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0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567"/>
        <w:gridCol w:w="2520"/>
        <w:gridCol w:w="7693"/>
      </w:tblGrid>
      <w:tr w:rsidR="00226444" w:rsidTr="00BE5A6D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44" w:rsidRDefault="00837C72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444" w:rsidRDefault="00226444">
            <w:pPr>
              <w:snapToGrid w:val="0"/>
              <w:rPr>
                <w:b/>
              </w:rPr>
            </w:pPr>
            <w:r>
              <w:rPr>
                <w:b/>
              </w:rPr>
              <w:t>Группа по типу материала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44" w:rsidRPr="00226444" w:rsidRDefault="002E30FA" w:rsidP="004A095F">
            <w:pPr>
              <w:snapToGrid w:val="0"/>
            </w:pPr>
            <w:r>
              <w:t>К</w:t>
            </w:r>
            <w:r w:rsidR="00767241">
              <w:t>раска</w:t>
            </w:r>
          </w:p>
        </w:tc>
      </w:tr>
      <w:tr w:rsidR="00664474" w:rsidTr="00E8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474" w:rsidRDefault="002142D3" w:rsidP="00E80972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474" w:rsidRPr="009207AD" w:rsidRDefault="00664474" w:rsidP="00E80972">
            <w:pPr>
              <w:snapToGrid w:val="0"/>
              <w:rPr>
                <w:b/>
              </w:rPr>
            </w:pPr>
            <w:r w:rsidRPr="009207AD">
              <w:rPr>
                <w:b/>
              </w:rPr>
              <w:t>Официальное название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474" w:rsidRPr="00E329D6" w:rsidRDefault="00816624" w:rsidP="00E80972">
            <w:pPr>
              <w:snapToGrid w:val="0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81662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МОЮЩАЯСЯ КРАСКА ДЛЯ СТЕН И ПОТОЛКОВ</w:t>
            </w:r>
          </w:p>
        </w:tc>
      </w:tr>
      <w:tr w:rsidR="00D9370F" w:rsidTr="00BE5A6D">
        <w:trPr>
          <w:trHeight w:val="2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0F" w:rsidRDefault="002142D3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70F" w:rsidRPr="009207AD" w:rsidRDefault="00D9370F">
            <w:pPr>
              <w:snapToGrid w:val="0"/>
              <w:rPr>
                <w:b/>
              </w:rPr>
            </w:pPr>
            <w:r w:rsidRPr="009207AD">
              <w:rPr>
                <w:b/>
              </w:rPr>
              <w:t>Название продукта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70F" w:rsidRPr="002142D3" w:rsidRDefault="002142D3" w:rsidP="006C60EE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МЕГАПОЛИС ИНТЕРЬЕРНАЯ</w:t>
            </w:r>
          </w:p>
        </w:tc>
      </w:tr>
      <w:tr w:rsidR="00837C72" w:rsidTr="00E8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C72" w:rsidRDefault="002142D3" w:rsidP="00E80972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C72" w:rsidRDefault="00B4566A" w:rsidP="00E80972">
            <w:pPr>
              <w:snapToGrid w:val="0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C72" w:rsidRPr="00214909" w:rsidRDefault="00837C72" w:rsidP="00E8097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3B32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2142D3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A03B32">
            <w:pPr>
              <w:snapToGrid w:val="0"/>
              <w:rPr>
                <w:b/>
              </w:rPr>
            </w:pPr>
            <w:r>
              <w:rPr>
                <w:b/>
              </w:rPr>
              <w:t>Колеровочная база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CD" w:rsidRPr="005240CD" w:rsidRDefault="005240CD" w:rsidP="00E96AC2">
            <w:pPr>
              <w:snapToGrid w:val="0"/>
            </w:pPr>
            <w:r w:rsidRPr="005240CD">
              <w:t>База А – для светлых тонов</w:t>
            </w:r>
          </w:p>
          <w:p w:rsidR="00A03B32" w:rsidRPr="005240CD" w:rsidRDefault="005240CD" w:rsidP="00E96AC2">
            <w:pPr>
              <w:snapToGrid w:val="0"/>
            </w:pPr>
            <w:r w:rsidRPr="005240CD">
              <w:t>База С – для насыщенных тонов</w:t>
            </w:r>
          </w:p>
        </w:tc>
      </w:tr>
      <w:tr w:rsidR="00672046" w:rsidTr="00E8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46" w:rsidRDefault="002142D3" w:rsidP="00E80972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046" w:rsidRDefault="00672046" w:rsidP="00E80972">
            <w:pPr>
              <w:snapToGrid w:val="0"/>
              <w:rPr>
                <w:b/>
              </w:rPr>
            </w:pPr>
            <w:r>
              <w:rPr>
                <w:b/>
              </w:rPr>
              <w:t>Краткое описание продукта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46" w:rsidRDefault="002142D3" w:rsidP="00797ECD">
            <w:pPr>
              <w:snapToGrid w:val="0"/>
            </w:pPr>
            <w:r>
              <w:t xml:space="preserve"> </w:t>
            </w:r>
            <w:r w:rsidR="00BA10B7">
              <w:t>М</w:t>
            </w:r>
            <w:r w:rsidR="00D13A3E">
              <w:t>атовая в</w:t>
            </w:r>
            <w:r w:rsidR="00767241">
              <w:t>одоразбавляемая к</w:t>
            </w:r>
            <w:r w:rsidR="00741CDB">
              <w:t xml:space="preserve">раска для стен, </w:t>
            </w:r>
            <w:r w:rsidR="00BA10B7">
              <w:t xml:space="preserve">экологичная, можно использовать в детских комнатах, детских садах, школах, во всех видах медицинских учреждений, выдерживает влажную уборку </w:t>
            </w:r>
            <w:r w:rsidR="00BA10B7" w:rsidRPr="00797ECD">
              <w:rPr>
                <w:highlight w:val="yellow"/>
              </w:rPr>
              <w:t>без моющих средств</w:t>
            </w:r>
            <w:r w:rsidR="00BA10B7">
              <w:t xml:space="preserve">. </w:t>
            </w:r>
          </w:p>
        </w:tc>
      </w:tr>
      <w:tr w:rsidR="00A03B32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2142D3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A03B32">
            <w:pPr>
              <w:snapToGrid w:val="0"/>
              <w:rPr>
                <w:b/>
              </w:rPr>
            </w:pPr>
            <w:r>
              <w:rPr>
                <w:b/>
              </w:rPr>
              <w:t>Описание продукта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2" w:rsidRDefault="005240CD" w:rsidP="00F305B9">
            <w:pPr>
              <w:snapToGrid w:val="0"/>
            </w:pPr>
            <w:r w:rsidRPr="005240CD">
              <w:t>Густая жидкость белого цвета без запаха.</w:t>
            </w:r>
          </w:p>
        </w:tc>
      </w:tr>
      <w:tr w:rsidR="005240CD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0CD" w:rsidRDefault="002142D3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0CD" w:rsidRDefault="005240CD">
            <w:pPr>
              <w:snapToGrid w:val="0"/>
              <w:rPr>
                <w:b/>
              </w:rPr>
            </w:pPr>
            <w:r>
              <w:rPr>
                <w:b/>
              </w:rPr>
              <w:t>Фасовка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0CD" w:rsidRPr="00B709E3" w:rsidRDefault="00C923EC" w:rsidP="004F55B4">
            <w:pPr>
              <w:snapToGrid w:val="0"/>
            </w:pPr>
            <w:r>
              <w:t>1</w:t>
            </w:r>
            <w:r w:rsidR="00816624">
              <w:t>5</w:t>
            </w:r>
            <w:r w:rsidR="005240CD">
              <w:t xml:space="preserve"> кг</w:t>
            </w:r>
          </w:p>
          <w:p w:rsidR="00B709E3" w:rsidRPr="00B709E3" w:rsidRDefault="00B709E3" w:rsidP="007B11E2">
            <w:pPr>
              <w:snapToGrid w:val="0"/>
            </w:pPr>
          </w:p>
        </w:tc>
      </w:tr>
      <w:tr w:rsidR="003323B1" w:rsidTr="00E8097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3B1" w:rsidRDefault="002142D3" w:rsidP="00E80972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3B1" w:rsidRDefault="003323B1" w:rsidP="00E80972">
            <w:pPr>
              <w:snapToGrid w:val="0"/>
              <w:rPr>
                <w:b/>
              </w:rPr>
            </w:pPr>
            <w:r>
              <w:rPr>
                <w:b/>
              </w:rPr>
              <w:t>Область применения продукта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B1" w:rsidRDefault="003323B1" w:rsidP="00D13A3E">
            <w:pPr>
              <w:snapToGrid w:val="0"/>
            </w:pPr>
            <w:r>
              <w:t>Внутренние</w:t>
            </w:r>
            <w:r w:rsidR="00C672AD">
              <w:t xml:space="preserve"> </w:t>
            </w:r>
            <w:r>
              <w:t>работы</w:t>
            </w:r>
            <w:r w:rsidR="0034565D">
              <w:t xml:space="preserve"> </w:t>
            </w:r>
          </w:p>
        </w:tc>
      </w:tr>
      <w:tr w:rsidR="00A03B32" w:rsidTr="00711F20">
        <w:trPr>
          <w:trHeight w:val="1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3323B1" w:rsidP="002142D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142D3">
              <w:rPr>
                <w:b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Pr="008E285F" w:rsidRDefault="00A51E70">
            <w:pPr>
              <w:snapToGrid w:val="0"/>
              <w:rPr>
                <w:b/>
              </w:rPr>
            </w:pPr>
            <w:r w:rsidRPr="008E285F">
              <w:rPr>
                <w:b/>
              </w:rPr>
              <w:t>Назначение продукта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2" w:rsidRDefault="0000214E" w:rsidP="00797ECD">
            <w:pPr>
              <w:snapToGrid w:val="0"/>
            </w:pPr>
            <w:r w:rsidRPr="0000214E">
              <w:t xml:space="preserve">Используется  для финишной окраски стен, потолков и других элементов интерьера, в </w:t>
            </w:r>
            <w:r w:rsidR="00797ECD">
              <w:t>сухих помещениях.</w:t>
            </w:r>
          </w:p>
        </w:tc>
      </w:tr>
      <w:tr w:rsidR="00A03B32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3323B1" w:rsidP="002142D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142D3">
              <w:rPr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A03B32">
            <w:pPr>
              <w:snapToGrid w:val="0"/>
              <w:rPr>
                <w:b/>
              </w:rPr>
            </w:pPr>
            <w:r>
              <w:rPr>
                <w:b/>
              </w:rPr>
              <w:t>Свойства продукта при нанесении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2" w:rsidRPr="00A72AD0" w:rsidRDefault="00BB508F" w:rsidP="00B4566A">
            <w:pPr>
              <w:snapToGrid w:val="0"/>
            </w:pPr>
            <w:r w:rsidRPr="00BB508F">
              <w:t xml:space="preserve">При нанесении в два слоя укрывает поверхность, полностью скрывая все оптические неровности (пятна и т.п.). </w:t>
            </w:r>
          </w:p>
        </w:tc>
      </w:tr>
      <w:tr w:rsidR="00A03B32" w:rsidTr="00BE5A6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A03B32" w:rsidRDefault="003323B1" w:rsidP="002142D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142D3">
              <w:rPr>
                <w:b/>
              </w:rPr>
              <w:t>2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03B32" w:rsidRDefault="00A03B32">
            <w:pPr>
              <w:snapToGrid w:val="0"/>
              <w:rPr>
                <w:b/>
              </w:rPr>
            </w:pPr>
            <w:r>
              <w:rPr>
                <w:b/>
              </w:rPr>
              <w:t>Свойства продукта после нанесения</w:t>
            </w:r>
          </w:p>
        </w:tc>
        <w:tc>
          <w:tcPr>
            <w:tcW w:w="7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2" w:rsidRDefault="00D13A3E" w:rsidP="00797ECD">
            <w:pPr>
              <w:snapToGrid w:val="0"/>
            </w:pPr>
            <w:r>
              <w:t>Обеспечивает н</w:t>
            </w:r>
            <w:r w:rsidR="00797ECD">
              <w:t xml:space="preserve">адежное сцепление с основанием. </w:t>
            </w:r>
            <w:r w:rsidR="0009672F" w:rsidRPr="0009672F">
              <w:t>Обладает влагостойкостью, противогрибковыми и антибактериальными свойствами.</w:t>
            </w:r>
            <w:r w:rsidR="007B11E2">
              <w:t xml:space="preserve"> Образует экологически чистое покрытие.</w:t>
            </w:r>
          </w:p>
        </w:tc>
      </w:tr>
      <w:tr w:rsidR="00E60E7A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E7A" w:rsidRDefault="00E60E7A" w:rsidP="002142D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142D3"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E7A" w:rsidRDefault="00E60E7A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Внешний вид 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7A" w:rsidRDefault="00B4566A" w:rsidP="00B906F5">
            <w:pPr>
              <w:snapToGrid w:val="0"/>
            </w:pPr>
            <w:r>
              <w:t>Допускается не большая шагрень</w:t>
            </w:r>
            <w:r w:rsidR="007A6138">
              <w:t>, совершенно матовое покрытие, без полос и стыков, белое или колерованное</w:t>
            </w:r>
            <w:r w:rsidR="00D6634C">
              <w:t>.</w:t>
            </w:r>
          </w:p>
        </w:tc>
      </w:tr>
      <w:tr w:rsidR="00A03B32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3323B1" w:rsidP="002142D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142D3">
              <w:rPr>
                <w:b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A03B32">
            <w:pPr>
              <w:snapToGrid w:val="0"/>
              <w:rPr>
                <w:b/>
              </w:rPr>
            </w:pPr>
            <w:r>
              <w:rPr>
                <w:b/>
              </w:rPr>
              <w:t>Эксплуатационно-потребительские характеристики получаемого покрытия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2" w:rsidRDefault="00A03B32" w:rsidP="00E96AC2">
            <w:pPr>
              <w:snapToGrid w:val="0"/>
            </w:pPr>
            <w:r>
              <w:rPr>
                <w:u w:val="single"/>
              </w:rPr>
              <w:t xml:space="preserve">Стойкость к статическому воздействию воды при температуре (20±2) °С, ч, ГОСТ 9.403-80, метод А </w:t>
            </w:r>
            <w:r>
              <w:t xml:space="preserve"> –</w:t>
            </w:r>
            <w:r w:rsidR="00A26003">
              <w:t xml:space="preserve"> </w:t>
            </w:r>
            <w:r w:rsidR="0034565D">
              <w:t xml:space="preserve">не менее </w:t>
            </w:r>
            <w:r w:rsidR="004E6928" w:rsidRPr="004E6928">
              <w:t>24</w:t>
            </w:r>
            <w:r w:rsidR="0034565D">
              <w:t xml:space="preserve"> час</w:t>
            </w:r>
            <w:r w:rsidR="00C923EC">
              <w:t>ов</w:t>
            </w:r>
          </w:p>
          <w:p w:rsidR="00A03B32" w:rsidRDefault="00B4566A" w:rsidP="00A26003">
            <w:pPr>
              <w:rPr>
                <w:u w:val="single"/>
              </w:rPr>
            </w:pPr>
            <w:r>
              <w:rPr>
                <w:u w:val="single"/>
              </w:rPr>
              <w:t>Стойкая к мытью</w:t>
            </w:r>
          </w:p>
          <w:p w:rsidR="00A3366C" w:rsidRPr="00A3366C" w:rsidRDefault="00A3366C" w:rsidP="00A3366C">
            <w:pPr>
              <w:rPr>
                <w:u w:val="single"/>
              </w:rPr>
            </w:pPr>
            <w:r w:rsidRPr="00A3366C">
              <w:rPr>
                <w:u w:val="single"/>
              </w:rPr>
              <w:t>Адгезия</w:t>
            </w:r>
            <w:r w:rsidRPr="00A3366C">
              <w:t xml:space="preserve">– </w:t>
            </w:r>
            <w:r w:rsidR="00B4566A">
              <w:t>1</w:t>
            </w:r>
            <w:r w:rsidRPr="00A3366C">
              <w:t xml:space="preserve"> балл</w:t>
            </w:r>
            <w:r w:rsidRPr="00A3366C">
              <w:rPr>
                <w:u w:val="single"/>
              </w:rPr>
              <w:t xml:space="preserve"> </w:t>
            </w:r>
          </w:p>
          <w:p w:rsidR="00A3366C" w:rsidRPr="00982034" w:rsidRDefault="00C923EC" w:rsidP="00C923EC">
            <w:r w:rsidRPr="00C923EC">
              <w:rPr>
                <w:u w:val="single"/>
              </w:rPr>
              <w:t xml:space="preserve">Колеровка </w:t>
            </w:r>
            <w:r w:rsidRPr="00C923EC">
              <w:t>– по тон-картам NCS INDEX (</w:t>
            </w:r>
            <w:r w:rsidR="00484F39">
              <w:t>2050</w:t>
            </w:r>
            <w:r w:rsidRPr="00C923EC">
              <w:t xml:space="preserve"> цветов), RAL (210 цветов)</w:t>
            </w:r>
          </w:p>
          <w:p w:rsidR="007C4F56" w:rsidRPr="00A3366C" w:rsidRDefault="007C4F56" w:rsidP="00FF0AF0">
            <w:pPr>
              <w:rPr>
                <w:u w:val="single"/>
              </w:rPr>
            </w:pPr>
            <w:r w:rsidRPr="007C4F56">
              <w:rPr>
                <w:u w:val="single"/>
              </w:rPr>
              <w:t>Блеск</w:t>
            </w:r>
            <w:r>
              <w:t xml:space="preserve"> –</w:t>
            </w:r>
            <w:r w:rsidR="00BA10B7">
              <w:t xml:space="preserve"> </w:t>
            </w:r>
            <w:r w:rsidR="00B96DE4">
              <w:t xml:space="preserve"> </w:t>
            </w:r>
            <w:r>
              <w:t>матовый</w:t>
            </w:r>
          </w:p>
        </w:tc>
      </w:tr>
      <w:tr w:rsidR="00A03B32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3323B1" w:rsidP="002142D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142D3">
              <w:rPr>
                <w:b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A03B32">
            <w:pPr>
              <w:snapToGrid w:val="0"/>
              <w:rPr>
                <w:b/>
              </w:rPr>
            </w:pPr>
            <w:r>
              <w:rPr>
                <w:b/>
              </w:rPr>
              <w:t>Технические характеристики продукта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E7A" w:rsidRDefault="00A03B32" w:rsidP="007C4F56">
            <w:r>
              <w:rPr>
                <w:u w:val="single"/>
              </w:rPr>
              <w:t>Состав продукта</w:t>
            </w:r>
            <w:r>
              <w:t xml:space="preserve"> </w:t>
            </w:r>
            <w:r w:rsidR="007C4F56">
              <w:t>Акриловая дисперсия</w:t>
            </w:r>
            <w:r w:rsidR="00816624">
              <w:t xml:space="preserve"> модифицированная стиролом</w:t>
            </w:r>
            <w:r w:rsidR="007C4F56">
              <w:t>, наполнители, пигменты, добавки, вода</w:t>
            </w:r>
          </w:p>
          <w:p w:rsidR="00A03B32" w:rsidRDefault="00A03B32" w:rsidP="00E96AC2">
            <w:r>
              <w:rPr>
                <w:u w:val="single"/>
              </w:rPr>
              <w:t>Необходимый расход</w:t>
            </w:r>
            <w:r>
              <w:t xml:space="preserve"> </w:t>
            </w:r>
            <w:r w:rsidR="00B4566A">
              <w:t xml:space="preserve">в 2 слоя </w:t>
            </w:r>
            <w:r>
              <w:t xml:space="preserve">– </w:t>
            </w:r>
            <w:r w:rsidR="00797ECD">
              <w:t xml:space="preserve">от </w:t>
            </w:r>
            <w:r w:rsidR="002142D3">
              <w:t>300</w:t>
            </w:r>
            <w:r w:rsidR="00A3366C">
              <w:t xml:space="preserve"> г/</w:t>
            </w:r>
            <w:r>
              <w:t>м.кв.</w:t>
            </w:r>
          </w:p>
          <w:p w:rsidR="00A3366C" w:rsidRDefault="00A3366C" w:rsidP="00E96AC2">
            <w:r w:rsidRPr="00A3366C">
              <w:rPr>
                <w:u w:val="single"/>
              </w:rPr>
              <w:t>Время высыхания (20</w:t>
            </w:r>
            <w:r w:rsidRPr="00A3366C">
              <w:rPr>
                <w:u w:val="single"/>
                <w:vertAlign w:val="superscript"/>
              </w:rPr>
              <w:t>0</w:t>
            </w:r>
            <w:r w:rsidRPr="00A3366C">
              <w:rPr>
                <w:u w:val="single"/>
              </w:rPr>
              <w:t>С)</w:t>
            </w:r>
            <w:r w:rsidRPr="00A3366C">
              <w:t xml:space="preserve"> -  </w:t>
            </w:r>
            <w:r w:rsidR="00B4566A">
              <w:t>на отлип</w:t>
            </w:r>
            <w:r w:rsidR="00E60E7A" w:rsidRPr="00E60E7A">
              <w:t xml:space="preserve">  – </w:t>
            </w:r>
            <w:r w:rsidR="00B4566A">
              <w:t>6</w:t>
            </w:r>
            <w:r w:rsidR="00DC32B8">
              <w:t>0</w:t>
            </w:r>
            <w:r w:rsidR="00E60E7A" w:rsidRPr="00E60E7A">
              <w:t xml:space="preserve"> мин, можно наносить следующий слой -  </w:t>
            </w:r>
            <w:r w:rsidR="007C4F56">
              <w:t>8</w:t>
            </w:r>
            <w:r w:rsidR="00E60E7A" w:rsidRPr="00E60E7A">
              <w:t xml:space="preserve"> час</w:t>
            </w:r>
            <w:r w:rsidR="007C4F56">
              <w:t>ов</w:t>
            </w:r>
            <w:r w:rsidR="00DC32B8">
              <w:t>, готово к эксплуатации – 72 часа</w:t>
            </w:r>
          </w:p>
          <w:p w:rsidR="00A03B32" w:rsidRDefault="00A03B32" w:rsidP="00E96AC2">
            <w:r>
              <w:rPr>
                <w:u w:val="single"/>
              </w:rPr>
              <w:t>Срок хранения</w:t>
            </w:r>
            <w:r>
              <w:t xml:space="preserve"> – </w:t>
            </w:r>
            <w:r w:rsidR="00B4566A">
              <w:t>12 месяцев</w:t>
            </w:r>
          </w:p>
          <w:p w:rsidR="00A03B32" w:rsidRDefault="00A03B32" w:rsidP="00BA10B7">
            <w:r>
              <w:rPr>
                <w:u w:val="single"/>
              </w:rPr>
              <w:t>Условия хранения и транспортировки</w:t>
            </w:r>
            <w:r>
              <w:t xml:space="preserve"> – </w:t>
            </w:r>
            <w:r w:rsidR="00877CEF" w:rsidRPr="00877CEF">
              <w:t xml:space="preserve">в плотно закрытой таре при температуре  </w:t>
            </w:r>
            <w:r w:rsidR="00BA10B7">
              <w:t>5</w:t>
            </w:r>
            <w:r w:rsidR="00877CEF" w:rsidRPr="00877CEF">
              <w:t xml:space="preserve">-35 </w:t>
            </w:r>
            <w:r w:rsidR="00877CEF" w:rsidRPr="00A76E0B">
              <w:rPr>
                <w:vertAlign w:val="superscript"/>
              </w:rPr>
              <w:t>0</w:t>
            </w:r>
            <w:r w:rsidR="00877CEF" w:rsidRPr="00877CEF">
              <w:t>С в сухом месте. Не подвергать воздействию прямых со</w:t>
            </w:r>
            <w:r w:rsidR="00B4566A">
              <w:t xml:space="preserve">лнечных лучей. Не складировать </w:t>
            </w:r>
            <w:r w:rsidR="00877CEF" w:rsidRPr="00877CEF">
              <w:t>близко от работающих нагревательных элементов.</w:t>
            </w:r>
          </w:p>
        </w:tc>
      </w:tr>
      <w:tr w:rsidR="00A03B32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3323B1" w:rsidP="002142D3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2142D3">
              <w:rPr>
                <w:b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2" w:rsidRDefault="00A03B32">
            <w:pPr>
              <w:snapToGrid w:val="0"/>
              <w:rPr>
                <w:b/>
              </w:rPr>
            </w:pPr>
            <w:r>
              <w:rPr>
                <w:b/>
              </w:rPr>
              <w:t>Способ применения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2" w:rsidRPr="00E43FC1" w:rsidRDefault="00A03B32" w:rsidP="00E96AC2">
            <w:pPr>
              <w:snapToGrid w:val="0"/>
            </w:pPr>
            <w:r w:rsidRPr="00E43FC1">
              <w:rPr>
                <w:u w:val="single"/>
              </w:rPr>
              <w:t>Условия при нанесении.</w:t>
            </w:r>
            <w:r w:rsidRPr="00E43FC1">
              <w:t xml:space="preserve"> </w:t>
            </w:r>
          </w:p>
          <w:p w:rsidR="00A03B32" w:rsidRPr="00E43FC1" w:rsidRDefault="00A03B32" w:rsidP="00E96AC2">
            <w:r w:rsidRPr="00E43FC1">
              <w:t xml:space="preserve">Температура воздуха – +5-35 </w:t>
            </w:r>
            <w:r w:rsidRPr="00E43FC1">
              <w:rPr>
                <w:vertAlign w:val="superscript"/>
              </w:rPr>
              <w:t>0</w:t>
            </w:r>
            <w:r w:rsidRPr="00E43FC1">
              <w:t>С</w:t>
            </w:r>
          </w:p>
          <w:p w:rsidR="00A03B32" w:rsidRPr="00E43FC1" w:rsidRDefault="00A03B32" w:rsidP="00E96AC2">
            <w:r w:rsidRPr="00E43FC1">
              <w:t xml:space="preserve">Температура поверхности – +5-35 </w:t>
            </w:r>
            <w:r w:rsidRPr="00E43FC1">
              <w:rPr>
                <w:vertAlign w:val="superscript"/>
              </w:rPr>
              <w:t>0</w:t>
            </w:r>
            <w:r w:rsidRPr="00E43FC1">
              <w:t>С</w:t>
            </w:r>
            <w:bookmarkStart w:id="0" w:name="_GoBack"/>
            <w:bookmarkEnd w:id="0"/>
          </w:p>
          <w:p w:rsidR="00A03B32" w:rsidRPr="00E43FC1" w:rsidRDefault="00A03B32" w:rsidP="00E96AC2">
            <w:r w:rsidRPr="00E43FC1">
              <w:t>Относительная влажность воздуха – не выше 80 % (оптимальная 60%)</w:t>
            </w:r>
          </w:p>
          <w:p w:rsidR="00A03B32" w:rsidRPr="00E43FC1" w:rsidRDefault="00A03B32" w:rsidP="00E96AC2">
            <w:r w:rsidRPr="00E43FC1">
              <w:t>Влажность поверхности (по методу пленки) – сухая  (без конденсата)</w:t>
            </w:r>
          </w:p>
          <w:p w:rsidR="00A03B32" w:rsidRDefault="00A03B32" w:rsidP="00E96AC2">
            <w:r w:rsidRPr="00E43FC1">
              <w:rPr>
                <w:u w:val="single"/>
              </w:rPr>
              <w:t>Подготовка поверхности</w:t>
            </w:r>
            <w:r w:rsidRPr="00E43FC1">
              <w:t xml:space="preserve"> </w:t>
            </w:r>
          </w:p>
          <w:p w:rsidR="00A03B32" w:rsidRDefault="00A03B32" w:rsidP="00E96AC2">
            <w:r w:rsidRPr="00E43FC1">
              <w:t xml:space="preserve">Поверхность очистить от пыли и загрязнений мягкой макловицей. </w:t>
            </w:r>
          </w:p>
          <w:p w:rsidR="00E60E7A" w:rsidRPr="00E76E13" w:rsidRDefault="00E60E7A" w:rsidP="00E96AC2">
            <w:r w:rsidRPr="00E60E7A">
              <w:t xml:space="preserve">Нанести один слой грунтовки </w:t>
            </w:r>
            <w:r w:rsidR="008C7458">
              <w:t>ВД-06И</w:t>
            </w:r>
          </w:p>
          <w:p w:rsidR="00A03B32" w:rsidRDefault="00A03B32" w:rsidP="00E96AC2">
            <w:r>
              <w:rPr>
                <w:u w:val="single"/>
              </w:rPr>
              <w:lastRenderedPageBreak/>
              <w:t>Рекомендуемый инструмент</w:t>
            </w:r>
            <w:r>
              <w:t xml:space="preserve"> </w:t>
            </w:r>
          </w:p>
          <w:p w:rsidR="00A76E0B" w:rsidRDefault="00E60E7A" w:rsidP="00A3366C">
            <w:r>
              <w:t xml:space="preserve">Валик </w:t>
            </w:r>
            <w:r w:rsidR="00DC32B8">
              <w:t>из микрофибры</w:t>
            </w:r>
            <w:r>
              <w:br/>
              <w:t>Кисть макловица из синтетической щетины</w:t>
            </w:r>
          </w:p>
          <w:p w:rsidR="00797ECD" w:rsidRDefault="00797ECD" w:rsidP="00A3366C">
            <w:r>
              <w:t>Краскопульт</w:t>
            </w:r>
          </w:p>
          <w:p w:rsidR="00A03B32" w:rsidRPr="00E43FC1" w:rsidRDefault="00A03B32" w:rsidP="00A3366C">
            <w:pPr>
              <w:rPr>
                <w:u w:val="single"/>
              </w:rPr>
            </w:pPr>
            <w:r w:rsidRPr="00E43FC1">
              <w:rPr>
                <w:u w:val="single"/>
              </w:rPr>
              <w:t>Нанесение.</w:t>
            </w:r>
          </w:p>
          <w:p w:rsidR="00DC32B8" w:rsidRDefault="00DC32B8" w:rsidP="00DC32B8">
            <w:pPr>
              <w:numPr>
                <w:ilvl w:val="0"/>
                <w:numId w:val="2"/>
              </w:numPr>
              <w:suppressAutoHyphens w:val="0"/>
            </w:pPr>
            <w:r>
              <w:t xml:space="preserve">Тщательно перемешать краску перед нанесением. При необходимости разбавить </w:t>
            </w:r>
            <w:r w:rsidR="00E5004A">
              <w:t>не более 10</w:t>
            </w:r>
            <w:r>
              <w:t xml:space="preserve">% теплой (20 </w:t>
            </w:r>
            <w:r>
              <w:rPr>
                <w:vertAlign w:val="superscript"/>
              </w:rPr>
              <w:t>0</w:t>
            </w:r>
            <w:r>
              <w:t xml:space="preserve">С) водопроводной водой. </w:t>
            </w:r>
          </w:p>
          <w:p w:rsidR="00A03B32" w:rsidRPr="009B2ABA" w:rsidRDefault="00DC32B8" w:rsidP="00DC32B8">
            <w:pPr>
              <w:numPr>
                <w:ilvl w:val="0"/>
                <w:numId w:val="2"/>
              </w:numPr>
              <w:suppressAutoHyphens w:val="0"/>
            </w:pPr>
            <w:r>
              <w:t>Краску наносить увлажненным инструментом в два этапа: а) окраска углов и примыканий к не</w:t>
            </w:r>
            <w:r w:rsidR="00C138F8">
              <w:t xml:space="preserve"> </w:t>
            </w:r>
            <w:r>
              <w:t>окрашиваемым поверхностям (отбивка); б) окраска основной поверхности.  Рекомендуется окрашивать поверхность, не прерывая работ. Для обеспечения гладкости и однотонности покрытия рекомендуется наносить краску в два слоя.</w:t>
            </w:r>
          </w:p>
        </w:tc>
      </w:tr>
      <w:tr w:rsidR="009207AD" w:rsidTr="004F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AD" w:rsidRDefault="002142D3" w:rsidP="004F55B4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AD" w:rsidRDefault="009207AD" w:rsidP="004F55B4">
            <w:pPr>
              <w:snapToGrid w:val="0"/>
              <w:rPr>
                <w:b/>
              </w:rPr>
            </w:pPr>
            <w:r>
              <w:rPr>
                <w:b/>
              </w:rPr>
              <w:t>Очистка инструмента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AD" w:rsidRDefault="009207AD" w:rsidP="004F55B4">
            <w:pPr>
              <w:snapToGrid w:val="0"/>
            </w:pPr>
            <w:r>
              <w:t>Инструмент очистить теплой водой с мылом сразу по окончании работ</w:t>
            </w:r>
          </w:p>
        </w:tc>
      </w:tr>
      <w:tr w:rsidR="0053690D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0D" w:rsidRDefault="002142D3">
            <w:pPr>
              <w:snapToGrid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0D" w:rsidRDefault="0053690D">
            <w:pPr>
              <w:snapToGrid w:val="0"/>
              <w:rPr>
                <w:b/>
              </w:rPr>
            </w:pPr>
            <w:r>
              <w:rPr>
                <w:b/>
              </w:rPr>
              <w:t>Меры предосторожности при работе с продуктом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0D" w:rsidRDefault="00147A69" w:rsidP="00147A69">
            <w:pPr>
              <w:snapToGrid w:val="0"/>
            </w:pPr>
            <w:r>
              <w:rPr>
                <w:lang w:eastAsia="ru-RU"/>
              </w:rPr>
              <w:t>Краска пожаровзрывобезопасна</w:t>
            </w:r>
            <w:r w:rsidRPr="00147A69">
              <w:rPr>
                <w:lang w:eastAsia="ru-RU"/>
              </w:rPr>
              <w:t xml:space="preserve"> и не требует специальных мер защиты. При работе соблюдать общие санитарные правила. </w:t>
            </w:r>
            <w:r w:rsidR="0053690D">
              <w:t xml:space="preserve">При попадании в глаза – промыть обильным количеством холодной воды и обратиться к врачу. </w:t>
            </w:r>
          </w:p>
        </w:tc>
      </w:tr>
      <w:tr w:rsidR="0053690D" w:rsidTr="00BE5A6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0D" w:rsidRDefault="002142D3">
            <w:pPr>
              <w:snapToGrid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0D" w:rsidRDefault="0053690D">
            <w:pPr>
              <w:snapToGrid w:val="0"/>
              <w:rPr>
                <w:b/>
              </w:rPr>
            </w:pPr>
            <w:r>
              <w:rPr>
                <w:b/>
              </w:rPr>
              <w:t>Утилизация отходов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0D" w:rsidRPr="00BE5A6D" w:rsidRDefault="0053690D" w:rsidP="00E96AC2">
            <w:pPr>
              <w:snapToGrid w:val="0"/>
            </w:pPr>
            <w:r>
              <w:t xml:space="preserve">Использованные банки плотно закрыть и выбросить в контейнер с бытовыми отходами. Использованные инструменты и ветошь выбрасывать, предварительно упаковав в плотный полиэтиленовый пакет. </w:t>
            </w:r>
          </w:p>
        </w:tc>
      </w:tr>
      <w:tr w:rsidR="009207AD" w:rsidTr="004F55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AD" w:rsidRDefault="009207AD" w:rsidP="002142D3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2142D3">
              <w:rPr>
                <w:b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7AD" w:rsidRDefault="009207AD" w:rsidP="004F55B4">
            <w:pPr>
              <w:snapToGrid w:val="0"/>
              <w:rPr>
                <w:b/>
              </w:rPr>
            </w:pPr>
            <w:r>
              <w:rPr>
                <w:b/>
              </w:rPr>
              <w:t>Гарантийные обязательства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AD" w:rsidRDefault="009207AD" w:rsidP="002142D3">
            <w:pPr>
              <w:snapToGrid w:val="0"/>
            </w:pPr>
            <w:r w:rsidRPr="00730325">
              <w:t>Достоверность настоящих данных основывается на лабораторных испытаниях и практическом опыте</w:t>
            </w:r>
            <w:r w:rsidR="002142D3">
              <w:t xml:space="preserve">. </w:t>
            </w:r>
            <w:r>
              <w:t>Компания</w:t>
            </w:r>
            <w:r w:rsidRPr="00730325">
              <w:t xml:space="preserve"> </w:t>
            </w:r>
            <w:r w:rsidR="00E5004A">
              <w:t xml:space="preserve">ООО </w:t>
            </w:r>
            <w:r w:rsidRPr="00730325">
              <w:t>«</w:t>
            </w:r>
            <w:r w:rsidR="002142D3">
              <w:t>Полимер Мегаполис</w:t>
            </w:r>
            <w:r w:rsidRPr="00730325">
              <w:t xml:space="preserve">» не </w:t>
            </w:r>
            <w:r>
              <w:t>несет</w:t>
            </w:r>
            <w:r w:rsidRPr="00730325">
              <w:t xml:space="preserve"> ответственность за ущерб, принесенный использованием материалов не в соответствии с настоящей инструкцией по применению или при использовании не по указанному назначению</w:t>
            </w:r>
          </w:p>
        </w:tc>
      </w:tr>
    </w:tbl>
    <w:p w:rsidR="00C6039F" w:rsidRDefault="00C6039F"/>
    <w:sectPr w:rsidR="00C6039F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5A" w:rsidRDefault="00CF285A" w:rsidP="001806F2">
      <w:r>
        <w:separator/>
      </w:r>
    </w:p>
  </w:endnote>
  <w:endnote w:type="continuationSeparator" w:id="0">
    <w:p w:rsidR="00CF285A" w:rsidRDefault="00CF285A" w:rsidP="0018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5A" w:rsidRDefault="00CF285A" w:rsidP="001806F2">
      <w:r>
        <w:separator/>
      </w:r>
    </w:p>
  </w:footnote>
  <w:footnote w:type="continuationSeparator" w:id="0">
    <w:p w:rsidR="00CF285A" w:rsidRDefault="00CF285A" w:rsidP="0018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C4320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19"/>
    <w:rsid w:val="0000214E"/>
    <w:rsid w:val="000026F2"/>
    <w:rsid w:val="00005481"/>
    <w:rsid w:val="0009672F"/>
    <w:rsid w:val="000E5231"/>
    <w:rsid w:val="00145983"/>
    <w:rsid w:val="00147A69"/>
    <w:rsid w:val="001601B2"/>
    <w:rsid w:val="00167997"/>
    <w:rsid w:val="001806F2"/>
    <w:rsid w:val="001A2A82"/>
    <w:rsid w:val="00203041"/>
    <w:rsid w:val="002142D3"/>
    <w:rsid w:val="00226444"/>
    <w:rsid w:val="002323F4"/>
    <w:rsid w:val="00250DF8"/>
    <w:rsid w:val="00265859"/>
    <w:rsid w:val="0027435B"/>
    <w:rsid w:val="00290AAA"/>
    <w:rsid w:val="00296ECA"/>
    <w:rsid w:val="002B6934"/>
    <w:rsid w:val="002C2DC1"/>
    <w:rsid w:val="002E30FA"/>
    <w:rsid w:val="003323B1"/>
    <w:rsid w:val="0034565D"/>
    <w:rsid w:val="003938CD"/>
    <w:rsid w:val="00420C95"/>
    <w:rsid w:val="00444019"/>
    <w:rsid w:val="00444528"/>
    <w:rsid w:val="00460614"/>
    <w:rsid w:val="00484F39"/>
    <w:rsid w:val="004A095F"/>
    <w:rsid w:val="004B5EC5"/>
    <w:rsid w:val="004C2012"/>
    <w:rsid w:val="004E17FF"/>
    <w:rsid w:val="004E6928"/>
    <w:rsid w:val="004F11A7"/>
    <w:rsid w:val="004F55B4"/>
    <w:rsid w:val="005240CD"/>
    <w:rsid w:val="0053218F"/>
    <w:rsid w:val="0053690D"/>
    <w:rsid w:val="00546C6A"/>
    <w:rsid w:val="00566CE3"/>
    <w:rsid w:val="00597246"/>
    <w:rsid w:val="00600BE3"/>
    <w:rsid w:val="00627FAC"/>
    <w:rsid w:val="00630DCF"/>
    <w:rsid w:val="00664474"/>
    <w:rsid w:val="00672046"/>
    <w:rsid w:val="00690209"/>
    <w:rsid w:val="0069152F"/>
    <w:rsid w:val="006C41F6"/>
    <w:rsid w:val="006C5216"/>
    <w:rsid w:val="006C60EE"/>
    <w:rsid w:val="006D1A32"/>
    <w:rsid w:val="006E7B61"/>
    <w:rsid w:val="00711F20"/>
    <w:rsid w:val="00741CDB"/>
    <w:rsid w:val="0076159E"/>
    <w:rsid w:val="00767241"/>
    <w:rsid w:val="00787017"/>
    <w:rsid w:val="007976BF"/>
    <w:rsid w:val="00797ECD"/>
    <w:rsid w:val="007A479C"/>
    <w:rsid w:val="007A6138"/>
    <w:rsid w:val="007B11E2"/>
    <w:rsid w:val="007C4F56"/>
    <w:rsid w:val="007D5944"/>
    <w:rsid w:val="00816624"/>
    <w:rsid w:val="00836B2C"/>
    <w:rsid w:val="00837C72"/>
    <w:rsid w:val="00844626"/>
    <w:rsid w:val="008600F8"/>
    <w:rsid w:val="008753C9"/>
    <w:rsid w:val="00877CEF"/>
    <w:rsid w:val="008963EA"/>
    <w:rsid w:val="008B4589"/>
    <w:rsid w:val="008C1498"/>
    <w:rsid w:val="008C7458"/>
    <w:rsid w:val="008D14B4"/>
    <w:rsid w:val="008E285F"/>
    <w:rsid w:val="00906029"/>
    <w:rsid w:val="009207AD"/>
    <w:rsid w:val="009647D5"/>
    <w:rsid w:val="00982034"/>
    <w:rsid w:val="009B2ABA"/>
    <w:rsid w:val="009E323A"/>
    <w:rsid w:val="00A03B32"/>
    <w:rsid w:val="00A26003"/>
    <w:rsid w:val="00A3366C"/>
    <w:rsid w:val="00A36C0D"/>
    <w:rsid w:val="00A40936"/>
    <w:rsid w:val="00A51E70"/>
    <w:rsid w:val="00A72AD0"/>
    <w:rsid w:val="00A76E0B"/>
    <w:rsid w:val="00AA37CD"/>
    <w:rsid w:val="00AB3E81"/>
    <w:rsid w:val="00AB4D68"/>
    <w:rsid w:val="00AB6EA4"/>
    <w:rsid w:val="00AC24C2"/>
    <w:rsid w:val="00AD427D"/>
    <w:rsid w:val="00AD442A"/>
    <w:rsid w:val="00AD6219"/>
    <w:rsid w:val="00B25776"/>
    <w:rsid w:val="00B41316"/>
    <w:rsid w:val="00B4566A"/>
    <w:rsid w:val="00B56223"/>
    <w:rsid w:val="00B709E3"/>
    <w:rsid w:val="00B80AB6"/>
    <w:rsid w:val="00B8593A"/>
    <w:rsid w:val="00B85BE5"/>
    <w:rsid w:val="00B906F5"/>
    <w:rsid w:val="00B96DE4"/>
    <w:rsid w:val="00BA10B7"/>
    <w:rsid w:val="00BB508F"/>
    <w:rsid w:val="00BE5A6D"/>
    <w:rsid w:val="00C0055C"/>
    <w:rsid w:val="00C138F8"/>
    <w:rsid w:val="00C215F5"/>
    <w:rsid w:val="00C276A6"/>
    <w:rsid w:val="00C27A95"/>
    <w:rsid w:val="00C6039F"/>
    <w:rsid w:val="00C672AD"/>
    <w:rsid w:val="00C70DBD"/>
    <w:rsid w:val="00C72896"/>
    <w:rsid w:val="00C7615F"/>
    <w:rsid w:val="00C923EC"/>
    <w:rsid w:val="00C960FB"/>
    <w:rsid w:val="00CA3703"/>
    <w:rsid w:val="00CF285A"/>
    <w:rsid w:val="00D13A3E"/>
    <w:rsid w:val="00D568DF"/>
    <w:rsid w:val="00D6634C"/>
    <w:rsid w:val="00D9370F"/>
    <w:rsid w:val="00DA75E1"/>
    <w:rsid w:val="00DC32B8"/>
    <w:rsid w:val="00DD15F0"/>
    <w:rsid w:val="00E00E4D"/>
    <w:rsid w:val="00E17BDB"/>
    <w:rsid w:val="00E24FD0"/>
    <w:rsid w:val="00E279DB"/>
    <w:rsid w:val="00E329D6"/>
    <w:rsid w:val="00E43FC1"/>
    <w:rsid w:val="00E5004A"/>
    <w:rsid w:val="00E60E7A"/>
    <w:rsid w:val="00E76E13"/>
    <w:rsid w:val="00E80972"/>
    <w:rsid w:val="00E96AC2"/>
    <w:rsid w:val="00E96CB6"/>
    <w:rsid w:val="00EB62ED"/>
    <w:rsid w:val="00F01CC5"/>
    <w:rsid w:val="00F305B9"/>
    <w:rsid w:val="00F37EA1"/>
    <w:rsid w:val="00F91FA4"/>
    <w:rsid w:val="00FB5722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B10CCA5-8C29-4B4D-8B3D-0BD55CD0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806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806F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1806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6F2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806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806F2"/>
    <w:rPr>
      <w:rFonts w:ascii="Tahoma" w:hAnsi="Tahoma" w:cs="Tahoma"/>
      <w:sz w:val="16"/>
      <w:szCs w:val="16"/>
      <w:lang w:eastAsia="ar-SA"/>
    </w:rPr>
  </w:style>
  <w:style w:type="character" w:styleId="af">
    <w:name w:val="Hyperlink"/>
    <w:uiPriority w:val="99"/>
    <w:unhideWhenUsed/>
    <w:rsid w:val="0062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www.maxdecor.ru</vt:lpstr>
    </vt:vector>
  </TitlesOfParts>
  <Company>Grizli777</Company>
  <LinksUpToDate>false</LinksUpToDate>
  <CharactersWithSpaces>3818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http://www.maxdecor.ru/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www.maxdecor.ru</dc:title>
  <dc:creator>Karlov</dc:creator>
  <cp:lastModifiedBy>comp</cp:lastModifiedBy>
  <cp:revision>2</cp:revision>
  <dcterms:created xsi:type="dcterms:W3CDTF">2024-02-18T14:05:00Z</dcterms:created>
  <dcterms:modified xsi:type="dcterms:W3CDTF">2024-02-18T14:05:00Z</dcterms:modified>
</cp:coreProperties>
</file>