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F698F" w14:textId="31D00C20" w:rsidR="008B441A" w:rsidRDefault="008B441A" w:rsidP="008B441A">
      <w:pPr>
        <w:rPr>
          <w:rFonts w:ascii="Arial" w:hAnsi="Arial" w:cs="Arial"/>
          <w:b/>
          <w:bCs/>
          <w:sz w:val="44"/>
          <w:szCs w:val="44"/>
          <w:lang w:val="ru"/>
        </w:rPr>
      </w:pPr>
      <w:r>
        <w:rPr>
          <w:rFonts w:ascii="Arial"/>
          <w:i/>
          <w:noProof/>
          <w:color w:val="4D4D4D"/>
          <w:w w:val="90"/>
          <w:sz w:val="18"/>
          <w:lang w:val="ru-RU"/>
        </w:rPr>
        <w:drawing>
          <wp:anchor distT="0" distB="0" distL="114300" distR="114300" simplePos="0" relativeHeight="251659264" behindDoc="0" locked="0" layoutInCell="1" allowOverlap="1" wp14:anchorId="156E012B" wp14:editId="0E5A7207">
            <wp:simplePos x="0" y="0"/>
            <wp:positionH relativeFrom="margin">
              <wp:posOffset>1362075</wp:posOffset>
            </wp:positionH>
            <wp:positionV relativeFrom="paragraph">
              <wp:posOffset>0</wp:posOffset>
            </wp:positionV>
            <wp:extent cx="2371725" cy="749935"/>
            <wp:effectExtent l="0" t="0" r="9525" b="0"/>
            <wp:wrapThrough wrapText="bothSides">
              <wp:wrapPolygon edited="0">
                <wp:start x="0" y="0"/>
                <wp:lineTo x="0" y="20850"/>
                <wp:lineTo x="21513" y="20850"/>
                <wp:lineTo x="21513" y="0"/>
                <wp:lineTo x="0" y="0"/>
              </wp:wrapPolygon>
            </wp:wrapThrough>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1725" cy="749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5021B" w14:textId="77777777" w:rsidR="008B441A" w:rsidRDefault="008B441A" w:rsidP="008B441A">
      <w:pPr>
        <w:rPr>
          <w:rFonts w:ascii="Arial" w:hAnsi="Arial" w:cs="Arial"/>
          <w:b/>
          <w:bCs/>
          <w:sz w:val="44"/>
          <w:szCs w:val="44"/>
          <w:lang w:val="ru"/>
        </w:rPr>
      </w:pPr>
    </w:p>
    <w:p w14:paraId="029A8ECA" w14:textId="77777777" w:rsidR="008B441A" w:rsidRDefault="008B441A" w:rsidP="008B441A">
      <w:pPr>
        <w:rPr>
          <w:rFonts w:ascii="Arial" w:hAnsi="Arial" w:cs="Arial"/>
          <w:b/>
          <w:bCs/>
          <w:sz w:val="44"/>
          <w:szCs w:val="44"/>
          <w:lang w:val="ru"/>
        </w:rPr>
      </w:pPr>
    </w:p>
    <w:p w14:paraId="5DDB6793" w14:textId="28899A87" w:rsidR="008B441A" w:rsidRDefault="00FA0C26" w:rsidP="003402BA">
      <w:pPr>
        <w:jc w:val="center"/>
        <w:rPr>
          <w:rFonts w:ascii="Arial" w:hAnsi="Arial" w:cs="Arial"/>
          <w:b/>
          <w:bCs/>
          <w:sz w:val="44"/>
          <w:szCs w:val="44"/>
          <w:lang w:val="ru"/>
        </w:rPr>
      </w:pPr>
      <w:r w:rsidRPr="008B441A">
        <w:rPr>
          <w:rFonts w:ascii="Arial" w:hAnsi="Arial" w:cs="Arial"/>
          <w:b/>
          <w:bCs/>
          <w:sz w:val="44"/>
          <w:szCs w:val="44"/>
          <w:lang w:val="ru"/>
        </w:rPr>
        <w:t>ПРЕСС</w:t>
      </w:r>
      <w:r w:rsidR="008B441A" w:rsidRPr="008B441A">
        <w:rPr>
          <w:rFonts w:ascii="Arial" w:hAnsi="Arial" w:cs="Arial"/>
          <w:b/>
          <w:bCs/>
          <w:sz w:val="44"/>
          <w:szCs w:val="44"/>
          <w:lang w:val="ru"/>
        </w:rPr>
        <w:t xml:space="preserve"> ГАРАЖНЫЙ </w:t>
      </w:r>
      <w:r w:rsidR="003A1B38" w:rsidRPr="003A1B38">
        <w:rPr>
          <w:rFonts w:ascii="Arial" w:hAnsi="Arial" w:cs="Arial"/>
          <w:b/>
          <w:bCs/>
          <w:sz w:val="44"/>
          <w:szCs w:val="44"/>
          <w:lang w:val="ru"/>
        </w:rPr>
        <w:t>HJ0825</w:t>
      </w:r>
      <w:r w:rsidR="003A1B38">
        <w:rPr>
          <w:rFonts w:ascii="Arial" w:hAnsi="Arial" w:cs="Arial"/>
          <w:b/>
          <w:bCs/>
          <w:sz w:val="44"/>
          <w:szCs w:val="44"/>
          <w:lang w:val="ru"/>
        </w:rPr>
        <w:t xml:space="preserve"> </w:t>
      </w:r>
      <w:r w:rsidRPr="008B441A">
        <w:rPr>
          <w:rFonts w:ascii="Arial" w:hAnsi="Arial" w:cs="Arial"/>
          <w:b/>
          <w:bCs/>
          <w:sz w:val="44"/>
          <w:szCs w:val="44"/>
          <w:lang w:val="ru"/>
        </w:rPr>
        <w:t>С УСИЛИЕМ 50 ТОНН</w:t>
      </w:r>
      <w:r w:rsidR="008B441A" w:rsidRPr="008B441A">
        <w:rPr>
          <w:rFonts w:ascii="Arial" w:hAnsi="Arial" w:cs="Arial"/>
          <w:b/>
          <w:bCs/>
          <w:sz w:val="44"/>
          <w:szCs w:val="44"/>
          <w:lang w:val="ru"/>
        </w:rPr>
        <w:t xml:space="preserve"> </w:t>
      </w:r>
      <w:r w:rsidRPr="008B441A">
        <w:rPr>
          <w:rFonts w:ascii="Arial" w:hAnsi="Arial" w:cs="Arial"/>
          <w:b/>
          <w:bCs/>
          <w:sz w:val="44"/>
          <w:szCs w:val="44"/>
          <w:lang w:val="ru"/>
        </w:rPr>
        <w:t>И РУЧНЫМ/</w:t>
      </w:r>
      <w:proofErr w:type="gramStart"/>
      <w:r w:rsidRPr="008B441A">
        <w:rPr>
          <w:rFonts w:ascii="Arial" w:hAnsi="Arial" w:cs="Arial"/>
          <w:b/>
          <w:bCs/>
          <w:sz w:val="44"/>
          <w:szCs w:val="44"/>
          <w:lang w:val="ru"/>
        </w:rPr>
        <w:t xml:space="preserve">НОЖНЫМ </w:t>
      </w:r>
      <w:r w:rsidR="008B441A" w:rsidRPr="008B441A">
        <w:rPr>
          <w:rFonts w:ascii="Arial" w:hAnsi="Arial" w:cs="Arial"/>
          <w:b/>
          <w:bCs/>
          <w:sz w:val="44"/>
          <w:szCs w:val="44"/>
          <w:lang w:val="ru"/>
        </w:rPr>
        <w:t xml:space="preserve"> </w:t>
      </w:r>
      <w:r w:rsidRPr="008B441A">
        <w:rPr>
          <w:rFonts w:ascii="Arial" w:hAnsi="Arial" w:cs="Arial"/>
          <w:b/>
          <w:bCs/>
          <w:sz w:val="44"/>
          <w:szCs w:val="44"/>
          <w:lang w:val="ru"/>
        </w:rPr>
        <w:t>ПРИВОДОМ</w:t>
      </w:r>
      <w:proofErr w:type="gramEnd"/>
    </w:p>
    <w:p w14:paraId="384199B7" w14:textId="71798475" w:rsidR="00600B6A" w:rsidRPr="008B441A" w:rsidRDefault="00FA0C26" w:rsidP="008B441A">
      <w:pPr>
        <w:rPr>
          <w:rFonts w:ascii="Arial" w:hAnsi="Arial" w:cs="Arial"/>
          <w:b/>
          <w:bCs/>
          <w:sz w:val="44"/>
          <w:szCs w:val="44"/>
          <w:lang w:val="ru"/>
        </w:rPr>
      </w:pPr>
      <w:r w:rsidRPr="008B441A">
        <w:rPr>
          <w:rFonts w:ascii="Arial" w:hAnsi="Arial" w:cs="Arial"/>
          <w:b/>
          <w:bCs/>
          <w:sz w:val="44"/>
          <w:szCs w:val="44"/>
          <w:lang w:val="ru"/>
        </w:rPr>
        <w:t xml:space="preserve"> </w:t>
      </w:r>
    </w:p>
    <w:p w14:paraId="672A6659" w14:textId="5792B10B" w:rsidR="00600B6A" w:rsidRPr="00277634" w:rsidRDefault="008B441A">
      <w:pPr>
        <w:jc w:val="center"/>
        <w:rPr>
          <w:rFonts w:ascii="Arial" w:hAnsi="Arial" w:cs="Arial"/>
          <w:b/>
          <w:bCs/>
          <w:sz w:val="44"/>
        </w:rPr>
      </w:pPr>
      <w:r>
        <w:rPr>
          <w:rFonts w:ascii="Arial" w:hAnsi="Arial" w:cs="Arial"/>
          <w:b/>
          <w:bCs/>
          <w:noProof/>
          <w:sz w:val="44"/>
        </w:rPr>
        <w:drawing>
          <wp:inline distT="0" distB="0" distL="0" distR="0" wp14:anchorId="4AD435E3" wp14:editId="7BEC79FB">
            <wp:extent cx="2971800" cy="3993135"/>
            <wp:effectExtent l="0" t="0" r="0" b="7620"/>
            <wp:docPr id="14172624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4613" cy="3996914"/>
                    </a:xfrm>
                    <a:prstGeom prst="rect">
                      <a:avLst/>
                    </a:prstGeom>
                    <a:noFill/>
                    <a:ln>
                      <a:noFill/>
                    </a:ln>
                  </pic:spPr>
                </pic:pic>
              </a:graphicData>
            </a:graphic>
          </wp:inline>
        </w:drawing>
      </w:r>
      <w:bookmarkStart w:id="0" w:name="_GoBack"/>
      <w:bookmarkEnd w:id="0"/>
    </w:p>
    <w:p w14:paraId="44B1BBAC" w14:textId="77777777" w:rsidR="008B441A" w:rsidRDefault="008B441A">
      <w:pPr>
        <w:jc w:val="center"/>
        <w:rPr>
          <w:rFonts w:ascii="Arial" w:hAnsi="Arial" w:cs="Arial"/>
          <w:b/>
          <w:bCs/>
          <w:sz w:val="44"/>
          <w:lang w:val="ru"/>
        </w:rPr>
      </w:pPr>
    </w:p>
    <w:p w14:paraId="5796018F" w14:textId="7D5A3716" w:rsidR="00600B6A" w:rsidRPr="00277634" w:rsidRDefault="008B441A">
      <w:pPr>
        <w:jc w:val="center"/>
        <w:rPr>
          <w:rFonts w:ascii="Arial" w:hAnsi="Arial" w:cs="Arial"/>
          <w:b/>
          <w:bCs/>
          <w:sz w:val="44"/>
          <w:lang w:val="ru-RU"/>
        </w:rPr>
      </w:pPr>
      <w:r>
        <w:rPr>
          <w:rFonts w:ascii="Arial" w:hAnsi="Arial" w:cs="Arial"/>
          <w:b/>
          <w:bCs/>
          <w:noProof/>
          <w:sz w:val="30"/>
          <w:lang w:val="ru"/>
        </w:rPr>
        <mc:AlternateContent>
          <mc:Choice Requires="wps">
            <w:drawing>
              <wp:anchor distT="45720" distB="45720" distL="114300" distR="114300" simplePos="0" relativeHeight="251660288" behindDoc="0" locked="0" layoutInCell="1" allowOverlap="1" wp14:anchorId="2AB46CD2" wp14:editId="2CFAAF4B">
                <wp:simplePos x="0" y="0"/>
                <wp:positionH relativeFrom="margin">
                  <wp:align>left</wp:align>
                </wp:positionH>
                <wp:positionV relativeFrom="paragraph">
                  <wp:posOffset>631825</wp:posOffset>
                </wp:positionV>
                <wp:extent cx="5705475" cy="885825"/>
                <wp:effectExtent l="0" t="0" r="0" b="0"/>
                <wp:wrapSquare wrapText="bothSides"/>
                <wp:docPr id="12416290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85825"/>
                        </a:xfrm>
                        <a:prstGeom prst="rect">
                          <a:avLst/>
                        </a:prstGeom>
                        <a:noFill/>
                        <a:ln w="9525">
                          <a:noFill/>
                          <a:miter lim="800000"/>
                          <a:headEnd/>
                          <a:tailEnd/>
                        </a:ln>
                      </wps:spPr>
                      <wps:txbx>
                        <w:txbxContent>
                          <w:p w14:paraId="51E2D0B9" w14:textId="6FDFB015" w:rsidR="008B441A" w:rsidRPr="00A90386" w:rsidRDefault="008B441A" w:rsidP="008B441A">
                            <w:pPr>
                              <w:rPr>
                                <w:iCs/>
                                <w:lang w:val="ru-R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46CD2" id="_x0000_t202" coordsize="21600,21600" o:spt="202" path="m,l,21600r21600,l21600,xe">
                <v:stroke joinstyle="miter"/>
                <v:path gradientshapeok="t" o:connecttype="rect"/>
              </v:shapetype>
              <v:shape id="Надпись 2" o:spid="_x0000_s1026" type="#_x0000_t202" style="position:absolute;left:0;text-align:left;margin-left:0;margin-top:49.75pt;width:449.25pt;height:69.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" filled="f" stroked="f">
                <v:textbox>
                  <w:txbxContent>
                    <w:p w14:paraId="51E2D0B9" w14:textId="6FDFB015" w:rsidR="008B441A" w:rsidRPr="00A90386" w:rsidRDefault="008B441A" w:rsidP="008B441A">
                      <w:pPr>
                        <w:rPr>
                          <w:iCs/>
                          <w:lang w:val="ru-RU"/>
                        </w:rPr>
                      </w:pPr>
                    </w:p>
                  </w:txbxContent>
                </v:textbox>
                <w10:wrap type="square" anchorx="margin"/>
              </v:shape>
            </w:pict>
          </mc:Fallback>
        </mc:AlternateContent>
      </w:r>
      <w:r w:rsidR="00600B6A" w:rsidRPr="00277634">
        <w:rPr>
          <w:rFonts w:ascii="Arial" w:hAnsi="Arial" w:cs="Arial"/>
          <w:b/>
          <w:bCs/>
          <w:sz w:val="44"/>
          <w:lang w:val="ru"/>
        </w:rPr>
        <w:t>РУКОВОДСТВО ПО ЭКСПЛУАТАЦИИ</w:t>
      </w:r>
    </w:p>
    <w:p w14:paraId="4DC1D2B5" w14:textId="3D6E931D" w:rsidR="00600B6A" w:rsidRPr="00277634" w:rsidRDefault="00600B6A" w:rsidP="00523680">
      <w:pPr>
        <w:jc w:val="center"/>
        <w:rPr>
          <w:rFonts w:ascii="Arial" w:hAnsi="Arial" w:cs="Arial"/>
          <w:b/>
          <w:bCs/>
          <w:sz w:val="30"/>
          <w:lang w:val="ru-RU"/>
        </w:rPr>
      </w:pPr>
      <w:r w:rsidRPr="00277634">
        <w:rPr>
          <w:rFonts w:ascii="Arial" w:hAnsi="Arial" w:cs="Arial"/>
          <w:b/>
          <w:bCs/>
          <w:sz w:val="30"/>
          <w:lang w:val="ru"/>
        </w:rPr>
        <w:lastRenderedPageBreak/>
        <w:t>Перед началом эксплуатации следует внимательно изучить настоящее руководство.</w:t>
      </w:r>
    </w:p>
    <w:p w14:paraId="686B5CD6" w14:textId="77777777" w:rsidR="00600B6A" w:rsidRPr="00277634" w:rsidRDefault="00600B6A">
      <w:pPr>
        <w:rPr>
          <w:rFonts w:ascii="Arial" w:hAnsi="Arial" w:cs="Arial"/>
          <w:b/>
          <w:bCs/>
          <w:i/>
          <w:iCs/>
          <w:lang w:val="ru-RU"/>
        </w:rPr>
      </w:pPr>
      <w:r w:rsidRPr="00277634">
        <w:rPr>
          <w:rFonts w:ascii="Arial" w:hAnsi="Arial" w:cs="Arial"/>
          <w:b/>
          <w:bCs/>
          <w:i/>
          <w:iCs/>
          <w:lang w:val="ru"/>
        </w:rPr>
        <w:t>ВАЖНО</w:t>
      </w:r>
    </w:p>
    <w:p w14:paraId="10C32EDA" w14:textId="77777777" w:rsidR="00600B6A" w:rsidRPr="00277634" w:rsidRDefault="00600B6A">
      <w:pPr>
        <w:rPr>
          <w:rFonts w:ascii="Arial" w:hAnsi="Arial" w:cs="Arial"/>
          <w:b/>
          <w:bCs/>
          <w:i/>
          <w:iCs/>
          <w:sz w:val="16"/>
          <w:lang w:val="ru-RU"/>
        </w:rPr>
      </w:pPr>
      <w:r w:rsidRPr="00277634">
        <w:rPr>
          <w:rFonts w:ascii="Arial" w:hAnsi="Arial" w:cs="Arial"/>
          <w:b/>
          <w:bCs/>
          <w:i/>
          <w:iCs/>
          <w:sz w:val="16"/>
          <w:lang w:val="ru"/>
        </w:rPr>
        <w:t>СЛЕДУЕТ ТЩАТЕЛЬНО ИЗУЧИТЬ НАСТОЯЩЕЕ РУКОВОДСТВО, УДЕЛЯЯ ОСОБОЕ ВНИМАНИЕ ПРАВИЛАМ ТЕХНИКИ БЕЗОПАСНОСТИ И ПРЕДУПРЕЖДЕНИЯМ. ИСПОЛЬЗОВАТЬ ИЗДЕЛИЕ С ОСТОРОЖНОСТЬЮ И СТРОГО ПО НАЗНАЧЕНИЮ. НЕСОБЛЮДЕНИЕ ЭТОГО ТРЕБОВАНИЯ МОЖЕТ ПРИВЕСТИ К ПОРЧЕ ИМУЩЕСТВА И/ИЛИ СЕРЬЕЗНЫМ ТРАВМАМ ПЕРСОНАЛА. СОХРАНИТЬ НАСТОЯЩЕЕ РУКОВОДСТВО ПО ЭКСПЛУАТАЦИИ ДЛЯ ДАЛЬНЕЙШЕГО ИСПОЛЬЗОВАНИЯ.</w:t>
      </w:r>
    </w:p>
    <w:p w14:paraId="5A39BBE3" w14:textId="77777777" w:rsidR="00600B6A" w:rsidRPr="00277634" w:rsidRDefault="00600B6A">
      <w:pPr>
        <w:rPr>
          <w:rFonts w:ascii="Arial" w:hAnsi="Arial" w:cs="Arial"/>
          <w:b/>
          <w:bCs/>
          <w:i/>
          <w:iCs/>
          <w:sz w:val="16"/>
          <w:lang w:val="ru-RU"/>
        </w:rPr>
      </w:pPr>
    </w:p>
    <w:p w14:paraId="035F192A" w14:textId="77777777" w:rsidR="00600B6A" w:rsidRPr="00277634" w:rsidRDefault="00600B6A">
      <w:pPr>
        <w:rPr>
          <w:rFonts w:ascii="Arial" w:hAnsi="Arial" w:cs="Arial"/>
          <w:b/>
          <w:bCs/>
          <w:lang w:val="ru-RU"/>
        </w:rPr>
      </w:pPr>
      <w:r w:rsidRPr="00277634">
        <w:rPr>
          <w:rFonts w:ascii="Arial" w:hAnsi="Arial" w:cs="Arial"/>
          <w:b/>
          <w:bCs/>
          <w:lang w:val="ru"/>
        </w:rPr>
        <w:t>1. ПРАВИЛА ТЕХНИКИ БЕЗОПАСНОСТИ И ПРЕДУПРЕЖДЕНИЯ</w:t>
      </w:r>
    </w:p>
    <w:p w14:paraId="013C0B78" w14:textId="22049F9A" w:rsidR="00600B6A" w:rsidRPr="00277634" w:rsidRDefault="00600B6A" w:rsidP="00277634">
      <w:pPr>
        <w:ind w:left="426" w:hanging="426"/>
        <w:rPr>
          <w:rFonts w:ascii="Arial" w:hAnsi="Arial" w:cs="Arial"/>
          <w:sz w:val="18"/>
          <w:lang w:val="ru-RU"/>
        </w:rPr>
      </w:pPr>
      <w:r w:rsidRPr="00277634">
        <w:rPr>
          <w:rFonts w:ascii="Arial" w:hAnsi="Arial" w:cs="Arial"/>
          <w:sz w:val="18"/>
          <w:lang w:val="ru"/>
        </w:rPr>
        <w:t>1.1</w:t>
      </w:r>
      <w:r w:rsidR="00277634">
        <w:rPr>
          <w:rFonts w:ascii="Arial" w:hAnsi="Arial" w:cs="Arial"/>
          <w:sz w:val="18"/>
          <w:lang w:val="ru"/>
        </w:rPr>
        <w:tab/>
      </w:r>
      <w:r w:rsidRPr="00277634">
        <w:rPr>
          <w:rFonts w:ascii="Arial" w:hAnsi="Arial" w:cs="Arial"/>
          <w:sz w:val="18"/>
          <w:lang w:val="ru"/>
        </w:rPr>
        <w:t>Техническое обслуживание данного пресса должен осуществлять квалифицированный специалист. Для обеспечения эффективной и безопасной работы оборудование следует содержать в чистоте.</w:t>
      </w:r>
    </w:p>
    <w:p w14:paraId="448A4426" w14:textId="21D08CC5" w:rsidR="00600B6A" w:rsidRPr="00277634" w:rsidRDefault="00600B6A" w:rsidP="00277634">
      <w:pPr>
        <w:ind w:left="426" w:hanging="426"/>
        <w:rPr>
          <w:rFonts w:ascii="Arial" w:hAnsi="Arial" w:cs="Arial"/>
          <w:sz w:val="18"/>
          <w:lang w:val="ru"/>
        </w:rPr>
      </w:pPr>
      <w:r w:rsidRPr="00277634">
        <w:rPr>
          <w:rFonts w:ascii="Arial" w:hAnsi="Arial" w:cs="Arial"/>
          <w:sz w:val="18"/>
          <w:lang w:val="ru"/>
        </w:rPr>
        <w:t>1.2</w:t>
      </w:r>
      <w:r w:rsidR="00277634">
        <w:rPr>
          <w:rFonts w:ascii="Arial" w:hAnsi="Arial" w:cs="Arial"/>
          <w:sz w:val="18"/>
          <w:lang w:val="ru"/>
        </w:rPr>
        <w:tab/>
      </w:r>
      <w:r w:rsidRPr="00277634">
        <w:rPr>
          <w:rFonts w:ascii="Arial" w:hAnsi="Arial" w:cs="Arial"/>
          <w:sz w:val="18"/>
          <w:lang w:val="ru"/>
        </w:rPr>
        <w:t>Максимальное усилие составляет 50 тонн.</w:t>
      </w:r>
      <w:r w:rsidR="0075301F" w:rsidRPr="00277634">
        <w:rPr>
          <w:rFonts w:ascii="Arial" w:hAnsi="Arial" w:cs="Arial"/>
          <w:sz w:val="18"/>
          <w:lang w:val="ru"/>
        </w:rPr>
        <w:t xml:space="preserve"> </w:t>
      </w:r>
      <w:r w:rsidRPr="00277634">
        <w:rPr>
          <w:rFonts w:ascii="Arial" w:hAnsi="Arial" w:cs="Arial"/>
          <w:sz w:val="18"/>
          <w:lang w:val="ru"/>
        </w:rPr>
        <w:t>ЗАПРЕЩАЕТСЯ превышать номинальное усилие. Категорически запрещается прикладывать чрезмерное усилие к заготовке. Для точного определения приложенного усилия использовать манометр.</w:t>
      </w:r>
    </w:p>
    <w:p w14:paraId="2233F604" w14:textId="38ACB95F" w:rsidR="00600B6A" w:rsidRPr="00277634" w:rsidRDefault="00600B6A" w:rsidP="00277634">
      <w:pPr>
        <w:ind w:left="426" w:hanging="426"/>
        <w:rPr>
          <w:rFonts w:ascii="Arial" w:hAnsi="Arial" w:cs="Arial"/>
          <w:sz w:val="18"/>
          <w:lang w:val="ru"/>
        </w:rPr>
      </w:pPr>
      <w:r w:rsidRPr="00277634">
        <w:rPr>
          <w:rFonts w:ascii="Arial" w:hAnsi="Arial" w:cs="Arial"/>
          <w:sz w:val="18"/>
          <w:lang w:val="ru"/>
        </w:rPr>
        <w:t>1.3</w:t>
      </w:r>
      <w:r w:rsidR="00277634">
        <w:rPr>
          <w:rFonts w:ascii="Arial" w:hAnsi="Arial" w:cs="Arial"/>
          <w:sz w:val="18"/>
          <w:lang w:val="ru"/>
        </w:rPr>
        <w:tab/>
      </w:r>
      <w:r w:rsidRPr="00277634">
        <w:rPr>
          <w:rFonts w:ascii="Arial" w:hAnsi="Arial" w:cs="Arial"/>
          <w:sz w:val="18"/>
          <w:lang w:val="ru"/>
        </w:rPr>
        <w:t>Применять данный пресс строго по назначению. ЗАПРЕЩАЕТСЯ использовать его для каких-либо иных, непредусмотренных целей.</w:t>
      </w:r>
    </w:p>
    <w:p w14:paraId="5755651B" w14:textId="045C0DE3" w:rsidR="00600B6A" w:rsidRPr="00277634" w:rsidRDefault="00600B6A" w:rsidP="00277634">
      <w:pPr>
        <w:ind w:left="426" w:hanging="426"/>
        <w:rPr>
          <w:rFonts w:ascii="Arial" w:hAnsi="Arial" w:cs="Arial"/>
          <w:sz w:val="18"/>
          <w:lang w:val="ru"/>
        </w:rPr>
      </w:pPr>
      <w:r w:rsidRPr="00277634">
        <w:rPr>
          <w:rFonts w:ascii="Arial" w:hAnsi="Arial" w:cs="Arial"/>
          <w:sz w:val="18"/>
          <w:lang w:val="ru"/>
        </w:rPr>
        <w:t>1.4</w:t>
      </w:r>
      <w:r w:rsidR="00277634">
        <w:rPr>
          <w:rFonts w:ascii="Arial" w:hAnsi="Arial" w:cs="Arial"/>
          <w:sz w:val="18"/>
          <w:lang w:val="ru"/>
        </w:rPr>
        <w:tab/>
      </w:r>
      <w:r w:rsidRPr="00277634">
        <w:rPr>
          <w:rFonts w:ascii="Arial" w:hAnsi="Arial" w:cs="Arial"/>
          <w:sz w:val="18"/>
          <w:lang w:val="ru"/>
        </w:rPr>
        <w:t>Не допускать в рабочую зону детей и посторонних лиц.</w:t>
      </w:r>
    </w:p>
    <w:p w14:paraId="5D74E1D9" w14:textId="0199C38D" w:rsidR="00600B6A" w:rsidRPr="00277634" w:rsidRDefault="00600B6A" w:rsidP="00277634">
      <w:pPr>
        <w:ind w:left="426" w:hanging="426"/>
        <w:rPr>
          <w:rFonts w:ascii="Arial" w:hAnsi="Arial" w:cs="Arial"/>
          <w:sz w:val="18"/>
          <w:lang w:val="ru"/>
        </w:rPr>
      </w:pPr>
      <w:r w:rsidRPr="00277634">
        <w:rPr>
          <w:rFonts w:ascii="Arial" w:hAnsi="Arial" w:cs="Arial"/>
          <w:sz w:val="18"/>
          <w:lang w:val="ru"/>
        </w:rPr>
        <w:t>1.5</w:t>
      </w:r>
      <w:r w:rsidR="00277634">
        <w:rPr>
          <w:rFonts w:ascii="Arial" w:hAnsi="Arial" w:cs="Arial"/>
          <w:sz w:val="18"/>
          <w:lang w:val="ru"/>
        </w:rPr>
        <w:tab/>
      </w:r>
      <w:r w:rsidRPr="00277634">
        <w:rPr>
          <w:rFonts w:ascii="Arial" w:hAnsi="Arial" w:cs="Arial"/>
          <w:sz w:val="18"/>
          <w:lang w:val="ru"/>
        </w:rPr>
        <w:t>Не допускается ношение свободной одежды, галстуков, часов, колец и свободновисящих украшений. Длинные волосы необходимо подвязать и прикрыть.</w:t>
      </w:r>
    </w:p>
    <w:p w14:paraId="1D392476" w14:textId="3F9AC3B3" w:rsidR="00600B6A" w:rsidRPr="00277634" w:rsidRDefault="00600B6A" w:rsidP="00277634">
      <w:pPr>
        <w:ind w:left="426" w:hanging="426"/>
        <w:rPr>
          <w:rFonts w:ascii="Arial" w:hAnsi="Arial" w:cs="Arial"/>
          <w:sz w:val="18"/>
          <w:lang w:val="ru"/>
        </w:rPr>
      </w:pPr>
      <w:r w:rsidRPr="00277634">
        <w:rPr>
          <w:rFonts w:ascii="Arial" w:hAnsi="Arial" w:cs="Arial"/>
          <w:sz w:val="18"/>
          <w:lang w:val="ru"/>
        </w:rPr>
        <w:t>1.6</w:t>
      </w:r>
      <w:r w:rsidR="00277634">
        <w:rPr>
          <w:rFonts w:ascii="Arial" w:hAnsi="Arial" w:cs="Arial"/>
          <w:sz w:val="18"/>
          <w:lang w:val="ru"/>
        </w:rPr>
        <w:tab/>
      </w:r>
      <w:r w:rsidRPr="00277634">
        <w:rPr>
          <w:rFonts w:ascii="Arial" w:hAnsi="Arial" w:cs="Arial"/>
          <w:sz w:val="18"/>
          <w:lang w:val="ru"/>
        </w:rPr>
        <w:t xml:space="preserve">При работе с данным прессом необходимо носить защитные очки, </w:t>
      </w:r>
      <w:proofErr w:type="spellStart"/>
      <w:r w:rsidRPr="00277634">
        <w:rPr>
          <w:rFonts w:ascii="Arial" w:hAnsi="Arial" w:cs="Arial"/>
          <w:sz w:val="18"/>
          <w:lang w:val="ru"/>
        </w:rPr>
        <w:t>полнолицевую</w:t>
      </w:r>
      <w:proofErr w:type="spellEnd"/>
      <w:r w:rsidRPr="00277634">
        <w:rPr>
          <w:rFonts w:ascii="Arial" w:hAnsi="Arial" w:cs="Arial"/>
          <w:sz w:val="18"/>
          <w:lang w:val="ru"/>
        </w:rPr>
        <w:t xml:space="preserve"> защитную маску и рабочие перчатки повышенной прочности, одобренные Американским национальным институтом стандартов (ANSI).</w:t>
      </w:r>
    </w:p>
    <w:p w14:paraId="54FCE212" w14:textId="0D419348" w:rsidR="00600B6A" w:rsidRPr="00277634" w:rsidRDefault="00600B6A" w:rsidP="00277634">
      <w:pPr>
        <w:ind w:left="426" w:hanging="426"/>
        <w:rPr>
          <w:rFonts w:ascii="Arial" w:hAnsi="Arial" w:cs="Arial"/>
          <w:sz w:val="18"/>
          <w:lang w:val="ru"/>
        </w:rPr>
      </w:pPr>
      <w:r w:rsidRPr="00277634">
        <w:rPr>
          <w:rFonts w:ascii="Arial" w:hAnsi="Arial" w:cs="Arial"/>
          <w:sz w:val="18"/>
          <w:lang w:val="ru"/>
        </w:rPr>
        <w:t>1.7</w:t>
      </w:r>
      <w:r w:rsidR="00277634">
        <w:rPr>
          <w:rFonts w:ascii="Arial" w:hAnsi="Arial" w:cs="Arial"/>
          <w:sz w:val="18"/>
          <w:lang w:val="ru"/>
        </w:rPr>
        <w:tab/>
      </w:r>
      <w:r w:rsidRPr="00277634">
        <w:rPr>
          <w:rFonts w:ascii="Arial" w:hAnsi="Arial" w:cs="Arial"/>
          <w:sz w:val="18"/>
          <w:lang w:val="ru"/>
        </w:rPr>
        <w:t>Во время работы оператор должен иметь надежную опору и сохранять равновесие. Следует носить нескользящую обувь и не пытаться дотянуться до труднодоступных мест.</w:t>
      </w:r>
    </w:p>
    <w:p w14:paraId="0A3E5187" w14:textId="70F3AD5A" w:rsidR="00600B6A" w:rsidRPr="00277634" w:rsidRDefault="00600B6A" w:rsidP="00277634">
      <w:pPr>
        <w:ind w:left="426" w:hanging="426"/>
        <w:rPr>
          <w:rFonts w:ascii="Arial" w:hAnsi="Arial" w:cs="Arial"/>
          <w:sz w:val="18"/>
          <w:lang w:val="ru"/>
        </w:rPr>
      </w:pPr>
      <w:r w:rsidRPr="00277634">
        <w:rPr>
          <w:rFonts w:ascii="Arial" w:hAnsi="Arial" w:cs="Arial"/>
          <w:sz w:val="18"/>
          <w:lang w:val="ru"/>
        </w:rPr>
        <w:t>1.8</w:t>
      </w:r>
      <w:r w:rsidR="00277634">
        <w:rPr>
          <w:rFonts w:ascii="Arial" w:hAnsi="Arial" w:cs="Arial"/>
          <w:sz w:val="18"/>
          <w:lang w:val="ru"/>
        </w:rPr>
        <w:tab/>
      </w:r>
      <w:r w:rsidRPr="00277634">
        <w:rPr>
          <w:rFonts w:ascii="Arial" w:hAnsi="Arial" w:cs="Arial"/>
          <w:sz w:val="18"/>
          <w:lang w:val="ru"/>
        </w:rPr>
        <w:t>Данный пресс должен быть установлен на ровном, устойчивом, сухом, нескользком основании, имеющем необходимую несущую способность. В рабочей зоне нужно поддерживать чистоту и порядок. В рабочей зоне не должно быть посторонних предметов. Кроме того, необходимо обеспечить достаточное освещение.</w:t>
      </w:r>
    </w:p>
    <w:p w14:paraId="1A6B3556" w14:textId="0BD4C3C9" w:rsidR="00600B6A" w:rsidRPr="00277634" w:rsidRDefault="00600B6A" w:rsidP="00277634">
      <w:pPr>
        <w:ind w:left="426" w:hanging="426"/>
        <w:rPr>
          <w:rFonts w:ascii="Arial" w:hAnsi="Arial" w:cs="Arial"/>
          <w:sz w:val="18"/>
          <w:lang w:val="ru"/>
        </w:rPr>
      </w:pPr>
      <w:r w:rsidRPr="00277634">
        <w:rPr>
          <w:rFonts w:ascii="Arial" w:hAnsi="Arial" w:cs="Arial"/>
          <w:sz w:val="18"/>
          <w:lang w:val="ru"/>
        </w:rPr>
        <w:t>1.9</w:t>
      </w:r>
      <w:r w:rsidR="00277634">
        <w:rPr>
          <w:rFonts w:ascii="Arial" w:hAnsi="Arial" w:cs="Arial"/>
          <w:sz w:val="18"/>
          <w:lang w:val="ru"/>
        </w:rPr>
        <w:tab/>
      </w:r>
      <w:r w:rsidRPr="00277634">
        <w:rPr>
          <w:rFonts w:ascii="Arial" w:hAnsi="Arial" w:cs="Arial"/>
          <w:sz w:val="18"/>
          <w:lang w:val="ru"/>
        </w:rPr>
        <w:t>Данный пресс необходимо осматривать перед каждым использованием. ЗАПРЕЩАЕТСЯ использовать данный домкрат, если он погнут, сломан, имеет трещины или иные повреждения, какие-либо подозрительные детали или подвергался ударной нагрузке.</w:t>
      </w:r>
    </w:p>
    <w:p w14:paraId="2EA4B21A" w14:textId="2F236737" w:rsidR="00600B6A" w:rsidRPr="00277634" w:rsidRDefault="00600B6A" w:rsidP="00277634">
      <w:pPr>
        <w:ind w:left="426" w:hanging="426"/>
        <w:rPr>
          <w:rFonts w:ascii="Arial" w:hAnsi="Arial" w:cs="Arial"/>
          <w:sz w:val="18"/>
          <w:lang w:val="ru"/>
        </w:rPr>
      </w:pPr>
      <w:r w:rsidRPr="00277634">
        <w:rPr>
          <w:rFonts w:ascii="Arial" w:hAnsi="Arial" w:cs="Arial"/>
          <w:sz w:val="18"/>
          <w:lang w:val="ru"/>
        </w:rPr>
        <w:t>1.10</w:t>
      </w:r>
      <w:r w:rsidR="00277634">
        <w:rPr>
          <w:rFonts w:ascii="Arial" w:hAnsi="Arial" w:cs="Arial"/>
          <w:sz w:val="18"/>
          <w:lang w:val="ru"/>
        </w:rPr>
        <w:tab/>
      </w:r>
      <w:r w:rsidRPr="00277634">
        <w:rPr>
          <w:rFonts w:ascii="Arial" w:hAnsi="Arial" w:cs="Arial"/>
          <w:sz w:val="18"/>
          <w:lang w:val="ru"/>
        </w:rPr>
        <w:t>Убедиться, что все болты и гайки надежно затянуты.</w:t>
      </w:r>
    </w:p>
    <w:p w14:paraId="6523CADE" w14:textId="11EE45C6" w:rsidR="00600B6A" w:rsidRPr="00277634" w:rsidRDefault="00600B6A" w:rsidP="00277634">
      <w:pPr>
        <w:ind w:left="426" w:hanging="426"/>
        <w:rPr>
          <w:rFonts w:ascii="Arial" w:hAnsi="Arial" w:cs="Arial"/>
          <w:sz w:val="18"/>
          <w:lang w:val="ru"/>
        </w:rPr>
      </w:pPr>
      <w:r w:rsidRPr="00277634">
        <w:rPr>
          <w:rFonts w:ascii="Arial" w:hAnsi="Arial" w:cs="Arial"/>
          <w:sz w:val="18"/>
          <w:lang w:val="ru"/>
        </w:rPr>
        <w:t>1.11</w:t>
      </w:r>
      <w:r w:rsidR="00277634">
        <w:rPr>
          <w:rFonts w:ascii="Arial" w:hAnsi="Arial" w:cs="Arial"/>
          <w:sz w:val="18"/>
          <w:lang w:val="ru"/>
        </w:rPr>
        <w:tab/>
      </w:r>
      <w:r w:rsidRPr="00277634">
        <w:rPr>
          <w:rFonts w:ascii="Arial" w:hAnsi="Arial" w:cs="Arial"/>
          <w:sz w:val="18"/>
          <w:lang w:val="ru"/>
        </w:rPr>
        <w:t>Убедиться, что заготовка расположена по центру и надежно закреплена.</w:t>
      </w:r>
    </w:p>
    <w:p w14:paraId="59065DF6" w14:textId="3E7476DD" w:rsidR="00600B6A" w:rsidRPr="00277634" w:rsidRDefault="00600B6A" w:rsidP="00277634">
      <w:pPr>
        <w:ind w:left="426" w:hanging="426"/>
        <w:rPr>
          <w:rFonts w:ascii="Arial" w:hAnsi="Arial" w:cs="Arial"/>
          <w:sz w:val="18"/>
          <w:lang w:val="ru"/>
        </w:rPr>
      </w:pPr>
      <w:r w:rsidRPr="00277634">
        <w:rPr>
          <w:rFonts w:ascii="Arial" w:hAnsi="Arial" w:cs="Arial"/>
          <w:sz w:val="18"/>
          <w:lang w:val="ru"/>
        </w:rPr>
        <w:t>1.12</w:t>
      </w:r>
      <w:r w:rsidR="00277634">
        <w:rPr>
          <w:rFonts w:ascii="Arial" w:hAnsi="Arial" w:cs="Arial"/>
          <w:sz w:val="18"/>
          <w:lang w:val="ru"/>
        </w:rPr>
        <w:tab/>
      </w:r>
      <w:r w:rsidRPr="00277634">
        <w:rPr>
          <w:rFonts w:ascii="Arial" w:hAnsi="Arial" w:cs="Arial"/>
          <w:sz w:val="18"/>
          <w:lang w:val="ru"/>
        </w:rPr>
        <w:t>Держать руки и ноги на безопасном расстоянии от стола пресса.</w:t>
      </w:r>
    </w:p>
    <w:p w14:paraId="06D03593" w14:textId="5BB06078" w:rsidR="00600B6A" w:rsidRPr="00277634" w:rsidRDefault="00600B6A">
      <w:pPr>
        <w:ind w:left="360" w:hangingChars="200" w:hanging="360"/>
        <w:rPr>
          <w:rFonts w:ascii="Arial" w:hAnsi="Arial" w:cs="Arial"/>
          <w:sz w:val="18"/>
          <w:lang w:val="ru-RU"/>
        </w:rPr>
      </w:pPr>
      <w:r w:rsidRPr="00277634">
        <w:rPr>
          <w:rFonts w:ascii="Arial" w:hAnsi="Arial" w:cs="Arial"/>
          <w:sz w:val="18"/>
          <w:lang w:val="ru"/>
        </w:rPr>
        <w:t>1.13</w:t>
      </w:r>
      <w:r w:rsidR="00277634">
        <w:rPr>
          <w:rFonts w:ascii="Arial" w:hAnsi="Arial" w:cs="Arial"/>
          <w:sz w:val="18"/>
          <w:lang w:val="ru"/>
        </w:rPr>
        <w:tab/>
      </w:r>
      <w:r w:rsidRPr="00277634">
        <w:rPr>
          <w:rFonts w:ascii="Arial" w:hAnsi="Arial" w:cs="Arial"/>
          <w:b/>
          <w:bCs/>
          <w:sz w:val="18"/>
          <w:lang w:val="ru"/>
        </w:rPr>
        <w:t>ЗАПРЕЩАЕТСЯ</w:t>
      </w:r>
      <w:r w:rsidRPr="00277634">
        <w:rPr>
          <w:rFonts w:ascii="Arial" w:hAnsi="Arial" w:cs="Arial"/>
          <w:sz w:val="18"/>
          <w:lang w:val="ru"/>
        </w:rPr>
        <w:t xml:space="preserve"> использовать цеховой пресс для сжатия пружин и любых других объектов, которые могут высвобождаться и создавать потенциальные риски. Категорически запрещается находиться непосредственно перед нагруженным прессом и оставлять нагруженный пресс без присмотра.</w:t>
      </w:r>
    </w:p>
    <w:p w14:paraId="5BDD7C2C" w14:textId="5EEDE21D" w:rsidR="00600B6A" w:rsidRPr="00277634" w:rsidRDefault="00600B6A">
      <w:pPr>
        <w:ind w:left="360" w:hangingChars="200" w:hanging="360"/>
        <w:rPr>
          <w:rFonts w:ascii="Arial" w:hAnsi="Arial" w:cs="Arial"/>
          <w:sz w:val="18"/>
          <w:lang w:val="ru-RU"/>
        </w:rPr>
      </w:pPr>
      <w:r w:rsidRPr="00277634">
        <w:rPr>
          <w:rFonts w:ascii="Arial" w:hAnsi="Arial" w:cs="Arial"/>
          <w:sz w:val="18"/>
          <w:lang w:val="ru"/>
        </w:rPr>
        <w:t>1.14</w:t>
      </w:r>
      <w:r w:rsidR="00277634">
        <w:rPr>
          <w:rFonts w:ascii="Arial" w:hAnsi="Arial" w:cs="Arial"/>
          <w:sz w:val="18"/>
          <w:lang w:val="ru"/>
        </w:rPr>
        <w:tab/>
      </w:r>
      <w:r w:rsidRPr="00277634">
        <w:rPr>
          <w:rFonts w:ascii="Arial" w:hAnsi="Arial" w:cs="Arial"/>
          <w:b/>
          <w:bCs/>
          <w:sz w:val="18"/>
          <w:lang w:val="ru"/>
        </w:rPr>
        <w:t>ЗАПРЕЩАЕТСЯ</w:t>
      </w:r>
      <w:r w:rsidRPr="00277634">
        <w:rPr>
          <w:rFonts w:ascii="Arial" w:hAnsi="Arial" w:cs="Arial"/>
          <w:sz w:val="18"/>
          <w:lang w:val="ru"/>
        </w:rPr>
        <w:t xml:space="preserve"> использовать данный пресс, когда оператор устал либо находится в состоянии алкогольного опьянения или наркотической интоксикации.</w:t>
      </w:r>
    </w:p>
    <w:p w14:paraId="70E3C998" w14:textId="46273C5F" w:rsidR="00600B6A" w:rsidRPr="00277634" w:rsidRDefault="00600B6A">
      <w:pPr>
        <w:ind w:left="360" w:hangingChars="200" w:hanging="360"/>
        <w:rPr>
          <w:rFonts w:ascii="Arial" w:hAnsi="Arial" w:cs="Arial"/>
          <w:sz w:val="18"/>
          <w:lang w:val="ru-RU"/>
        </w:rPr>
      </w:pPr>
      <w:r w:rsidRPr="00277634">
        <w:rPr>
          <w:rFonts w:ascii="Arial" w:hAnsi="Arial" w:cs="Arial"/>
          <w:sz w:val="18"/>
          <w:lang w:val="ru"/>
        </w:rPr>
        <w:lastRenderedPageBreak/>
        <w:t>1.15</w:t>
      </w:r>
      <w:r w:rsidR="00277634">
        <w:rPr>
          <w:rFonts w:ascii="Arial" w:hAnsi="Arial" w:cs="Arial"/>
          <w:sz w:val="18"/>
          <w:lang w:val="ru"/>
        </w:rPr>
        <w:tab/>
      </w:r>
      <w:r w:rsidRPr="00277634">
        <w:rPr>
          <w:rFonts w:ascii="Arial" w:hAnsi="Arial" w:cs="Arial"/>
          <w:b/>
          <w:bCs/>
          <w:sz w:val="18"/>
          <w:lang w:val="ru"/>
        </w:rPr>
        <w:t>ЗАПРЕЩАЕТСЯ</w:t>
      </w:r>
      <w:r w:rsidRPr="00277634">
        <w:rPr>
          <w:rFonts w:ascii="Arial" w:hAnsi="Arial" w:cs="Arial"/>
          <w:sz w:val="18"/>
          <w:lang w:val="ru"/>
        </w:rPr>
        <w:t xml:space="preserve"> использовать данный пресс, не имея надлежащей подготовки.</w:t>
      </w:r>
    </w:p>
    <w:p w14:paraId="6721A899" w14:textId="4AA2991B" w:rsidR="00600B6A" w:rsidRPr="00277634" w:rsidRDefault="00600B6A">
      <w:pPr>
        <w:ind w:left="360" w:hangingChars="200" w:hanging="360"/>
        <w:rPr>
          <w:rFonts w:ascii="Arial" w:hAnsi="Arial" w:cs="Arial"/>
          <w:sz w:val="18"/>
          <w:lang w:val="ru-RU"/>
        </w:rPr>
      </w:pPr>
      <w:r w:rsidRPr="00277634">
        <w:rPr>
          <w:rFonts w:ascii="Arial" w:hAnsi="Arial" w:cs="Arial"/>
          <w:sz w:val="18"/>
          <w:lang w:val="ru"/>
        </w:rPr>
        <w:t>1.16</w:t>
      </w:r>
      <w:r w:rsidR="00277634">
        <w:rPr>
          <w:rFonts w:ascii="Arial" w:hAnsi="Arial" w:cs="Arial"/>
          <w:sz w:val="18"/>
          <w:lang w:val="ru"/>
        </w:rPr>
        <w:tab/>
      </w:r>
      <w:r w:rsidRPr="00277634">
        <w:rPr>
          <w:rFonts w:ascii="Arial" w:hAnsi="Arial" w:cs="Arial"/>
          <w:b/>
          <w:bCs/>
          <w:sz w:val="18"/>
          <w:lang w:val="ru"/>
        </w:rPr>
        <w:t>ЗАПРЕЩАЕТСЯ</w:t>
      </w:r>
      <w:r w:rsidRPr="00277634">
        <w:rPr>
          <w:rFonts w:ascii="Arial" w:hAnsi="Arial" w:cs="Arial"/>
          <w:sz w:val="18"/>
          <w:lang w:val="ru"/>
        </w:rPr>
        <w:t xml:space="preserve"> вносить в данный пресс какие бы то ни было изменения.</w:t>
      </w:r>
    </w:p>
    <w:p w14:paraId="33B79E3B" w14:textId="3FB1EF49" w:rsidR="00600B6A" w:rsidRPr="00277634" w:rsidRDefault="00600B6A">
      <w:pPr>
        <w:ind w:left="360" w:hangingChars="200" w:hanging="360"/>
        <w:rPr>
          <w:rFonts w:ascii="Arial" w:hAnsi="Arial" w:cs="Arial"/>
          <w:sz w:val="18"/>
          <w:lang w:val="ru-RU"/>
        </w:rPr>
      </w:pPr>
      <w:r w:rsidRPr="00277634">
        <w:rPr>
          <w:rFonts w:ascii="Arial" w:hAnsi="Arial" w:cs="Arial"/>
          <w:sz w:val="18"/>
          <w:lang w:val="ru"/>
        </w:rPr>
        <w:t>1.17</w:t>
      </w:r>
      <w:r w:rsidR="00277634">
        <w:rPr>
          <w:rFonts w:ascii="Arial" w:hAnsi="Arial" w:cs="Arial"/>
          <w:sz w:val="18"/>
          <w:lang w:val="ru"/>
        </w:rPr>
        <w:tab/>
      </w:r>
      <w:r w:rsidRPr="00277634">
        <w:rPr>
          <w:rFonts w:ascii="Arial" w:hAnsi="Arial" w:cs="Arial"/>
          <w:b/>
          <w:bCs/>
          <w:sz w:val="18"/>
          <w:lang w:val="ru"/>
        </w:rPr>
        <w:t>ЗАПРЕЩАЕТСЯ</w:t>
      </w:r>
      <w:r w:rsidRPr="00277634">
        <w:rPr>
          <w:rFonts w:ascii="Arial" w:hAnsi="Arial" w:cs="Arial"/>
          <w:sz w:val="18"/>
          <w:lang w:val="ru"/>
        </w:rPr>
        <w:t xml:space="preserve"> использовать тормозную или любую другую неподходящую жидкость и смешивать масла разных типов при заливке гидравлического масла. Можно использовать только высококачественное масло для гидравлических домкратов.   </w:t>
      </w:r>
    </w:p>
    <w:p w14:paraId="74E5477E" w14:textId="2ABD7149" w:rsidR="00600B6A" w:rsidRPr="00277634" w:rsidRDefault="00600B6A">
      <w:pPr>
        <w:ind w:left="360" w:hangingChars="200" w:hanging="360"/>
        <w:rPr>
          <w:rFonts w:ascii="Arial" w:hAnsi="Arial" w:cs="Arial"/>
          <w:sz w:val="18"/>
          <w:lang w:val="ru-RU"/>
        </w:rPr>
      </w:pPr>
      <w:r w:rsidRPr="00277634">
        <w:rPr>
          <w:rFonts w:ascii="Arial" w:hAnsi="Arial" w:cs="Arial"/>
          <w:sz w:val="18"/>
          <w:lang w:val="ru"/>
        </w:rPr>
        <w:t>1.18</w:t>
      </w:r>
      <w:r w:rsidR="00277634">
        <w:rPr>
          <w:rFonts w:ascii="Arial" w:hAnsi="Arial" w:cs="Arial"/>
          <w:sz w:val="18"/>
          <w:lang w:val="ru"/>
        </w:rPr>
        <w:tab/>
      </w:r>
      <w:r w:rsidRPr="00277634">
        <w:rPr>
          <w:rFonts w:ascii="Arial" w:hAnsi="Arial" w:cs="Arial"/>
          <w:b/>
          <w:bCs/>
          <w:sz w:val="18"/>
          <w:lang w:val="ru"/>
        </w:rPr>
        <w:t>ЗАПРЕЩАЕТСЯ</w:t>
      </w:r>
      <w:r w:rsidRPr="00277634">
        <w:rPr>
          <w:rFonts w:ascii="Arial" w:hAnsi="Arial" w:cs="Arial"/>
          <w:sz w:val="18"/>
          <w:lang w:val="ru"/>
        </w:rPr>
        <w:t xml:space="preserve"> подвергать данный пресс воздействию дождя и других неблагоприятных погодных условий.</w:t>
      </w:r>
    </w:p>
    <w:p w14:paraId="6D0E8269" w14:textId="349539B7" w:rsidR="00600B6A" w:rsidRPr="00277634" w:rsidRDefault="00600B6A">
      <w:pPr>
        <w:ind w:left="360" w:hangingChars="200" w:hanging="360"/>
        <w:rPr>
          <w:rFonts w:ascii="Arial" w:hAnsi="Arial" w:cs="Arial"/>
          <w:sz w:val="18"/>
          <w:lang w:val="ru-RU"/>
        </w:rPr>
      </w:pPr>
      <w:r w:rsidRPr="00277634">
        <w:rPr>
          <w:rFonts w:ascii="Arial" w:hAnsi="Arial" w:cs="Arial"/>
          <w:sz w:val="18"/>
          <w:lang w:val="ru"/>
        </w:rPr>
        <w:t>1.19</w:t>
      </w:r>
      <w:r w:rsidR="00277634">
        <w:rPr>
          <w:rFonts w:ascii="Arial" w:hAnsi="Arial" w:cs="Arial"/>
          <w:sz w:val="18"/>
          <w:lang w:val="ru"/>
        </w:rPr>
        <w:tab/>
      </w:r>
      <w:r w:rsidRPr="00277634">
        <w:rPr>
          <w:rFonts w:ascii="Arial" w:hAnsi="Arial" w:cs="Arial"/>
          <w:sz w:val="18"/>
          <w:lang w:val="ru"/>
        </w:rPr>
        <w:t>Если требуется ремонт оборудования и/или замена каких-либо деталей, следует обращаться к уполномоченным специалистам и использовать только запасные части, поставляемые производителем.</w:t>
      </w:r>
    </w:p>
    <w:p w14:paraId="6FBDDBF5" w14:textId="6E578AB8" w:rsidR="00600B6A" w:rsidRPr="00277634" w:rsidRDefault="00600B6A">
      <w:pPr>
        <w:ind w:left="360" w:hangingChars="200" w:hanging="360"/>
        <w:rPr>
          <w:rFonts w:ascii="Arial" w:hAnsi="Arial" w:cs="Arial"/>
          <w:sz w:val="18"/>
          <w:lang w:val="ru-RU"/>
        </w:rPr>
      </w:pPr>
      <w:r w:rsidRPr="00277634">
        <w:rPr>
          <w:rFonts w:ascii="Arial" w:hAnsi="Arial" w:cs="Arial"/>
          <w:sz w:val="18"/>
          <w:lang w:val="ru"/>
        </w:rPr>
        <w:t>1.20</w:t>
      </w:r>
      <w:r w:rsidR="00277634">
        <w:rPr>
          <w:rFonts w:ascii="Arial" w:hAnsi="Arial" w:cs="Arial"/>
          <w:sz w:val="18"/>
          <w:lang w:val="ru"/>
        </w:rPr>
        <w:tab/>
      </w:r>
      <w:r w:rsidRPr="00277634">
        <w:rPr>
          <w:rFonts w:ascii="Arial" w:hAnsi="Arial" w:cs="Arial"/>
          <w:b/>
          <w:bCs/>
          <w:sz w:val="18"/>
          <w:lang w:val="ru"/>
        </w:rPr>
        <w:t>ПРЕДУПРЕЖДЕНИЕ:</w:t>
      </w:r>
      <w:r w:rsidRPr="00277634">
        <w:rPr>
          <w:rFonts w:ascii="Arial" w:hAnsi="Arial" w:cs="Arial"/>
          <w:sz w:val="18"/>
          <w:lang w:val="ru"/>
        </w:rPr>
        <w:t xml:space="preserve"> инструкции, предостережения и предупреждения, приведенные в настоящем руководстве, не могут охватить все возможные условия и ситуации, возникающие в процессе эксплуатации. Оператор должен понимать, что при отсутствии здравого смысла и осторожности не помогут никакие предохранительные устройства, предусмотренные производителем.</w:t>
      </w:r>
    </w:p>
    <w:p w14:paraId="41C8F396" w14:textId="77777777" w:rsidR="00600B6A" w:rsidRPr="00277634" w:rsidRDefault="00600B6A">
      <w:pPr>
        <w:ind w:left="360" w:hangingChars="200" w:hanging="360"/>
        <w:rPr>
          <w:rFonts w:ascii="Arial" w:hAnsi="Arial" w:cs="Arial"/>
          <w:sz w:val="18"/>
          <w:lang w:val="ru-RU"/>
        </w:rPr>
      </w:pPr>
    </w:p>
    <w:p w14:paraId="0673EDBB" w14:textId="77777777" w:rsidR="00600B6A" w:rsidRPr="00277634" w:rsidRDefault="00600B6A" w:rsidP="00AE4799">
      <w:pPr>
        <w:ind w:left="422" w:hangingChars="200" w:hanging="422"/>
        <w:rPr>
          <w:rFonts w:ascii="Arial" w:hAnsi="Arial" w:cs="Arial"/>
          <w:b/>
          <w:bCs/>
          <w:lang w:val="ru-RU"/>
        </w:rPr>
      </w:pPr>
      <w:r w:rsidRPr="00277634">
        <w:rPr>
          <w:rFonts w:ascii="Arial" w:hAnsi="Arial" w:cs="Arial"/>
          <w:b/>
          <w:bCs/>
          <w:lang w:val="ru"/>
        </w:rPr>
        <w:t>2. ТЕХНИЧЕСКИЕ ХАРАКТЕРИСТИКИ</w:t>
      </w:r>
    </w:p>
    <w:p w14:paraId="60FC2643" w14:textId="5EC0C5B8" w:rsidR="00600B6A" w:rsidRPr="00277634" w:rsidRDefault="00600B6A" w:rsidP="00277634">
      <w:pPr>
        <w:tabs>
          <w:tab w:val="left" w:pos="2552"/>
          <w:tab w:val="left" w:pos="4678"/>
          <w:tab w:val="left" w:pos="6946"/>
        </w:tabs>
        <w:ind w:left="360" w:hangingChars="200" w:hanging="360"/>
        <w:rPr>
          <w:rFonts w:ascii="Arial" w:hAnsi="Arial" w:cs="Arial"/>
          <w:sz w:val="18"/>
          <w:lang w:val="ru-RU"/>
        </w:rPr>
      </w:pPr>
      <w:r w:rsidRPr="00277634">
        <w:rPr>
          <w:rFonts w:ascii="Arial" w:hAnsi="Arial" w:cs="Arial"/>
          <w:sz w:val="18"/>
          <w:lang w:val="ru"/>
        </w:rPr>
        <w:t>Номинальное усилие</w:t>
      </w:r>
      <w:r w:rsidR="00277634">
        <w:rPr>
          <w:rFonts w:ascii="Arial" w:hAnsi="Arial" w:cs="Arial"/>
          <w:sz w:val="18"/>
          <w:lang w:val="ru"/>
        </w:rPr>
        <w:tab/>
      </w:r>
      <w:r w:rsidRPr="00277634">
        <w:rPr>
          <w:rFonts w:ascii="Arial" w:hAnsi="Arial" w:cs="Arial"/>
          <w:sz w:val="18"/>
          <w:lang w:val="ru"/>
        </w:rPr>
        <w:t>50 т</w:t>
      </w:r>
      <w:r w:rsidR="00277634">
        <w:rPr>
          <w:rFonts w:ascii="Arial" w:hAnsi="Arial" w:cs="Arial"/>
          <w:sz w:val="18"/>
          <w:lang w:val="ru"/>
        </w:rPr>
        <w:tab/>
      </w:r>
      <w:r w:rsidRPr="00277634">
        <w:rPr>
          <w:rFonts w:ascii="Arial" w:hAnsi="Arial" w:cs="Arial"/>
          <w:sz w:val="18"/>
          <w:lang w:val="ru"/>
        </w:rPr>
        <w:t>Рабочий ход</w:t>
      </w:r>
      <w:r w:rsidR="00277634">
        <w:rPr>
          <w:rFonts w:ascii="Arial" w:hAnsi="Arial" w:cs="Arial"/>
          <w:sz w:val="18"/>
          <w:lang w:val="ru"/>
        </w:rPr>
        <w:tab/>
      </w:r>
      <w:r w:rsidRPr="00277634">
        <w:rPr>
          <w:rFonts w:ascii="Arial" w:hAnsi="Arial" w:cs="Arial"/>
          <w:sz w:val="18"/>
          <w:lang w:val="ru"/>
        </w:rPr>
        <w:t>200 мм</w:t>
      </w:r>
    </w:p>
    <w:p w14:paraId="75E63B5A" w14:textId="2BEBE5C3" w:rsidR="00600B6A" w:rsidRPr="00277634" w:rsidRDefault="00600B6A" w:rsidP="00277634">
      <w:pPr>
        <w:tabs>
          <w:tab w:val="left" w:pos="2552"/>
          <w:tab w:val="left" w:pos="4678"/>
          <w:tab w:val="left" w:pos="6946"/>
        </w:tabs>
        <w:ind w:left="360" w:hangingChars="200" w:hanging="360"/>
        <w:rPr>
          <w:rFonts w:ascii="Arial" w:hAnsi="Arial" w:cs="Arial"/>
          <w:sz w:val="18"/>
          <w:lang w:val="ru-RU"/>
        </w:rPr>
      </w:pPr>
      <w:r w:rsidRPr="00277634">
        <w:rPr>
          <w:rFonts w:ascii="Arial" w:hAnsi="Arial" w:cs="Arial"/>
          <w:sz w:val="18"/>
          <w:lang w:val="ru"/>
        </w:rPr>
        <w:t>Рабочий диапазон</w:t>
      </w:r>
      <w:r w:rsidR="00277634">
        <w:rPr>
          <w:rFonts w:ascii="Arial" w:hAnsi="Arial" w:cs="Arial"/>
          <w:sz w:val="18"/>
          <w:lang w:val="ru"/>
        </w:rPr>
        <w:tab/>
      </w:r>
      <w:r w:rsidRPr="00277634">
        <w:rPr>
          <w:rFonts w:ascii="Arial" w:hAnsi="Arial" w:cs="Arial"/>
          <w:sz w:val="18"/>
          <w:lang w:val="ru"/>
        </w:rPr>
        <w:t>68–1048 мм</w:t>
      </w:r>
      <w:r w:rsidR="00277634">
        <w:rPr>
          <w:rFonts w:ascii="Arial" w:hAnsi="Arial" w:cs="Arial"/>
          <w:sz w:val="18"/>
          <w:lang w:val="ru"/>
        </w:rPr>
        <w:tab/>
      </w:r>
      <w:r w:rsidRPr="00277634">
        <w:rPr>
          <w:rFonts w:ascii="Arial" w:hAnsi="Arial" w:cs="Arial"/>
          <w:sz w:val="18"/>
          <w:lang w:val="ru"/>
        </w:rPr>
        <w:t>Ширина стола</w:t>
      </w:r>
      <w:r w:rsidR="00277634">
        <w:rPr>
          <w:rFonts w:ascii="Arial" w:hAnsi="Arial" w:cs="Arial"/>
          <w:sz w:val="18"/>
          <w:lang w:val="ru"/>
        </w:rPr>
        <w:tab/>
      </w:r>
      <w:r w:rsidRPr="00277634">
        <w:rPr>
          <w:rFonts w:ascii="Arial" w:hAnsi="Arial" w:cs="Arial"/>
          <w:sz w:val="18"/>
          <w:lang w:val="ru"/>
        </w:rPr>
        <w:t>730 мм</w:t>
      </w:r>
    </w:p>
    <w:p w14:paraId="604E0197" w14:textId="086396A9" w:rsidR="00600B6A" w:rsidRPr="00277634" w:rsidRDefault="00342F67" w:rsidP="00277634">
      <w:pPr>
        <w:tabs>
          <w:tab w:val="left" w:pos="2552"/>
        </w:tabs>
        <w:ind w:left="360" w:hangingChars="200" w:hanging="360"/>
        <w:rPr>
          <w:rFonts w:ascii="Arial" w:hAnsi="Arial" w:cs="Arial"/>
          <w:sz w:val="18"/>
          <w:lang w:val="ru-RU"/>
        </w:rPr>
      </w:pPr>
      <w:r w:rsidRPr="00277634">
        <w:rPr>
          <w:rFonts w:ascii="Arial" w:hAnsi="Arial" w:cs="Arial"/>
          <w:sz w:val="18"/>
          <w:lang w:val="ru"/>
        </w:rPr>
        <w:t>Поперечный ход</w:t>
      </w:r>
      <w:r w:rsidR="00277634">
        <w:rPr>
          <w:rFonts w:ascii="Arial" w:hAnsi="Arial" w:cs="Arial"/>
          <w:sz w:val="18"/>
          <w:lang w:val="ru"/>
        </w:rPr>
        <w:tab/>
      </w:r>
      <w:r w:rsidRPr="00277634">
        <w:rPr>
          <w:rFonts w:ascii="Arial" w:hAnsi="Arial" w:cs="Arial"/>
          <w:sz w:val="18"/>
          <w:lang w:val="ru"/>
        </w:rPr>
        <w:t xml:space="preserve">245 мм                  </w:t>
      </w:r>
    </w:p>
    <w:p w14:paraId="72A3D3EC" w14:textId="77777777" w:rsidR="00600B6A" w:rsidRPr="00277634" w:rsidRDefault="00600B6A">
      <w:pPr>
        <w:ind w:left="360" w:hangingChars="200" w:hanging="360"/>
        <w:rPr>
          <w:rFonts w:ascii="Arial" w:hAnsi="Arial" w:cs="Arial"/>
          <w:sz w:val="18"/>
          <w:lang w:val="ru-RU"/>
        </w:rPr>
      </w:pPr>
    </w:p>
    <w:p w14:paraId="5DDF273F" w14:textId="77777777" w:rsidR="00600B6A" w:rsidRPr="00277634" w:rsidRDefault="00600B6A">
      <w:pPr>
        <w:rPr>
          <w:rFonts w:ascii="Arial" w:hAnsi="Arial" w:cs="Arial"/>
          <w:b/>
          <w:bCs/>
          <w:lang w:val="ru-RU"/>
        </w:rPr>
      </w:pPr>
      <w:r w:rsidRPr="00277634">
        <w:rPr>
          <w:rFonts w:ascii="Arial" w:hAnsi="Arial" w:cs="Arial"/>
          <w:b/>
          <w:bCs/>
          <w:lang w:val="ru"/>
        </w:rPr>
        <w:t>3. СБОРКА</w:t>
      </w:r>
    </w:p>
    <w:p w14:paraId="47409BDD" w14:textId="77777777" w:rsidR="00600B6A" w:rsidRPr="00277634" w:rsidRDefault="00600B6A" w:rsidP="00277634">
      <w:pPr>
        <w:ind w:left="1"/>
        <w:rPr>
          <w:rFonts w:ascii="Arial" w:hAnsi="Arial" w:cs="Arial"/>
          <w:sz w:val="18"/>
          <w:lang w:val="ru-RU"/>
        </w:rPr>
      </w:pPr>
      <w:r w:rsidRPr="00277634">
        <w:rPr>
          <w:rFonts w:ascii="Arial" w:hAnsi="Arial" w:cs="Arial"/>
          <w:sz w:val="18"/>
          <w:lang w:val="ru"/>
        </w:rPr>
        <w:t>Во время сборки пресса руководствоваться чертежом в разобранном виде. Разложить все детали и узлы перед собой, прежде чем приступать к работе. Рекомендуется выполнять сборку в следующем порядке:</w:t>
      </w:r>
    </w:p>
    <w:p w14:paraId="76D56871" w14:textId="1EBB517F" w:rsidR="0019039D" w:rsidRPr="00277634" w:rsidRDefault="00600B6A" w:rsidP="0019039D">
      <w:pPr>
        <w:ind w:left="360" w:hangingChars="200" w:hanging="360"/>
        <w:rPr>
          <w:rFonts w:ascii="Arial" w:hAnsi="Arial" w:cs="Arial"/>
          <w:sz w:val="18"/>
          <w:lang w:val="ru-RU"/>
        </w:rPr>
      </w:pPr>
      <w:r w:rsidRPr="00277634">
        <w:rPr>
          <w:rFonts w:ascii="Arial" w:hAnsi="Arial" w:cs="Arial"/>
          <w:sz w:val="18"/>
          <w:lang w:val="ru"/>
        </w:rPr>
        <w:t>3.1</w:t>
      </w:r>
      <w:r w:rsidR="00277634">
        <w:rPr>
          <w:rFonts w:ascii="Arial" w:hAnsi="Arial" w:cs="Arial"/>
          <w:sz w:val="18"/>
          <w:lang w:val="ru"/>
        </w:rPr>
        <w:tab/>
      </w:r>
      <w:r w:rsidRPr="00277634">
        <w:rPr>
          <w:rFonts w:ascii="Arial" w:hAnsi="Arial" w:cs="Arial"/>
          <w:sz w:val="18"/>
          <w:lang w:val="ru"/>
        </w:rPr>
        <w:t xml:space="preserve">Прикрепить раскосы (43) и одну опору (42) к левой стойке, используя болты (33), шайбы (34), стопорные шайбы (35) и гайки (36). Затем прикрепить раскосы и другую опору к правой стойке. </w:t>
      </w:r>
    </w:p>
    <w:p w14:paraId="4F4EB6C1" w14:textId="0B5A6684" w:rsidR="00600B6A" w:rsidRPr="00277634" w:rsidRDefault="00600B6A">
      <w:pPr>
        <w:ind w:left="360" w:hangingChars="200" w:hanging="360"/>
        <w:rPr>
          <w:rFonts w:ascii="Arial" w:hAnsi="Arial" w:cs="Arial"/>
          <w:sz w:val="18"/>
          <w:lang w:val="ru-RU"/>
        </w:rPr>
      </w:pPr>
      <w:r w:rsidRPr="00277634">
        <w:rPr>
          <w:rFonts w:ascii="Arial" w:hAnsi="Arial" w:cs="Arial"/>
          <w:sz w:val="18"/>
          <w:lang w:val="ru"/>
        </w:rPr>
        <w:t>3.2</w:t>
      </w:r>
      <w:r w:rsidR="00277634">
        <w:rPr>
          <w:rFonts w:ascii="Arial" w:hAnsi="Arial" w:cs="Arial"/>
          <w:sz w:val="18"/>
          <w:lang w:val="ru"/>
        </w:rPr>
        <w:tab/>
      </w:r>
      <w:r w:rsidRPr="00277634">
        <w:rPr>
          <w:rFonts w:ascii="Arial" w:hAnsi="Arial" w:cs="Arial"/>
          <w:sz w:val="18"/>
          <w:lang w:val="ru"/>
        </w:rPr>
        <w:t>Вставить пальцы (39) стола в отверстия стоек, затем установить стол (32) в сборе на пальцы, вставленные в раму пресса.</w:t>
      </w:r>
    </w:p>
    <w:p w14:paraId="4D6DDD0F" w14:textId="3B7935EC" w:rsidR="00CA3533" w:rsidRPr="00277634" w:rsidRDefault="4D38CC3A" w:rsidP="4D38CC3A">
      <w:pPr>
        <w:ind w:left="360" w:hangingChars="200" w:hanging="360"/>
        <w:rPr>
          <w:rFonts w:ascii="Arial" w:hAnsi="Arial" w:cs="Arial"/>
          <w:sz w:val="18"/>
          <w:szCs w:val="18"/>
          <w:lang w:val="ru-RU"/>
        </w:rPr>
      </w:pPr>
      <w:r w:rsidRPr="00277634">
        <w:rPr>
          <w:rFonts w:ascii="Arial" w:hAnsi="Arial" w:cs="Arial"/>
          <w:sz w:val="18"/>
          <w:szCs w:val="18"/>
          <w:lang w:val="ru"/>
        </w:rPr>
        <w:t>3.3</w:t>
      </w:r>
      <w:r w:rsidR="00277634">
        <w:rPr>
          <w:rFonts w:ascii="Arial" w:hAnsi="Arial" w:cs="Arial"/>
          <w:sz w:val="18"/>
          <w:szCs w:val="18"/>
          <w:lang w:val="ru"/>
        </w:rPr>
        <w:tab/>
      </w:r>
      <w:r w:rsidRPr="00277634">
        <w:rPr>
          <w:rFonts w:ascii="Arial" w:hAnsi="Arial" w:cs="Arial"/>
          <w:sz w:val="18"/>
          <w:szCs w:val="18"/>
          <w:lang w:val="ru"/>
        </w:rPr>
        <w:t>Прикрепить насос и защитный кожух в сборе к правой стойке, используя болты (69) и шайбы (30). Подключить масляный шланг (68) к соединительной детали (67), установить манометр (66) в ниппель (64) и подключить шланг (58), затем прикрепить соединительную деталь (60) к плунжеру (44) в сборе.</w:t>
      </w:r>
    </w:p>
    <w:p w14:paraId="24A3D226" w14:textId="5CC35515" w:rsidR="00600B6A" w:rsidRPr="00277634" w:rsidRDefault="0093698E">
      <w:pPr>
        <w:ind w:left="360" w:hangingChars="200" w:hanging="360"/>
        <w:rPr>
          <w:rFonts w:ascii="Arial" w:hAnsi="Arial" w:cs="Arial"/>
          <w:sz w:val="18"/>
          <w:lang w:val="ru-RU"/>
        </w:rPr>
      </w:pPr>
      <w:r w:rsidRPr="00277634">
        <w:rPr>
          <w:rFonts w:ascii="Arial" w:hAnsi="Arial" w:cs="Arial"/>
          <w:sz w:val="18"/>
          <w:lang w:val="ru"/>
        </w:rPr>
        <w:t>3.4</w:t>
      </w:r>
      <w:r w:rsidR="00277634">
        <w:rPr>
          <w:rFonts w:ascii="Arial" w:hAnsi="Arial" w:cs="Arial"/>
          <w:sz w:val="18"/>
          <w:lang w:val="ru"/>
        </w:rPr>
        <w:tab/>
      </w:r>
      <w:r w:rsidRPr="00277634">
        <w:rPr>
          <w:rFonts w:ascii="Arial" w:hAnsi="Arial" w:cs="Arial"/>
          <w:sz w:val="18"/>
          <w:lang w:val="ru"/>
        </w:rPr>
        <w:t>Затянуть все болты и гайки.</w:t>
      </w:r>
    </w:p>
    <w:p w14:paraId="0D0B940D" w14:textId="77777777" w:rsidR="00600B6A" w:rsidRPr="00277634" w:rsidRDefault="00600B6A" w:rsidP="002B1F41">
      <w:pPr>
        <w:ind w:left="422" w:hangingChars="200" w:hanging="422"/>
        <w:rPr>
          <w:rFonts w:ascii="Arial" w:hAnsi="Arial" w:cs="Arial"/>
          <w:b/>
          <w:szCs w:val="21"/>
          <w:lang w:val="ru-RU"/>
        </w:rPr>
      </w:pPr>
    </w:p>
    <w:p w14:paraId="60F317A3" w14:textId="77777777" w:rsidR="002B1F41" w:rsidRPr="00277634" w:rsidRDefault="002B1F41" w:rsidP="002B1F41">
      <w:pPr>
        <w:ind w:left="422" w:hangingChars="200" w:hanging="422"/>
        <w:rPr>
          <w:rFonts w:ascii="Arial" w:hAnsi="Arial" w:cs="Arial"/>
          <w:b/>
          <w:szCs w:val="21"/>
          <w:lang w:val="ru-RU"/>
        </w:rPr>
      </w:pPr>
      <w:r w:rsidRPr="00277634">
        <w:rPr>
          <w:rFonts w:ascii="Arial" w:hAnsi="Arial" w:cs="Arial"/>
          <w:b/>
          <w:szCs w:val="21"/>
          <w:lang w:val="ru"/>
        </w:rPr>
        <w:t>4. ПЕРЕД ПЕРВЫМ ИСПОЛЬЗОВАНИЕМ</w:t>
      </w:r>
    </w:p>
    <w:p w14:paraId="538D53C8" w14:textId="47BBB82F" w:rsidR="002B1F41" w:rsidRPr="00277634" w:rsidRDefault="002B1F41">
      <w:pPr>
        <w:ind w:left="360" w:hangingChars="200" w:hanging="360"/>
        <w:rPr>
          <w:rFonts w:ascii="Arial" w:hAnsi="Arial" w:cs="Arial"/>
          <w:sz w:val="18"/>
          <w:lang w:val="ru-RU"/>
        </w:rPr>
      </w:pPr>
      <w:r w:rsidRPr="00277634">
        <w:rPr>
          <w:rFonts w:ascii="Arial" w:hAnsi="Arial" w:cs="Arial"/>
          <w:sz w:val="18"/>
          <w:lang w:val="ru"/>
        </w:rPr>
        <w:t>4.1</w:t>
      </w:r>
      <w:r w:rsidR="00277634">
        <w:rPr>
          <w:rFonts w:ascii="Arial" w:hAnsi="Arial" w:cs="Arial"/>
          <w:sz w:val="18"/>
          <w:lang w:val="ru"/>
        </w:rPr>
        <w:tab/>
      </w:r>
      <w:r w:rsidRPr="00277634">
        <w:rPr>
          <w:rFonts w:ascii="Arial" w:hAnsi="Arial" w:cs="Arial"/>
          <w:sz w:val="18"/>
          <w:lang w:val="ru"/>
        </w:rPr>
        <w:t>Удалить воздух из гидравлической системы.</w:t>
      </w:r>
    </w:p>
    <w:p w14:paraId="3703256A" w14:textId="77777777" w:rsidR="002B1F41" w:rsidRPr="00277634" w:rsidRDefault="002B1F41" w:rsidP="007349FC">
      <w:pPr>
        <w:ind w:left="270"/>
        <w:rPr>
          <w:rFonts w:ascii="Arial" w:hAnsi="Arial" w:cs="Arial"/>
          <w:sz w:val="18"/>
          <w:lang w:val="ru-RU"/>
        </w:rPr>
      </w:pPr>
      <w:r w:rsidRPr="00277634">
        <w:rPr>
          <w:rFonts w:ascii="Arial" w:hAnsi="Arial" w:cs="Arial"/>
          <w:b/>
          <w:sz w:val="18"/>
          <w:lang w:val="ru"/>
        </w:rPr>
        <w:t>Система ручного управления:</w:t>
      </w:r>
      <w:r w:rsidRPr="00277634">
        <w:rPr>
          <w:rFonts w:ascii="Arial" w:hAnsi="Arial" w:cs="Arial"/>
          <w:sz w:val="18"/>
          <w:lang w:val="ru"/>
        </w:rPr>
        <w:t xml:space="preserve"> открыть оба выпускных клапана, повернув их против часовой стрелки. Выполнить несколько движений поршня насоса на полный ход, чтобы удалить весь воздух из системы.</w:t>
      </w:r>
    </w:p>
    <w:p w14:paraId="79FE995F" w14:textId="193D6EFF" w:rsidR="002B1F41" w:rsidRPr="00277634" w:rsidRDefault="002B1F41">
      <w:pPr>
        <w:ind w:left="360" w:hangingChars="200" w:hanging="360"/>
        <w:rPr>
          <w:rFonts w:ascii="Arial" w:hAnsi="Arial" w:cs="Arial"/>
          <w:sz w:val="18"/>
          <w:lang w:val="ru-RU"/>
        </w:rPr>
      </w:pPr>
      <w:r w:rsidRPr="00277634">
        <w:rPr>
          <w:rFonts w:ascii="Arial" w:hAnsi="Arial" w:cs="Arial"/>
          <w:sz w:val="18"/>
          <w:lang w:val="ru"/>
        </w:rPr>
        <w:t>4.2</w:t>
      </w:r>
      <w:r w:rsidR="00277634">
        <w:rPr>
          <w:rFonts w:ascii="Arial" w:hAnsi="Arial" w:cs="Arial"/>
          <w:sz w:val="18"/>
          <w:lang w:val="ru"/>
        </w:rPr>
        <w:tab/>
      </w:r>
      <w:r w:rsidRPr="00277634">
        <w:rPr>
          <w:rFonts w:ascii="Arial" w:hAnsi="Arial" w:cs="Arial"/>
          <w:sz w:val="18"/>
          <w:lang w:val="ru"/>
        </w:rPr>
        <w:t>Проверить все детали и их состояние. При обнаружении каких-либо сломанных деталей, прекратить их использование и немедленно обратиться к поставщику.</w:t>
      </w:r>
    </w:p>
    <w:p w14:paraId="0E27B00A" w14:textId="77777777" w:rsidR="00D37952" w:rsidRPr="00277634" w:rsidRDefault="00D37952">
      <w:pPr>
        <w:ind w:left="360" w:hangingChars="200" w:hanging="360"/>
        <w:rPr>
          <w:rFonts w:ascii="Arial" w:hAnsi="Arial" w:cs="Arial"/>
          <w:sz w:val="18"/>
          <w:lang w:val="ru-RU"/>
        </w:rPr>
      </w:pPr>
    </w:p>
    <w:p w14:paraId="60061E4C" w14:textId="77777777" w:rsidR="00D37952" w:rsidRPr="00277634" w:rsidRDefault="00D37952">
      <w:pPr>
        <w:ind w:left="360" w:hangingChars="200" w:hanging="360"/>
        <w:rPr>
          <w:rFonts w:ascii="Arial" w:hAnsi="Arial" w:cs="Arial"/>
          <w:sz w:val="18"/>
          <w:lang w:val="ru-RU"/>
        </w:rPr>
      </w:pPr>
    </w:p>
    <w:p w14:paraId="28380974" w14:textId="77777777" w:rsidR="00600B6A" w:rsidRPr="00277634" w:rsidRDefault="00D37952" w:rsidP="00277634">
      <w:pPr>
        <w:pageBreakBefore/>
        <w:ind w:left="422" w:hangingChars="200" w:hanging="422"/>
        <w:rPr>
          <w:rFonts w:ascii="Arial" w:hAnsi="Arial" w:cs="Arial"/>
          <w:b/>
          <w:bCs/>
          <w:lang w:val="ru-RU"/>
        </w:rPr>
      </w:pPr>
      <w:r w:rsidRPr="00277634">
        <w:rPr>
          <w:rFonts w:ascii="Arial" w:hAnsi="Arial" w:cs="Arial"/>
          <w:b/>
          <w:bCs/>
          <w:lang w:val="ru"/>
        </w:rPr>
        <w:lastRenderedPageBreak/>
        <w:t>5. ИНСТРУКЦИЯ ПО ЭКСПЛУАТАЦИИ</w:t>
      </w:r>
    </w:p>
    <w:p w14:paraId="7DBF1DB5" w14:textId="738560E9" w:rsidR="00600B6A" w:rsidRPr="00277634" w:rsidRDefault="00600B6A" w:rsidP="00277634">
      <w:pPr>
        <w:ind w:left="1981" w:hangingChars="1096" w:hanging="1981"/>
        <w:rPr>
          <w:rFonts w:ascii="Arial" w:hAnsi="Arial" w:cs="Arial"/>
          <w:b/>
          <w:bCs/>
          <w:sz w:val="18"/>
          <w:lang w:val="ru-RU"/>
        </w:rPr>
      </w:pPr>
      <w:r w:rsidRPr="00277634">
        <w:rPr>
          <w:rFonts w:ascii="Arial" w:hAnsi="Arial" w:cs="Arial"/>
          <w:b/>
          <w:bCs/>
          <w:sz w:val="18"/>
          <w:lang w:val="ru"/>
        </w:rPr>
        <w:t>ПРЕДУПРЕЖДЕНИЕ!</w:t>
      </w:r>
      <w:r w:rsidR="00277634">
        <w:rPr>
          <w:rFonts w:ascii="Arial" w:hAnsi="Arial" w:cs="Arial"/>
          <w:b/>
          <w:bCs/>
          <w:sz w:val="18"/>
          <w:lang w:val="ru"/>
        </w:rPr>
        <w:tab/>
      </w:r>
      <w:r w:rsidRPr="00277634">
        <w:rPr>
          <w:rFonts w:ascii="Arial" w:hAnsi="Arial" w:cs="Arial"/>
          <w:b/>
          <w:bCs/>
          <w:sz w:val="18"/>
          <w:lang w:val="ru"/>
        </w:rPr>
        <w:t>Перед использованием оборудования прочитать и уяснить себе предупреждения и правила техники безопасности, а также принять меры к их исполнению.</w:t>
      </w:r>
    </w:p>
    <w:p w14:paraId="565A7684" w14:textId="3EEB6723" w:rsidR="00600B6A" w:rsidRPr="00277634" w:rsidRDefault="00600B6A" w:rsidP="00277634">
      <w:pPr>
        <w:ind w:left="1981" w:hangingChars="1096" w:hanging="1981"/>
        <w:rPr>
          <w:rFonts w:ascii="Arial" w:hAnsi="Arial" w:cs="Arial"/>
          <w:b/>
          <w:bCs/>
          <w:sz w:val="18"/>
          <w:lang w:val="ru-RU"/>
        </w:rPr>
      </w:pPr>
      <w:r w:rsidRPr="00277634">
        <w:rPr>
          <w:rFonts w:ascii="Arial" w:hAnsi="Arial" w:cs="Arial"/>
          <w:b/>
          <w:bCs/>
          <w:sz w:val="18"/>
          <w:lang w:val="ru"/>
        </w:rPr>
        <w:t>ПРЕДУПРЕЖДЕНИЕ!</w:t>
      </w:r>
      <w:r w:rsidR="00277634">
        <w:rPr>
          <w:rFonts w:ascii="Arial" w:hAnsi="Arial" w:cs="Arial"/>
          <w:b/>
          <w:bCs/>
          <w:sz w:val="18"/>
          <w:lang w:val="ru"/>
        </w:rPr>
        <w:tab/>
      </w:r>
      <w:r w:rsidRPr="00277634">
        <w:rPr>
          <w:rFonts w:ascii="Arial" w:hAnsi="Arial" w:cs="Arial"/>
          <w:b/>
          <w:bCs/>
          <w:sz w:val="18"/>
          <w:lang w:val="ru"/>
        </w:rPr>
        <w:t>Внимательно изучить изделие и опасности, возникающие при его ненадлежащей эксплуатации.</w:t>
      </w:r>
    </w:p>
    <w:p w14:paraId="03D8CA49" w14:textId="67B463BB" w:rsidR="00600B6A" w:rsidRPr="00277634" w:rsidRDefault="00664259">
      <w:pPr>
        <w:ind w:left="360" w:hangingChars="200" w:hanging="360"/>
        <w:rPr>
          <w:rFonts w:ascii="Arial" w:hAnsi="Arial" w:cs="Arial"/>
          <w:sz w:val="18"/>
          <w:lang w:val="ru-RU"/>
        </w:rPr>
      </w:pPr>
      <w:r w:rsidRPr="00277634">
        <w:rPr>
          <w:rFonts w:ascii="Arial" w:hAnsi="Arial" w:cs="Arial"/>
          <w:sz w:val="18"/>
          <w:lang w:val="ru"/>
        </w:rPr>
        <w:t>5.1</w:t>
      </w:r>
      <w:r w:rsidR="00277634">
        <w:rPr>
          <w:rFonts w:ascii="Arial" w:hAnsi="Arial" w:cs="Arial"/>
          <w:sz w:val="18"/>
          <w:lang w:val="ru"/>
        </w:rPr>
        <w:tab/>
      </w:r>
      <w:r w:rsidRPr="00277634">
        <w:rPr>
          <w:rFonts w:ascii="Arial" w:hAnsi="Arial" w:cs="Arial"/>
          <w:sz w:val="18"/>
          <w:lang w:val="ru"/>
        </w:rPr>
        <w:t>Установить стальные опорные блоки (4) на стол (32) пресса, затем разместить на опорных блоках заготовку.</w:t>
      </w:r>
    </w:p>
    <w:p w14:paraId="3178ECB0" w14:textId="02E16411" w:rsidR="00CF517A" w:rsidRPr="00277634" w:rsidRDefault="00664259" w:rsidP="00CF517A">
      <w:pPr>
        <w:ind w:left="360" w:hangingChars="200" w:hanging="360"/>
        <w:rPr>
          <w:rFonts w:ascii="Arial" w:hAnsi="Arial" w:cs="Arial"/>
          <w:sz w:val="18"/>
          <w:lang w:val="ru-RU"/>
        </w:rPr>
      </w:pPr>
      <w:r w:rsidRPr="00277634">
        <w:rPr>
          <w:rFonts w:ascii="Arial" w:hAnsi="Arial" w:cs="Arial"/>
          <w:sz w:val="18"/>
          <w:lang w:val="ru"/>
        </w:rPr>
        <w:t>5.2</w:t>
      </w:r>
      <w:r w:rsidR="00277634">
        <w:rPr>
          <w:rFonts w:ascii="Arial" w:hAnsi="Arial" w:cs="Arial"/>
          <w:sz w:val="18"/>
          <w:lang w:val="ru"/>
        </w:rPr>
        <w:tab/>
      </w:r>
      <w:r w:rsidRPr="00277634">
        <w:rPr>
          <w:rFonts w:ascii="Arial" w:hAnsi="Arial" w:cs="Arial"/>
          <w:sz w:val="18"/>
          <w:lang w:val="ru"/>
        </w:rPr>
        <w:t>Закрыть открыть оба выпускных клапана, поворачивая их по часовой стрелке до тех пор, пока они полностью не закроются. Быстро опустить шток поршня, используя рычаг или педаль. Если только закрыть выпускной клапан длинной модели, шток поршня будет опускаться медленно. Когда заготовка установлена на седловидной опоре, можно открыть выпускной клапан короткой модели, это позволит создать большее усилие.</w:t>
      </w:r>
    </w:p>
    <w:p w14:paraId="274A42E3" w14:textId="7B59225F" w:rsidR="00600B6A" w:rsidRPr="00277634" w:rsidRDefault="00664259">
      <w:pPr>
        <w:ind w:left="360" w:hangingChars="200" w:hanging="360"/>
        <w:rPr>
          <w:rFonts w:ascii="Arial" w:hAnsi="Arial" w:cs="Arial"/>
          <w:sz w:val="18"/>
          <w:lang w:val="ru-RU"/>
        </w:rPr>
      </w:pPr>
      <w:r w:rsidRPr="00277634">
        <w:rPr>
          <w:rFonts w:ascii="Arial" w:hAnsi="Arial" w:cs="Arial"/>
          <w:sz w:val="18"/>
          <w:lang w:val="ru"/>
        </w:rPr>
        <w:t>5.3</w:t>
      </w:r>
      <w:r w:rsidR="00277634">
        <w:rPr>
          <w:rFonts w:ascii="Arial" w:hAnsi="Arial" w:cs="Arial"/>
          <w:sz w:val="18"/>
          <w:lang w:val="ru"/>
        </w:rPr>
        <w:tab/>
      </w:r>
      <w:r w:rsidRPr="00277634">
        <w:rPr>
          <w:rFonts w:ascii="Arial" w:hAnsi="Arial" w:cs="Arial"/>
          <w:sz w:val="18"/>
          <w:lang w:val="ru"/>
        </w:rPr>
        <w:t>Расположить заготовку и плунжер таким образом, чтобы нагрузка приходилась на центр.</w:t>
      </w:r>
    </w:p>
    <w:p w14:paraId="2A9FBB03" w14:textId="01503B95" w:rsidR="00600B6A" w:rsidRPr="00277634" w:rsidRDefault="00664259">
      <w:pPr>
        <w:ind w:left="360" w:hangingChars="200" w:hanging="360"/>
        <w:rPr>
          <w:rFonts w:ascii="Arial" w:hAnsi="Arial" w:cs="Arial"/>
          <w:sz w:val="18"/>
          <w:lang w:val="ru-RU"/>
        </w:rPr>
      </w:pPr>
      <w:r w:rsidRPr="00277634">
        <w:rPr>
          <w:rFonts w:ascii="Arial" w:hAnsi="Arial" w:cs="Arial"/>
          <w:sz w:val="18"/>
          <w:lang w:val="ru"/>
        </w:rPr>
        <w:t>5.4</w:t>
      </w:r>
      <w:r w:rsidR="00277634">
        <w:rPr>
          <w:rFonts w:ascii="Arial" w:hAnsi="Arial" w:cs="Arial"/>
          <w:sz w:val="18"/>
          <w:lang w:val="ru"/>
        </w:rPr>
        <w:tab/>
      </w:r>
      <w:r w:rsidRPr="00277634">
        <w:rPr>
          <w:rFonts w:ascii="Arial" w:hAnsi="Arial" w:cs="Arial"/>
          <w:sz w:val="18"/>
          <w:lang w:val="ru"/>
        </w:rPr>
        <w:t xml:space="preserve">Снять заготовку со стола пресса, когда плунжер будет отведен в крайнее верхнее положение. </w:t>
      </w:r>
    </w:p>
    <w:p w14:paraId="44EAFD9C" w14:textId="77777777" w:rsidR="00600B6A" w:rsidRPr="00277634" w:rsidRDefault="00600B6A">
      <w:pPr>
        <w:ind w:left="360" w:hangingChars="200" w:hanging="360"/>
        <w:rPr>
          <w:rFonts w:ascii="Arial" w:hAnsi="Arial" w:cs="Arial"/>
          <w:sz w:val="18"/>
          <w:lang w:val="ru-RU"/>
        </w:rPr>
      </w:pPr>
    </w:p>
    <w:p w14:paraId="4B94D5A5" w14:textId="77777777" w:rsidR="00A65C48" w:rsidRPr="00277634" w:rsidRDefault="00A65C48">
      <w:pPr>
        <w:ind w:left="360" w:hangingChars="200" w:hanging="360"/>
        <w:rPr>
          <w:rFonts w:ascii="Arial" w:hAnsi="Arial" w:cs="Arial"/>
          <w:sz w:val="18"/>
          <w:lang w:val="ru-RU"/>
        </w:rPr>
      </w:pPr>
    </w:p>
    <w:p w14:paraId="2BD7ED4C" w14:textId="77777777" w:rsidR="00600B6A" w:rsidRPr="00277634" w:rsidRDefault="00D86A0E" w:rsidP="00AE4799">
      <w:pPr>
        <w:ind w:left="422" w:hangingChars="200" w:hanging="422"/>
        <w:rPr>
          <w:rFonts w:ascii="Arial" w:hAnsi="Arial" w:cs="Arial"/>
          <w:b/>
          <w:bCs/>
          <w:lang w:val="ru-RU"/>
        </w:rPr>
      </w:pPr>
      <w:r w:rsidRPr="00277634">
        <w:rPr>
          <w:rFonts w:ascii="Arial" w:hAnsi="Arial" w:cs="Arial"/>
          <w:b/>
          <w:bCs/>
          <w:lang w:val="ru"/>
        </w:rPr>
        <w:t>6. ТЕХНИЧЕСКОЕ ОБСЛУЖИВАНИЕ</w:t>
      </w:r>
    </w:p>
    <w:p w14:paraId="7C12F39E" w14:textId="72FC03E7" w:rsidR="00600B6A" w:rsidRPr="00277634" w:rsidRDefault="00D86A0E" w:rsidP="00277634">
      <w:pPr>
        <w:ind w:left="360" w:hangingChars="200" w:hanging="360"/>
        <w:rPr>
          <w:rFonts w:ascii="Arial" w:hAnsi="Arial" w:cs="Arial"/>
          <w:sz w:val="18"/>
          <w:lang w:val="ru-RU"/>
        </w:rPr>
      </w:pPr>
      <w:r w:rsidRPr="00277634">
        <w:rPr>
          <w:rFonts w:ascii="Arial" w:hAnsi="Arial" w:cs="Arial"/>
          <w:sz w:val="18"/>
          <w:lang w:val="ru"/>
        </w:rPr>
        <w:t>6.1</w:t>
      </w:r>
      <w:r w:rsidR="00277634">
        <w:rPr>
          <w:rFonts w:ascii="Arial" w:hAnsi="Arial" w:cs="Arial"/>
          <w:sz w:val="18"/>
          <w:lang w:val="ru"/>
        </w:rPr>
        <w:tab/>
      </w:r>
      <w:r w:rsidRPr="00277634">
        <w:rPr>
          <w:rFonts w:ascii="Arial" w:hAnsi="Arial" w:cs="Arial"/>
          <w:sz w:val="18"/>
          <w:lang w:val="ru"/>
        </w:rPr>
        <w:t xml:space="preserve">Протирать пресс снаружи сухой, чистой и мягкой ветошью и периодически смазывать все места соединений и подвижные части легким маслом в необходимом объеме.  </w:t>
      </w:r>
    </w:p>
    <w:p w14:paraId="4A2E69FA" w14:textId="1B8BEA31" w:rsidR="00600B6A" w:rsidRPr="00277634" w:rsidRDefault="00D86A0E" w:rsidP="00277634">
      <w:pPr>
        <w:ind w:left="360" w:hangingChars="200" w:hanging="360"/>
        <w:rPr>
          <w:rFonts w:ascii="Arial" w:hAnsi="Arial" w:cs="Arial"/>
          <w:sz w:val="18"/>
          <w:lang w:val="ru-RU"/>
        </w:rPr>
      </w:pPr>
      <w:r w:rsidRPr="00277634">
        <w:rPr>
          <w:rFonts w:ascii="Arial" w:hAnsi="Arial" w:cs="Arial"/>
          <w:sz w:val="18"/>
          <w:lang w:val="ru"/>
        </w:rPr>
        <w:t>6.2</w:t>
      </w:r>
      <w:r w:rsidR="00277634">
        <w:rPr>
          <w:rFonts w:ascii="Arial" w:hAnsi="Arial" w:cs="Arial"/>
          <w:sz w:val="18"/>
          <w:lang w:val="ru"/>
        </w:rPr>
        <w:tab/>
      </w:r>
      <w:r w:rsidRPr="00277634">
        <w:rPr>
          <w:rFonts w:ascii="Arial" w:hAnsi="Arial" w:cs="Arial"/>
          <w:sz w:val="18"/>
          <w:lang w:val="ru"/>
        </w:rPr>
        <w:t>Неиспользуемый пресс следует хранить в сухом месте, при этом его плунжер и поршень должны быть полностью втянуты.</w:t>
      </w:r>
    </w:p>
    <w:p w14:paraId="47D82B7E" w14:textId="6CC0D86C" w:rsidR="00600B6A" w:rsidRPr="00277634" w:rsidRDefault="00D86A0E" w:rsidP="00277634">
      <w:pPr>
        <w:ind w:left="360" w:hangingChars="200" w:hanging="360"/>
        <w:rPr>
          <w:rFonts w:ascii="Arial" w:hAnsi="Arial" w:cs="Arial"/>
          <w:sz w:val="18"/>
          <w:lang w:val="ru-RU"/>
        </w:rPr>
      </w:pPr>
      <w:r w:rsidRPr="00277634">
        <w:rPr>
          <w:rFonts w:ascii="Arial" w:hAnsi="Arial" w:cs="Arial"/>
          <w:sz w:val="18"/>
          <w:lang w:val="ru"/>
        </w:rPr>
        <w:t>6.3</w:t>
      </w:r>
      <w:r w:rsidR="00277634">
        <w:rPr>
          <w:rFonts w:ascii="Arial" w:hAnsi="Arial" w:cs="Arial"/>
          <w:sz w:val="18"/>
          <w:lang w:val="ru"/>
        </w:rPr>
        <w:tab/>
      </w:r>
      <w:r w:rsidRPr="00277634">
        <w:rPr>
          <w:rFonts w:ascii="Arial" w:hAnsi="Arial" w:cs="Arial"/>
          <w:sz w:val="18"/>
          <w:lang w:val="ru"/>
        </w:rPr>
        <w:t>При снижении эффективности пресса удалить воздух из гидравлической системы, см. п. 4.1.</w:t>
      </w:r>
    </w:p>
    <w:p w14:paraId="129A8352" w14:textId="3051D660" w:rsidR="00600B6A" w:rsidRPr="00277634" w:rsidRDefault="00D86A0E" w:rsidP="00277634">
      <w:pPr>
        <w:ind w:left="360" w:hangingChars="200" w:hanging="360"/>
        <w:rPr>
          <w:rFonts w:ascii="Arial" w:hAnsi="Arial" w:cs="Arial"/>
          <w:sz w:val="18"/>
          <w:lang w:val="ru-RU"/>
        </w:rPr>
      </w:pPr>
      <w:r w:rsidRPr="00277634">
        <w:rPr>
          <w:rFonts w:ascii="Arial" w:hAnsi="Arial" w:cs="Arial"/>
          <w:sz w:val="18"/>
          <w:lang w:val="ru"/>
        </w:rPr>
        <w:t>6.4</w:t>
      </w:r>
      <w:r w:rsidR="00277634">
        <w:rPr>
          <w:rFonts w:ascii="Arial" w:hAnsi="Arial" w:cs="Arial"/>
          <w:sz w:val="18"/>
          <w:lang w:val="ru"/>
        </w:rPr>
        <w:tab/>
      </w:r>
      <w:r w:rsidRPr="00277634">
        <w:rPr>
          <w:rFonts w:ascii="Arial" w:hAnsi="Arial" w:cs="Arial"/>
          <w:sz w:val="18"/>
          <w:lang w:val="ru"/>
        </w:rPr>
        <w:t>Проверить уровень гидравлического масла: извлечь масляную пробку, находящуюся в верхней части бака. При низком уровне долить высококачественное масло для гидравлического домкрата, затем установить масляную пробку и удалить воздух из гидравлической системы, см. п. 4.1</w:t>
      </w:r>
    </w:p>
    <w:p w14:paraId="3DEEC669" w14:textId="77777777" w:rsidR="00503AFA" w:rsidRPr="00277634" w:rsidRDefault="00503AFA" w:rsidP="006B321E">
      <w:pPr>
        <w:rPr>
          <w:rFonts w:ascii="Arial" w:hAnsi="Arial" w:cs="Arial"/>
          <w:sz w:val="18"/>
          <w:lang w:val="ru-RU"/>
        </w:rPr>
      </w:pPr>
    </w:p>
    <w:p w14:paraId="3656B9AB" w14:textId="77777777" w:rsidR="00C3643C" w:rsidRPr="00277634" w:rsidRDefault="00C3643C" w:rsidP="006B321E">
      <w:pPr>
        <w:rPr>
          <w:rFonts w:ascii="Arial" w:hAnsi="Arial" w:cs="Arial"/>
          <w:sz w:val="18"/>
          <w:lang w:val="ru-RU"/>
        </w:rPr>
      </w:pPr>
    </w:p>
    <w:p w14:paraId="0C957381" w14:textId="0B5A08E6" w:rsidR="00C3643C" w:rsidRPr="00277634" w:rsidRDefault="003402BA" w:rsidP="00277634">
      <w:pPr>
        <w:pageBreakBefore/>
        <w:ind w:left="422" w:hangingChars="200" w:hanging="422"/>
        <w:rPr>
          <w:rFonts w:ascii="Arial" w:hAnsi="Arial" w:cs="Arial"/>
          <w:b/>
          <w:bCs/>
        </w:rPr>
      </w:pPr>
      <w:r>
        <w:rPr>
          <w:rFonts w:ascii="Arial" w:hAnsi="Arial" w:cs="Arial"/>
          <w:b/>
          <w:bCs/>
          <w:lang w:val="ru"/>
        </w:rPr>
        <w:lastRenderedPageBreak/>
        <w:t>Информация о запасных частях</w:t>
      </w:r>
    </w:p>
    <w:p w14:paraId="45FB0818" w14:textId="77777777" w:rsidR="007558D7" w:rsidRPr="00277634" w:rsidRDefault="007558D7" w:rsidP="00DF620C">
      <w:pPr>
        <w:ind w:left="360" w:hangingChars="200" w:hanging="360"/>
        <w:rPr>
          <w:rFonts w:ascii="Arial" w:hAnsi="Arial" w:cs="Arial"/>
          <w:sz w:val="18"/>
        </w:rPr>
      </w:pPr>
    </w:p>
    <w:p w14:paraId="049F31CB" w14:textId="77777777" w:rsidR="00DF620C" w:rsidRPr="00277634" w:rsidRDefault="000B502F" w:rsidP="006B321E">
      <w:pPr>
        <w:ind w:left="420" w:hangingChars="200" w:hanging="420"/>
        <w:rPr>
          <w:rFonts w:ascii="Arial" w:hAnsi="Arial" w:cs="Arial"/>
          <w:sz w:val="18"/>
        </w:rPr>
      </w:pPr>
      <w:r w:rsidRPr="00277634">
        <w:rPr>
          <w:rFonts w:ascii="Arial" w:hAnsi="Arial" w:cs="Arial"/>
          <w:noProof/>
          <w:lang w:val="ru-RU"/>
        </w:rPr>
        <w:drawing>
          <wp:inline distT="0" distB="0" distL="0" distR="0" wp14:anchorId="06DBEB5E" wp14:editId="07777777">
            <wp:extent cx="5553075" cy="402907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075" cy="4029075"/>
                    </a:xfrm>
                    <a:prstGeom prst="rect">
                      <a:avLst/>
                    </a:prstGeom>
                    <a:noFill/>
                    <a:ln>
                      <a:noFill/>
                    </a:ln>
                  </pic:spPr>
                </pic:pic>
              </a:graphicData>
            </a:graphic>
          </wp:inline>
        </w:drawing>
      </w:r>
    </w:p>
    <w:p w14:paraId="60A972A3" w14:textId="77777777" w:rsidR="00DF620C" w:rsidRPr="00277634" w:rsidRDefault="00DF620C" w:rsidP="00277634">
      <w:pPr>
        <w:pageBreakBefore/>
        <w:ind w:left="422" w:hangingChars="200" w:hanging="422"/>
        <w:rPr>
          <w:rFonts w:ascii="Arial" w:hAnsi="Arial" w:cs="Arial"/>
          <w:b/>
          <w:bCs/>
        </w:rPr>
      </w:pPr>
      <w:r w:rsidRPr="00277634">
        <w:rPr>
          <w:rFonts w:ascii="Arial" w:hAnsi="Arial" w:cs="Arial"/>
          <w:b/>
          <w:bCs/>
          <w:lang w:val="ru"/>
        </w:rPr>
        <w:lastRenderedPageBreak/>
        <w:t>Перечень деталей</w:t>
      </w:r>
    </w:p>
    <w:p w14:paraId="53128261" w14:textId="77777777" w:rsidR="001F2CAB" w:rsidRPr="00277634" w:rsidRDefault="001F2CAB" w:rsidP="00C3643C">
      <w:pPr>
        <w:ind w:left="422" w:hangingChars="200" w:hanging="422"/>
        <w:rPr>
          <w:rFonts w:ascii="Arial" w:hAnsi="Arial" w:cs="Arial"/>
          <w:b/>
          <w:bCs/>
        </w:rPr>
      </w:pPr>
    </w:p>
    <w:tbl>
      <w:tblPr>
        <w:tblW w:w="9360" w:type="dxa"/>
        <w:tblInd w:w="113" w:type="dxa"/>
        <w:tblLook w:val="04A0" w:firstRow="1" w:lastRow="0" w:firstColumn="1" w:lastColumn="0" w:noHBand="0" w:noVBand="1"/>
      </w:tblPr>
      <w:tblGrid>
        <w:gridCol w:w="591"/>
        <w:gridCol w:w="3069"/>
        <w:gridCol w:w="1080"/>
        <w:gridCol w:w="529"/>
        <w:gridCol w:w="3011"/>
        <w:gridCol w:w="1080"/>
      </w:tblGrid>
      <w:tr w:rsidR="00F10503" w:rsidRPr="00277634" w14:paraId="57C1EE0E" w14:textId="77777777" w:rsidTr="00277634">
        <w:trPr>
          <w:trHeight w:val="270"/>
        </w:trPr>
        <w:tc>
          <w:tcPr>
            <w:tcW w:w="59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27D9C9B"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w:t>
            </w:r>
          </w:p>
        </w:tc>
        <w:tc>
          <w:tcPr>
            <w:tcW w:w="3069" w:type="dxa"/>
            <w:tcBorders>
              <w:top w:val="single" w:sz="4" w:space="0" w:color="auto"/>
              <w:left w:val="nil"/>
              <w:bottom w:val="single" w:sz="4" w:space="0" w:color="auto"/>
              <w:right w:val="single" w:sz="4" w:space="0" w:color="auto"/>
            </w:tcBorders>
            <w:shd w:val="clear" w:color="auto" w:fill="FFFF00"/>
            <w:noWrap/>
            <w:vAlign w:val="center"/>
            <w:hideMark/>
          </w:tcPr>
          <w:p w14:paraId="0D2E21EB"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Описание</w:t>
            </w:r>
          </w:p>
        </w:tc>
        <w:tc>
          <w:tcPr>
            <w:tcW w:w="1080" w:type="dxa"/>
            <w:tcBorders>
              <w:top w:val="single" w:sz="4" w:space="0" w:color="auto"/>
              <w:left w:val="nil"/>
              <w:bottom w:val="single" w:sz="4" w:space="0" w:color="auto"/>
              <w:right w:val="single" w:sz="4" w:space="0" w:color="auto"/>
            </w:tcBorders>
            <w:shd w:val="clear" w:color="auto" w:fill="FFFF00"/>
            <w:noWrap/>
            <w:vAlign w:val="center"/>
            <w:hideMark/>
          </w:tcPr>
          <w:p w14:paraId="42177BC0"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Кол-во</w:t>
            </w:r>
          </w:p>
        </w:tc>
        <w:tc>
          <w:tcPr>
            <w:tcW w:w="529" w:type="dxa"/>
            <w:tcBorders>
              <w:top w:val="single" w:sz="4" w:space="0" w:color="auto"/>
              <w:left w:val="nil"/>
              <w:bottom w:val="single" w:sz="4" w:space="0" w:color="auto"/>
              <w:right w:val="single" w:sz="4" w:space="0" w:color="auto"/>
            </w:tcBorders>
            <w:shd w:val="clear" w:color="auto" w:fill="FFFF00"/>
            <w:noWrap/>
            <w:vAlign w:val="center"/>
            <w:hideMark/>
          </w:tcPr>
          <w:p w14:paraId="595C7A58"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w:t>
            </w:r>
          </w:p>
        </w:tc>
        <w:tc>
          <w:tcPr>
            <w:tcW w:w="3011" w:type="dxa"/>
            <w:tcBorders>
              <w:top w:val="single" w:sz="4" w:space="0" w:color="auto"/>
              <w:left w:val="nil"/>
              <w:bottom w:val="single" w:sz="4" w:space="0" w:color="auto"/>
              <w:right w:val="single" w:sz="4" w:space="0" w:color="auto"/>
            </w:tcBorders>
            <w:shd w:val="clear" w:color="auto" w:fill="FFFF00"/>
            <w:noWrap/>
            <w:vAlign w:val="center"/>
            <w:hideMark/>
          </w:tcPr>
          <w:p w14:paraId="6A205F84"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Описание</w:t>
            </w:r>
          </w:p>
        </w:tc>
        <w:tc>
          <w:tcPr>
            <w:tcW w:w="1080" w:type="dxa"/>
            <w:tcBorders>
              <w:top w:val="single" w:sz="4" w:space="0" w:color="auto"/>
              <w:left w:val="nil"/>
              <w:bottom w:val="single" w:sz="4" w:space="0" w:color="auto"/>
              <w:right w:val="single" w:sz="4" w:space="0" w:color="auto"/>
            </w:tcBorders>
            <w:shd w:val="clear" w:color="auto" w:fill="FFFF00"/>
            <w:noWrap/>
            <w:vAlign w:val="center"/>
            <w:hideMark/>
          </w:tcPr>
          <w:p w14:paraId="43D03B45"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Кол-во</w:t>
            </w:r>
          </w:p>
        </w:tc>
      </w:tr>
      <w:tr w:rsidR="00F10503" w:rsidRPr="00277634" w14:paraId="450C3F76"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649841BE"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c>
          <w:tcPr>
            <w:tcW w:w="3069" w:type="dxa"/>
            <w:tcBorders>
              <w:top w:val="nil"/>
              <w:left w:val="nil"/>
              <w:bottom w:val="single" w:sz="4" w:space="0" w:color="auto"/>
              <w:right w:val="single" w:sz="4" w:space="0" w:color="auto"/>
            </w:tcBorders>
            <w:shd w:val="clear" w:color="auto" w:fill="auto"/>
            <w:noWrap/>
            <w:vAlign w:val="center"/>
            <w:hideMark/>
          </w:tcPr>
          <w:p w14:paraId="41E5CAA2"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Винт</w:t>
            </w:r>
          </w:p>
        </w:tc>
        <w:tc>
          <w:tcPr>
            <w:tcW w:w="1080" w:type="dxa"/>
            <w:tcBorders>
              <w:top w:val="nil"/>
              <w:left w:val="nil"/>
              <w:bottom w:val="single" w:sz="4" w:space="0" w:color="auto"/>
              <w:right w:val="single" w:sz="4" w:space="0" w:color="auto"/>
            </w:tcBorders>
            <w:shd w:val="clear" w:color="auto" w:fill="auto"/>
            <w:noWrap/>
            <w:vAlign w:val="center"/>
            <w:hideMark/>
          </w:tcPr>
          <w:p w14:paraId="44B0A208"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8</w:t>
            </w:r>
          </w:p>
        </w:tc>
        <w:tc>
          <w:tcPr>
            <w:tcW w:w="529" w:type="dxa"/>
            <w:tcBorders>
              <w:top w:val="nil"/>
              <w:left w:val="nil"/>
              <w:bottom w:val="single" w:sz="4" w:space="0" w:color="auto"/>
              <w:right w:val="single" w:sz="4" w:space="0" w:color="auto"/>
            </w:tcBorders>
            <w:shd w:val="clear" w:color="auto" w:fill="auto"/>
            <w:noWrap/>
            <w:vAlign w:val="center"/>
            <w:hideMark/>
          </w:tcPr>
          <w:p w14:paraId="0903FD93"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37</w:t>
            </w:r>
          </w:p>
        </w:tc>
        <w:tc>
          <w:tcPr>
            <w:tcW w:w="3011" w:type="dxa"/>
            <w:tcBorders>
              <w:top w:val="nil"/>
              <w:left w:val="nil"/>
              <w:bottom w:val="single" w:sz="4" w:space="0" w:color="auto"/>
              <w:right w:val="single" w:sz="4" w:space="0" w:color="auto"/>
            </w:tcBorders>
            <w:shd w:val="clear" w:color="auto" w:fill="auto"/>
            <w:noWrap/>
            <w:vAlign w:val="center"/>
            <w:hideMark/>
          </w:tcPr>
          <w:p w14:paraId="2E750A62"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Соединительная деталь</w:t>
            </w:r>
          </w:p>
        </w:tc>
        <w:tc>
          <w:tcPr>
            <w:tcW w:w="1080" w:type="dxa"/>
            <w:tcBorders>
              <w:top w:val="nil"/>
              <w:left w:val="nil"/>
              <w:bottom w:val="single" w:sz="4" w:space="0" w:color="auto"/>
              <w:right w:val="single" w:sz="4" w:space="0" w:color="auto"/>
            </w:tcBorders>
            <w:shd w:val="clear" w:color="auto" w:fill="auto"/>
            <w:noWrap/>
            <w:vAlign w:val="center"/>
            <w:hideMark/>
          </w:tcPr>
          <w:p w14:paraId="5FCD5EC4"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3</w:t>
            </w:r>
          </w:p>
        </w:tc>
      </w:tr>
      <w:tr w:rsidR="00F10503" w:rsidRPr="00277634" w14:paraId="235D0F76"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18F999B5"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w:t>
            </w:r>
          </w:p>
        </w:tc>
        <w:tc>
          <w:tcPr>
            <w:tcW w:w="3069" w:type="dxa"/>
            <w:tcBorders>
              <w:top w:val="nil"/>
              <w:left w:val="nil"/>
              <w:bottom w:val="single" w:sz="4" w:space="0" w:color="auto"/>
              <w:right w:val="single" w:sz="4" w:space="0" w:color="auto"/>
            </w:tcBorders>
            <w:shd w:val="clear" w:color="auto" w:fill="auto"/>
            <w:noWrap/>
            <w:vAlign w:val="center"/>
            <w:hideMark/>
          </w:tcPr>
          <w:p w14:paraId="2DF0A8EC"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Пружина</w:t>
            </w:r>
          </w:p>
        </w:tc>
        <w:tc>
          <w:tcPr>
            <w:tcW w:w="1080" w:type="dxa"/>
            <w:tcBorders>
              <w:top w:val="nil"/>
              <w:left w:val="nil"/>
              <w:bottom w:val="single" w:sz="4" w:space="0" w:color="auto"/>
              <w:right w:val="single" w:sz="4" w:space="0" w:color="auto"/>
            </w:tcBorders>
            <w:shd w:val="clear" w:color="auto" w:fill="auto"/>
            <w:noWrap/>
            <w:vAlign w:val="center"/>
            <w:hideMark/>
          </w:tcPr>
          <w:p w14:paraId="03853697"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8</w:t>
            </w:r>
          </w:p>
        </w:tc>
        <w:tc>
          <w:tcPr>
            <w:tcW w:w="529" w:type="dxa"/>
            <w:tcBorders>
              <w:top w:val="nil"/>
              <w:left w:val="nil"/>
              <w:bottom w:val="single" w:sz="4" w:space="0" w:color="auto"/>
              <w:right w:val="single" w:sz="4" w:space="0" w:color="auto"/>
            </w:tcBorders>
            <w:shd w:val="clear" w:color="auto" w:fill="auto"/>
            <w:noWrap/>
            <w:vAlign w:val="center"/>
            <w:hideMark/>
          </w:tcPr>
          <w:p w14:paraId="0CD124DB"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38</w:t>
            </w:r>
          </w:p>
        </w:tc>
        <w:tc>
          <w:tcPr>
            <w:tcW w:w="3011" w:type="dxa"/>
            <w:tcBorders>
              <w:top w:val="nil"/>
              <w:left w:val="nil"/>
              <w:bottom w:val="single" w:sz="4" w:space="0" w:color="auto"/>
              <w:right w:val="single" w:sz="4" w:space="0" w:color="auto"/>
            </w:tcBorders>
            <w:shd w:val="clear" w:color="auto" w:fill="auto"/>
            <w:noWrap/>
            <w:vAlign w:val="center"/>
            <w:hideMark/>
          </w:tcPr>
          <w:p w14:paraId="4F6A5383"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Оболочка провода</w:t>
            </w:r>
          </w:p>
        </w:tc>
        <w:tc>
          <w:tcPr>
            <w:tcW w:w="1080" w:type="dxa"/>
            <w:tcBorders>
              <w:top w:val="nil"/>
              <w:left w:val="nil"/>
              <w:bottom w:val="single" w:sz="4" w:space="0" w:color="auto"/>
              <w:right w:val="single" w:sz="4" w:space="0" w:color="auto"/>
            </w:tcBorders>
            <w:shd w:val="clear" w:color="auto" w:fill="auto"/>
            <w:noWrap/>
            <w:vAlign w:val="center"/>
            <w:hideMark/>
          </w:tcPr>
          <w:p w14:paraId="0B778152"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3</w:t>
            </w:r>
          </w:p>
        </w:tc>
      </w:tr>
      <w:tr w:rsidR="00F10503" w:rsidRPr="00277634" w14:paraId="7DFD887A"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7A036E3D"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3</w:t>
            </w:r>
          </w:p>
        </w:tc>
        <w:tc>
          <w:tcPr>
            <w:tcW w:w="3069" w:type="dxa"/>
            <w:tcBorders>
              <w:top w:val="nil"/>
              <w:left w:val="nil"/>
              <w:bottom w:val="single" w:sz="4" w:space="0" w:color="auto"/>
              <w:right w:val="single" w:sz="4" w:space="0" w:color="auto"/>
            </w:tcBorders>
            <w:shd w:val="clear" w:color="auto" w:fill="auto"/>
            <w:noWrap/>
            <w:vAlign w:val="center"/>
            <w:hideMark/>
          </w:tcPr>
          <w:p w14:paraId="57DE3913"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Шарик</w:t>
            </w:r>
          </w:p>
        </w:tc>
        <w:tc>
          <w:tcPr>
            <w:tcW w:w="1080" w:type="dxa"/>
            <w:tcBorders>
              <w:top w:val="nil"/>
              <w:left w:val="nil"/>
              <w:bottom w:val="single" w:sz="4" w:space="0" w:color="auto"/>
              <w:right w:val="single" w:sz="4" w:space="0" w:color="auto"/>
            </w:tcBorders>
            <w:shd w:val="clear" w:color="auto" w:fill="auto"/>
            <w:noWrap/>
            <w:vAlign w:val="center"/>
            <w:hideMark/>
          </w:tcPr>
          <w:p w14:paraId="49832D11"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8</w:t>
            </w:r>
          </w:p>
        </w:tc>
        <w:tc>
          <w:tcPr>
            <w:tcW w:w="529" w:type="dxa"/>
            <w:tcBorders>
              <w:top w:val="nil"/>
              <w:left w:val="nil"/>
              <w:bottom w:val="single" w:sz="4" w:space="0" w:color="auto"/>
              <w:right w:val="single" w:sz="4" w:space="0" w:color="auto"/>
            </w:tcBorders>
            <w:shd w:val="clear" w:color="auto" w:fill="auto"/>
            <w:noWrap/>
            <w:vAlign w:val="center"/>
            <w:hideMark/>
          </w:tcPr>
          <w:p w14:paraId="61A51A77"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39</w:t>
            </w:r>
          </w:p>
        </w:tc>
        <w:tc>
          <w:tcPr>
            <w:tcW w:w="3011" w:type="dxa"/>
            <w:tcBorders>
              <w:top w:val="nil"/>
              <w:left w:val="nil"/>
              <w:bottom w:val="single" w:sz="4" w:space="0" w:color="auto"/>
              <w:right w:val="single" w:sz="4" w:space="0" w:color="auto"/>
            </w:tcBorders>
            <w:shd w:val="clear" w:color="auto" w:fill="auto"/>
            <w:noWrap/>
            <w:vAlign w:val="center"/>
            <w:hideMark/>
          </w:tcPr>
          <w:p w14:paraId="29090187"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Палец</w:t>
            </w:r>
          </w:p>
        </w:tc>
        <w:tc>
          <w:tcPr>
            <w:tcW w:w="1080" w:type="dxa"/>
            <w:tcBorders>
              <w:top w:val="nil"/>
              <w:left w:val="nil"/>
              <w:bottom w:val="single" w:sz="4" w:space="0" w:color="auto"/>
              <w:right w:val="single" w:sz="4" w:space="0" w:color="auto"/>
            </w:tcBorders>
            <w:shd w:val="clear" w:color="auto" w:fill="auto"/>
            <w:noWrap/>
            <w:vAlign w:val="center"/>
            <w:hideMark/>
          </w:tcPr>
          <w:p w14:paraId="2598DEE6"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w:t>
            </w:r>
          </w:p>
        </w:tc>
      </w:tr>
      <w:tr w:rsidR="00F10503" w:rsidRPr="00277634" w14:paraId="28AF5B66"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279935FF"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w:t>
            </w:r>
          </w:p>
        </w:tc>
        <w:tc>
          <w:tcPr>
            <w:tcW w:w="3069" w:type="dxa"/>
            <w:tcBorders>
              <w:top w:val="nil"/>
              <w:left w:val="nil"/>
              <w:bottom w:val="single" w:sz="4" w:space="0" w:color="auto"/>
              <w:right w:val="single" w:sz="4" w:space="0" w:color="auto"/>
            </w:tcBorders>
            <w:shd w:val="clear" w:color="auto" w:fill="auto"/>
            <w:noWrap/>
            <w:vAlign w:val="center"/>
            <w:hideMark/>
          </w:tcPr>
          <w:p w14:paraId="6C2067F9"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Блок</w:t>
            </w:r>
          </w:p>
        </w:tc>
        <w:tc>
          <w:tcPr>
            <w:tcW w:w="1080" w:type="dxa"/>
            <w:tcBorders>
              <w:top w:val="nil"/>
              <w:left w:val="nil"/>
              <w:bottom w:val="single" w:sz="4" w:space="0" w:color="auto"/>
              <w:right w:val="single" w:sz="4" w:space="0" w:color="auto"/>
            </w:tcBorders>
            <w:shd w:val="clear" w:color="auto" w:fill="auto"/>
            <w:noWrap/>
            <w:vAlign w:val="center"/>
            <w:hideMark/>
          </w:tcPr>
          <w:p w14:paraId="7144751B"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w:t>
            </w:r>
          </w:p>
        </w:tc>
        <w:tc>
          <w:tcPr>
            <w:tcW w:w="529" w:type="dxa"/>
            <w:tcBorders>
              <w:top w:val="nil"/>
              <w:left w:val="nil"/>
              <w:bottom w:val="single" w:sz="4" w:space="0" w:color="auto"/>
              <w:right w:val="single" w:sz="4" w:space="0" w:color="auto"/>
            </w:tcBorders>
            <w:shd w:val="clear" w:color="auto" w:fill="auto"/>
            <w:noWrap/>
            <w:vAlign w:val="center"/>
            <w:hideMark/>
          </w:tcPr>
          <w:p w14:paraId="704A35C2"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40</w:t>
            </w:r>
          </w:p>
        </w:tc>
        <w:tc>
          <w:tcPr>
            <w:tcW w:w="3011" w:type="dxa"/>
            <w:tcBorders>
              <w:top w:val="nil"/>
              <w:left w:val="nil"/>
              <w:bottom w:val="single" w:sz="4" w:space="0" w:color="auto"/>
              <w:right w:val="single" w:sz="4" w:space="0" w:color="auto"/>
            </w:tcBorders>
            <w:shd w:val="clear" w:color="auto" w:fill="auto"/>
            <w:noWrap/>
            <w:vAlign w:val="center"/>
            <w:hideMark/>
          </w:tcPr>
          <w:p w14:paraId="62B1FA31"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Лепестковая пружина</w:t>
            </w:r>
          </w:p>
        </w:tc>
        <w:tc>
          <w:tcPr>
            <w:tcW w:w="1080" w:type="dxa"/>
            <w:tcBorders>
              <w:top w:val="nil"/>
              <w:left w:val="nil"/>
              <w:bottom w:val="single" w:sz="4" w:space="0" w:color="auto"/>
              <w:right w:val="single" w:sz="4" w:space="0" w:color="auto"/>
            </w:tcBorders>
            <w:shd w:val="clear" w:color="auto" w:fill="auto"/>
            <w:noWrap/>
            <w:vAlign w:val="center"/>
            <w:hideMark/>
          </w:tcPr>
          <w:p w14:paraId="4CE4F91D"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8</w:t>
            </w:r>
          </w:p>
        </w:tc>
      </w:tr>
      <w:tr w:rsidR="00F10503" w:rsidRPr="00277634" w14:paraId="263FB2A8"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78941E47"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5</w:t>
            </w:r>
          </w:p>
        </w:tc>
        <w:tc>
          <w:tcPr>
            <w:tcW w:w="3069" w:type="dxa"/>
            <w:tcBorders>
              <w:top w:val="nil"/>
              <w:left w:val="nil"/>
              <w:bottom w:val="single" w:sz="4" w:space="0" w:color="auto"/>
              <w:right w:val="single" w:sz="4" w:space="0" w:color="auto"/>
            </w:tcBorders>
            <w:shd w:val="clear" w:color="auto" w:fill="auto"/>
            <w:noWrap/>
            <w:vAlign w:val="center"/>
            <w:hideMark/>
          </w:tcPr>
          <w:p w14:paraId="4D4608C1"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Винт</w:t>
            </w:r>
          </w:p>
        </w:tc>
        <w:tc>
          <w:tcPr>
            <w:tcW w:w="1080" w:type="dxa"/>
            <w:tcBorders>
              <w:top w:val="nil"/>
              <w:left w:val="nil"/>
              <w:bottom w:val="single" w:sz="4" w:space="0" w:color="auto"/>
              <w:right w:val="single" w:sz="4" w:space="0" w:color="auto"/>
            </w:tcBorders>
            <w:shd w:val="clear" w:color="auto" w:fill="auto"/>
            <w:noWrap/>
            <w:vAlign w:val="center"/>
            <w:hideMark/>
          </w:tcPr>
          <w:p w14:paraId="46D1341F"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8</w:t>
            </w:r>
          </w:p>
        </w:tc>
        <w:tc>
          <w:tcPr>
            <w:tcW w:w="529" w:type="dxa"/>
            <w:tcBorders>
              <w:top w:val="nil"/>
              <w:left w:val="nil"/>
              <w:bottom w:val="single" w:sz="4" w:space="0" w:color="auto"/>
              <w:right w:val="single" w:sz="4" w:space="0" w:color="auto"/>
            </w:tcBorders>
            <w:shd w:val="clear" w:color="auto" w:fill="auto"/>
            <w:noWrap/>
            <w:vAlign w:val="center"/>
            <w:hideMark/>
          </w:tcPr>
          <w:p w14:paraId="245D991A"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41</w:t>
            </w:r>
          </w:p>
        </w:tc>
        <w:tc>
          <w:tcPr>
            <w:tcW w:w="3011" w:type="dxa"/>
            <w:tcBorders>
              <w:top w:val="nil"/>
              <w:left w:val="nil"/>
              <w:bottom w:val="single" w:sz="4" w:space="0" w:color="auto"/>
              <w:right w:val="single" w:sz="4" w:space="0" w:color="auto"/>
            </w:tcBorders>
            <w:shd w:val="clear" w:color="auto" w:fill="auto"/>
            <w:noWrap/>
            <w:vAlign w:val="center"/>
            <w:hideMark/>
          </w:tcPr>
          <w:p w14:paraId="56DB3A39"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С</w:t>
            </w:r>
            <w:r w:rsidR="00AA63DF" w:rsidRPr="00277634">
              <w:rPr>
                <w:rFonts w:ascii="Arial" w:hAnsi="Arial" w:cs="Arial"/>
                <w:color w:val="000000"/>
                <w:kern w:val="0"/>
                <w:sz w:val="24"/>
                <w:lang w:val="ru"/>
              </w:rPr>
              <w:t>варная рама</w:t>
            </w:r>
          </w:p>
        </w:tc>
        <w:tc>
          <w:tcPr>
            <w:tcW w:w="1080" w:type="dxa"/>
            <w:tcBorders>
              <w:top w:val="nil"/>
              <w:left w:val="nil"/>
              <w:bottom w:val="single" w:sz="4" w:space="0" w:color="auto"/>
              <w:right w:val="single" w:sz="4" w:space="0" w:color="auto"/>
            </w:tcBorders>
            <w:shd w:val="clear" w:color="auto" w:fill="auto"/>
            <w:noWrap/>
            <w:vAlign w:val="center"/>
            <w:hideMark/>
          </w:tcPr>
          <w:p w14:paraId="56B20A0C"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r>
      <w:tr w:rsidR="00F10503" w:rsidRPr="00277634" w14:paraId="56A2D22A"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29B4EA11"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6</w:t>
            </w:r>
          </w:p>
        </w:tc>
        <w:tc>
          <w:tcPr>
            <w:tcW w:w="3069" w:type="dxa"/>
            <w:tcBorders>
              <w:top w:val="nil"/>
              <w:left w:val="nil"/>
              <w:bottom w:val="single" w:sz="4" w:space="0" w:color="auto"/>
              <w:right w:val="single" w:sz="4" w:space="0" w:color="auto"/>
            </w:tcBorders>
            <w:shd w:val="clear" w:color="auto" w:fill="auto"/>
            <w:noWrap/>
            <w:vAlign w:val="center"/>
            <w:hideMark/>
          </w:tcPr>
          <w:p w14:paraId="16688AE0"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Гайка</w:t>
            </w:r>
          </w:p>
        </w:tc>
        <w:tc>
          <w:tcPr>
            <w:tcW w:w="1080" w:type="dxa"/>
            <w:tcBorders>
              <w:top w:val="nil"/>
              <w:left w:val="nil"/>
              <w:bottom w:val="single" w:sz="4" w:space="0" w:color="auto"/>
              <w:right w:val="single" w:sz="4" w:space="0" w:color="auto"/>
            </w:tcBorders>
            <w:shd w:val="clear" w:color="auto" w:fill="auto"/>
            <w:noWrap/>
            <w:vAlign w:val="center"/>
            <w:hideMark/>
          </w:tcPr>
          <w:p w14:paraId="7C964D78"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w:t>
            </w:r>
          </w:p>
        </w:tc>
        <w:tc>
          <w:tcPr>
            <w:tcW w:w="529" w:type="dxa"/>
            <w:tcBorders>
              <w:top w:val="nil"/>
              <w:left w:val="nil"/>
              <w:bottom w:val="single" w:sz="4" w:space="0" w:color="auto"/>
              <w:right w:val="single" w:sz="4" w:space="0" w:color="auto"/>
            </w:tcBorders>
            <w:shd w:val="clear" w:color="auto" w:fill="auto"/>
            <w:noWrap/>
            <w:vAlign w:val="center"/>
            <w:hideMark/>
          </w:tcPr>
          <w:p w14:paraId="21C9D991"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42</w:t>
            </w:r>
          </w:p>
        </w:tc>
        <w:tc>
          <w:tcPr>
            <w:tcW w:w="3011" w:type="dxa"/>
            <w:tcBorders>
              <w:top w:val="nil"/>
              <w:left w:val="nil"/>
              <w:bottom w:val="single" w:sz="4" w:space="0" w:color="auto"/>
              <w:right w:val="single" w:sz="4" w:space="0" w:color="auto"/>
            </w:tcBorders>
            <w:shd w:val="clear" w:color="auto" w:fill="auto"/>
            <w:noWrap/>
            <w:vAlign w:val="center"/>
            <w:hideMark/>
          </w:tcPr>
          <w:p w14:paraId="7C80C946"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Опора</w:t>
            </w:r>
          </w:p>
        </w:tc>
        <w:tc>
          <w:tcPr>
            <w:tcW w:w="1080" w:type="dxa"/>
            <w:tcBorders>
              <w:top w:val="nil"/>
              <w:left w:val="nil"/>
              <w:bottom w:val="single" w:sz="4" w:space="0" w:color="auto"/>
              <w:right w:val="single" w:sz="4" w:space="0" w:color="auto"/>
            </w:tcBorders>
            <w:shd w:val="clear" w:color="auto" w:fill="auto"/>
            <w:noWrap/>
            <w:vAlign w:val="center"/>
            <w:hideMark/>
          </w:tcPr>
          <w:p w14:paraId="78E884CA"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w:t>
            </w:r>
          </w:p>
        </w:tc>
      </w:tr>
      <w:tr w:rsidR="00F10503" w:rsidRPr="00277634" w14:paraId="5261908E"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75697EEC"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7</w:t>
            </w:r>
          </w:p>
        </w:tc>
        <w:tc>
          <w:tcPr>
            <w:tcW w:w="3069" w:type="dxa"/>
            <w:tcBorders>
              <w:top w:val="nil"/>
              <w:left w:val="nil"/>
              <w:bottom w:val="single" w:sz="4" w:space="0" w:color="auto"/>
              <w:right w:val="single" w:sz="4" w:space="0" w:color="auto"/>
            </w:tcBorders>
            <w:shd w:val="clear" w:color="auto" w:fill="auto"/>
            <w:noWrap/>
            <w:vAlign w:val="center"/>
            <w:hideMark/>
          </w:tcPr>
          <w:p w14:paraId="4E9D2A98"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Стопорная шайба</w:t>
            </w:r>
          </w:p>
        </w:tc>
        <w:tc>
          <w:tcPr>
            <w:tcW w:w="1080" w:type="dxa"/>
            <w:tcBorders>
              <w:top w:val="nil"/>
              <w:left w:val="nil"/>
              <w:bottom w:val="single" w:sz="4" w:space="0" w:color="auto"/>
              <w:right w:val="single" w:sz="4" w:space="0" w:color="auto"/>
            </w:tcBorders>
            <w:shd w:val="clear" w:color="auto" w:fill="auto"/>
            <w:noWrap/>
            <w:vAlign w:val="center"/>
            <w:hideMark/>
          </w:tcPr>
          <w:p w14:paraId="17310F6F"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w:t>
            </w:r>
          </w:p>
        </w:tc>
        <w:tc>
          <w:tcPr>
            <w:tcW w:w="529" w:type="dxa"/>
            <w:tcBorders>
              <w:top w:val="nil"/>
              <w:left w:val="nil"/>
              <w:bottom w:val="single" w:sz="4" w:space="0" w:color="auto"/>
              <w:right w:val="single" w:sz="4" w:space="0" w:color="auto"/>
            </w:tcBorders>
            <w:shd w:val="clear" w:color="auto" w:fill="auto"/>
            <w:noWrap/>
            <w:vAlign w:val="center"/>
            <w:hideMark/>
          </w:tcPr>
          <w:p w14:paraId="55739EF0"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43</w:t>
            </w:r>
          </w:p>
        </w:tc>
        <w:tc>
          <w:tcPr>
            <w:tcW w:w="3011" w:type="dxa"/>
            <w:tcBorders>
              <w:top w:val="nil"/>
              <w:left w:val="nil"/>
              <w:bottom w:val="single" w:sz="4" w:space="0" w:color="auto"/>
              <w:right w:val="single" w:sz="4" w:space="0" w:color="auto"/>
            </w:tcBorders>
            <w:shd w:val="clear" w:color="auto" w:fill="auto"/>
            <w:noWrap/>
            <w:vAlign w:val="center"/>
            <w:hideMark/>
          </w:tcPr>
          <w:p w14:paraId="3CABF07B"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Раскос</w:t>
            </w:r>
          </w:p>
        </w:tc>
        <w:tc>
          <w:tcPr>
            <w:tcW w:w="1080" w:type="dxa"/>
            <w:tcBorders>
              <w:top w:val="nil"/>
              <w:left w:val="nil"/>
              <w:bottom w:val="single" w:sz="4" w:space="0" w:color="auto"/>
              <w:right w:val="single" w:sz="4" w:space="0" w:color="auto"/>
            </w:tcBorders>
            <w:shd w:val="clear" w:color="auto" w:fill="auto"/>
            <w:noWrap/>
            <w:vAlign w:val="center"/>
            <w:hideMark/>
          </w:tcPr>
          <w:p w14:paraId="22C3D751"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w:t>
            </w:r>
          </w:p>
        </w:tc>
      </w:tr>
      <w:tr w:rsidR="00F10503" w:rsidRPr="00277634" w14:paraId="05086B14"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5FCB5F43"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8</w:t>
            </w:r>
          </w:p>
        </w:tc>
        <w:tc>
          <w:tcPr>
            <w:tcW w:w="3069" w:type="dxa"/>
            <w:tcBorders>
              <w:top w:val="nil"/>
              <w:left w:val="nil"/>
              <w:bottom w:val="single" w:sz="4" w:space="0" w:color="auto"/>
              <w:right w:val="single" w:sz="4" w:space="0" w:color="auto"/>
            </w:tcBorders>
            <w:shd w:val="clear" w:color="auto" w:fill="auto"/>
            <w:noWrap/>
            <w:vAlign w:val="center"/>
            <w:hideMark/>
          </w:tcPr>
          <w:p w14:paraId="2A2D0611"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Шайба</w:t>
            </w:r>
          </w:p>
        </w:tc>
        <w:tc>
          <w:tcPr>
            <w:tcW w:w="1080" w:type="dxa"/>
            <w:tcBorders>
              <w:top w:val="nil"/>
              <w:left w:val="nil"/>
              <w:bottom w:val="single" w:sz="4" w:space="0" w:color="auto"/>
              <w:right w:val="single" w:sz="4" w:space="0" w:color="auto"/>
            </w:tcBorders>
            <w:shd w:val="clear" w:color="auto" w:fill="auto"/>
            <w:noWrap/>
            <w:vAlign w:val="center"/>
            <w:hideMark/>
          </w:tcPr>
          <w:p w14:paraId="5055DCC4"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w:t>
            </w:r>
          </w:p>
        </w:tc>
        <w:tc>
          <w:tcPr>
            <w:tcW w:w="529" w:type="dxa"/>
            <w:tcBorders>
              <w:top w:val="nil"/>
              <w:left w:val="nil"/>
              <w:bottom w:val="single" w:sz="4" w:space="0" w:color="auto"/>
              <w:right w:val="single" w:sz="4" w:space="0" w:color="auto"/>
            </w:tcBorders>
            <w:shd w:val="clear" w:color="auto" w:fill="auto"/>
            <w:noWrap/>
            <w:vAlign w:val="center"/>
            <w:hideMark/>
          </w:tcPr>
          <w:p w14:paraId="64397A95"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44</w:t>
            </w:r>
          </w:p>
        </w:tc>
        <w:tc>
          <w:tcPr>
            <w:tcW w:w="3011" w:type="dxa"/>
            <w:tcBorders>
              <w:top w:val="nil"/>
              <w:left w:val="nil"/>
              <w:bottom w:val="single" w:sz="4" w:space="0" w:color="auto"/>
              <w:right w:val="single" w:sz="4" w:space="0" w:color="auto"/>
            </w:tcBorders>
            <w:shd w:val="clear" w:color="auto" w:fill="auto"/>
            <w:noWrap/>
            <w:vAlign w:val="center"/>
            <w:hideMark/>
          </w:tcPr>
          <w:p w14:paraId="7FD56F31"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Плунжер в сборе</w:t>
            </w:r>
          </w:p>
        </w:tc>
        <w:tc>
          <w:tcPr>
            <w:tcW w:w="1080" w:type="dxa"/>
            <w:tcBorders>
              <w:top w:val="nil"/>
              <w:left w:val="nil"/>
              <w:bottom w:val="single" w:sz="4" w:space="0" w:color="auto"/>
              <w:right w:val="single" w:sz="4" w:space="0" w:color="auto"/>
            </w:tcBorders>
            <w:shd w:val="clear" w:color="auto" w:fill="auto"/>
            <w:noWrap/>
            <w:vAlign w:val="center"/>
            <w:hideMark/>
          </w:tcPr>
          <w:p w14:paraId="249FAAB8"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r>
      <w:tr w:rsidR="00F10503" w:rsidRPr="00277634" w14:paraId="1D8CF317"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2B2B7304"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9</w:t>
            </w:r>
          </w:p>
        </w:tc>
        <w:tc>
          <w:tcPr>
            <w:tcW w:w="3069" w:type="dxa"/>
            <w:tcBorders>
              <w:top w:val="nil"/>
              <w:left w:val="nil"/>
              <w:bottom w:val="single" w:sz="4" w:space="0" w:color="auto"/>
              <w:right w:val="single" w:sz="4" w:space="0" w:color="auto"/>
            </w:tcBorders>
            <w:shd w:val="clear" w:color="auto" w:fill="auto"/>
            <w:noWrap/>
            <w:vAlign w:val="center"/>
            <w:hideMark/>
          </w:tcPr>
          <w:p w14:paraId="69B20987"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Стопорное кольцо</w:t>
            </w:r>
          </w:p>
        </w:tc>
        <w:tc>
          <w:tcPr>
            <w:tcW w:w="1080" w:type="dxa"/>
            <w:tcBorders>
              <w:top w:val="nil"/>
              <w:left w:val="nil"/>
              <w:bottom w:val="single" w:sz="4" w:space="0" w:color="auto"/>
              <w:right w:val="single" w:sz="4" w:space="0" w:color="auto"/>
            </w:tcBorders>
            <w:shd w:val="clear" w:color="auto" w:fill="auto"/>
            <w:noWrap/>
            <w:vAlign w:val="center"/>
            <w:hideMark/>
          </w:tcPr>
          <w:p w14:paraId="0E865782"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8</w:t>
            </w:r>
          </w:p>
        </w:tc>
        <w:tc>
          <w:tcPr>
            <w:tcW w:w="529" w:type="dxa"/>
            <w:tcBorders>
              <w:top w:val="nil"/>
              <w:left w:val="nil"/>
              <w:bottom w:val="single" w:sz="4" w:space="0" w:color="auto"/>
              <w:right w:val="single" w:sz="4" w:space="0" w:color="auto"/>
            </w:tcBorders>
            <w:shd w:val="clear" w:color="auto" w:fill="auto"/>
            <w:noWrap/>
            <w:vAlign w:val="center"/>
            <w:hideMark/>
          </w:tcPr>
          <w:p w14:paraId="43FBD11F"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45</w:t>
            </w:r>
          </w:p>
        </w:tc>
        <w:tc>
          <w:tcPr>
            <w:tcW w:w="3011" w:type="dxa"/>
            <w:tcBorders>
              <w:top w:val="nil"/>
              <w:left w:val="nil"/>
              <w:bottom w:val="single" w:sz="4" w:space="0" w:color="auto"/>
              <w:right w:val="single" w:sz="4" w:space="0" w:color="auto"/>
            </w:tcBorders>
            <w:shd w:val="clear" w:color="auto" w:fill="auto"/>
            <w:noWrap/>
            <w:vAlign w:val="center"/>
            <w:hideMark/>
          </w:tcPr>
          <w:p w14:paraId="0D344985"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М</w:t>
            </w:r>
            <w:r w:rsidR="00AA63DF" w:rsidRPr="00277634">
              <w:rPr>
                <w:rFonts w:ascii="Arial" w:hAnsi="Arial" w:cs="Arial"/>
                <w:color w:val="000000"/>
                <w:kern w:val="0"/>
                <w:sz w:val="24"/>
                <w:lang w:val="ru"/>
              </w:rPr>
              <w:t>онтажная пластина</w:t>
            </w:r>
          </w:p>
        </w:tc>
        <w:tc>
          <w:tcPr>
            <w:tcW w:w="1080" w:type="dxa"/>
            <w:tcBorders>
              <w:top w:val="nil"/>
              <w:left w:val="nil"/>
              <w:bottom w:val="single" w:sz="4" w:space="0" w:color="auto"/>
              <w:right w:val="single" w:sz="4" w:space="0" w:color="auto"/>
            </w:tcBorders>
            <w:shd w:val="clear" w:color="auto" w:fill="auto"/>
            <w:noWrap/>
            <w:vAlign w:val="center"/>
            <w:hideMark/>
          </w:tcPr>
          <w:p w14:paraId="19F14E3C"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r>
      <w:tr w:rsidR="00F10503" w:rsidRPr="00277634" w14:paraId="62861736"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5D369756"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10</w:t>
            </w:r>
          </w:p>
        </w:tc>
        <w:tc>
          <w:tcPr>
            <w:tcW w:w="3069" w:type="dxa"/>
            <w:tcBorders>
              <w:top w:val="nil"/>
              <w:left w:val="nil"/>
              <w:bottom w:val="single" w:sz="4" w:space="0" w:color="auto"/>
              <w:right w:val="single" w:sz="4" w:space="0" w:color="auto"/>
            </w:tcBorders>
            <w:shd w:val="clear" w:color="auto" w:fill="auto"/>
            <w:noWrap/>
            <w:vAlign w:val="center"/>
            <w:hideMark/>
          </w:tcPr>
          <w:p w14:paraId="14EFCC55"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Палец</w:t>
            </w:r>
          </w:p>
        </w:tc>
        <w:tc>
          <w:tcPr>
            <w:tcW w:w="1080" w:type="dxa"/>
            <w:tcBorders>
              <w:top w:val="nil"/>
              <w:left w:val="nil"/>
              <w:bottom w:val="single" w:sz="4" w:space="0" w:color="auto"/>
              <w:right w:val="single" w:sz="4" w:space="0" w:color="auto"/>
            </w:tcBorders>
            <w:shd w:val="clear" w:color="auto" w:fill="auto"/>
            <w:noWrap/>
            <w:vAlign w:val="center"/>
            <w:hideMark/>
          </w:tcPr>
          <w:p w14:paraId="7842F596"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w:t>
            </w:r>
          </w:p>
        </w:tc>
        <w:tc>
          <w:tcPr>
            <w:tcW w:w="529" w:type="dxa"/>
            <w:tcBorders>
              <w:top w:val="nil"/>
              <w:left w:val="nil"/>
              <w:bottom w:val="single" w:sz="4" w:space="0" w:color="auto"/>
              <w:right w:val="single" w:sz="4" w:space="0" w:color="auto"/>
            </w:tcBorders>
            <w:shd w:val="clear" w:color="auto" w:fill="auto"/>
            <w:noWrap/>
            <w:vAlign w:val="center"/>
            <w:hideMark/>
          </w:tcPr>
          <w:p w14:paraId="00CA47E3"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46</w:t>
            </w:r>
          </w:p>
        </w:tc>
        <w:tc>
          <w:tcPr>
            <w:tcW w:w="3011" w:type="dxa"/>
            <w:tcBorders>
              <w:top w:val="nil"/>
              <w:left w:val="nil"/>
              <w:bottom w:val="single" w:sz="4" w:space="0" w:color="auto"/>
              <w:right w:val="single" w:sz="4" w:space="0" w:color="auto"/>
            </w:tcBorders>
            <w:shd w:val="clear" w:color="auto" w:fill="auto"/>
            <w:noWrap/>
            <w:vAlign w:val="center"/>
            <w:hideMark/>
          </w:tcPr>
          <w:p w14:paraId="4A58D7E9"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Винт</w:t>
            </w:r>
          </w:p>
        </w:tc>
        <w:tc>
          <w:tcPr>
            <w:tcW w:w="1080" w:type="dxa"/>
            <w:tcBorders>
              <w:top w:val="nil"/>
              <w:left w:val="nil"/>
              <w:bottom w:val="single" w:sz="4" w:space="0" w:color="auto"/>
              <w:right w:val="single" w:sz="4" w:space="0" w:color="auto"/>
            </w:tcBorders>
            <w:shd w:val="clear" w:color="auto" w:fill="auto"/>
            <w:noWrap/>
            <w:vAlign w:val="center"/>
            <w:hideMark/>
          </w:tcPr>
          <w:p w14:paraId="3BC2995D"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w:t>
            </w:r>
          </w:p>
        </w:tc>
      </w:tr>
      <w:tr w:rsidR="00F10503" w:rsidRPr="00277634" w14:paraId="13522A28"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4737E36C"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11</w:t>
            </w:r>
          </w:p>
        </w:tc>
        <w:tc>
          <w:tcPr>
            <w:tcW w:w="3069" w:type="dxa"/>
            <w:tcBorders>
              <w:top w:val="nil"/>
              <w:left w:val="nil"/>
              <w:bottom w:val="single" w:sz="4" w:space="0" w:color="auto"/>
              <w:right w:val="single" w:sz="4" w:space="0" w:color="auto"/>
            </w:tcBorders>
            <w:shd w:val="clear" w:color="auto" w:fill="auto"/>
            <w:noWrap/>
            <w:vAlign w:val="center"/>
            <w:hideMark/>
          </w:tcPr>
          <w:p w14:paraId="28060608"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Ролик</w:t>
            </w:r>
          </w:p>
        </w:tc>
        <w:tc>
          <w:tcPr>
            <w:tcW w:w="1080" w:type="dxa"/>
            <w:tcBorders>
              <w:top w:val="nil"/>
              <w:left w:val="nil"/>
              <w:bottom w:val="single" w:sz="4" w:space="0" w:color="auto"/>
              <w:right w:val="single" w:sz="4" w:space="0" w:color="auto"/>
            </w:tcBorders>
            <w:shd w:val="clear" w:color="auto" w:fill="auto"/>
            <w:noWrap/>
            <w:vAlign w:val="center"/>
            <w:hideMark/>
          </w:tcPr>
          <w:p w14:paraId="065D2414"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c>
          <w:tcPr>
            <w:tcW w:w="529" w:type="dxa"/>
            <w:tcBorders>
              <w:top w:val="nil"/>
              <w:left w:val="nil"/>
              <w:bottom w:val="single" w:sz="4" w:space="0" w:color="auto"/>
              <w:right w:val="single" w:sz="4" w:space="0" w:color="auto"/>
            </w:tcBorders>
            <w:shd w:val="clear" w:color="auto" w:fill="auto"/>
            <w:noWrap/>
            <w:vAlign w:val="center"/>
            <w:hideMark/>
          </w:tcPr>
          <w:p w14:paraId="28E52AA1"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47</w:t>
            </w:r>
          </w:p>
        </w:tc>
        <w:tc>
          <w:tcPr>
            <w:tcW w:w="3011" w:type="dxa"/>
            <w:tcBorders>
              <w:top w:val="nil"/>
              <w:left w:val="nil"/>
              <w:bottom w:val="single" w:sz="4" w:space="0" w:color="auto"/>
              <w:right w:val="single" w:sz="4" w:space="0" w:color="auto"/>
            </w:tcBorders>
            <w:shd w:val="clear" w:color="auto" w:fill="auto"/>
            <w:noWrap/>
            <w:vAlign w:val="center"/>
            <w:hideMark/>
          </w:tcPr>
          <w:p w14:paraId="2E2E29CE"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Соединительная деталь</w:t>
            </w:r>
          </w:p>
        </w:tc>
        <w:tc>
          <w:tcPr>
            <w:tcW w:w="1080" w:type="dxa"/>
            <w:tcBorders>
              <w:top w:val="nil"/>
              <w:left w:val="nil"/>
              <w:bottom w:val="single" w:sz="4" w:space="0" w:color="auto"/>
              <w:right w:val="single" w:sz="4" w:space="0" w:color="auto"/>
            </w:tcBorders>
            <w:shd w:val="clear" w:color="auto" w:fill="auto"/>
            <w:noWrap/>
            <w:vAlign w:val="center"/>
            <w:hideMark/>
          </w:tcPr>
          <w:p w14:paraId="2E32D521"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r>
      <w:tr w:rsidR="00F10503" w:rsidRPr="00277634" w14:paraId="030F9ED8"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4B73E586"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12</w:t>
            </w:r>
          </w:p>
        </w:tc>
        <w:tc>
          <w:tcPr>
            <w:tcW w:w="3069" w:type="dxa"/>
            <w:tcBorders>
              <w:top w:val="nil"/>
              <w:left w:val="nil"/>
              <w:bottom w:val="single" w:sz="4" w:space="0" w:color="auto"/>
              <w:right w:val="single" w:sz="4" w:space="0" w:color="auto"/>
            </w:tcBorders>
            <w:shd w:val="clear" w:color="auto" w:fill="auto"/>
            <w:noWrap/>
            <w:vAlign w:val="center"/>
            <w:hideMark/>
          </w:tcPr>
          <w:p w14:paraId="5CF57DA9"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3-й защитный кожух</w:t>
            </w:r>
          </w:p>
        </w:tc>
        <w:tc>
          <w:tcPr>
            <w:tcW w:w="1080" w:type="dxa"/>
            <w:tcBorders>
              <w:top w:val="nil"/>
              <w:left w:val="nil"/>
              <w:bottom w:val="single" w:sz="4" w:space="0" w:color="auto"/>
              <w:right w:val="single" w:sz="4" w:space="0" w:color="auto"/>
            </w:tcBorders>
            <w:shd w:val="clear" w:color="auto" w:fill="auto"/>
            <w:noWrap/>
            <w:vAlign w:val="center"/>
            <w:hideMark/>
          </w:tcPr>
          <w:p w14:paraId="0C50080F"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c>
          <w:tcPr>
            <w:tcW w:w="529" w:type="dxa"/>
            <w:tcBorders>
              <w:top w:val="nil"/>
              <w:left w:val="nil"/>
              <w:bottom w:val="single" w:sz="4" w:space="0" w:color="auto"/>
              <w:right w:val="single" w:sz="4" w:space="0" w:color="auto"/>
            </w:tcBorders>
            <w:shd w:val="clear" w:color="auto" w:fill="auto"/>
            <w:noWrap/>
            <w:vAlign w:val="center"/>
            <w:hideMark/>
          </w:tcPr>
          <w:p w14:paraId="6089FD39"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48</w:t>
            </w:r>
          </w:p>
        </w:tc>
        <w:tc>
          <w:tcPr>
            <w:tcW w:w="3011" w:type="dxa"/>
            <w:tcBorders>
              <w:top w:val="nil"/>
              <w:left w:val="nil"/>
              <w:bottom w:val="single" w:sz="4" w:space="0" w:color="auto"/>
              <w:right w:val="single" w:sz="4" w:space="0" w:color="auto"/>
            </w:tcBorders>
            <w:shd w:val="clear" w:color="auto" w:fill="auto"/>
            <w:noWrap/>
            <w:vAlign w:val="center"/>
            <w:hideMark/>
          </w:tcPr>
          <w:p w14:paraId="7FF1E221" w14:textId="77777777" w:rsidR="0065399F" w:rsidRPr="00277634" w:rsidRDefault="00AA63DF" w:rsidP="0065399F">
            <w:pPr>
              <w:widowControl/>
              <w:jc w:val="center"/>
              <w:rPr>
                <w:rFonts w:ascii="Arial" w:hAnsi="Arial" w:cs="Arial"/>
                <w:color w:val="000000"/>
                <w:kern w:val="0"/>
                <w:sz w:val="24"/>
              </w:rPr>
            </w:pPr>
            <w:r w:rsidRPr="00277634">
              <w:rPr>
                <w:rFonts w:ascii="Arial" w:hAnsi="Arial" w:cs="Arial"/>
                <w:color w:val="000000"/>
                <w:kern w:val="0"/>
                <w:sz w:val="24"/>
                <w:lang w:val="ru"/>
              </w:rPr>
              <w:t>Рукоятка</w:t>
            </w:r>
          </w:p>
        </w:tc>
        <w:tc>
          <w:tcPr>
            <w:tcW w:w="1080" w:type="dxa"/>
            <w:tcBorders>
              <w:top w:val="nil"/>
              <w:left w:val="nil"/>
              <w:bottom w:val="single" w:sz="4" w:space="0" w:color="auto"/>
              <w:right w:val="single" w:sz="4" w:space="0" w:color="auto"/>
            </w:tcBorders>
            <w:shd w:val="clear" w:color="auto" w:fill="auto"/>
            <w:noWrap/>
            <w:vAlign w:val="center"/>
            <w:hideMark/>
          </w:tcPr>
          <w:p w14:paraId="050B3AD0"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r>
      <w:tr w:rsidR="00F10503" w:rsidRPr="00277634" w14:paraId="067FA873"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39F18D26"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13</w:t>
            </w:r>
          </w:p>
        </w:tc>
        <w:tc>
          <w:tcPr>
            <w:tcW w:w="3069" w:type="dxa"/>
            <w:tcBorders>
              <w:top w:val="nil"/>
              <w:left w:val="nil"/>
              <w:bottom w:val="single" w:sz="4" w:space="0" w:color="auto"/>
              <w:right w:val="single" w:sz="4" w:space="0" w:color="auto"/>
            </w:tcBorders>
            <w:shd w:val="clear" w:color="auto" w:fill="auto"/>
            <w:noWrap/>
            <w:vAlign w:val="center"/>
            <w:hideMark/>
          </w:tcPr>
          <w:p w14:paraId="35A7C5BD"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4-й защитный кожух</w:t>
            </w:r>
          </w:p>
        </w:tc>
        <w:tc>
          <w:tcPr>
            <w:tcW w:w="1080" w:type="dxa"/>
            <w:tcBorders>
              <w:top w:val="nil"/>
              <w:left w:val="nil"/>
              <w:bottom w:val="single" w:sz="4" w:space="0" w:color="auto"/>
              <w:right w:val="single" w:sz="4" w:space="0" w:color="auto"/>
            </w:tcBorders>
            <w:shd w:val="clear" w:color="auto" w:fill="auto"/>
            <w:noWrap/>
            <w:vAlign w:val="center"/>
            <w:hideMark/>
          </w:tcPr>
          <w:p w14:paraId="6B965A47"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c>
          <w:tcPr>
            <w:tcW w:w="529" w:type="dxa"/>
            <w:tcBorders>
              <w:top w:val="nil"/>
              <w:left w:val="nil"/>
              <w:bottom w:val="single" w:sz="4" w:space="0" w:color="auto"/>
              <w:right w:val="single" w:sz="4" w:space="0" w:color="auto"/>
            </w:tcBorders>
            <w:shd w:val="clear" w:color="auto" w:fill="auto"/>
            <w:noWrap/>
            <w:vAlign w:val="center"/>
            <w:hideMark/>
          </w:tcPr>
          <w:p w14:paraId="54368C02"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49</w:t>
            </w:r>
          </w:p>
        </w:tc>
        <w:tc>
          <w:tcPr>
            <w:tcW w:w="3011" w:type="dxa"/>
            <w:tcBorders>
              <w:top w:val="nil"/>
              <w:left w:val="nil"/>
              <w:bottom w:val="single" w:sz="4" w:space="0" w:color="auto"/>
              <w:right w:val="single" w:sz="4" w:space="0" w:color="auto"/>
            </w:tcBorders>
            <w:shd w:val="clear" w:color="auto" w:fill="auto"/>
            <w:noWrap/>
            <w:vAlign w:val="center"/>
            <w:hideMark/>
          </w:tcPr>
          <w:p w14:paraId="5FDB0F80"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Винт</w:t>
            </w:r>
          </w:p>
        </w:tc>
        <w:tc>
          <w:tcPr>
            <w:tcW w:w="1080" w:type="dxa"/>
            <w:tcBorders>
              <w:top w:val="nil"/>
              <w:left w:val="nil"/>
              <w:bottom w:val="single" w:sz="4" w:space="0" w:color="auto"/>
              <w:right w:val="single" w:sz="4" w:space="0" w:color="auto"/>
            </w:tcBorders>
            <w:shd w:val="clear" w:color="auto" w:fill="auto"/>
            <w:noWrap/>
            <w:vAlign w:val="center"/>
            <w:hideMark/>
          </w:tcPr>
          <w:p w14:paraId="2CC21B90"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w:t>
            </w:r>
          </w:p>
        </w:tc>
      </w:tr>
      <w:tr w:rsidR="00F10503" w:rsidRPr="00277634" w14:paraId="77DB85CA"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4E1E336A"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14</w:t>
            </w:r>
          </w:p>
        </w:tc>
        <w:tc>
          <w:tcPr>
            <w:tcW w:w="3069" w:type="dxa"/>
            <w:tcBorders>
              <w:top w:val="nil"/>
              <w:left w:val="nil"/>
              <w:bottom w:val="single" w:sz="4" w:space="0" w:color="auto"/>
              <w:right w:val="single" w:sz="4" w:space="0" w:color="auto"/>
            </w:tcBorders>
            <w:shd w:val="clear" w:color="auto" w:fill="auto"/>
            <w:noWrap/>
            <w:vAlign w:val="center"/>
            <w:hideMark/>
          </w:tcPr>
          <w:p w14:paraId="6742F2EB"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Защитный кожух I</w:t>
            </w:r>
          </w:p>
        </w:tc>
        <w:tc>
          <w:tcPr>
            <w:tcW w:w="1080" w:type="dxa"/>
            <w:tcBorders>
              <w:top w:val="nil"/>
              <w:left w:val="nil"/>
              <w:bottom w:val="single" w:sz="4" w:space="0" w:color="auto"/>
              <w:right w:val="single" w:sz="4" w:space="0" w:color="auto"/>
            </w:tcBorders>
            <w:shd w:val="clear" w:color="auto" w:fill="auto"/>
            <w:noWrap/>
            <w:vAlign w:val="center"/>
            <w:hideMark/>
          </w:tcPr>
          <w:p w14:paraId="511F3AB7"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c>
          <w:tcPr>
            <w:tcW w:w="529" w:type="dxa"/>
            <w:tcBorders>
              <w:top w:val="nil"/>
              <w:left w:val="nil"/>
              <w:bottom w:val="single" w:sz="4" w:space="0" w:color="auto"/>
              <w:right w:val="single" w:sz="4" w:space="0" w:color="auto"/>
            </w:tcBorders>
            <w:shd w:val="clear" w:color="auto" w:fill="auto"/>
            <w:noWrap/>
            <w:vAlign w:val="center"/>
            <w:hideMark/>
          </w:tcPr>
          <w:p w14:paraId="68861898"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50</w:t>
            </w:r>
          </w:p>
        </w:tc>
        <w:tc>
          <w:tcPr>
            <w:tcW w:w="3011" w:type="dxa"/>
            <w:tcBorders>
              <w:top w:val="nil"/>
              <w:left w:val="nil"/>
              <w:bottom w:val="single" w:sz="4" w:space="0" w:color="auto"/>
              <w:right w:val="single" w:sz="4" w:space="0" w:color="auto"/>
            </w:tcBorders>
            <w:shd w:val="clear" w:color="auto" w:fill="auto"/>
            <w:noWrap/>
            <w:vAlign w:val="center"/>
            <w:hideMark/>
          </w:tcPr>
          <w:p w14:paraId="450F2DD6"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Стальной трос</w:t>
            </w:r>
          </w:p>
        </w:tc>
        <w:tc>
          <w:tcPr>
            <w:tcW w:w="1080" w:type="dxa"/>
            <w:tcBorders>
              <w:top w:val="nil"/>
              <w:left w:val="nil"/>
              <w:bottom w:val="single" w:sz="4" w:space="0" w:color="auto"/>
              <w:right w:val="single" w:sz="4" w:space="0" w:color="auto"/>
            </w:tcBorders>
            <w:shd w:val="clear" w:color="auto" w:fill="auto"/>
            <w:noWrap/>
            <w:vAlign w:val="center"/>
            <w:hideMark/>
          </w:tcPr>
          <w:p w14:paraId="39507054"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r>
      <w:tr w:rsidR="00F10503" w:rsidRPr="00277634" w14:paraId="3FE8F4D3"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33CFEC6B"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15</w:t>
            </w:r>
          </w:p>
        </w:tc>
        <w:tc>
          <w:tcPr>
            <w:tcW w:w="3069" w:type="dxa"/>
            <w:tcBorders>
              <w:top w:val="nil"/>
              <w:left w:val="nil"/>
              <w:bottom w:val="single" w:sz="4" w:space="0" w:color="auto"/>
              <w:right w:val="single" w:sz="4" w:space="0" w:color="auto"/>
            </w:tcBorders>
            <w:shd w:val="clear" w:color="auto" w:fill="auto"/>
            <w:noWrap/>
            <w:vAlign w:val="center"/>
            <w:hideMark/>
          </w:tcPr>
          <w:p w14:paraId="175C3F85"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3-й ролик</w:t>
            </w:r>
          </w:p>
        </w:tc>
        <w:tc>
          <w:tcPr>
            <w:tcW w:w="1080" w:type="dxa"/>
            <w:tcBorders>
              <w:top w:val="nil"/>
              <w:left w:val="nil"/>
              <w:bottom w:val="single" w:sz="4" w:space="0" w:color="auto"/>
              <w:right w:val="single" w:sz="4" w:space="0" w:color="auto"/>
            </w:tcBorders>
            <w:shd w:val="clear" w:color="auto" w:fill="auto"/>
            <w:noWrap/>
            <w:vAlign w:val="center"/>
            <w:hideMark/>
          </w:tcPr>
          <w:p w14:paraId="0295336A"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c>
          <w:tcPr>
            <w:tcW w:w="529" w:type="dxa"/>
            <w:tcBorders>
              <w:top w:val="nil"/>
              <w:left w:val="nil"/>
              <w:bottom w:val="single" w:sz="4" w:space="0" w:color="auto"/>
              <w:right w:val="single" w:sz="4" w:space="0" w:color="auto"/>
            </w:tcBorders>
            <w:shd w:val="clear" w:color="auto" w:fill="auto"/>
            <w:noWrap/>
            <w:vAlign w:val="center"/>
            <w:hideMark/>
          </w:tcPr>
          <w:p w14:paraId="3CBA40D0"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51</w:t>
            </w:r>
          </w:p>
        </w:tc>
        <w:tc>
          <w:tcPr>
            <w:tcW w:w="3011" w:type="dxa"/>
            <w:tcBorders>
              <w:top w:val="nil"/>
              <w:left w:val="nil"/>
              <w:bottom w:val="single" w:sz="4" w:space="0" w:color="auto"/>
              <w:right w:val="single" w:sz="4" w:space="0" w:color="auto"/>
            </w:tcBorders>
            <w:shd w:val="clear" w:color="auto" w:fill="auto"/>
            <w:noWrap/>
            <w:vAlign w:val="center"/>
            <w:hideMark/>
          </w:tcPr>
          <w:p w14:paraId="5E16324C"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Винт</w:t>
            </w:r>
          </w:p>
        </w:tc>
        <w:tc>
          <w:tcPr>
            <w:tcW w:w="1080" w:type="dxa"/>
            <w:tcBorders>
              <w:top w:val="nil"/>
              <w:left w:val="nil"/>
              <w:bottom w:val="single" w:sz="4" w:space="0" w:color="auto"/>
              <w:right w:val="single" w:sz="4" w:space="0" w:color="auto"/>
            </w:tcBorders>
            <w:shd w:val="clear" w:color="auto" w:fill="auto"/>
            <w:noWrap/>
            <w:vAlign w:val="center"/>
            <w:hideMark/>
          </w:tcPr>
          <w:p w14:paraId="7CD048C6"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w:t>
            </w:r>
          </w:p>
        </w:tc>
      </w:tr>
      <w:tr w:rsidR="00F10503" w:rsidRPr="00277634" w14:paraId="5969D1D9"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0EB5E791"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16</w:t>
            </w:r>
          </w:p>
        </w:tc>
        <w:tc>
          <w:tcPr>
            <w:tcW w:w="3069" w:type="dxa"/>
            <w:tcBorders>
              <w:top w:val="nil"/>
              <w:left w:val="nil"/>
              <w:bottom w:val="single" w:sz="4" w:space="0" w:color="auto"/>
              <w:right w:val="single" w:sz="4" w:space="0" w:color="auto"/>
            </w:tcBorders>
            <w:shd w:val="clear" w:color="auto" w:fill="auto"/>
            <w:noWrap/>
            <w:vAlign w:val="center"/>
            <w:hideMark/>
          </w:tcPr>
          <w:p w14:paraId="6C4877CC"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Защитный кожух II</w:t>
            </w:r>
          </w:p>
        </w:tc>
        <w:tc>
          <w:tcPr>
            <w:tcW w:w="1080" w:type="dxa"/>
            <w:tcBorders>
              <w:top w:val="nil"/>
              <w:left w:val="nil"/>
              <w:bottom w:val="single" w:sz="4" w:space="0" w:color="auto"/>
              <w:right w:val="single" w:sz="4" w:space="0" w:color="auto"/>
            </w:tcBorders>
            <w:shd w:val="clear" w:color="auto" w:fill="auto"/>
            <w:noWrap/>
            <w:vAlign w:val="center"/>
            <w:hideMark/>
          </w:tcPr>
          <w:p w14:paraId="71CBABF6"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c>
          <w:tcPr>
            <w:tcW w:w="529" w:type="dxa"/>
            <w:tcBorders>
              <w:top w:val="nil"/>
              <w:left w:val="nil"/>
              <w:bottom w:val="single" w:sz="4" w:space="0" w:color="auto"/>
              <w:right w:val="single" w:sz="4" w:space="0" w:color="auto"/>
            </w:tcBorders>
            <w:shd w:val="clear" w:color="auto" w:fill="auto"/>
            <w:noWrap/>
            <w:vAlign w:val="center"/>
            <w:hideMark/>
          </w:tcPr>
          <w:p w14:paraId="00B008B9"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52</w:t>
            </w:r>
          </w:p>
        </w:tc>
        <w:tc>
          <w:tcPr>
            <w:tcW w:w="3011" w:type="dxa"/>
            <w:tcBorders>
              <w:top w:val="nil"/>
              <w:left w:val="nil"/>
              <w:bottom w:val="single" w:sz="4" w:space="0" w:color="auto"/>
              <w:right w:val="single" w:sz="4" w:space="0" w:color="auto"/>
            </w:tcBorders>
            <w:shd w:val="clear" w:color="auto" w:fill="auto"/>
            <w:noWrap/>
            <w:vAlign w:val="center"/>
            <w:hideMark/>
          </w:tcPr>
          <w:p w14:paraId="677095F7"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Стопорное кольцо</w:t>
            </w:r>
          </w:p>
        </w:tc>
        <w:tc>
          <w:tcPr>
            <w:tcW w:w="1080" w:type="dxa"/>
            <w:tcBorders>
              <w:top w:val="nil"/>
              <w:left w:val="nil"/>
              <w:bottom w:val="single" w:sz="4" w:space="0" w:color="auto"/>
              <w:right w:val="single" w:sz="4" w:space="0" w:color="auto"/>
            </w:tcBorders>
            <w:shd w:val="clear" w:color="auto" w:fill="auto"/>
            <w:noWrap/>
            <w:vAlign w:val="center"/>
            <w:hideMark/>
          </w:tcPr>
          <w:p w14:paraId="2A108F41"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w:t>
            </w:r>
          </w:p>
        </w:tc>
      </w:tr>
      <w:tr w:rsidR="00F10503" w:rsidRPr="00277634" w14:paraId="56C2A0D4"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111B77A1"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17</w:t>
            </w:r>
          </w:p>
        </w:tc>
        <w:tc>
          <w:tcPr>
            <w:tcW w:w="3069" w:type="dxa"/>
            <w:tcBorders>
              <w:top w:val="nil"/>
              <w:left w:val="nil"/>
              <w:bottom w:val="single" w:sz="4" w:space="0" w:color="auto"/>
              <w:right w:val="single" w:sz="4" w:space="0" w:color="auto"/>
            </w:tcBorders>
            <w:shd w:val="clear" w:color="auto" w:fill="auto"/>
            <w:noWrap/>
            <w:vAlign w:val="center"/>
            <w:hideMark/>
          </w:tcPr>
          <w:p w14:paraId="168F5DF4"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Винт</w:t>
            </w:r>
          </w:p>
        </w:tc>
        <w:tc>
          <w:tcPr>
            <w:tcW w:w="1080" w:type="dxa"/>
            <w:tcBorders>
              <w:top w:val="nil"/>
              <w:left w:val="nil"/>
              <w:bottom w:val="single" w:sz="4" w:space="0" w:color="auto"/>
              <w:right w:val="single" w:sz="4" w:space="0" w:color="auto"/>
            </w:tcBorders>
            <w:shd w:val="clear" w:color="auto" w:fill="auto"/>
            <w:noWrap/>
            <w:vAlign w:val="center"/>
            <w:hideMark/>
          </w:tcPr>
          <w:p w14:paraId="4FB28CDF"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w:t>
            </w:r>
          </w:p>
        </w:tc>
        <w:tc>
          <w:tcPr>
            <w:tcW w:w="529" w:type="dxa"/>
            <w:tcBorders>
              <w:top w:val="nil"/>
              <w:left w:val="nil"/>
              <w:bottom w:val="single" w:sz="4" w:space="0" w:color="auto"/>
              <w:right w:val="single" w:sz="4" w:space="0" w:color="auto"/>
            </w:tcBorders>
            <w:shd w:val="clear" w:color="auto" w:fill="auto"/>
            <w:noWrap/>
            <w:vAlign w:val="center"/>
            <w:hideMark/>
          </w:tcPr>
          <w:p w14:paraId="3F6FB1E0"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53</w:t>
            </w:r>
          </w:p>
        </w:tc>
        <w:tc>
          <w:tcPr>
            <w:tcW w:w="3011" w:type="dxa"/>
            <w:tcBorders>
              <w:top w:val="nil"/>
              <w:left w:val="nil"/>
              <w:bottom w:val="single" w:sz="4" w:space="0" w:color="auto"/>
              <w:right w:val="single" w:sz="4" w:space="0" w:color="auto"/>
            </w:tcBorders>
            <w:shd w:val="clear" w:color="auto" w:fill="auto"/>
            <w:noWrap/>
            <w:vAlign w:val="center"/>
            <w:hideMark/>
          </w:tcPr>
          <w:p w14:paraId="58866550"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Ролик</w:t>
            </w:r>
          </w:p>
        </w:tc>
        <w:tc>
          <w:tcPr>
            <w:tcW w:w="1080" w:type="dxa"/>
            <w:tcBorders>
              <w:top w:val="nil"/>
              <w:left w:val="nil"/>
              <w:bottom w:val="single" w:sz="4" w:space="0" w:color="auto"/>
              <w:right w:val="single" w:sz="4" w:space="0" w:color="auto"/>
            </w:tcBorders>
            <w:shd w:val="clear" w:color="auto" w:fill="auto"/>
            <w:noWrap/>
            <w:vAlign w:val="center"/>
            <w:hideMark/>
          </w:tcPr>
          <w:p w14:paraId="1ABCEBE9"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w:t>
            </w:r>
          </w:p>
        </w:tc>
      </w:tr>
      <w:tr w:rsidR="00F10503" w:rsidRPr="00277634" w14:paraId="5E285DDB"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526D80A2"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18</w:t>
            </w:r>
          </w:p>
        </w:tc>
        <w:tc>
          <w:tcPr>
            <w:tcW w:w="3069" w:type="dxa"/>
            <w:tcBorders>
              <w:top w:val="nil"/>
              <w:left w:val="nil"/>
              <w:bottom w:val="single" w:sz="4" w:space="0" w:color="auto"/>
              <w:right w:val="single" w:sz="4" w:space="0" w:color="auto"/>
            </w:tcBorders>
            <w:shd w:val="clear" w:color="auto" w:fill="auto"/>
            <w:noWrap/>
            <w:vAlign w:val="center"/>
            <w:hideMark/>
          </w:tcPr>
          <w:p w14:paraId="6F953CEC"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Приводная труба</w:t>
            </w:r>
          </w:p>
        </w:tc>
        <w:tc>
          <w:tcPr>
            <w:tcW w:w="1080" w:type="dxa"/>
            <w:tcBorders>
              <w:top w:val="nil"/>
              <w:left w:val="nil"/>
              <w:bottom w:val="single" w:sz="4" w:space="0" w:color="auto"/>
              <w:right w:val="single" w:sz="4" w:space="0" w:color="auto"/>
            </w:tcBorders>
            <w:shd w:val="clear" w:color="auto" w:fill="auto"/>
            <w:noWrap/>
            <w:vAlign w:val="center"/>
            <w:hideMark/>
          </w:tcPr>
          <w:p w14:paraId="7163D972"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w:t>
            </w:r>
          </w:p>
        </w:tc>
        <w:tc>
          <w:tcPr>
            <w:tcW w:w="529" w:type="dxa"/>
            <w:tcBorders>
              <w:top w:val="nil"/>
              <w:left w:val="nil"/>
              <w:bottom w:val="single" w:sz="4" w:space="0" w:color="auto"/>
              <w:right w:val="single" w:sz="4" w:space="0" w:color="auto"/>
            </w:tcBorders>
            <w:shd w:val="clear" w:color="auto" w:fill="auto"/>
            <w:noWrap/>
            <w:vAlign w:val="center"/>
            <w:hideMark/>
          </w:tcPr>
          <w:p w14:paraId="0868EBB2"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54</w:t>
            </w:r>
          </w:p>
        </w:tc>
        <w:tc>
          <w:tcPr>
            <w:tcW w:w="3011" w:type="dxa"/>
            <w:tcBorders>
              <w:top w:val="nil"/>
              <w:left w:val="nil"/>
              <w:bottom w:val="single" w:sz="4" w:space="0" w:color="auto"/>
              <w:right w:val="single" w:sz="4" w:space="0" w:color="auto"/>
            </w:tcBorders>
            <w:shd w:val="clear" w:color="auto" w:fill="auto"/>
            <w:noWrap/>
            <w:vAlign w:val="center"/>
            <w:hideMark/>
          </w:tcPr>
          <w:p w14:paraId="01ABBB05"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У</w:t>
            </w:r>
            <w:r w:rsidR="00AA63DF" w:rsidRPr="00277634">
              <w:rPr>
                <w:rFonts w:ascii="Arial" w:hAnsi="Arial" w:cs="Arial"/>
                <w:color w:val="000000"/>
                <w:kern w:val="0"/>
                <w:sz w:val="24"/>
                <w:lang w:val="ru"/>
              </w:rPr>
              <w:t>становочная перекладина</w:t>
            </w:r>
          </w:p>
        </w:tc>
        <w:tc>
          <w:tcPr>
            <w:tcW w:w="1080" w:type="dxa"/>
            <w:tcBorders>
              <w:top w:val="nil"/>
              <w:left w:val="nil"/>
              <w:bottom w:val="single" w:sz="4" w:space="0" w:color="auto"/>
              <w:right w:val="single" w:sz="4" w:space="0" w:color="auto"/>
            </w:tcBorders>
            <w:shd w:val="clear" w:color="auto" w:fill="auto"/>
            <w:noWrap/>
            <w:vAlign w:val="center"/>
            <w:hideMark/>
          </w:tcPr>
          <w:p w14:paraId="138328F9"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w:t>
            </w:r>
          </w:p>
        </w:tc>
      </w:tr>
      <w:tr w:rsidR="00F10503" w:rsidRPr="00277634" w14:paraId="7A69D1AD"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2847A633"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19</w:t>
            </w:r>
          </w:p>
        </w:tc>
        <w:tc>
          <w:tcPr>
            <w:tcW w:w="3069" w:type="dxa"/>
            <w:tcBorders>
              <w:top w:val="nil"/>
              <w:left w:val="nil"/>
              <w:bottom w:val="single" w:sz="4" w:space="0" w:color="auto"/>
              <w:right w:val="single" w:sz="4" w:space="0" w:color="auto"/>
            </w:tcBorders>
            <w:shd w:val="clear" w:color="auto" w:fill="auto"/>
            <w:noWrap/>
            <w:vAlign w:val="center"/>
            <w:hideMark/>
          </w:tcPr>
          <w:p w14:paraId="44EC4EF6"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Приводная труба</w:t>
            </w:r>
          </w:p>
        </w:tc>
        <w:tc>
          <w:tcPr>
            <w:tcW w:w="1080" w:type="dxa"/>
            <w:tcBorders>
              <w:top w:val="nil"/>
              <w:left w:val="nil"/>
              <w:bottom w:val="single" w:sz="4" w:space="0" w:color="auto"/>
              <w:right w:val="single" w:sz="4" w:space="0" w:color="auto"/>
            </w:tcBorders>
            <w:shd w:val="clear" w:color="auto" w:fill="auto"/>
            <w:noWrap/>
            <w:vAlign w:val="center"/>
            <w:hideMark/>
          </w:tcPr>
          <w:p w14:paraId="54B6C890"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w:t>
            </w:r>
          </w:p>
        </w:tc>
        <w:tc>
          <w:tcPr>
            <w:tcW w:w="529" w:type="dxa"/>
            <w:tcBorders>
              <w:top w:val="nil"/>
              <w:left w:val="nil"/>
              <w:bottom w:val="single" w:sz="4" w:space="0" w:color="auto"/>
              <w:right w:val="single" w:sz="4" w:space="0" w:color="auto"/>
            </w:tcBorders>
            <w:shd w:val="clear" w:color="auto" w:fill="auto"/>
            <w:noWrap/>
            <w:vAlign w:val="center"/>
            <w:hideMark/>
          </w:tcPr>
          <w:p w14:paraId="5FE3165D"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55</w:t>
            </w:r>
          </w:p>
        </w:tc>
        <w:tc>
          <w:tcPr>
            <w:tcW w:w="3011" w:type="dxa"/>
            <w:tcBorders>
              <w:top w:val="nil"/>
              <w:left w:val="nil"/>
              <w:bottom w:val="single" w:sz="4" w:space="0" w:color="auto"/>
              <w:right w:val="single" w:sz="4" w:space="0" w:color="auto"/>
            </w:tcBorders>
            <w:shd w:val="clear" w:color="auto" w:fill="auto"/>
            <w:noWrap/>
            <w:vAlign w:val="center"/>
            <w:hideMark/>
          </w:tcPr>
          <w:p w14:paraId="28D82FCC"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Пружина</w:t>
            </w:r>
          </w:p>
        </w:tc>
        <w:tc>
          <w:tcPr>
            <w:tcW w:w="1080" w:type="dxa"/>
            <w:tcBorders>
              <w:top w:val="nil"/>
              <w:left w:val="nil"/>
              <w:bottom w:val="single" w:sz="4" w:space="0" w:color="auto"/>
              <w:right w:val="single" w:sz="4" w:space="0" w:color="auto"/>
            </w:tcBorders>
            <w:shd w:val="clear" w:color="auto" w:fill="auto"/>
            <w:noWrap/>
            <w:vAlign w:val="center"/>
            <w:hideMark/>
          </w:tcPr>
          <w:p w14:paraId="7D3D5FE3"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w:t>
            </w:r>
          </w:p>
        </w:tc>
      </w:tr>
      <w:tr w:rsidR="00F10503" w:rsidRPr="00277634" w14:paraId="03BD9546"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5007C906"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20</w:t>
            </w:r>
          </w:p>
        </w:tc>
        <w:tc>
          <w:tcPr>
            <w:tcW w:w="3069" w:type="dxa"/>
            <w:tcBorders>
              <w:top w:val="nil"/>
              <w:left w:val="nil"/>
              <w:bottom w:val="single" w:sz="4" w:space="0" w:color="auto"/>
              <w:right w:val="single" w:sz="4" w:space="0" w:color="auto"/>
            </w:tcBorders>
            <w:shd w:val="clear" w:color="auto" w:fill="auto"/>
            <w:noWrap/>
            <w:vAlign w:val="center"/>
            <w:hideMark/>
          </w:tcPr>
          <w:p w14:paraId="008B15E3"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Деталь стола</w:t>
            </w:r>
          </w:p>
        </w:tc>
        <w:tc>
          <w:tcPr>
            <w:tcW w:w="1080" w:type="dxa"/>
            <w:tcBorders>
              <w:top w:val="nil"/>
              <w:left w:val="nil"/>
              <w:bottom w:val="single" w:sz="4" w:space="0" w:color="auto"/>
              <w:right w:val="single" w:sz="4" w:space="0" w:color="auto"/>
            </w:tcBorders>
            <w:shd w:val="clear" w:color="auto" w:fill="auto"/>
            <w:noWrap/>
            <w:vAlign w:val="center"/>
            <w:hideMark/>
          </w:tcPr>
          <w:p w14:paraId="58A8CB7E"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w:t>
            </w:r>
          </w:p>
        </w:tc>
        <w:tc>
          <w:tcPr>
            <w:tcW w:w="529" w:type="dxa"/>
            <w:tcBorders>
              <w:top w:val="nil"/>
              <w:left w:val="nil"/>
              <w:bottom w:val="single" w:sz="4" w:space="0" w:color="auto"/>
              <w:right w:val="single" w:sz="4" w:space="0" w:color="auto"/>
            </w:tcBorders>
            <w:shd w:val="clear" w:color="auto" w:fill="auto"/>
            <w:noWrap/>
            <w:vAlign w:val="center"/>
            <w:hideMark/>
          </w:tcPr>
          <w:p w14:paraId="6F8A58DE"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56</w:t>
            </w:r>
          </w:p>
        </w:tc>
        <w:tc>
          <w:tcPr>
            <w:tcW w:w="3011" w:type="dxa"/>
            <w:tcBorders>
              <w:top w:val="nil"/>
              <w:left w:val="nil"/>
              <w:bottom w:val="single" w:sz="4" w:space="0" w:color="auto"/>
              <w:right w:val="single" w:sz="4" w:space="0" w:color="auto"/>
            </w:tcBorders>
            <w:shd w:val="clear" w:color="auto" w:fill="auto"/>
            <w:noWrap/>
            <w:vAlign w:val="center"/>
            <w:hideMark/>
          </w:tcPr>
          <w:p w14:paraId="71694D5F"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Болт</w:t>
            </w:r>
          </w:p>
        </w:tc>
        <w:tc>
          <w:tcPr>
            <w:tcW w:w="1080" w:type="dxa"/>
            <w:tcBorders>
              <w:top w:val="nil"/>
              <w:left w:val="nil"/>
              <w:bottom w:val="single" w:sz="4" w:space="0" w:color="auto"/>
              <w:right w:val="single" w:sz="4" w:space="0" w:color="auto"/>
            </w:tcBorders>
            <w:shd w:val="clear" w:color="auto" w:fill="auto"/>
            <w:noWrap/>
            <w:vAlign w:val="center"/>
            <w:hideMark/>
          </w:tcPr>
          <w:p w14:paraId="7714E194"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w:t>
            </w:r>
          </w:p>
        </w:tc>
      </w:tr>
      <w:tr w:rsidR="00F10503" w:rsidRPr="00277634" w14:paraId="341CEC87"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7B568215"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21</w:t>
            </w:r>
          </w:p>
        </w:tc>
        <w:tc>
          <w:tcPr>
            <w:tcW w:w="3069" w:type="dxa"/>
            <w:tcBorders>
              <w:top w:val="nil"/>
              <w:left w:val="nil"/>
              <w:bottom w:val="single" w:sz="4" w:space="0" w:color="auto"/>
              <w:right w:val="single" w:sz="4" w:space="0" w:color="auto"/>
            </w:tcBorders>
            <w:shd w:val="clear" w:color="auto" w:fill="auto"/>
            <w:noWrap/>
            <w:vAlign w:val="center"/>
            <w:hideMark/>
          </w:tcPr>
          <w:p w14:paraId="0CD2BB73"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Стопорное кольцо</w:t>
            </w:r>
          </w:p>
        </w:tc>
        <w:tc>
          <w:tcPr>
            <w:tcW w:w="1080" w:type="dxa"/>
            <w:tcBorders>
              <w:top w:val="nil"/>
              <w:left w:val="nil"/>
              <w:bottom w:val="single" w:sz="4" w:space="0" w:color="auto"/>
              <w:right w:val="single" w:sz="4" w:space="0" w:color="auto"/>
            </w:tcBorders>
            <w:shd w:val="clear" w:color="auto" w:fill="auto"/>
            <w:noWrap/>
            <w:vAlign w:val="center"/>
            <w:hideMark/>
          </w:tcPr>
          <w:p w14:paraId="3DFF6DC6"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w:t>
            </w:r>
          </w:p>
        </w:tc>
        <w:tc>
          <w:tcPr>
            <w:tcW w:w="529" w:type="dxa"/>
            <w:tcBorders>
              <w:top w:val="nil"/>
              <w:left w:val="nil"/>
              <w:bottom w:val="single" w:sz="4" w:space="0" w:color="auto"/>
              <w:right w:val="single" w:sz="4" w:space="0" w:color="auto"/>
            </w:tcBorders>
            <w:shd w:val="clear" w:color="auto" w:fill="auto"/>
            <w:noWrap/>
            <w:vAlign w:val="center"/>
            <w:hideMark/>
          </w:tcPr>
          <w:p w14:paraId="4D2760AF"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57</w:t>
            </w:r>
          </w:p>
        </w:tc>
        <w:tc>
          <w:tcPr>
            <w:tcW w:w="3011" w:type="dxa"/>
            <w:tcBorders>
              <w:top w:val="nil"/>
              <w:left w:val="nil"/>
              <w:bottom w:val="single" w:sz="4" w:space="0" w:color="auto"/>
              <w:right w:val="single" w:sz="4" w:space="0" w:color="auto"/>
            </w:tcBorders>
            <w:shd w:val="clear" w:color="auto" w:fill="auto"/>
            <w:noWrap/>
            <w:vAlign w:val="center"/>
            <w:hideMark/>
          </w:tcPr>
          <w:p w14:paraId="41C9E903"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Пружина</w:t>
            </w:r>
          </w:p>
        </w:tc>
        <w:tc>
          <w:tcPr>
            <w:tcW w:w="1080" w:type="dxa"/>
            <w:tcBorders>
              <w:top w:val="nil"/>
              <w:left w:val="nil"/>
              <w:bottom w:val="single" w:sz="4" w:space="0" w:color="auto"/>
              <w:right w:val="single" w:sz="4" w:space="0" w:color="auto"/>
            </w:tcBorders>
            <w:shd w:val="clear" w:color="auto" w:fill="auto"/>
            <w:noWrap/>
            <w:vAlign w:val="center"/>
            <w:hideMark/>
          </w:tcPr>
          <w:p w14:paraId="6EA80843"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r>
      <w:tr w:rsidR="00F10503" w:rsidRPr="00277634" w14:paraId="3CCD8E3F"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44C26413"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22</w:t>
            </w:r>
          </w:p>
        </w:tc>
        <w:tc>
          <w:tcPr>
            <w:tcW w:w="3069" w:type="dxa"/>
            <w:tcBorders>
              <w:top w:val="nil"/>
              <w:left w:val="nil"/>
              <w:bottom w:val="single" w:sz="4" w:space="0" w:color="auto"/>
              <w:right w:val="single" w:sz="4" w:space="0" w:color="auto"/>
            </w:tcBorders>
            <w:shd w:val="clear" w:color="auto" w:fill="auto"/>
            <w:noWrap/>
            <w:vAlign w:val="center"/>
            <w:hideMark/>
          </w:tcPr>
          <w:p w14:paraId="7A785419"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Палец</w:t>
            </w:r>
          </w:p>
        </w:tc>
        <w:tc>
          <w:tcPr>
            <w:tcW w:w="1080" w:type="dxa"/>
            <w:tcBorders>
              <w:top w:val="nil"/>
              <w:left w:val="nil"/>
              <w:bottom w:val="single" w:sz="4" w:space="0" w:color="auto"/>
              <w:right w:val="single" w:sz="4" w:space="0" w:color="auto"/>
            </w:tcBorders>
            <w:shd w:val="clear" w:color="auto" w:fill="auto"/>
            <w:noWrap/>
            <w:vAlign w:val="center"/>
            <w:hideMark/>
          </w:tcPr>
          <w:p w14:paraId="2E643A39"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w:t>
            </w:r>
          </w:p>
        </w:tc>
        <w:tc>
          <w:tcPr>
            <w:tcW w:w="529" w:type="dxa"/>
            <w:tcBorders>
              <w:top w:val="nil"/>
              <w:left w:val="nil"/>
              <w:bottom w:val="single" w:sz="4" w:space="0" w:color="auto"/>
              <w:right w:val="single" w:sz="4" w:space="0" w:color="auto"/>
            </w:tcBorders>
            <w:shd w:val="clear" w:color="auto" w:fill="auto"/>
            <w:noWrap/>
            <w:vAlign w:val="center"/>
            <w:hideMark/>
          </w:tcPr>
          <w:p w14:paraId="60E7A8A8"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58</w:t>
            </w:r>
          </w:p>
        </w:tc>
        <w:tc>
          <w:tcPr>
            <w:tcW w:w="3011" w:type="dxa"/>
            <w:tcBorders>
              <w:top w:val="nil"/>
              <w:left w:val="nil"/>
              <w:bottom w:val="single" w:sz="4" w:space="0" w:color="auto"/>
              <w:right w:val="single" w:sz="4" w:space="0" w:color="auto"/>
            </w:tcBorders>
            <w:shd w:val="clear" w:color="auto" w:fill="auto"/>
            <w:noWrap/>
            <w:vAlign w:val="center"/>
            <w:hideMark/>
          </w:tcPr>
          <w:p w14:paraId="24BF76F6" w14:textId="77777777" w:rsidR="0065399F" w:rsidRPr="00277634" w:rsidRDefault="00AA63DF" w:rsidP="0065399F">
            <w:pPr>
              <w:widowControl/>
              <w:jc w:val="center"/>
              <w:rPr>
                <w:rFonts w:ascii="Arial" w:hAnsi="Arial" w:cs="Arial"/>
                <w:color w:val="000000"/>
                <w:kern w:val="0"/>
                <w:sz w:val="24"/>
              </w:rPr>
            </w:pPr>
            <w:r w:rsidRPr="00277634">
              <w:rPr>
                <w:rFonts w:ascii="Arial" w:hAnsi="Arial" w:cs="Arial"/>
                <w:color w:val="000000"/>
                <w:kern w:val="0"/>
                <w:sz w:val="24"/>
                <w:lang w:val="ru"/>
              </w:rPr>
              <w:t>Масляный шланг</w:t>
            </w:r>
          </w:p>
        </w:tc>
        <w:tc>
          <w:tcPr>
            <w:tcW w:w="1080" w:type="dxa"/>
            <w:tcBorders>
              <w:top w:val="nil"/>
              <w:left w:val="nil"/>
              <w:bottom w:val="single" w:sz="4" w:space="0" w:color="auto"/>
              <w:right w:val="single" w:sz="4" w:space="0" w:color="auto"/>
            </w:tcBorders>
            <w:shd w:val="clear" w:color="auto" w:fill="auto"/>
            <w:noWrap/>
            <w:vAlign w:val="center"/>
            <w:hideMark/>
          </w:tcPr>
          <w:p w14:paraId="33A66D29"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r>
      <w:tr w:rsidR="00F10503" w:rsidRPr="00277634" w14:paraId="053B026F"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72E4F76D"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23</w:t>
            </w:r>
          </w:p>
        </w:tc>
        <w:tc>
          <w:tcPr>
            <w:tcW w:w="3069" w:type="dxa"/>
            <w:tcBorders>
              <w:top w:val="nil"/>
              <w:left w:val="nil"/>
              <w:bottom w:val="single" w:sz="4" w:space="0" w:color="auto"/>
              <w:right w:val="single" w:sz="4" w:space="0" w:color="auto"/>
            </w:tcBorders>
            <w:shd w:val="clear" w:color="auto" w:fill="auto"/>
            <w:noWrap/>
            <w:vAlign w:val="center"/>
            <w:hideMark/>
          </w:tcPr>
          <w:p w14:paraId="329E5C79"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2-й ролик</w:t>
            </w:r>
          </w:p>
        </w:tc>
        <w:tc>
          <w:tcPr>
            <w:tcW w:w="1080" w:type="dxa"/>
            <w:tcBorders>
              <w:top w:val="nil"/>
              <w:left w:val="nil"/>
              <w:bottom w:val="single" w:sz="4" w:space="0" w:color="auto"/>
              <w:right w:val="single" w:sz="4" w:space="0" w:color="auto"/>
            </w:tcBorders>
            <w:shd w:val="clear" w:color="auto" w:fill="auto"/>
            <w:noWrap/>
            <w:vAlign w:val="center"/>
            <w:hideMark/>
          </w:tcPr>
          <w:p w14:paraId="5A9DB5E7"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w:t>
            </w:r>
          </w:p>
        </w:tc>
        <w:tc>
          <w:tcPr>
            <w:tcW w:w="529" w:type="dxa"/>
            <w:tcBorders>
              <w:top w:val="nil"/>
              <w:left w:val="nil"/>
              <w:bottom w:val="single" w:sz="4" w:space="0" w:color="auto"/>
              <w:right w:val="single" w:sz="4" w:space="0" w:color="auto"/>
            </w:tcBorders>
            <w:shd w:val="clear" w:color="auto" w:fill="auto"/>
            <w:noWrap/>
            <w:vAlign w:val="center"/>
            <w:hideMark/>
          </w:tcPr>
          <w:p w14:paraId="6E55690C"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59</w:t>
            </w:r>
          </w:p>
        </w:tc>
        <w:tc>
          <w:tcPr>
            <w:tcW w:w="3011" w:type="dxa"/>
            <w:tcBorders>
              <w:top w:val="nil"/>
              <w:left w:val="nil"/>
              <w:bottom w:val="single" w:sz="4" w:space="0" w:color="auto"/>
              <w:right w:val="single" w:sz="4" w:space="0" w:color="auto"/>
            </w:tcBorders>
            <w:shd w:val="clear" w:color="auto" w:fill="auto"/>
            <w:noWrap/>
            <w:vAlign w:val="center"/>
            <w:hideMark/>
          </w:tcPr>
          <w:p w14:paraId="1A201375"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Труба из полиуретана</w:t>
            </w:r>
          </w:p>
        </w:tc>
        <w:tc>
          <w:tcPr>
            <w:tcW w:w="1080" w:type="dxa"/>
            <w:tcBorders>
              <w:top w:val="nil"/>
              <w:left w:val="nil"/>
              <w:bottom w:val="single" w:sz="4" w:space="0" w:color="auto"/>
              <w:right w:val="single" w:sz="4" w:space="0" w:color="auto"/>
            </w:tcBorders>
            <w:shd w:val="clear" w:color="auto" w:fill="auto"/>
            <w:noWrap/>
            <w:vAlign w:val="center"/>
            <w:hideMark/>
          </w:tcPr>
          <w:p w14:paraId="6474E532"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r>
      <w:tr w:rsidR="00F10503" w:rsidRPr="00277634" w14:paraId="4AA3CC01"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1D8EB8EE"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24</w:t>
            </w:r>
          </w:p>
        </w:tc>
        <w:tc>
          <w:tcPr>
            <w:tcW w:w="3069" w:type="dxa"/>
            <w:tcBorders>
              <w:top w:val="nil"/>
              <w:left w:val="nil"/>
              <w:bottom w:val="single" w:sz="4" w:space="0" w:color="auto"/>
              <w:right w:val="single" w:sz="4" w:space="0" w:color="auto"/>
            </w:tcBorders>
            <w:shd w:val="clear" w:color="auto" w:fill="auto"/>
            <w:noWrap/>
            <w:vAlign w:val="center"/>
            <w:hideMark/>
          </w:tcPr>
          <w:p w14:paraId="7C44BA20"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1-й защитный кожух</w:t>
            </w:r>
          </w:p>
        </w:tc>
        <w:tc>
          <w:tcPr>
            <w:tcW w:w="1080" w:type="dxa"/>
            <w:tcBorders>
              <w:top w:val="nil"/>
              <w:left w:val="nil"/>
              <w:bottom w:val="single" w:sz="4" w:space="0" w:color="auto"/>
              <w:right w:val="single" w:sz="4" w:space="0" w:color="auto"/>
            </w:tcBorders>
            <w:shd w:val="clear" w:color="auto" w:fill="auto"/>
            <w:noWrap/>
            <w:vAlign w:val="center"/>
            <w:hideMark/>
          </w:tcPr>
          <w:p w14:paraId="1BC03362"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w:t>
            </w:r>
          </w:p>
        </w:tc>
        <w:tc>
          <w:tcPr>
            <w:tcW w:w="529" w:type="dxa"/>
            <w:tcBorders>
              <w:top w:val="nil"/>
              <w:left w:val="nil"/>
              <w:bottom w:val="single" w:sz="4" w:space="0" w:color="auto"/>
              <w:right w:val="single" w:sz="4" w:space="0" w:color="auto"/>
            </w:tcBorders>
            <w:shd w:val="clear" w:color="auto" w:fill="auto"/>
            <w:noWrap/>
            <w:vAlign w:val="center"/>
            <w:hideMark/>
          </w:tcPr>
          <w:p w14:paraId="174B1212"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60</w:t>
            </w:r>
          </w:p>
        </w:tc>
        <w:tc>
          <w:tcPr>
            <w:tcW w:w="3011" w:type="dxa"/>
            <w:tcBorders>
              <w:top w:val="nil"/>
              <w:left w:val="nil"/>
              <w:bottom w:val="single" w:sz="4" w:space="0" w:color="auto"/>
              <w:right w:val="single" w:sz="4" w:space="0" w:color="auto"/>
            </w:tcBorders>
            <w:shd w:val="clear" w:color="auto" w:fill="auto"/>
            <w:noWrap/>
            <w:vAlign w:val="center"/>
            <w:hideMark/>
          </w:tcPr>
          <w:p w14:paraId="0A90DFBF"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2-я соединительная деталь</w:t>
            </w:r>
          </w:p>
        </w:tc>
        <w:tc>
          <w:tcPr>
            <w:tcW w:w="1080" w:type="dxa"/>
            <w:tcBorders>
              <w:top w:val="nil"/>
              <w:left w:val="nil"/>
              <w:bottom w:val="single" w:sz="4" w:space="0" w:color="auto"/>
              <w:right w:val="single" w:sz="4" w:space="0" w:color="auto"/>
            </w:tcBorders>
            <w:shd w:val="clear" w:color="auto" w:fill="auto"/>
            <w:noWrap/>
            <w:vAlign w:val="center"/>
            <w:hideMark/>
          </w:tcPr>
          <w:p w14:paraId="64E14F55"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r>
      <w:tr w:rsidR="00F10503" w:rsidRPr="00277634" w14:paraId="745943AE"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4BFDD700"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25</w:t>
            </w:r>
          </w:p>
        </w:tc>
        <w:tc>
          <w:tcPr>
            <w:tcW w:w="3069" w:type="dxa"/>
            <w:tcBorders>
              <w:top w:val="nil"/>
              <w:left w:val="nil"/>
              <w:bottom w:val="single" w:sz="4" w:space="0" w:color="auto"/>
              <w:right w:val="single" w:sz="4" w:space="0" w:color="auto"/>
            </w:tcBorders>
            <w:shd w:val="clear" w:color="auto" w:fill="auto"/>
            <w:noWrap/>
            <w:vAlign w:val="center"/>
            <w:hideMark/>
          </w:tcPr>
          <w:p w14:paraId="381D35AC"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2-й защитный кожух</w:t>
            </w:r>
          </w:p>
        </w:tc>
        <w:tc>
          <w:tcPr>
            <w:tcW w:w="1080" w:type="dxa"/>
            <w:tcBorders>
              <w:top w:val="nil"/>
              <w:left w:val="nil"/>
              <w:bottom w:val="single" w:sz="4" w:space="0" w:color="auto"/>
              <w:right w:val="single" w:sz="4" w:space="0" w:color="auto"/>
            </w:tcBorders>
            <w:shd w:val="clear" w:color="auto" w:fill="auto"/>
            <w:noWrap/>
            <w:vAlign w:val="center"/>
            <w:hideMark/>
          </w:tcPr>
          <w:p w14:paraId="24DED8E9"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w:t>
            </w:r>
          </w:p>
        </w:tc>
        <w:tc>
          <w:tcPr>
            <w:tcW w:w="529" w:type="dxa"/>
            <w:tcBorders>
              <w:top w:val="nil"/>
              <w:left w:val="nil"/>
              <w:bottom w:val="single" w:sz="4" w:space="0" w:color="auto"/>
              <w:right w:val="single" w:sz="4" w:space="0" w:color="auto"/>
            </w:tcBorders>
            <w:shd w:val="clear" w:color="auto" w:fill="auto"/>
            <w:noWrap/>
            <w:vAlign w:val="center"/>
            <w:hideMark/>
          </w:tcPr>
          <w:p w14:paraId="5A3C3AB2"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61</w:t>
            </w:r>
          </w:p>
        </w:tc>
        <w:tc>
          <w:tcPr>
            <w:tcW w:w="3011" w:type="dxa"/>
            <w:tcBorders>
              <w:top w:val="nil"/>
              <w:left w:val="nil"/>
              <w:bottom w:val="single" w:sz="4" w:space="0" w:color="auto"/>
              <w:right w:val="single" w:sz="4" w:space="0" w:color="auto"/>
            </w:tcBorders>
            <w:shd w:val="clear" w:color="auto" w:fill="auto"/>
            <w:noWrap/>
            <w:vAlign w:val="center"/>
            <w:hideMark/>
          </w:tcPr>
          <w:p w14:paraId="6A772023"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Гайка</w:t>
            </w:r>
          </w:p>
        </w:tc>
        <w:tc>
          <w:tcPr>
            <w:tcW w:w="1080" w:type="dxa"/>
            <w:tcBorders>
              <w:top w:val="nil"/>
              <w:left w:val="nil"/>
              <w:bottom w:val="single" w:sz="4" w:space="0" w:color="auto"/>
              <w:right w:val="single" w:sz="4" w:space="0" w:color="auto"/>
            </w:tcBorders>
            <w:shd w:val="clear" w:color="auto" w:fill="auto"/>
            <w:noWrap/>
            <w:vAlign w:val="center"/>
            <w:hideMark/>
          </w:tcPr>
          <w:p w14:paraId="30470A0D"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r>
      <w:tr w:rsidR="00F10503" w:rsidRPr="00277634" w14:paraId="676058D4"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36334656"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26</w:t>
            </w:r>
          </w:p>
        </w:tc>
        <w:tc>
          <w:tcPr>
            <w:tcW w:w="3069" w:type="dxa"/>
            <w:tcBorders>
              <w:top w:val="nil"/>
              <w:left w:val="nil"/>
              <w:bottom w:val="single" w:sz="4" w:space="0" w:color="auto"/>
              <w:right w:val="single" w:sz="4" w:space="0" w:color="auto"/>
            </w:tcBorders>
            <w:shd w:val="clear" w:color="auto" w:fill="auto"/>
            <w:noWrap/>
            <w:vAlign w:val="center"/>
            <w:hideMark/>
          </w:tcPr>
          <w:p w14:paraId="4C239B5C"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Ручная лебедка</w:t>
            </w:r>
          </w:p>
        </w:tc>
        <w:tc>
          <w:tcPr>
            <w:tcW w:w="1080" w:type="dxa"/>
            <w:tcBorders>
              <w:top w:val="nil"/>
              <w:left w:val="nil"/>
              <w:bottom w:val="single" w:sz="4" w:space="0" w:color="auto"/>
              <w:right w:val="single" w:sz="4" w:space="0" w:color="auto"/>
            </w:tcBorders>
            <w:shd w:val="clear" w:color="auto" w:fill="auto"/>
            <w:noWrap/>
            <w:vAlign w:val="center"/>
            <w:hideMark/>
          </w:tcPr>
          <w:p w14:paraId="6B8E35E1"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c>
          <w:tcPr>
            <w:tcW w:w="529" w:type="dxa"/>
            <w:tcBorders>
              <w:top w:val="nil"/>
              <w:left w:val="nil"/>
              <w:bottom w:val="single" w:sz="4" w:space="0" w:color="auto"/>
              <w:right w:val="single" w:sz="4" w:space="0" w:color="auto"/>
            </w:tcBorders>
            <w:shd w:val="clear" w:color="auto" w:fill="auto"/>
            <w:noWrap/>
            <w:vAlign w:val="center"/>
            <w:hideMark/>
          </w:tcPr>
          <w:p w14:paraId="04C1D538"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62</w:t>
            </w:r>
          </w:p>
        </w:tc>
        <w:tc>
          <w:tcPr>
            <w:tcW w:w="3011" w:type="dxa"/>
            <w:tcBorders>
              <w:top w:val="nil"/>
              <w:left w:val="nil"/>
              <w:bottom w:val="single" w:sz="4" w:space="0" w:color="auto"/>
              <w:right w:val="single" w:sz="4" w:space="0" w:color="auto"/>
            </w:tcBorders>
            <w:shd w:val="clear" w:color="auto" w:fill="auto"/>
            <w:noWrap/>
            <w:vAlign w:val="center"/>
            <w:hideMark/>
          </w:tcPr>
          <w:p w14:paraId="67A4E9AE"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Винт</w:t>
            </w:r>
          </w:p>
        </w:tc>
        <w:tc>
          <w:tcPr>
            <w:tcW w:w="1080" w:type="dxa"/>
            <w:tcBorders>
              <w:top w:val="nil"/>
              <w:left w:val="nil"/>
              <w:bottom w:val="single" w:sz="4" w:space="0" w:color="auto"/>
              <w:right w:val="single" w:sz="4" w:space="0" w:color="auto"/>
            </w:tcBorders>
            <w:shd w:val="clear" w:color="auto" w:fill="auto"/>
            <w:noWrap/>
            <w:vAlign w:val="center"/>
            <w:hideMark/>
          </w:tcPr>
          <w:p w14:paraId="4CF4B1BB"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r>
      <w:tr w:rsidR="00F10503" w:rsidRPr="00277634" w14:paraId="4FF6B70C"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41C0AA51"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27</w:t>
            </w:r>
          </w:p>
        </w:tc>
        <w:tc>
          <w:tcPr>
            <w:tcW w:w="3069" w:type="dxa"/>
            <w:tcBorders>
              <w:top w:val="nil"/>
              <w:left w:val="nil"/>
              <w:bottom w:val="single" w:sz="4" w:space="0" w:color="auto"/>
              <w:right w:val="single" w:sz="4" w:space="0" w:color="auto"/>
            </w:tcBorders>
            <w:shd w:val="clear" w:color="auto" w:fill="auto"/>
            <w:noWrap/>
            <w:vAlign w:val="center"/>
            <w:hideMark/>
          </w:tcPr>
          <w:p w14:paraId="476F9B6A"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Крепежная пластина</w:t>
            </w:r>
          </w:p>
        </w:tc>
        <w:tc>
          <w:tcPr>
            <w:tcW w:w="1080" w:type="dxa"/>
            <w:tcBorders>
              <w:top w:val="nil"/>
              <w:left w:val="nil"/>
              <w:bottom w:val="single" w:sz="4" w:space="0" w:color="auto"/>
              <w:right w:val="single" w:sz="4" w:space="0" w:color="auto"/>
            </w:tcBorders>
            <w:shd w:val="clear" w:color="auto" w:fill="auto"/>
            <w:noWrap/>
            <w:vAlign w:val="center"/>
            <w:hideMark/>
          </w:tcPr>
          <w:p w14:paraId="463A60A7"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c>
          <w:tcPr>
            <w:tcW w:w="529" w:type="dxa"/>
            <w:tcBorders>
              <w:top w:val="nil"/>
              <w:left w:val="nil"/>
              <w:bottom w:val="single" w:sz="4" w:space="0" w:color="auto"/>
              <w:right w:val="single" w:sz="4" w:space="0" w:color="auto"/>
            </w:tcBorders>
            <w:shd w:val="clear" w:color="auto" w:fill="auto"/>
            <w:noWrap/>
            <w:vAlign w:val="center"/>
            <w:hideMark/>
          </w:tcPr>
          <w:p w14:paraId="43028211"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63</w:t>
            </w:r>
          </w:p>
        </w:tc>
        <w:tc>
          <w:tcPr>
            <w:tcW w:w="3011" w:type="dxa"/>
            <w:tcBorders>
              <w:top w:val="nil"/>
              <w:left w:val="nil"/>
              <w:bottom w:val="single" w:sz="4" w:space="0" w:color="auto"/>
              <w:right w:val="single" w:sz="4" w:space="0" w:color="auto"/>
            </w:tcBorders>
            <w:shd w:val="clear" w:color="auto" w:fill="auto"/>
            <w:noWrap/>
            <w:vAlign w:val="center"/>
            <w:hideMark/>
          </w:tcPr>
          <w:p w14:paraId="193A504A"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Уплотнительное кольцо</w:t>
            </w:r>
          </w:p>
        </w:tc>
        <w:tc>
          <w:tcPr>
            <w:tcW w:w="1080" w:type="dxa"/>
            <w:tcBorders>
              <w:top w:val="nil"/>
              <w:left w:val="nil"/>
              <w:bottom w:val="single" w:sz="4" w:space="0" w:color="auto"/>
              <w:right w:val="single" w:sz="4" w:space="0" w:color="auto"/>
            </w:tcBorders>
            <w:shd w:val="clear" w:color="auto" w:fill="auto"/>
            <w:noWrap/>
            <w:vAlign w:val="center"/>
            <w:hideMark/>
          </w:tcPr>
          <w:p w14:paraId="1D63D2B4"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w:t>
            </w:r>
          </w:p>
        </w:tc>
      </w:tr>
      <w:tr w:rsidR="00F10503" w:rsidRPr="00277634" w14:paraId="1E8168EF"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57393B24"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28</w:t>
            </w:r>
          </w:p>
        </w:tc>
        <w:tc>
          <w:tcPr>
            <w:tcW w:w="3069" w:type="dxa"/>
            <w:tcBorders>
              <w:top w:val="nil"/>
              <w:left w:val="nil"/>
              <w:bottom w:val="single" w:sz="4" w:space="0" w:color="auto"/>
              <w:right w:val="single" w:sz="4" w:space="0" w:color="auto"/>
            </w:tcBorders>
            <w:shd w:val="clear" w:color="auto" w:fill="auto"/>
            <w:noWrap/>
            <w:vAlign w:val="center"/>
            <w:hideMark/>
          </w:tcPr>
          <w:p w14:paraId="5A693A36"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Гайка</w:t>
            </w:r>
          </w:p>
        </w:tc>
        <w:tc>
          <w:tcPr>
            <w:tcW w:w="1080" w:type="dxa"/>
            <w:tcBorders>
              <w:top w:val="nil"/>
              <w:left w:val="nil"/>
              <w:bottom w:val="single" w:sz="4" w:space="0" w:color="auto"/>
              <w:right w:val="single" w:sz="4" w:space="0" w:color="auto"/>
            </w:tcBorders>
            <w:shd w:val="clear" w:color="auto" w:fill="auto"/>
            <w:noWrap/>
            <w:vAlign w:val="center"/>
            <w:hideMark/>
          </w:tcPr>
          <w:p w14:paraId="68D9363B"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3</w:t>
            </w:r>
          </w:p>
        </w:tc>
        <w:tc>
          <w:tcPr>
            <w:tcW w:w="529" w:type="dxa"/>
            <w:tcBorders>
              <w:top w:val="nil"/>
              <w:left w:val="nil"/>
              <w:bottom w:val="single" w:sz="4" w:space="0" w:color="auto"/>
              <w:right w:val="single" w:sz="4" w:space="0" w:color="auto"/>
            </w:tcBorders>
            <w:shd w:val="clear" w:color="auto" w:fill="auto"/>
            <w:noWrap/>
            <w:vAlign w:val="center"/>
            <w:hideMark/>
          </w:tcPr>
          <w:p w14:paraId="55440C04"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64</w:t>
            </w:r>
          </w:p>
        </w:tc>
        <w:tc>
          <w:tcPr>
            <w:tcW w:w="3011" w:type="dxa"/>
            <w:tcBorders>
              <w:top w:val="nil"/>
              <w:left w:val="nil"/>
              <w:bottom w:val="single" w:sz="4" w:space="0" w:color="auto"/>
              <w:right w:val="single" w:sz="4" w:space="0" w:color="auto"/>
            </w:tcBorders>
            <w:shd w:val="clear" w:color="auto" w:fill="auto"/>
            <w:noWrap/>
            <w:vAlign w:val="center"/>
            <w:hideMark/>
          </w:tcPr>
          <w:p w14:paraId="06CF3E2F" w14:textId="7C6B4348" w:rsidR="0065399F" w:rsidRPr="00277634" w:rsidRDefault="4D38CC3A" w:rsidP="4D38CC3A">
            <w:pPr>
              <w:widowControl/>
              <w:jc w:val="center"/>
              <w:rPr>
                <w:rFonts w:ascii="Arial" w:hAnsi="Arial" w:cs="Arial"/>
                <w:color w:val="000000"/>
                <w:kern w:val="0"/>
                <w:sz w:val="24"/>
              </w:rPr>
            </w:pPr>
            <w:r w:rsidRPr="00277634">
              <w:rPr>
                <w:rFonts w:ascii="Arial" w:hAnsi="Arial" w:cs="Arial"/>
                <w:color w:val="000000" w:themeColor="text1"/>
                <w:sz w:val="24"/>
                <w:lang w:val="ru"/>
              </w:rPr>
              <w:t>Ниппель</w:t>
            </w:r>
          </w:p>
        </w:tc>
        <w:tc>
          <w:tcPr>
            <w:tcW w:w="1080" w:type="dxa"/>
            <w:tcBorders>
              <w:top w:val="nil"/>
              <w:left w:val="nil"/>
              <w:bottom w:val="single" w:sz="4" w:space="0" w:color="auto"/>
              <w:right w:val="single" w:sz="4" w:space="0" w:color="auto"/>
            </w:tcBorders>
            <w:shd w:val="clear" w:color="auto" w:fill="auto"/>
            <w:noWrap/>
            <w:vAlign w:val="center"/>
            <w:hideMark/>
          </w:tcPr>
          <w:p w14:paraId="5290AB12"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r>
      <w:tr w:rsidR="00F10503" w:rsidRPr="00277634" w14:paraId="2448CCCA"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4B34824B"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29</w:t>
            </w:r>
          </w:p>
        </w:tc>
        <w:tc>
          <w:tcPr>
            <w:tcW w:w="3069" w:type="dxa"/>
            <w:tcBorders>
              <w:top w:val="nil"/>
              <w:left w:val="nil"/>
              <w:bottom w:val="single" w:sz="4" w:space="0" w:color="auto"/>
              <w:right w:val="single" w:sz="4" w:space="0" w:color="auto"/>
            </w:tcBorders>
            <w:shd w:val="clear" w:color="auto" w:fill="auto"/>
            <w:noWrap/>
            <w:vAlign w:val="center"/>
            <w:hideMark/>
          </w:tcPr>
          <w:p w14:paraId="08F949C8"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Стопорная шайба</w:t>
            </w:r>
          </w:p>
        </w:tc>
        <w:tc>
          <w:tcPr>
            <w:tcW w:w="1080" w:type="dxa"/>
            <w:tcBorders>
              <w:top w:val="nil"/>
              <w:left w:val="nil"/>
              <w:bottom w:val="single" w:sz="4" w:space="0" w:color="auto"/>
              <w:right w:val="single" w:sz="4" w:space="0" w:color="auto"/>
            </w:tcBorders>
            <w:shd w:val="clear" w:color="auto" w:fill="auto"/>
            <w:noWrap/>
            <w:vAlign w:val="center"/>
            <w:hideMark/>
          </w:tcPr>
          <w:p w14:paraId="57AB7477"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3</w:t>
            </w:r>
          </w:p>
        </w:tc>
        <w:tc>
          <w:tcPr>
            <w:tcW w:w="529" w:type="dxa"/>
            <w:tcBorders>
              <w:top w:val="nil"/>
              <w:left w:val="nil"/>
              <w:bottom w:val="single" w:sz="4" w:space="0" w:color="auto"/>
              <w:right w:val="single" w:sz="4" w:space="0" w:color="auto"/>
            </w:tcBorders>
            <w:shd w:val="clear" w:color="auto" w:fill="auto"/>
            <w:noWrap/>
            <w:vAlign w:val="center"/>
            <w:hideMark/>
          </w:tcPr>
          <w:p w14:paraId="46DE38F6"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65</w:t>
            </w:r>
          </w:p>
        </w:tc>
        <w:tc>
          <w:tcPr>
            <w:tcW w:w="3011" w:type="dxa"/>
            <w:tcBorders>
              <w:top w:val="nil"/>
              <w:left w:val="nil"/>
              <w:bottom w:val="single" w:sz="4" w:space="0" w:color="auto"/>
              <w:right w:val="single" w:sz="4" w:space="0" w:color="auto"/>
            </w:tcBorders>
            <w:shd w:val="clear" w:color="auto" w:fill="auto"/>
            <w:noWrap/>
            <w:vAlign w:val="center"/>
            <w:hideMark/>
          </w:tcPr>
          <w:p w14:paraId="1406B803"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Нейлоновое кольцо</w:t>
            </w:r>
          </w:p>
        </w:tc>
        <w:tc>
          <w:tcPr>
            <w:tcW w:w="1080" w:type="dxa"/>
            <w:tcBorders>
              <w:top w:val="nil"/>
              <w:left w:val="nil"/>
              <w:bottom w:val="single" w:sz="4" w:space="0" w:color="auto"/>
              <w:right w:val="single" w:sz="4" w:space="0" w:color="auto"/>
            </w:tcBorders>
            <w:shd w:val="clear" w:color="auto" w:fill="auto"/>
            <w:noWrap/>
            <w:vAlign w:val="center"/>
            <w:hideMark/>
          </w:tcPr>
          <w:p w14:paraId="3B653F21"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r>
      <w:tr w:rsidR="00F10503" w:rsidRPr="00277634" w14:paraId="28F74AAE"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219897CE"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30</w:t>
            </w:r>
          </w:p>
        </w:tc>
        <w:tc>
          <w:tcPr>
            <w:tcW w:w="3069" w:type="dxa"/>
            <w:tcBorders>
              <w:top w:val="nil"/>
              <w:left w:val="nil"/>
              <w:bottom w:val="single" w:sz="4" w:space="0" w:color="auto"/>
              <w:right w:val="single" w:sz="4" w:space="0" w:color="auto"/>
            </w:tcBorders>
            <w:shd w:val="clear" w:color="auto" w:fill="auto"/>
            <w:noWrap/>
            <w:vAlign w:val="center"/>
            <w:hideMark/>
          </w:tcPr>
          <w:p w14:paraId="77461194"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Шайба</w:t>
            </w:r>
          </w:p>
        </w:tc>
        <w:tc>
          <w:tcPr>
            <w:tcW w:w="1080" w:type="dxa"/>
            <w:tcBorders>
              <w:top w:val="nil"/>
              <w:left w:val="nil"/>
              <w:bottom w:val="single" w:sz="4" w:space="0" w:color="auto"/>
              <w:right w:val="single" w:sz="4" w:space="0" w:color="auto"/>
            </w:tcBorders>
            <w:shd w:val="clear" w:color="auto" w:fill="auto"/>
            <w:noWrap/>
            <w:vAlign w:val="center"/>
            <w:hideMark/>
          </w:tcPr>
          <w:p w14:paraId="109B8484"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7</w:t>
            </w:r>
          </w:p>
        </w:tc>
        <w:tc>
          <w:tcPr>
            <w:tcW w:w="529" w:type="dxa"/>
            <w:tcBorders>
              <w:top w:val="nil"/>
              <w:left w:val="nil"/>
              <w:bottom w:val="single" w:sz="4" w:space="0" w:color="auto"/>
              <w:right w:val="single" w:sz="4" w:space="0" w:color="auto"/>
            </w:tcBorders>
            <w:shd w:val="clear" w:color="auto" w:fill="auto"/>
            <w:noWrap/>
            <w:vAlign w:val="center"/>
            <w:hideMark/>
          </w:tcPr>
          <w:p w14:paraId="43A19E73"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66</w:t>
            </w:r>
          </w:p>
        </w:tc>
        <w:tc>
          <w:tcPr>
            <w:tcW w:w="3011" w:type="dxa"/>
            <w:tcBorders>
              <w:top w:val="nil"/>
              <w:left w:val="nil"/>
              <w:bottom w:val="single" w:sz="4" w:space="0" w:color="auto"/>
              <w:right w:val="single" w:sz="4" w:space="0" w:color="auto"/>
            </w:tcBorders>
            <w:shd w:val="clear" w:color="auto" w:fill="auto"/>
            <w:noWrap/>
            <w:vAlign w:val="center"/>
            <w:hideMark/>
          </w:tcPr>
          <w:p w14:paraId="0A53B94E"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Манометр</w:t>
            </w:r>
          </w:p>
        </w:tc>
        <w:tc>
          <w:tcPr>
            <w:tcW w:w="1080" w:type="dxa"/>
            <w:tcBorders>
              <w:top w:val="nil"/>
              <w:left w:val="nil"/>
              <w:bottom w:val="single" w:sz="4" w:space="0" w:color="auto"/>
              <w:right w:val="single" w:sz="4" w:space="0" w:color="auto"/>
            </w:tcBorders>
            <w:shd w:val="clear" w:color="auto" w:fill="auto"/>
            <w:noWrap/>
            <w:vAlign w:val="center"/>
            <w:hideMark/>
          </w:tcPr>
          <w:p w14:paraId="4C471D7B"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r>
      <w:tr w:rsidR="00F10503" w:rsidRPr="00277634" w14:paraId="256E97AF"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2C8B330C"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31</w:t>
            </w:r>
          </w:p>
        </w:tc>
        <w:tc>
          <w:tcPr>
            <w:tcW w:w="3069" w:type="dxa"/>
            <w:tcBorders>
              <w:top w:val="nil"/>
              <w:left w:val="nil"/>
              <w:bottom w:val="single" w:sz="4" w:space="0" w:color="auto"/>
              <w:right w:val="single" w:sz="4" w:space="0" w:color="auto"/>
            </w:tcBorders>
            <w:shd w:val="clear" w:color="auto" w:fill="auto"/>
            <w:noWrap/>
            <w:vAlign w:val="center"/>
            <w:hideMark/>
          </w:tcPr>
          <w:p w14:paraId="5FBA3B9A"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Болт</w:t>
            </w:r>
          </w:p>
        </w:tc>
        <w:tc>
          <w:tcPr>
            <w:tcW w:w="1080" w:type="dxa"/>
            <w:tcBorders>
              <w:top w:val="nil"/>
              <w:left w:val="nil"/>
              <w:bottom w:val="single" w:sz="4" w:space="0" w:color="auto"/>
              <w:right w:val="single" w:sz="4" w:space="0" w:color="auto"/>
            </w:tcBorders>
            <w:shd w:val="clear" w:color="auto" w:fill="auto"/>
            <w:noWrap/>
            <w:vAlign w:val="center"/>
            <w:hideMark/>
          </w:tcPr>
          <w:p w14:paraId="297C039E"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3</w:t>
            </w:r>
          </w:p>
        </w:tc>
        <w:tc>
          <w:tcPr>
            <w:tcW w:w="529" w:type="dxa"/>
            <w:tcBorders>
              <w:top w:val="nil"/>
              <w:left w:val="nil"/>
              <w:bottom w:val="single" w:sz="4" w:space="0" w:color="auto"/>
              <w:right w:val="single" w:sz="4" w:space="0" w:color="auto"/>
            </w:tcBorders>
            <w:shd w:val="clear" w:color="auto" w:fill="auto"/>
            <w:noWrap/>
            <w:vAlign w:val="center"/>
            <w:hideMark/>
          </w:tcPr>
          <w:p w14:paraId="1CB76B51"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67</w:t>
            </w:r>
          </w:p>
        </w:tc>
        <w:tc>
          <w:tcPr>
            <w:tcW w:w="3011" w:type="dxa"/>
            <w:tcBorders>
              <w:top w:val="nil"/>
              <w:left w:val="nil"/>
              <w:bottom w:val="single" w:sz="4" w:space="0" w:color="auto"/>
              <w:right w:val="single" w:sz="4" w:space="0" w:color="auto"/>
            </w:tcBorders>
            <w:shd w:val="clear" w:color="auto" w:fill="auto"/>
            <w:noWrap/>
            <w:vAlign w:val="center"/>
            <w:hideMark/>
          </w:tcPr>
          <w:p w14:paraId="2739B856"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1-я соединительная деталь</w:t>
            </w:r>
          </w:p>
        </w:tc>
        <w:tc>
          <w:tcPr>
            <w:tcW w:w="1080" w:type="dxa"/>
            <w:tcBorders>
              <w:top w:val="nil"/>
              <w:left w:val="nil"/>
              <w:bottom w:val="single" w:sz="4" w:space="0" w:color="auto"/>
              <w:right w:val="single" w:sz="4" w:space="0" w:color="auto"/>
            </w:tcBorders>
            <w:shd w:val="clear" w:color="auto" w:fill="auto"/>
            <w:noWrap/>
            <w:vAlign w:val="center"/>
            <w:hideMark/>
          </w:tcPr>
          <w:p w14:paraId="6755F7DB"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r>
      <w:tr w:rsidR="00F10503" w:rsidRPr="00277634" w14:paraId="066E0DFC"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434292C4"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32</w:t>
            </w:r>
          </w:p>
        </w:tc>
        <w:tc>
          <w:tcPr>
            <w:tcW w:w="3069" w:type="dxa"/>
            <w:tcBorders>
              <w:top w:val="nil"/>
              <w:left w:val="nil"/>
              <w:bottom w:val="single" w:sz="4" w:space="0" w:color="auto"/>
              <w:right w:val="single" w:sz="4" w:space="0" w:color="auto"/>
            </w:tcBorders>
            <w:shd w:val="clear" w:color="auto" w:fill="auto"/>
            <w:noWrap/>
            <w:vAlign w:val="center"/>
            <w:hideMark/>
          </w:tcPr>
          <w:p w14:paraId="6D1FC4BD"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Стол</w:t>
            </w:r>
          </w:p>
        </w:tc>
        <w:tc>
          <w:tcPr>
            <w:tcW w:w="1080" w:type="dxa"/>
            <w:tcBorders>
              <w:top w:val="nil"/>
              <w:left w:val="nil"/>
              <w:bottom w:val="single" w:sz="4" w:space="0" w:color="auto"/>
              <w:right w:val="single" w:sz="4" w:space="0" w:color="auto"/>
            </w:tcBorders>
            <w:shd w:val="clear" w:color="auto" w:fill="auto"/>
            <w:noWrap/>
            <w:vAlign w:val="center"/>
            <w:hideMark/>
          </w:tcPr>
          <w:p w14:paraId="3B00C05E"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c>
          <w:tcPr>
            <w:tcW w:w="529" w:type="dxa"/>
            <w:tcBorders>
              <w:top w:val="nil"/>
              <w:left w:val="nil"/>
              <w:bottom w:val="single" w:sz="4" w:space="0" w:color="auto"/>
              <w:right w:val="single" w:sz="4" w:space="0" w:color="auto"/>
            </w:tcBorders>
            <w:shd w:val="clear" w:color="auto" w:fill="auto"/>
            <w:noWrap/>
            <w:vAlign w:val="center"/>
            <w:hideMark/>
          </w:tcPr>
          <w:p w14:paraId="224139B5"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68</w:t>
            </w:r>
          </w:p>
        </w:tc>
        <w:tc>
          <w:tcPr>
            <w:tcW w:w="3011" w:type="dxa"/>
            <w:tcBorders>
              <w:top w:val="nil"/>
              <w:left w:val="nil"/>
              <w:bottom w:val="single" w:sz="4" w:space="0" w:color="auto"/>
              <w:right w:val="single" w:sz="4" w:space="0" w:color="auto"/>
            </w:tcBorders>
            <w:shd w:val="clear" w:color="auto" w:fill="auto"/>
            <w:noWrap/>
            <w:vAlign w:val="center"/>
            <w:hideMark/>
          </w:tcPr>
          <w:p w14:paraId="224504F8"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Масляный шланг</w:t>
            </w:r>
          </w:p>
        </w:tc>
        <w:tc>
          <w:tcPr>
            <w:tcW w:w="1080" w:type="dxa"/>
            <w:tcBorders>
              <w:top w:val="nil"/>
              <w:left w:val="nil"/>
              <w:bottom w:val="single" w:sz="4" w:space="0" w:color="auto"/>
              <w:right w:val="single" w:sz="4" w:space="0" w:color="auto"/>
            </w:tcBorders>
            <w:shd w:val="clear" w:color="auto" w:fill="auto"/>
            <w:noWrap/>
            <w:vAlign w:val="center"/>
            <w:hideMark/>
          </w:tcPr>
          <w:p w14:paraId="48A99A3C"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r>
      <w:tr w:rsidR="00F10503" w:rsidRPr="00277634" w14:paraId="2C19D093"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7CE58F48"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33</w:t>
            </w:r>
          </w:p>
        </w:tc>
        <w:tc>
          <w:tcPr>
            <w:tcW w:w="3069" w:type="dxa"/>
            <w:tcBorders>
              <w:top w:val="nil"/>
              <w:left w:val="nil"/>
              <w:bottom w:val="single" w:sz="4" w:space="0" w:color="auto"/>
              <w:right w:val="single" w:sz="4" w:space="0" w:color="auto"/>
            </w:tcBorders>
            <w:shd w:val="clear" w:color="auto" w:fill="auto"/>
            <w:noWrap/>
            <w:vAlign w:val="center"/>
            <w:hideMark/>
          </w:tcPr>
          <w:p w14:paraId="3D167EE2"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Болт</w:t>
            </w:r>
          </w:p>
        </w:tc>
        <w:tc>
          <w:tcPr>
            <w:tcW w:w="1080" w:type="dxa"/>
            <w:tcBorders>
              <w:top w:val="nil"/>
              <w:left w:val="nil"/>
              <w:bottom w:val="single" w:sz="4" w:space="0" w:color="auto"/>
              <w:right w:val="single" w:sz="4" w:space="0" w:color="auto"/>
            </w:tcBorders>
            <w:shd w:val="clear" w:color="auto" w:fill="auto"/>
            <w:noWrap/>
            <w:vAlign w:val="center"/>
            <w:hideMark/>
          </w:tcPr>
          <w:p w14:paraId="0F953182"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14</w:t>
            </w:r>
          </w:p>
        </w:tc>
        <w:tc>
          <w:tcPr>
            <w:tcW w:w="529" w:type="dxa"/>
            <w:tcBorders>
              <w:top w:val="nil"/>
              <w:left w:val="nil"/>
              <w:bottom w:val="single" w:sz="4" w:space="0" w:color="auto"/>
              <w:right w:val="single" w:sz="4" w:space="0" w:color="auto"/>
            </w:tcBorders>
            <w:shd w:val="clear" w:color="auto" w:fill="auto"/>
            <w:noWrap/>
            <w:vAlign w:val="center"/>
            <w:hideMark/>
          </w:tcPr>
          <w:p w14:paraId="5D87285D"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69</w:t>
            </w:r>
          </w:p>
        </w:tc>
        <w:tc>
          <w:tcPr>
            <w:tcW w:w="3011" w:type="dxa"/>
            <w:tcBorders>
              <w:top w:val="nil"/>
              <w:left w:val="nil"/>
              <w:bottom w:val="single" w:sz="4" w:space="0" w:color="auto"/>
              <w:right w:val="single" w:sz="4" w:space="0" w:color="auto"/>
            </w:tcBorders>
            <w:shd w:val="clear" w:color="auto" w:fill="auto"/>
            <w:noWrap/>
            <w:vAlign w:val="center"/>
            <w:hideMark/>
          </w:tcPr>
          <w:p w14:paraId="776657DE"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Болт</w:t>
            </w:r>
          </w:p>
        </w:tc>
        <w:tc>
          <w:tcPr>
            <w:tcW w:w="1080" w:type="dxa"/>
            <w:tcBorders>
              <w:top w:val="nil"/>
              <w:left w:val="nil"/>
              <w:bottom w:val="single" w:sz="4" w:space="0" w:color="auto"/>
              <w:right w:val="single" w:sz="4" w:space="0" w:color="auto"/>
            </w:tcBorders>
            <w:shd w:val="clear" w:color="auto" w:fill="auto"/>
            <w:noWrap/>
            <w:vAlign w:val="center"/>
            <w:hideMark/>
          </w:tcPr>
          <w:p w14:paraId="4ADC6567"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4</w:t>
            </w:r>
          </w:p>
        </w:tc>
      </w:tr>
      <w:tr w:rsidR="00F10503" w:rsidRPr="00277634" w14:paraId="19DD7F1D"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3848D7E0"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34</w:t>
            </w:r>
          </w:p>
        </w:tc>
        <w:tc>
          <w:tcPr>
            <w:tcW w:w="3069" w:type="dxa"/>
            <w:tcBorders>
              <w:top w:val="nil"/>
              <w:left w:val="nil"/>
              <w:bottom w:val="single" w:sz="4" w:space="0" w:color="auto"/>
              <w:right w:val="single" w:sz="4" w:space="0" w:color="auto"/>
            </w:tcBorders>
            <w:shd w:val="clear" w:color="auto" w:fill="auto"/>
            <w:noWrap/>
            <w:vAlign w:val="center"/>
            <w:hideMark/>
          </w:tcPr>
          <w:p w14:paraId="0E0175D8"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Шайба</w:t>
            </w:r>
          </w:p>
        </w:tc>
        <w:tc>
          <w:tcPr>
            <w:tcW w:w="1080" w:type="dxa"/>
            <w:tcBorders>
              <w:top w:val="nil"/>
              <w:left w:val="nil"/>
              <w:bottom w:val="single" w:sz="4" w:space="0" w:color="auto"/>
              <w:right w:val="single" w:sz="4" w:space="0" w:color="auto"/>
            </w:tcBorders>
            <w:shd w:val="clear" w:color="auto" w:fill="auto"/>
            <w:noWrap/>
            <w:vAlign w:val="center"/>
            <w:hideMark/>
          </w:tcPr>
          <w:p w14:paraId="423D4B9D"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15</w:t>
            </w:r>
          </w:p>
        </w:tc>
        <w:tc>
          <w:tcPr>
            <w:tcW w:w="529" w:type="dxa"/>
            <w:tcBorders>
              <w:top w:val="nil"/>
              <w:left w:val="nil"/>
              <w:bottom w:val="single" w:sz="4" w:space="0" w:color="auto"/>
              <w:right w:val="single" w:sz="4" w:space="0" w:color="auto"/>
            </w:tcBorders>
            <w:shd w:val="clear" w:color="auto" w:fill="auto"/>
            <w:noWrap/>
            <w:vAlign w:val="center"/>
            <w:hideMark/>
          </w:tcPr>
          <w:p w14:paraId="67F82D0C"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70</w:t>
            </w:r>
          </w:p>
        </w:tc>
        <w:tc>
          <w:tcPr>
            <w:tcW w:w="3011" w:type="dxa"/>
            <w:tcBorders>
              <w:top w:val="nil"/>
              <w:left w:val="nil"/>
              <w:bottom w:val="single" w:sz="4" w:space="0" w:color="auto"/>
              <w:right w:val="single" w:sz="4" w:space="0" w:color="auto"/>
            </w:tcBorders>
            <w:shd w:val="clear" w:color="auto" w:fill="auto"/>
            <w:noWrap/>
            <w:vAlign w:val="center"/>
            <w:hideMark/>
          </w:tcPr>
          <w:p w14:paraId="485B3224"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Педальный насос в сборе</w:t>
            </w:r>
          </w:p>
        </w:tc>
        <w:tc>
          <w:tcPr>
            <w:tcW w:w="1080" w:type="dxa"/>
            <w:tcBorders>
              <w:top w:val="nil"/>
              <w:left w:val="nil"/>
              <w:bottom w:val="single" w:sz="4" w:space="0" w:color="auto"/>
              <w:right w:val="single" w:sz="4" w:space="0" w:color="auto"/>
            </w:tcBorders>
            <w:shd w:val="clear" w:color="auto" w:fill="auto"/>
            <w:noWrap/>
            <w:vAlign w:val="center"/>
            <w:hideMark/>
          </w:tcPr>
          <w:p w14:paraId="2695D368"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r>
      <w:tr w:rsidR="00F10503" w:rsidRPr="00277634" w14:paraId="0F4A0CDE"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3D5C510C"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35</w:t>
            </w:r>
          </w:p>
        </w:tc>
        <w:tc>
          <w:tcPr>
            <w:tcW w:w="3069" w:type="dxa"/>
            <w:tcBorders>
              <w:top w:val="nil"/>
              <w:left w:val="nil"/>
              <w:bottom w:val="single" w:sz="4" w:space="0" w:color="auto"/>
              <w:right w:val="single" w:sz="4" w:space="0" w:color="auto"/>
            </w:tcBorders>
            <w:shd w:val="clear" w:color="auto" w:fill="auto"/>
            <w:noWrap/>
            <w:vAlign w:val="center"/>
            <w:hideMark/>
          </w:tcPr>
          <w:p w14:paraId="4BCB43F5"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Стопорная шайба</w:t>
            </w:r>
          </w:p>
        </w:tc>
        <w:tc>
          <w:tcPr>
            <w:tcW w:w="1080" w:type="dxa"/>
            <w:tcBorders>
              <w:top w:val="nil"/>
              <w:left w:val="nil"/>
              <w:bottom w:val="single" w:sz="4" w:space="0" w:color="auto"/>
              <w:right w:val="single" w:sz="4" w:space="0" w:color="auto"/>
            </w:tcBorders>
            <w:shd w:val="clear" w:color="auto" w:fill="auto"/>
            <w:noWrap/>
            <w:vAlign w:val="center"/>
            <w:hideMark/>
          </w:tcPr>
          <w:p w14:paraId="4C2A823A"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15</w:t>
            </w:r>
          </w:p>
        </w:tc>
        <w:tc>
          <w:tcPr>
            <w:tcW w:w="529" w:type="dxa"/>
            <w:tcBorders>
              <w:top w:val="nil"/>
              <w:left w:val="nil"/>
              <w:bottom w:val="single" w:sz="4" w:space="0" w:color="auto"/>
              <w:right w:val="single" w:sz="4" w:space="0" w:color="auto"/>
            </w:tcBorders>
            <w:shd w:val="clear" w:color="auto" w:fill="auto"/>
            <w:noWrap/>
            <w:vAlign w:val="center"/>
            <w:hideMark/>
          </w:tcPr>
          <w:p w14:paraId="2A4CBA15"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71</w:t>
            </w:r>
          </w:p>
        </w:tc>
        <w:tc>
          <w:tcPr>
            <w:tcW w:w="3011" w:type="dxa"/>
            <w:tcBorders>
              <w:top w:val="nil"/>
              <w:left w:val="nil"/>
              <w:bottom w:val="single" w:sz="4" w:space="0" w:color="auto"/>
              <w:right w:val="single" w:sz="4" w:space="0" w:color="auto"/>
            </w:tcBorders>
            <w:shd w:val="clear" w:color="auto" w:fill="auto"/>
            <w:noWrap/>
            <w:vAlign w:val="center"/>
            <w:hideMark/>
          </w:tcPr>
          <w:p w14:paraId="7F0F5447"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Гайка</w:t>
            </w:r>
          </w:p>
        </w:tc>
        <w:tc>
          <w:tcPr>
            <w:tcW w:w="1080" w:type="dxa"/>
            <w:tcBorders>
              <w:top w:val="nil"/>
              <w:left w:val="nil"/>
              <w:bottom w:val="single" w:sz="4" w:space="0" w:color="auto"/>
              <w:right w:val="single" w:sz="4" w:space="0" w:color="auto"/>
            </w:tcBorders>
            <w:shd w:val="clear" w:color="auto" w:fill="auto"/>
            <w:noWrap/>
            <w:vAlign w:val="center"/>
            <w:hideMark/>
          </w:tcPr>
          <w:p w14:paraId="1DF24874"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r>
      <w:tr w:rsidR="00F10503" w:rsidRPr="00277634" w14:paraId="0F5DE37B" w14:textId="77777777" w:rsidTr="00277634">
        <w:trPr>
          <w:trHeight w:val="2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5AFB958C"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36</w:t>
            </w:r>
          </w:p>
        </w:tc>
        <w:tc>
          <w:tcPr>
            <w:tcW w:w="3069" w:type="dxa"/>
            <w:tcBorders>
              <w:top w:val="nil"/>
              <w:left w:val="nil"/>
              <w:bottom w:val="single" w:sz="4" w:space="0" w:color="auto"/>
              <w:right w:val="single" w:sz="4" w:space="0" w:color="auto"/>
            </w:tcBorders>
            <w:shd w:val="clear" w:color="auto" w:fill="auto"/>
            <w:noWrap/>
            <w:vAlign w:val="center"/>
            <w:hideMark/>
          </w:tcPr>
          <w:p w14:paraId="5E799DFE"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Гайка</w:t>
            </w:r>
          </w:p>
        </w:tc>
        <w:tc>
          <w:tcPr>
            <w:tcW w:w="1080" w:type="dxa"/>
            <w:tcBorders>
              <w:top w:val="nil"/>
              <w:left w:val="nil"/>
              <w:bottom w:val="single" w:sz="4" w:space="0" w:color="auto"/>
              <w:right w:val="single" w:sz="4" w:space="0" w:color="auto"/>
            </w:tcBorders>
            <w:shd w:val="clear" w:color="auto" w:fill="auto"/>
            <w:noWrap/>
            <w:vAlign w:val="center"/>
            <w:hideMark/>
          </w:tcPr>
          <w:p w14:paraId="632BF140"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16</w:t>
            </w:r>
          </w:p>
        </w:tc>
        <w:tc>
          <w:tcPr>
            <w:tcW w:w="529" w:type="dxa"/>
            <w:tcBorders>
              <w:top w:val="nil"/>
              <w:left w:val="nil"/>
              <w:bottom w:val="single" w:sz="4" w:space="0" w:color="auto"/>
              <w:right w:val="single" w:sz="4" w:space="0" w:color="auto"/>
            </w:tcBorders>
            <w:shd w:val="clear" w:color="auto" w:fill="auto"/>
            <w:noWrap/>
            <w:vAlign w:val="center"/>
            <w:hideMark/>
          </w:tcPr>
          <w:p w14:paraId="23D9E551"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72</w:t>
            </w:r>
          </w:p>
        </w:tc>
        <w:tc>
          <w:tcPr>
            <w:tcW w:w="3011" w:type="dxa"/>
            <w:tcBorders>
              <w:top w:val="nil"/>
              <w:left w:val="nil"/>
              <w:bottom w:val="single" w:sz="4" w:space="0" w:color="auto"/>
              <w:right w:val="single" w:sz="4" w:space="0" w:color="auto"/>
            </w:tcBorders>
            <w:shd w:val="clear" w:color="auto" w:fill="auto"/>
            <w:noWrap/>
            <w:vAlign w:val="center"/>
            <w:hideMark/>
          </w:tcPr>
          <w:p w14:paraId="0DF5F7AD"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Болт</w:t>
            </w:r>
          </w:p>
        </w:tc>
        <w:tc>
          <w:tcPr>
            <w:tcW w:w="1080" w:type="dxa"/>
            <w:tcBorders>
              <w:top w:val="nil"/>
              <w:left w:val="nil"/>
              <w:bottom w:val="single" w:sz="4" w:space="0" w:color="auto"/>
              <w:right w:val="single" w:sz="4" w:space="0" w:color="auto"/>
            </w:tcBorders>
            <w:shd w:val="clear" w:color="auto" w:fill="auto"/>
            <w:noWrap/>
            <w:vAlign w:val="center"/>
            <w:hideMark/>
          </w:tcPr>
          <w:p w14:paraId="428C53BF" w14:textId="77777777" w:rsidR="0065399F" w:rsidRPr="00277634" w:rsidRDefault="0065399F" w:rsidP="0065399F">
            <w:pPr>
              <w:widowControl/>
              <w:jc w:val="center"/>
              <w:rPr>
                <w:rFonts w:ascii="Arial" w:hAnsi="Arial" w:cs="Arial"/>
                <w:color w:val="000000"/>
                <w:kern w:val="0"/>
                <w:sz w:val="24"/>
              </w:rPr>
            </w:pPr>
            <w:r w:rsidRPr="00277634">
              <w:rPr>
                <w:rFonts w:ascii="Arial" w:hAnsi="Arial" w:cs="Arial"/>
                <w:color w:val="000000"/>
                <w:kern w:val="0"/>
                <w:sz w:val="24"/>
                <w:lang w:val="ru"/>
              </w:rPr>
              <w:t>1</w:t>
            </w:r>
          </w:p>
        </w:tc>
      </w:tr>
    </w:tbl>
    <w:p w14:paraId="528DE81F" w14:textId="69BECCBB" w:rsidR="0065399F" w:rsidRPr="00277634" w:rsidRDefault="00CB16F4" w:rsidP="0065399F">
      <w:pPr>
        <w:ind w:left="422" w:hangingChars="200" w:hanging="422"/>
        <w:rPr>
          <w:rFonts w:ascii="Arial" w:hAnsi="Arial" w:cs="Arial"/>
          <w:b/>
          <w:bCs/>
          <w:lang w:val="ru-RU"/>
        </w:rPr>
      </w:pPr>
      <w:r>
        <w:rPr>
          <w:rFonts w:ascii="Arial" w:hAnsi="Arial" w:cs="Arial"/>
          <w:b/>
          <w:bCs/>
          <w:lang w:val="ru"/>
        </w:rPr>
        <w:lastRenderedPageBreak/>
        <w:t>Информация о запасных частях</w:t>
      </w:r>
    </w:p>
    <w:p w14:paraId="6BB9E253" w14:textId="77777777" w:rsidR="00C3643C" w:rsidRPr="00277634" w:rsidRDefault="00C3643C" w:rsidP="006B321E">
      <w:pPr>
        <w:ind w:left="360" w:hangingChars="200" w:hanging="360"/>
        <w:rPr>
          <w:rFonts w:ascii="Arial" w:hAnsi="Arial" w:cs="Arial"/>
          <w:sz w:val="18"/>
          <w:lang w:val="ru-RU"/>
        </w:rPr>
      </w:pPr>
    </w:p>
    <w:p w14:paraId="23DE523C" w14:textId="77777777" w:rsidR="00C3643C" w:rsidRPr="00277634" w:rsidRDefault="000B502F" w:rsidP="006B321E">
      <w:pPr>
        <w:ind w:left="420" w:hangingChars="200" w:hanging="420"/>
        <w:rPr>
          <w:rFonts w:ascii="Arial" w:hAnsi="Arial" w:cs="Arial"/>
          <w:sz w:val="18"/>
        </w:rPr>
      </w:pPr>
      <w:r w:rsidRPr="00277634">
        <w:rPr>
          <w:rFonts w:ascii="Arial" w:hAnsi="Arial" w:cs="Arial"/>
          <w:noProof/>
          <w:lang w:val="ru-RU"/>
        </w:rPr>
        <w:drawing>
          <wp:inline distT="0" distB="0" distL="0" distR="0" wp14:anchorId="28F770C3" wp14:editId="07777777">
            <wp:extent cx="5276850" cy="83439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8343900"/>
                    </a:xfrm>
                    <a:prstGeom prst="rect">
                      <a:avLst/>
                    </a:prstGeom>
                    <a:noFill/>
                    <a:ln>
                      <a:noFill/>
                    </a:ln>
                  </pic:spPr>
                </pic:pic>
              </a:graphicData>
            </a:graphic>
          </wp:inline>
        </w:drawing>
      </w:r>
    </w:p>
    <w:p w14:paraId="2305ECAB" w14:textId="77777777" w:rsidR="0065399F" w:rsidRPr="00277634" w:rsidRDefault="0065399F" w:rsidP="0065399F">
      <w:pPr>
        <w:ind w:left="422" w:hangingChars="200" w:hanging="422"/>
        <w:rPr>
          <w:rFonts w:ascii="Arial" w:hAnsi="Arial" w:cs="Arial"/>
          <w:b/>
          <w:bCs/>
        </w:rPr>
      </w:pPr>
      <w:r w:rsidRPr="00277634">
        <w:rPr>
          <w:rFonts w:ascii="Arial" w:hAnsi="Arial" w:cs="Arial"/>
          <w:b/>
          <w:bCs/>
          <w:lang w:val="ru"/>
        </w:rPr>
        <w:lastRenderedPageBreak/>
        <w:t>ПЕРЕЧЕНЬ ДЕТАЛЕЙ</w:t>
      </w:r>
    </w:p>
    <w:p w14:paraId="52E56223" w14:textId="77777777" w:rsidR="00C3643C" w:rsidRPr="00277634" w:rsidRDefault="00C3643C" w:rsidP="006B321E">
      <w:pPr>
        <w:ind w:left="360" w:hangingChars="200" w:hanging="360"/>
        <w:rPr>
          <w:rFonts w:ascii="Arial" w:hAnsi="Arial" w:cs="Arial"/>
          <w:sz w:val="18"/>
        </w:rPr>
      </w:pPr>
    </w:p>
    <w:tbl>
      <w:tblPr>
        <w:tblW w:w="9782" w:type="dxa"/>
        <w:tblInd w:w="-289" w:type="dxa"/>
        <w:tblLook w:val="04A0" w:firstRow="1" w:lastRow="0" w:firstColumn="1" w:lastColumn="0" w:noHBand="0" w:noVBand="1"/>
      </w:tblPr>
      <w:tblGrid>
        <w:gridCol w:w="929"/>
        <w:gridCol w:w="2913"/>
        <w:gridCol w:w="1010"/>
        <w:gridCol w:w="929"/>
        <w:gridCol w:w="2945"/>
        <w:gridCol w:w="1134"/>
      </w:tblGrid>
      <w:tr w:rsidR="00F10503" w:rsidRPr="00277634" w14:paraId="5B05EF4E" w14:textId="77777777" w:rsidTr="00C930FB">
        <w:trPr>
          <w:trHeight w:val="300"/>
        </w:trPr>
        <w:tc>
          <w:tcPr>
            <w:tcW w:w="85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99B8C70" w14:textId="77777777" w:rsidR="0065399F" w:rsidRPr="00277634" w:rsidRDefault="0065399F" w:rsidP="0065399F">
            <w:pPr>
              <w:widowControl/>
              <w:jc w:val="center"/>
              <w:rPr>
                <w:rFonts w:ascii="Arial" w:hAnsi="Arial" w:cs="Arial"/>
                <w:b/>
                <w:bCs/>
                <w:color w:val="000000"/>
                <w:kern w:val="0"/>
                <w:sz w:val="22"/>
                <w:szCs w:val="22"/>
              </w:rPr>
            </w:pPr>
            <w:r w:rsidRPr="00277634">
              <w:rPr>
                <w:rFonts w:ascii="Arial" w:hAnsi="Arial" w:cs="Arial"/>
                <w:b/>
                <w:bCs/>
                <w:color w:val="000000"/>
                <w:kern w:val="0"/>
                <w:sz w:val="22"/>
                <w:szCs w:val="22"/>
                <w:lang w:val="ru"/>
              </w:rPr>
              <w:t>Номер</w:t>
            </w:r>
          </w:p>
        </w:tc>
        <w:tc>
          <w:tcPr>
            <w:tcW w:w="2913" w:type="dxa"/>
            <w:tcBorders>
              <w:top w:val="single" w:sz="4" w:space="0" w:color="auto"/>
              <w:left w:val="nil"/>
              <w:bottom w:val="single" w:sz="4" w:space="0" w:color="auto"/>
              <w:right w:val="single" w:sz="4" w:space="0" w:color="auto"/>
            </w:tcBorders>
            <w:shd w:val="clear" w:color="000000" w:fill="FFFF00"/>
            <w:noWrap/>
            <w:vAlign w:val="center"/>
            <w:hideMark/>
          </w:tcPr>
          <w:p w14:paraId="4E3E9E44" w14:textId="77777777" w:rsidR="0065399F" w:rsidRPr="00277634" w:rsidRDefault="0065399F" w:rsidP="0065399F">
            <w:pPr>
              <w:widowControl/>
              <w:jc w:val="center"/>
              <w:rPr>
                <w:rFonts w:ascii="Arial" w:hAnsi="Arial" w:cs="Arial"/>
                <w:b/>
                <w:bCs/>
                <w:color w:val="000000"/>
                <w:kern w:val="0"/>
                <w:sz w:val="22"/>
                <w:szCs w:val="22"/>
              </w:rPr>
            </w:pPr>
            <w:r w:rsidRPr="00277634">
              <w:rPr>
                <w:rFonts w:ascii="Arial" w:hAnsi="Arial" w:cs="Arial"/>
                <w:b/>
                <w:bCs/>
                <w:color w:val="000000"/>
                <w:kern w:val="0"/>
                <w:sz w:val="22"/>
                <w:szCs w:val="22"/>
                <w:lang w:val="ru"/>
              </w:rPr>
              <w:t>Описание</w:t>
            </w:r>
          </w:p>
        </w:tc>
        <w:tc>
          <w:tcPr>
            <w:tcW w:w="1010" w:type="dxa"/>
            <w:tcBorders>
              <w:top w:val="single" w:sz="4" w:space="0" w:color="auto"/>
              <w:left w:val="nil"/>
              <w:bottom w:val="single" w:sz="4" w:space="0" w:color="auto"/>
              <w:right w:val="single" w:sz="4" w:space="0" w:color="auto"/>
            </w:tcBorders>
            <w:shd w:val="clear" w:color="000000" w:fill="FFFF00"/>
            <w:noWrap/>
            <w:vAlign w:val="center"/>
            <w:hideMark/>
          </w:tcPr>
          <w:p w14:paraId="76F8A26A" w14:textId="77777777" w:rsidR="0065399F" w:rsidRPr="00277634" w:rsidRDefault="0065399F" w:rsidP="0065399F">
            <w:pPr>
              <w:widowControl/>
              <w:jc w:val="center"/>
              <w:rPr>
                <w:rFonts w:ascii="Arial" w:hAnsi="Arial" w:cs="Arial"/>
                <w:b/>
                <w:bCs/>
                <w:color w:val="000000"/>
                <w:kern w:val="0"/>
                <w:sz w:val="22"/>
                <w:szCs w:val="22"/>
              </w:rPr>
            </w:pPr>
            <w:r w:rsidRPr="00277634">
              <w:rPr>
                <w:rFonts w:ascii="Arial" w:hAnsi="Arial" w:cs="Arial"/>
                <w:b/>
                <w:bCs/>
                <w:color w:val="000000"/>
                <w:kern w:val="0"/>
                <w:sz w:val="22"/>
                <w:szCs w:val="22"/>
                <w:lang w:val="ru"/>
              </w:rPr>
              <w:t>Кол-во</w:t>
            </w:r>
          </w:p>
        </w:tc>
        <w:tc>
          <w:tcPr>
            <w:tcW w:w="929" w:type="dxa"/>
            <w:tcBorders>
              <w:top w:val="single" w:sz="4" w:space="0" w:color="auto"/>
              <w:left w:val="nil"/>
              <w:bottom w:val="single" w:sz="4" w:space="0" w:color="auto"/>
              <w:right w:val="single" w:sz="4" w:space="0" w:color="auto"/>
            </w:tcBorders>
            <w:shd w:val="clear" w:color="000000" w:fill="FFFF00"/>
            <w:noWrap/>
            <w:vAlign w:val="center"/>
            <w:hideMark/>
          </w:tcPr>
          <w:p w14:paraId="4E57BD9C" w14:textId="77777777" w:rsidR="0065399F" w:rsidRPr="00277634" w:rsidRDefault="0065399F" w:rsidP="0065399F">
            <w:pPr>
              <w:widowControl/>
              <w:jc w:val="center"/>
              <w:rPr>
                <w:rFonts w:ascii="Arial" w:hAnsi="Arial" w:cs="Arial"/>
                <w:b/>
                <w:bCs/>
                <w:color w:val="000000"/>
                <w:kern w:val="0"/>
                <w:sz w:val="22"/>
                <w:szCs w:val="22"/>
              </w:rPr>
            </w:pPr>
            <w:r w:rsidRPr="00277634">
              <w:rPr>
                <w:rFonts w:ascii="Arial" w:hAnsi="Arial" w:cs="Arial"/>
                <w:b/>
                <w:bCs/>
                <w:color w:val="000000"/>
                <w:kern w:val="0"/>
                <w:sz w:val="22"/>
                <w:szCs w:val="22"/>
                <w:lang w:val="ru"/>
              </w:rPr>
              <w:t>Номер</w:t>
            </w:r>
          </w:p>
        </w:tc>
        <w:tc>
          <w:tcPr>
            <w:tcW w:w="2945" w:type="dxa"/>
            <w:tcBorders>
              <w:top w:val="single" w:sz="4" w:space="0" w:color="auto"/>
              <w:left w:val="nil"/>
              <w:bottom w:val="single" w:sz="4" w:space="0" w:color="auto"/>
              <w:right w:val="single" w:sz="4" w:space="0" w:color="auto"/>
            </w:tcBorders>
            <w:shd w:val="clear" w:color="000000" w:fill="FFFF00"/>
            <w:noWrap/>
            <w:vAlign w:val="center"/>
            <w:hideMark/>
          </w:tcPr>
          <w:p w14:paraId="27E2DA22" w14:textId="77777777" w:rsidR="0065399F" w:rsidRPr="00277634" w:rsidRDefault="0065399F" w:rsidP="0065399F">
            <w:pPr>
              <w:widowControl/>
              <w:jc w:val="center"/>
              <w:rPr>
                <w:rFonts w:ascii="Arial" w:hAnsi="Arial" w:cs="Arial"/>
                <w:b/>
                <w:bCs/>
                <w:color w:val="000000"/>
                <w:kern w:val="0"/>
                <w:sz w:val="22"/>
                <w:szCs w:val="22"/>
              </w:rPr>
            </w:pPr>
            <w:r w:rsidRPr="00277634">
              <w:rPr>
                <w:rFonts w:ascii="Arial" w:hAnsi="Arial" w:cs="Arial"/>
                <w:b/>
                <w:bCs/>
                <w:color w:val="000000"/>
                <w:kern w:val="0"/>
                <w:sz w:val="22"/>
                <w:szCs w:val="22"/>
                <w:lang w:val="ru"/>
              </w:rPr>
              <w:t>Описание</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2B2ED4B1" w14:textId="77777777" w:rsidR="0065399F" w:rsidRPr="00277634" w:rsidRDefault="0065399F" w:rsidP="0065399F">
            <w:pPr>
              <w:widowControl/>
              <w:jc w:val="center"/>
              <w:rPr>
                <w:rFonts w:ascii="Arial" w:hAnsi="Arial" w:cs="Arial"/>
                <w:b/>
                <w:bCs/>
                <w:color w:val="000000"/>
                <w:kern w:val="0"/>
                <w:sz w:val="22"/>
                <w:szCs w:val="22"/>
              </w:rPr>
            </w:pPr>
            <w:r w:rsidRPr="00277634">
              <w:rPr>
                <w:rFonts w:ascii="Arial" w:hAnsi="Arial" w:cs="Arial"/>
                <w:b/>
                <w:bCs/>
                <w:color w:val="000000"/>
                <w:kern w:val="0"/>
                <w:sz w:val="22"/>
                <w:szCs w:val="22"/>
                <w:lang w:val="ru"/>
              </w:rPr>
              <w:t>Кол-во</w:t>
            </w:r>
          </w:p>
        </w:tc>
      </w:tr>
      <w:tr w:rsidR="00F10503" w:rsidRPr="00277634" w14:paraId="085B3196"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B74CDF"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P1</w:t>
            </w:r>
          </w:p>
        </w:tc>
        <w:tc>
          <w:tcPr>
            <w:tcW w:w="2913" w:type="dxa"/>
            <w:tcBorders>
              <w:top w:val="nil"/>
              <w:left w:val="nil"/>
              <w:bottom w:val="single" w:sz="4" w:space="0" w:color="auto"/>
              <w:right w:val="single" w:sz="4" w:space="0" w:color="auto"/>
            </w:tcBorders>
            <w:shd w:val="clear" w:color="auto" w:fill="auto"/>
            <w:noWrap/>
            <w:vAlign w:val="center"/>
            <w:hideMark/>
          </w:tcPr>
          <w:p w14:paraId="67FAE0FB"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Уплотнительное кольцо</w:t>
            </w:r>
          </w:p>
        </w:tc>
        <w:tc>
          <w:tcPr>
            <w:tcW w:w="1010" w:type="dxa"/>
            <w:tcBorders>
              <w:top w:val="nil"/>
              <w:left w:val="nil"/>
              <w:bottom w:val="single" w:sz="4" w:space="0" w:color="auto"/>
              <w:right w:val="single" w:sz="4" w:space="0" w:color="auto"/>
            </w:tcBorders>
            <w:shd w:val="clear" w:color="auto" w:fill="auto"/>
            <w:noWrap/>
            <w:vAlign w:val="center"/>
            <w:hideMark/>
          </w:tcPr>
          <w:p w14:paraId="2C8BB22A"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02B24EBD"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P37</w:t>
            </w:r>
          </w:p>
        </w:tc>
        <w:tc>
          <w:tcPr>
            <w:tcW w:w="2945" w:type="dxa"/>
            <w:tcBorders>
              <w:top w:val="nil"/>
              <w:left w:val="nil"/>
              <w:bottom w:val="single" w:sz="4" w:space="0" w:color="auto"/>
              <w:right w:val="single" w:sz="4" w:space="0" w:color="auto"/>
            </w:tcBorders>
            <w:shd w:val="clear" w:color="auto" w:fill="auto"/>
            <w:noWrap/>
            <w:vAlign w:val="center"/>
            <w:hideMark/>
          </w:tcPr>
          <w:p w14:paraId="7D9A23DC"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Винт</w:t>
            </w:r>
          </w:p>
        </w:tc>
        <w:tc>
          <w:tcPr>
            <w:tcW w:w="1134" w:type="dxa"/>
            <w:tcBorders>
              <w:top w:val="nil"/>
              <w:left w:val="nil"/>
              <w:bottom w:val="single" w:sz="4" w:space="0" w:color="auto"/>
              <w:right w:val="single" w:sz="4" w:space="0" w:color="auto"/>
            </w:tcBorders>
            <w:shd w:val="clear" w:color="auto" w:fill="auto"/>
            <w:noWrap/>
            <w:vAlign w:val="center"/>
            <w:hideMark/>
          </w:tcPr>
          <w:p w14:paraId="4BCBCC91"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02E33465"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16605E"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P2</w:t>
            </w:r>
          </w:p>
        </w:tc>
        <w:tc>
          <w:tcPr>
            <w:tcW w:w="2913" w:type="dxa"/>
            <w:tcBorders>
              <w:top w:val="nil"/>
              <w:left w:val="nil"/>
              <w:bottom w:val="single" w:sz="4" w:space="0" w:color="auto"/>
              <w:right w:val="single" w:sz="4" w:space="0" w:color="auto"/>
            </w:tcBorders>
            <w:shd w:val="clear" w:color="auto" w:fill="auto"/>
            <w:noWrap/>
            <w:vAlign w:val="center"/>
            <w:hideMark/>
          </w:tcPr>
          <w:p w14:paraId="414A8054"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Шайба</w:t>
            </w:r>
          </w:p>
        </w:tc>
        <w:tc>
          <w:tcPr>
            <w:tcW w:w="1010" w:type="dxa"/>
            <w:tcBorders>
              <w:top w:val="nil"/>
              <w:left w:val="nil"/>
              <w:bottom w:val="single" w:sz="4" w:space="0" w:color="auto"/>
              <w:right w:val="single" w:sz="4" w:space="0" w:color="auto"/>
            </w:tcBorders>
            <w:shd w:val="clear" w:color="auto" w:fill="auto"/>
            <w:noWrap/>
            <w:vAlign w:val="center"/>
            <w:hideMark/>
          </w:tcPr>
          <w:p w14:paraId="195B4E72"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2968D8D3"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P38</w:t>
            </w:r>
          </w:p>
        </w:tc>
        <w:tc>
          <w:tcPr>
            <w:tcW w:w="2945" w:type="dxa"/>
            <w:tcBorders>
              <w:top w:val="nil"/>
              <w:left w:val="nil"/>
              <w:bottom w:val="single" w:sz="4" w:space="0" w:color="auto"/>
              <w:right w:val="single" w:sz="4" w:space="0" w:color="auto"/>
            </w:tcBorders>
            <w:shd w:val="clear" w:color="auto" w:fill="auto"/>
            <w:noWrap/>
            <w:vAlign w:val="center"/>
            <w:hideMark/>
          </w:tcPr>
          <w:p w14:paraId="53575A50"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Стальной шарик</w:t>
            </w:r>
          </w:p>
        </w:tc>
        <w:tc>
          <w:tcPr>
            <w:tcW w:w="1134" w:type="dxa"/>
            <w:tcBorders>
              <w:top w:val="nil"/>
              <w:left w:val="nil"/>
              <w:bottom w:val="single" w:sz="4" w:space="0" w:color="auto"/>
              <w:right w:val="single" w:sz="4" w:space="0" w:color="auto"/>
            </w:tcBorders>
            <w:shd w:val="clear" w:color="auto" w:fill="auto"/>
            <w:noWrap/>
            <w:vAlign w:val="center"/>
            <w:hideMark/>
          </w:tcPr>
          <w:p w14:paraId="4FD71FBC"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2</w:t>
            </w:r>
          </w:p>
        </w:tc>
      </w:tr>
      <w:tr w:rsidR="00F10503" w:rsidRPr="00277634" w14:paraId="0958CB25"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71C528"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P3</w:t>
            </w:r>
          </w:p>
        </w:tc>
        <w:tc>
          <w:tcPr>
            <w:tcW w:w="2913" w:type="dxa"/>
            <w:tcBorders>
              <w:top w:val="nil"/>
              <w:left w:val="nil"/>
              <w:bottom w:val="single" w:sz="4" w:space="0" w:color="auto"/>
              <w:right w:val="single" w:sz="4" w:space="0" w:color="auto"/>
            </w:tcBorders>
            <w:shd w:val="clear" w:color="auto" w:fill="auto"/>
            <w:noWrap/>
            <w:vAlign w:val="center"/>
            <w:hideMark/>
          </w:tcPr>
          <w:p w14:paraId="2EE73E07"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 xml:space="preserve">Нагнетательный клапан </w:t>
            </w:r>
          </w:p>
        </w:tc>
        <w:tc>
          <w:tcPr>
            <w:tcW w:w="1010" w:type="dxa"/>
            <w:tcBorders>
              <w:top w:val="nil"/>
              <w:left w:val="nil"/>
              <w:bottom w:val="single" w:sz="4" w:space="0" w:color="auto"/>
              <w:right w:val="single" w:sz="4" w:space="0" w:color="auto"/>
            </w:tcBorders>
            <w:shd w:val="clear" w:color="auto" w:fill="auto"/>
            <w:noWrap/>
            <w:vAlign w:val="center"/>
            <w:hideMark/>
          </w:tcPr>
          <w:p w14:paraId="475BD3FF"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5AB0F89C"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P39</w:t>
            </w:r>
          </w:p>
        </w:tc>
        <w:tc>
          <w:tcPr>
            <w:tcW w:w="2945" w:type="dxa"/>
            <w:tcBorders>
              <w:top w:val="nil"/>
              <w:left w:val="nil"/>
              <w:bottom w:val="single" w:sz="4" w:space="0" w:color="auto"/>
              <w:right w:val="single" w:sz="4" w:space="0" w:color="auto"/>
            </w:tcBorders>
            <w:shd w:val="clear" w:color="auto" w:fill="auto"/>
            <w:noWrap/>
            <w:vAlign w:val="center"/>
            <w:hideMark/>
          </w:tcPr>
          <w:p w14:paraId="61158C49"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П-образный ограничитель</w:t>
            </w:r>
          </w:p>
        </w:tc>
        <w:tc>
          <w:tcPr>
            <w:tcW w:w="1134" w:type="dxa"/>
            <w:tcBorders>
              <w:top w:val="nil"/>
              <w:left w:val="nil"/>
              <w:bottom w:val="single" w:sz="4" w:space="0" w:color="auto"/>
              <w:right w:val="single" w:sz="4" w:space="0" w:color="auto"/>
            </w:tcBorders>
            <w:shd w:val="clear" w:color="auto" w:fill="auto"/>
            <w:noWrap/>
            <w:vAlign w:val="center"/>
            <w:hideMark/>
          </w:tcPr>
          <w:p w14:paraId="4E879993"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2E7D4791"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6D1AF56"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P4</w:t>
            </w:r>
          </w:p>
        </w:tc>
        <w:tc>
          <w:tcPr>
            <w:tcW w:w="2913" w:type="dxa"/>
            <w:tcBorders>
              <w:top w:val="nil"/>
              <w:left w:val="nil"/>
              <w:bottom w:val="single" w:sz="4" w:space="0" w:color="auto"/>
              <w:right w:val="single" w:sz="4" w:space="0" w:color="auto"/>
            </w:tcBorders>
            <w:shd w:val="clear" w:color="auto" w:fill="auto"/>
            <w:noWrap/>
            <w:vAlign w:val="center"/>
            <w:hideMark/>
          </w:tcPr>
          <w:p w14:paraId="25066931"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Колпачок</w:t>
            </w:r>
          </w:p>
        </w:tc>
        <w:tc>
          <w:tcPr>
            <w:tcW w:w="1010" w:type="dxa"/>
            <w:tcBorders>
              <w:top w:val="nil"/>
              <w:left w:val="nil"/>
              <w:bottom w:val="single" w:sz="4" w:space="0" w:color="auto"/>
              <w:right w:val="single" w:sz="4" w:space="0" w:color="auto"/>
            </w:tcBorders>
            <w:shd w:val="clear" w:color="auto" w:fill="auto"/>
            <w:noWrap/>
            <w:vAlign w:val="center"/>
            <w:hideMark/>
          </w:tcPr>
          <w:p w14:paraId="4386A4F3"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69E68043"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P40</w:t>
            </w:r>
          </w:p>
        </w:tc>
        <w:tc>
          <w:tcPr>
            <w:tcW w:w="2945" w:type="dxa"/>
            <w:tcBorders>
              <w:top w:val="nil"/>
              <w:left w:val="nil"/>
              <w:bottom w:val="single" w:sz="4" w:space="0" w:color="auto"/>
              <w:right w:val="single" w:sz="4" w:space="0" w:color="auto"/>
            </w:tcBorders>
            <w:shd w:val="clear" w:color="auto" w:fill="auto"/>
            <w:noWrap/>
            <w:vAlign w:val="center"/>
            <w:hideMark/>
          </w:tcPr>
          <w:p w14:paraId="31496715"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Уплотнительное кольцо</w:t>
            </w:r>
          </w:p>
        </w:tc>
        <w:tc>
          <w:tcPr>
            <w:tcW w:w="1134" w:type="dxa"/>
            <w:tcBorders>
              <w:top w:val="nil"/>
              <w:left w:val="nil"/>
              <w:bottom w:val="single" w:sz="4" w:space="0" w:color="auto"/>
              <w:right w:val="single" w:sz="4" w:space="0" w:color="auto"/>
            </w:tcBorders>
            <w:shd w:val="clear" w:color="auto" w:fill="auto"/>
            <w:noWrap/>
            <w:vAlign w:val="center"/>
            <w:hideMark/>
          </w:tcPr>
          <w:p w14:paraId="1B696D8E"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697806E2"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41B4DA"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P5</w:t>
            </w:r>
          </w:p>
        </w:tc>
        <w:tc>
          <w:tcPr>
            <w:tcW w:w="2913" w:type="dxa"/>
            <w:tcBorders>
              <w:top w:val="nil"/>
              <w:left w:val="nil"/>
              <w:bottom w:val="single" w:sz="4" w:space="0" w:color="auto"/>
              <w:right w:val="single" w:sz="4" w:space="0" w:color="auto"/>
            </w:tcBorders>
            <w:shd w:val="clear" w:color="auto" w:fill="auto"/>
            <w:noWrap/>
            <w:vAlign w:val="center"/>
            <w:hideMark/>
          </w:tcPr>
          <w:p w14:paraId="6B24ED79"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Стальной шарик</w:t>
            </w:r>
          </w:p>
        </w:tc>
        <w:tc>
          <w:tcPr>
            <w:tcW w:w="1010" w:type="dxa"/>
            <w:tcBorders>
              <w:top w:val="nil"/>
              <w:left w:val="nil"/>
              <w:bottom w:val="single" w:sz="4" w:space="0" w:color="auto"/>
              <w:right w:val="single" w:sz="4" w:space="0" w:color="auto"/>
            </w:tcBorders>
            <w:shd w:val="clear" w:color="auto" w:fill="auto"/>
            <w:noWrap/>
            <w:vAlign w:val="center"/>
            <w:hideMark/>
          </w:tcPr>
          <w:p w14:paraId="32702CFB"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04408B47"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P41</w:t>
            </w:r>
          </w:p>
        </w:tc>
        <w:tc>
          <w:tcPr>
            <w:tcW w:w="2945" w:type="dxa"/>
            <w:tcBorders>
              <w:top w:val="nil"/>
              <w:left w:val="nil"/>
              <w:bottom w:val="single" w:sz="4" w:space="0" w:color="auto"/>
              <w:right w:val="single" w:sz="4" w:space="0" w:color="auto"/>
            </w:tcBorders>
            <w:shd w:val="clear" w:color="auto" w:fill="auto"/>
            <w:noWrap/>
            <w:vAlign w:val="center"/>
            <w:hideMark/>
          </w:tcPr>
          <w:p w14:paraId="0B59A8D5"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 xml:space="preserve">Выпускной клапан </w:t>
            </w:r>
          </w:p>
        </w:tc>
        <w:tc>
          <w:tcPr>
            <w:tcW w:w="1134" w:type="dxa"/>
            <w:tcBorders>
              <w:top w:val="nil"/>
              <w:left w:val="nil"/>
              <w:bottom w:val="single" w:sz="4" w:space="0" w:color="auto"/>
              <w:right w:val="single" w:sz="4" w:space="0" w:color="auto"/>
            </w:tcBorders>
            <w:shd w:val="clear" w:color="auto" w:fill="auto"/>
            <w:noWrap/>
            <w:vAlign w:val="center"/>
            <w:hideMark/>
          </w:tcPr>
          <w:p w14:paraId="2937A08E"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65AA7DDC"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ACC2948"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P6</w:t>
            </w:r>
          </w:p>
        </w:tc>
        <w:tc>
          <w:tcPr>
            <w:tcW w:w="2913" w:type="dxa"/>
            <w:tcBorders>
              <w:top w:val="nil"/>
              <w:left w:val="nil"/>
              <w:bottom w:val="single" w:sz="4" w:space="0" w:color="auto"/>
              <w:right w:val="single" w:sz="4" w:space="0" w:color="auto"/>
            </w:tcBorders>
            <w:shd w:val="clear" w:color="auto" w:fill="auto"/>
            <w:noWrap/>
            <w:vAlign w:val="center"/>
            <w:hideMark/>
          </w:tcPr>
          <w:p w14:paraId="65F582B3"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Пружина</w:t>
            </w:r>
          </w:p>
        </w:tc>
        <w:tc>
          <w:tcPr>
            <w:tcW w:w="1010" w:type="dxa"/>
            <w:tcBorders>
              <w:top w:val="nil"/>
              <w:left w:val="nil"/>
              <w:bottom w:val="single" w:sz="4" w:space="0" w:color="auto"/>
              <w:right w:val="single" w:sz="4" w:space="0" w:color="auto"/>
            </w:tcBorders>
            <w:shd w:val="clear" w:color="auto" w:fill="auto"/>
            <w:noWrap/>
            <w:vAlign w:val="center"/>
            <w:hideMark/>
          </w:tcPr>
          <w:p w14:paraId="39A728AC"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2</w:t>
            </w:r>
          </w:p>
        </w:tc>
        <w:tc>
          <w:tcPr>
            <w:tcW w:w="929" w:type="dxa"/>
            <w:tcBorders>
              <w:top w:val="nil"/>
              <w:left w:val="nil"/>
              <w:bottom w:val="single" w:sz="4" w:space="0" w:color="auto"/>
              <w:right w:val="single" w:sz="4" w:space="0" w:color="auto"/>
            </w:tcBorders>
            <w:shd w:val="clear" w:color="auto" w:fill="auto"/>
            <w:noWrap/>
            <w:vAlign w:val="center"/>
            <w:hideMark/>
          </w:tcPr>
          <w:p w14:paraId="577A6C47"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P42</w:t>
            </w:r>
          </w:p>
        </w:tc>
        <w:tc>
          <w:tcPr>
            <w:tcW w:w="2945" w:type="dxa"/>
            <w:tcBorders>
              <w:top w:val="nil"/>
              <w:left w:val="nil"/>
              <w:bottom w:val="single" w:sz="4" w:space="0" w:color="auto"/>
              <w:right w:val="single" w:sz="4" w:space="0" w:color="auto"/>
            </w:tcBorders>
            <w:shd w:val="clear" w:color="auto" w:fill="auto"/>
            <w:noWrap/>
            <w:vAlign w:val="center"/>
            <w:hideMark/>
          </w:tcPr>
          <w:p w14:paraId="50F1A1B0"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Стопорная шайба</w:t>
            </w:r>
          </w:p>
        </w:tc>
        <w:tc>
          <w:tcPr>
            <w:tcW w:w="1134" w:type="dxa"/>
            <w:tcBorders>
              <w:top w:val="nil"/>
              <w:left w:val="nil"/>
              <w:bottom w:val="single" w:sz="4" w:space="0" w:color="auto"/>
              <w:right w:val="single" w:sz="4" w:space="0" w:color="auto"/>
            </w:tcBorders>
            <w:shd w:val="clear" w:color="auto" w:fill="auto"/>
            <w:noWrap/>
            <w:vAlign w:val="center"/>
            <w:hideMark/>
          </w:tcPr>
          <w:p w14:paraId="70F25178"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162CDB08"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B994F0"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P7</w:t>
            </w:r>
          </w:p>
        </w:tc>
        <w:tc>
          <w:tcPr>
            <w:tcW w:w="2913" w:type="dxa"/>
            <w:tcBorders>
              <w:top w:val="nil"/>
              <w:left w:val="nil"/>
              <w:bottom w:val="single" w:sz="4" w:space="0" w:color="auto"/>
              <w:right w:val="single" w:sz="4" w:space="0" w:color="auto"/>
            </w:tcBorders>
            <w:shd w:val="clear" w:color="auto" w:fill="auto"/>
            <w:noWrap/>
            <w:vAlign w:val="center"/>
            <w:hideMark/>
          </w:tcPr>
          <w:p w14:paraId="1B4697FA"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Винт</w:t>
            </w:r>
          </w:p>
        </w:tc>
        <w:tc>
          <w:tcPr>
            <w:tcW w:w="1010" w:type="dxa"/>
            <w:tcBorders>
              <w:top w:val="nil"/>
              <w:left w:val="nil"/>
              <w:bottom w:val="single" w:sz="4" w:space="0" w:color="auto"/>
              <w:right w:val="single" w:sz="4" w:space="0" w:color="auto"/>
            </w:tcBorders>
            <w:shd w:val="clear" w:color="auto" w:fill="auto"/>
            <w:noWrap/>
            <w:vAlign w:val="center"/>
            <w:hideMark/>
          </w:tcPr>
          <w:p w14:paraId="503ED486"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2E7AF40A"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P43</w:t>
            </w:r>
          </w:p>
        </w:tc>
        <w:tc>
          <w:tcPr>
            <w:tcW w:w="2945" w:type="dxa"/>
            <w:tcBorders>
              <w:top w:val="nil"/>
              <w:left w:val="nil"/>
              <w:bottom w:val="single" w:sz="4" w:space="0" w:color="auto"/>
              <w:right w:val="single" w:sz="4" w:space="0" w:color="auto"/>
            </w:tcBorders>
            <w:shd w:val="clear" w:color="auto" w:fill="auto"/>
            <w:noWrap/>
            <w:vAlign w:val="center"/>
            <w:hideMark/>
          </w:tcPr>
          <w:p w14:paraId="6C4B9C24"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Винт</w:t>
            </w:r>
          </w:p>
        </w:tc>
        <w:tc>
          <w:tcPr>
            <w:tcW w:w="1134" w:type="dxa"/>
            <w:tcBorders>
              <w:top w:val="nil"/>
              <w:left w:val="nil"/>
              <w:bottom w:val="single" w:sz="4" w:space="0" w:color="auto"/>
              <w:right w:val="single" w:sz="4" w:space="0" w:color="auto"/>
            </w:tcBorders>
            <w:shd w:val="clear" w:color="auto" w:fill="auto"/>
            <w:noWrap/>
            <w:vAlign w:val="center"/>
            <w:hideMark/>
          </w:tcPr>
          <w:p w14:paraId="4ACB48C9"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22E80D57"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56B1EBE"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P8</w:t>
            </w:r>
          </w:p>
        </w:tc>
        <w:tc>
          <w:tcPr>
            <w:tcW w:w="2913" w:type="dxa"/>
            <w:tcBorders>
              <w:top w:val="nil"/>
              <w:left w:val="nil"/>
              <w:bottom w:val="single" w:sz="4" w:space="0" w:color="auto"/>
              <w:right w:val="single" w:sz="4" w:space="0" w:color="auto"/>
            </w:tcBorders>
            <w:shd w:val="clear" w:color="auto" w:fill="auto"/>
            <w:noWrap/>
            <w:vAlign w:val="center"/>
            <w:hideMark/>
          </w:tcPr>
          <w:p w14:paraId="65CEBEDC"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Стальной шарик</w:t>
            </w:r>
          </w:p>
        </w:tc>
        <w:tc>
          <w:tcPr>
            <w:tcW w:w="1010" w:type="dxa"/>
            <w:tcBorders>
              <w:top w:val="nil"/>
              <w:left w:val="nil"/>
              <w:bottom w:val="single" w:sz="4" w:space="0" w:color="auto"/>
              <w:right w:val="single" w:sz="4" w:space="0" w:color="auto"/>
            </w:tcBorders>
            <w:shd w:val="clear" w:color="auto" w:fill="auto"/>
            <w:noWrap/>
            <w:vAlign w:val="center"/>
            <w:hideMark/>
          </w:tcPr>
          <w:p w14:paraId="1DB73607"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72F32265"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P44</w:t>
            </w:r>
          </w:p>
        </w:tc>
        <w:tc>
          <w:tcPr>
            <w:tcW w:w="2945" w:type="dxa"/>
            <w:tcBorders>
              <w:top w:val="nil"/>
              <w:left w:val="nil"/>
              <w:bottom w:val="single" w:sz="4" w:space="0" w:color="auto"/>
              <w:right w:val="single" w:sz="4" w:space="0" w:color="auto"/>
            </w:tcBorders>
            <w:shd w:val="clear" w:color="auto" w:fill="auto"/>
            <w:noWrap/>
            <w:vAlign w:val="center"/>
            <w:hideMark/>
          </w:tcPr>
          <w:p w14:paraId="78FFA5C4"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Стальной шарик</w:t>
            </w:r>
          </w:p>
        </w:tc>
        <w:tc>
          <w:tcPr>
            <w:tcW w:w="1134" w:type="dxa"/>
            <w:tcBorders>
              <w:top w:val="nil"/>
              <w:left w:val="nil"/>
              <w:bottom w:val="single" w:sz="4" w:space="0" w:color="auto"/>
              <w:right w:val="single" w:sz="4" w:space="0" w:color="auto"/>
            </w:tcBorders>
            <w:shd w:val="clear" w:color="auto" w:fill="auto"/>
            <w:noWrap/>
            <w:vAlign w:val="center"/>
            <w:hideMark/>
          </w:tcPr>
          <w:p w14:paraId="0C988742"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1AE5B542"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2AD238"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P9</w:t>
            </w:r>
          </w:p>
        </w:tc>
        <w:tc>
          <w:tcPr>
            <w:tcW w:w="2913" w:type="dxa"/>
            <w:tcBorders>
              <w:top w:val="nil"/>
              <w:left w:val="nil"/>
              <w:bottom w:val="single" w:sz="4" w:space="0" w:color="auto"/>
              <w:right w:val="single" w:sz="4" w:space="0" w:color="auto"/>
            </w:tcBorders>
            <w:shd w:val="clear" w:color="auto" w:fill="auto"/>
            <w:noWrap/>
            <w:vAlign w:val="center"/>
            <w:hideMark/>
          </w:tcPr>
          <w:p w14:paraId="443C2723" w14:textId="421C1D22"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Стальной брусок квадратного сечения</w:t>
            </w:r>
          </w:p>
        </w:tc>
        <w:tc>
          <w:tcPr>
            <w:tcW w:w="1010" w:type="dxa"/>
            <w:tcBorders>
              <w:top w:val="nil"/>
              <w:left w:val="nil"/>
              <w:bottom w:val="single" w:sz="4" w:space="0" w:color="auto"/>
              <w:right w:val="single" w:sz="4" w:space="0" w:color="auto"/>
            </w:tcBorders>
            <w:shd w:val="clear" w:color="auto" w:fill="auto"/>
            <w:noWrap/>
            <w:vAlign w:val="center"/>
            <w:hideMark/>
          </w:tcPr>
          <w:p w14:paraId="2EDA64DC"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76FB8B46"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P45</w:t>
            </w:r>
          </w:p>
        </w:tc>
        <w:tc>
          <w:tcPr>
            <w:tcW w:w="2945" w:type="dxa"/>
            <w:tcBorders>
              <w:top w:val="nil"/>
              <w:left w:val="nil"/>
              <w:bottom w:val="single" w:sz="4" w:space="0" w:color="auto"/>
              <w:right w:val="single" w:sz="4" w:space="0" w:color="auto"/>
            </w:tcBorders>
            <w:shd w:val="clear" w:color="auto" w:fill="auto"/>
            <w:noWrap/>
            <w:vAlign w:val="center"/>
            <w:hideMark/>
          </w:tcPr>
          <w:p w14:paraId="4DB9BC23"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Пружина</w:t>
            </w:r>
          </w:p>
        </w:tc>
        <w:tc>
          <w:tcPr>
            <w:tcW w:w="1134" w:type="dxa"/>
            <w:tcBorders>
              <w:top w:val="nil"/>
              <w:left w:val="nil"/>
              <w:bottom w:val="single" w:sz="4" w:space="0" w:color="auto"/>
              <w:right w:val="single" w:sz="4" w:space="0" w:color="auto"/>
            </w:tcBorders>
            <w:shd w:val="clear" w:color="auto" w:fill="auto"/>
            <w:noWrap/>
            <w:vAlign w:val="center"/>
            <w:hideMark/>
          </w:tcPr>
          <w:p w14:paraId="07B663F3"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46438BDF"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43E8F2"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P10</w:t>
            </w:r>
          </w:p>
        </w:tc>
        <w:tc>
          <w:tcPr>
            <w:tcW w:w="2913" w:type="dxa"/>
            <w:tcBorders>
              <w:top w:val="nil"/>
              <w:left w:val="nil"/>
              <w:bottom w:val="single" w:sz="4" w:space="0" w:color="auto"/>
              <w:right w:val="single" w:sz="4" w:space="0" w:color="auto"/>
            </w:tcBorders>
            <w:shd w:val="clear" w:color="auto" w:fill="auto"/>
            <w:noWrap/>
            <w:vAlign w:val="center"/>
            <w:hideMark/>
          </w:tcPr>
          <w:p w14:paraId="76F7A667"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Медная шайба</w:t>
            </w:r>
          </w:p>
        </w:tc>
        <w:tc>
          <w:tcPr>
            <w:tcW w:w="1010" w:type="dxa"/>
            <w:tcBorders>
              <w:top w:val="nil"/>
              <w:left w:val="nil"/>
              <w:bottom w:val="single" w:sz="4" w:space="0" w:color="auto"/>
              <w:right w:val="single" w:sz="4" w:space="0" w:color="auto"/>
            </w:tcBorders>
            <w:shd w:val="clear" w:color="auto" w:fill="auto"/>
            <w:noWrap/>
            <w:vAlign w:val="center"/>
            <w:hideMark/>
          </w:tcPr>
          <w:p w14:paraId="14F35070"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16A33751"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P46</w:t>
            </w:r>
          </w:p>
        </w:tc>
        <w:tc>
          <w:tcPr>
            <w:tcW w:w="2945" w:type="dxa"/>
            <w:tcBorders>
              <w:top w:val="nil"/>
              <w:left w:val="nil"/>
              <w:bottom w:val="single" w:sz="4" w:space="0" w:color="auto"/>
              <w:right w:val="single" w:sz="4" w:space="0" w:color="auto"/>
            </w:tcBorders>
            <w:shd w:val="clear" w:color="auto" w:fill="auto"/>
            <w:noWrap/>
            <w:vAlign w:val="center"/>
            <w:hideMark/>
          </w:tcPr>
          <w:p w14:paraId="753B5A87"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Медная шайба</w:t>
            </w:r>
          </w:p>
        </w:tc>
        <w:tc>
          <w:tcPr>
            <w:tcW w:w="1134" w:type="dxa"/>
            <w:tcBorders>
              <w:top w:val="nil"/>
              <w:left w:val="nil"/>
              <w:bottom w:val="single" w:sz="4" w:space="0" w:color="auto"/>
              <w:right w:val="single" w:sz="4" w:space="0" w:color="auto"/>
            </w:tcBorders>
            <w:shd w:val="clear" w:color="auto" w:fill="auto"/>
            <w:noWrap/>
            <w:vAlign w:val="center"/>
            <w:hideMark/>
          </w:tcPr>
          <w:p w14:paraId="33E9BFC7"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4325E685"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3DD9BB"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P11</w:t>
            </w:r>
          </w:p>
        </w:tc>
        <w:tc>
          <w:tcPr>
            <w:tcW w:w="2913" w:type="dxa"/>
            <w:tcBorders>
              <w:top w:val="nil"/>
              <w:left w:val="nil"/>
              <w:bottom w:val="single" w:sz="4" w:space="0" w:color="auto"/>
              <w:right w:val="single" w:sz="4" w:space="0" w:color="auto"/>
            </w:tcBorders>
            <w:shd w:val="clear" w:color="auto" w:fill="auto"/>
            <w:noWrap/>
            <w:vAlign w:val="center"/>
            <w:hideMark/>
          </w:tcPr>
          <w:p w14:paraId="6B3A925D"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Уплотнительное кольцо</w:t>
            </w:r>
          </w:p>
        </w:tc>
        <w:tc>
          <w:tcPr>
            <w:tcW w:w="1010" w:type="dxa"/>
            <w:tcBorders>
              <w:top w:val="nil"/>
              <w:left w:val="nil"/>
              <w:bottom w:val="single" w:sz="4" w:space="0" w:color="auto"/>
              <w:right w:val="single" w:sz="4" w:space="0" w:color="auto"/>
            </w:tcBorders>
            <w:shd w:val="clear" w:color="auto" w:fill="auto"/>
            <w:noWrap/>
            <w:vAlign w:val="center"/>
            <w:hideMark/>
          </w:tcPr>
          <w:p w14:paraId="1093BB7E"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1096F089"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P47</w:t>
            </w:r>
          </w:p>
        </w:tc>
        <w:tc>
          <w:tcPr>
            <w:tcW w:w="2945" w:type="dxa"/>
            <w:tcBorders>
              <w:top w:val="nil"/>
              <w:left w:val="nil"/>
              <w:bottom w:val="single" w:sz="4" w:space="0" w:color="auto"/>
              <w:right w:val="single" w:sz="4" w:space="0" w:color="auto"/>
            </w:tcBorders>
            <w:shd w:val="clear" w:color="auto" w:fill="auto"/>
            <w:noWrap/>
            <w:vAlign w:val="center"/>
            <w:hideMark/>
          </w:tcPr>
          <w:p w14:paraId="2D71E840"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Винт</w:t>
            </w:r>
          </w:p>
        </w:tc>
        <w:tc>
          <w:tcPr>
            <w:tcW w:w="1134" w:type="dxa"/>
            <w:tcBorders>
              <w:top w:val="nil"/>
              <w:left w:val="nil"/>
              <w:bottom w:val="single" w:sz="4" w:space="0" w:color="auto"/>
              <w:right w:val="single" w:sz="4" w:space="0" w:color="auto"/>
            </w:tcBorders>
            <w:shd w:val="clear" w:color="auto" w:fill="auto"/>
            <w:noWrap/>
            <w:vAlign w:val="center"/>
            <w:hideMark/>
          </w:tcPr>
          <w:p w14:paraId="64B0763D"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3690E809"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D3D6B3"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P12</w:t>
            </w:r>
          </w:p>
        </w:tc>
        <w:tc>
          <w:tcPr>
            <w:tcW w:w="2913" w:type="dxa"/>
            <w:tcBorders>
              <w:top w:val="nil"/>
              <w:left w:val="nil"/>
              <w:bottom w:val="single" w:sz="4" w:space="0" w:color="auto"/>
              <w:right w:val="single" w:sz="4" w:space="0" w:color="auto"/>
            </w:tcBorders>
            <w:shd w:val="clear" w:color="auto" w:fill="auto"/>
            <w:noWrap/>
            <w:vAlign w:val="center"/>
            <w:hideMark/>
          </w:tcPr>
          <w:p w14:paraId="091BD061"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Седло сердечника насоса</w:t>
            </w:r>
          </w:p>
        </w:tc>
        <w:tc>
          <w:tcPr>
            <w:tcW w:w="1010" w:type="dxa"/>
            <w:tcBorders>
              <w:top w:val="nil"/>
              <w:left w:val="nil"/>
              <w:bottom w:val="single" w:sz="4" w:space="0" w:color="auto"/>
              <w:right w:val="single" w:sz="4" w:space="0" w:color="auto"/>
            </w:tcBorders>
            <w:shd w:val="clear" w:color="auto" w:fill="auto"/>
            <w:noWrap/>
            <w:vAlign w:val="center"/>
            <w:hideMark/>
          </w:tcPr>
          <w:p w14:paraId="3201E2B8"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55687A59"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P48</w:t>
            </w:r>
          </w:p>
        </w:tc>
        <w:tc>
          <w:tcPr>
            <w:tcW w:w="2945" w:type="dxa"/>
            <w:tcBorders>
              <w:top w:val="nil"/>
              <w:left w:val="nil"/>
              <w:bottom w:val="single" w:sz="4" w:space="0" w:color="auto"/>
              <w:right w:val="single" w:sz="4" w:space="0" w:color="auto"/>
            </w:tcBorders>
            <w:shd w:val="clear" w:color="auto" w:fill="auto"/>
            <w:noWrap/>
            <w:vAlign w:val="center"/>
            <w:hideMark/>
          </w:tcPr>
          <w:p w14:paraId="6FA300D7"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Насос в сборе</w:t>
            </w:r>
          </w:p>
        </w:tc>
        <w:tc>
          <w:tcPr>
            <w:tcW w:w="1134" w:type="dxa"/>
            <w:tcBorders>
              <w:top w:val="nil"/>
              <w:left w:val="nil"/>
              <w:bottom w:val="single" w:sz="4" w:space="0" w:color="auto"/>
              <w:right w:val="single" w:sz="4" w:space="0" w:color="auto"/>
            </w:tcBorders>
            <w:shd w:val="clear" w:color="auto" w:fill="auto"/>
            <w:noWrap/>
            <w:vAlign w:val="center"/>
            <w:hideMark/>
          </w:tcPr>
          <w:p w14:paraId="554ED7C6"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54CA9E0B"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B4F9FA4"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P13</w:t>
            </w:r>
          </w:p>
        </w:tc>
        <w:tc>
          <w:tcPr>
            <w:tcW w:w="2913" w:type="dxa"/>
            <w:tcBorders>
              <w:top w:val="nil"/>
              <w:left w:val="nil"/>
              <w:bottom w:val="single" w:sz="4" w:space="0" w:color="auto"/>
              <w:right w:val="single" w:sz="4" w:space="0" w:color="auto"/>
            </w:tcBorders>
            <w:shd w:val="clear" w:color="auto" w:fill="auto"/>
            <w:noWrap/>
            <w:vAlign w:val="center"/>
            <w:hideMark/>
          </w:tcPr>
          <w:p w14:paraId="46CB4DE2"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Кольцо П-образного сечения</w:t>
            </w:r>
          </w:p>
        </w:tc>
        <w:tc>
          <w:tcPr>
            <w:tcW w:w="1010" w:type="dxa"/>
            <w:tcBorders>
              <w:top w:val="nil"/>
              <w:left w:val="nil"/>
              <w:bottom w:val="single" w:sz="4" w:space="0" w:color="auto"/>
              <w:right w:val="single" w:sz="4" w:space="0" w:color="auto"/>
            </w:tcBorders>
            <w:shd w:val="clear" w:color="auto" w:fill="auto"/>
            <w:noWrap/>
            <w:vAlign w:val="center"/>
            <w:hideMark/>
          </w:tcPr>
          <w:p w14:paraId="0361385E"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1FA2A3C3"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P49</w:t>
            </w:r>
          </w:p>
        </w:tc>
        <w:tc>
          <w:tcPr>
            <w:tcW w:w="2945" w:type="dxa"/>
            <w:tcBorders>
              <w:top w:val="nil"/>
              <w:left w:val="nil"/>
              <w:bottom w:val="single" w:sz="4" w:space="0" w:color="auto"/>
              <w:right w:val="single" w:sz="4" w:space="0" w:color="auto"/>
            </w:tcBorders>
            <w:shd w:val="clear" w:color="auto" w:fill="auto"/>
            <w:noWrap/>
            <w:vAlign w:val="center"/>
            <w:hideMark/>
          </w:tcPr>
          <w:p w14:paraId="202B76D5"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Колено</w:t>
            </w:r>
          </w:p>
        </w:tc>
        <w:tc>
          <w:tcPr>
            <w:tcW w:w="1134" w:type="dxa"/>
            <w:tcBorders>
              <w:top w:val="nil"/>
              <w:left w:val="nil"/>
              <w:bottom w:val="single" w:sz="4" w:space="0" w:color="auto"/>
              <w:right w:val="single" w:sz="4" w:space="0" w:color="auto"/>
            </w:tcBorders>
            <w:shd w:val="clear" w:color="auto" w:fill="auto"/>
            <w:noWrap/>
            <w:vAlign w:val="center"/>
            <w:hideMark/>
          </w:tcPr>
          <w:p w14:paraId="4595D826"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2DFF1D61"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556EAA"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P14</w:t>
            </w:r>
          </w:p>
        </w:tc>
        <w:tc>
          <w:tcPr>
            <w:tcW w:w="2913" w:type="dxa"/>
            <w:tcBorders>
              <w:top w:val="nil"/>
              <w:left w:val="nil"/>
              <w:bottom w:val="single" w:sz="4" w:space="0" w:color="auto"/>
              <w:right w:val="single" w:sz="4" w:space="0" w:color="auto"/>
            </w:tcBorders>
            <w:shd w:val="clear" w:color="auto" w:fill="auto"/>
            <w:noWrap/>
            <w:vAlign w:val="center"/>
            <w:hideMark/>
          </w:tcPr>
          <w:p w14:paraId="1D1F7BEE"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Уплотнительное кольцо</w:t>
            </w:r>
          </w:p>
        </w:tc>
        <w:tc>
          <w:tcPr>
            <w:tcW w:w="1010" w:type="dxa"/>
            <w:tcBorders>
              <w:top w:val="nil"/>
              <w:left w:val="nil"/>
              <w:bottom w:val="single" w:sz="4" w:space="0" w:color="auto"/>
              <w:right w:val="single" w:sz="4" w:space="0" w:color="auto"/>
            </w:tcBorders>
            <w:shd w:val="clear" w:color="auto" w:fill="auto"/>
            <w:noWrap/>
            <w:vAlign w:val="center"/>
            <w:hideMark/>
          </w:tcPr>
          <w:p w14:paraId="6B175AC7"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0B9B9CB7"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P50</w:t>
            </w:r>
          </w:p>
        </w:tc>
        <w:tc>
          <w:tcPr>
            <w:tcW w:w="2945" w:type="dxa"/>
            <w:tcBorders>
              <w:top w:val="nil"/>
              <w:left w:val="nil"/>
              <w:bottom w:val="single" w:sz="4" w:space="0" w:color="auto"/>
              <w:right w:val="single" w:sz="4" w:space="0" w:color="auto"/>
            </w:tcBorders>
            <w:shd w:val="clear" w:color="auto" w:fill="auto"/>
            <w:noWrap/>
            <w:vAlign w:val="center"/>
            <w:hideMark/>
          </w:tcPr>
          <w:p w14:paraId="56F006A3"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Уплотнительное кольцо</w:t>
            </w:r>
          </w:p>
        </w:tc>
        <w:tc>
          <w:tcPr>
            <w:tcW w:w="1134" w:type="dxa"/>
            <w:tcBorders>
              <w:top w:val="nil"/>
              <w:left w:val="nil"/>
              <w:bottom w:val="single" w:sz="4" w:space="0" w:color="auto"/>
              <w:right w:val="single" w:sz="4" w:space="0" w:color="auto"/>
            </w:tcBorders>
            <w:shd w:val="clear" w:color="auto" w:fill="auto"/>
            <w:noWrap/>
            <w:vAlign w:val="center"/>
            <w:hideMark/>
          </w:tcPr>
          <w:p w14:paraId="0923B716"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0E54A76D"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B7F7C2"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P15</w:t>
            </w:r>
          </w:p>
        </w:tc>
        <w:tc>
          <w:tcPr>
            <w:tcW w:w="2913" w:type="dxa"/>
            <w:tcBorders>
              <w:top w:val="nil"/>
              <w:left w:val="nil"/>
              <w:bottom w:val="single" w:sz="4" w:space="0" w:color="auto"/>
              <w:right w:val="single" w:sz="4" w:space="0" w:color="auto"/>
            </w:tcBorders>
            <w:shd w:val="clear" w:color="auto" w:fill="auto"/>
            <w:noWrap/>
            <w:vAlign w:val="center"/>
            <w:hideMark/>
          </w:tcPr>
          <w:p w14:paraId="474AB781"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Шайба</w:t>
            </w:r>
          </w:p>
        </w:tc>
        <w:tc>
          <w:tcPr>
            <w:tcW w:w="1010" w:type="dxa"/>
            <w:tcBorders>
              <w:top w:val="nil"/>
              <w:left w:val="nil"/>
              <w:bottom w:val="single" w:sz="4" w:space="0" w:color="auto"/>
              <w:right w:val="single" w:sz="4" w:space="0" w:color="auto"/>
            </w:tcBorders>
            <w:shd w:val="clear" w:color="auto" w:fill="auto"/>
            <w:noWrap/>
            <w:vAlign w:val="center"/>
            <w:hideMark/>
          </w:tcPr>
          <w:p w14:paraId="6B5EE03B"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3999BA59"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P51</w:t>
            </w:r>
          </w:p>
        </w:tc>
        <w:tc>
          <w:tcPr>
            <w:tcW w:w="2945" w:type="dxa"/>
            <w:tcBorders>
              <w:top w:val="nil"/>
              <w:left w:val="nil"/>
              <w:bottom w:val="single" w:sz="4" w:space="0" w:color="auto"/>
              <w:right w:val="single" w:sz="4" w:space="0" w:color="auto"/>
            </w:tcBorders>
            <w:shd w:val="clear" w:color="auto" w:fill="auto"/>
            <w:noWrap/>
            <w:vAlign w:val="center"/>
            <w:hideMark/>
          </w:tcPr>
          <w:p w14:paraId="60C581E1"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Шайба</w:t>
            </w:r>
          </w:p>
        </w:tc>
        <w:tc>
          <w:tcPr>
            <w:tcW w:w="1134" w:type="dxa"/>
            <w:tcBorders>
              <w:top w:val="nil"/>
              <w:left w:val="nil"/>
              <w:bottom w:val="single" w:sz="4" w:space="0" w:color="auto"/>
              <w:right w:val="single" w:sz="4" w:space="0" w:color="auto"/>
            </w:tcBorders>
            <w:shd w:val="clear" w:color="auto" w:fill="auto"/>
            <w:noWrap/>
            <w:vAlign w:val="center"/>
            <w:hideMark/>
          </w:tcPr>
          <w:p w14:paraId="59BF04B7"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0E43AB99"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A1728F"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P16</w:t>
            </w:r>
          </w:p>
        </w:tc>
        <w:tc>
          <w:tcPr>
            <w:tcW w:w="2913" w:type="dxa"/>
            <w:tcBorders>
              <w:top w:val="nil"/>
              <w:left w:val="nil"/>
              <w:bottom w:val="single" w:sz="4" w:space="0" w:color="auto"/>
              <w:right w:val="single" w:sz="4" w:space="0" w:color="auto"/>
            </w:tcBorders>
            <w:shd w:val="clear" w:color="auto" w:fill="auto"/>
            <w:noWrap/>
            <w:vAlign w:val="center"/>
            <w:hideMark/>
          </w:tcPr>
          <w:p w14:paraId="797A3206"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Стопорное кольцо</w:t>
            </w:r>
          </w:p>
        </w:tc>
        <w:tc>
          <w:tcPr>
            <w:tcW w:w="1010" w:type="dxa"/>
            <w:tcBorders>
              <w:top w:val="nil"/>
              <w:left w:val="nil"/>
              <w:bottom w:val="single" w:sz="4" w:space="0" w:color="auto"/>
              <w:right w:val="single" w:sz="4" w:space="0" w:color="auto"/>
            </w:tcBorders>
            <w:shd w:val="clear" w:color="auto" w:fill="auto"/>
            <w:noWrap/>
            <w:vAlign w:val="center"/>
            <w:hideMark/>
          </w:tcPr>
          <w:p w14:paraId="3C003525"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634586FC"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P52</w:t>
            </w:r>
          </w:p>
        </w:tc>
        <w:tc>
          <w:tcPr>
            <w:tcW w:w="2945" w:type="dxa"/>
            <w:tcBorders>
              <w:top w:val="nil"/>
              <w:left w:val="nil"/>
              <w:bottom w:val="single" w:sz="4" w:space="0" w:color="auto"/>
              <w:right w:val="single" w:sz="4" w:space="0" w:color="auto"/>
            </w:tcBorders>
            <w:shd w:val="clear" w:color="auto" w:fill="auto"/>
            <w:noWrap/>
            <w:vAlign w:val="center"/>
            <w:hideMark/>
          </w:tcPr>
          <w:p w14:paraId="04997EBB"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Винт</w:t>
            </w:r>
          </w:p>
        </w:tc>
        <w:tc>
          <w:tcPr>
            <w:tcW w:w="1134" w:type="dxa"/>
            <w:tcBorders>
              <w:top w:val="nil"/>
              <w:left w:val="nil"/>
              <w:bottom w:val="single" w:sz="4" w:space="0" w:color="auto"/>
              <w:right w:val="single" w:sz="4" w:space="0" w:color="auto"/>
            </w:tcBorders>
            <w:shd w:val="clear" w:color="auto" w:fill="auto"/>
            <w:noWrap/>
            <w:vAlign w:val="center"/>
            <w:hideMark/>
          </w:tcPr>
          <w:p w14:paraId="0B23D8F0"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726F40BA"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34849C"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P17</w:t>
            </w:r>
          </w:p>
        </w:tc>
        <w:tc>
          <w:tcPr>
            <w:tcW w:w="2913" w:type="dxa"/>
            <w:tcBorders>
              <w:top w:val="nil"/>
              <w:left w:val="nil"/>
              <w:bottom w:val="single" w:sz="4" w:space="0" w:color="auto"/>
              <w:right w:val="single" w:sz="4" w:space="0" w:color="auto"/>
            </w:tcBorders>
            <w:shd w:val="clear" w:color="auto" w:fill="auto"/>
            <w:noWrap/>
            <w:vAlign w:val="center"/>
            <w:hideMark/>
          </w:tcPr>
          <w:p w14:paraId="3374D5D1"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Малый сердечник насоса</w:t>
            </w:r>
          </w:p>
        </w:tc>
        <w:tc>
          <w:tcPr>
            <w:tcW w:w="1010" w:type="dxa"/>
            <w:tcBorders>
              <w:top w:val="nil"/>
              <w:left w:val="nil"/>
              <w:bottom w:val="single" w:sz="4" w:space="0" w:color="auto"/>
              <w:right w:val="single" w:sz="4" w:space="0" w:color="auto"/>
            </w:tcBorders>
            <w:shd w:val="clear" w:color="auto" w:fill="auto"/>
            <w:noWrap/>
            <w:vAlign w:val="center"/>
            <w:hideMark/>
          </w:tcPr>
          <w:p w14:paraId="3179650E"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6F26CF35"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P53</w:t>
            </w:r>
          </w:p>
        </w:tc>
        <w:tc>
          <w:tcPr>
            <w:tcW w:w="2945" w:type="dxa"/>
            <w:tcBorders>
              <w:top w:val="nil"/>
              <w:left w:val="nil"/>
              <w:bottom w:val="single" w:sz="4" w:space="0" w:color="auto"/>
              <w:right w:val="single" w:sz="4" w:space="0" w:color="auto"/>
            </w:tcBorders>
            <w:shd w:val="clear" w:color="auto" w:fill="auto"/>
            <w:noWrap/>
            <w:vAlign w:val="center"/>
            <w:hideMark/>
          </w:tcPr>
          <w:p w14:paraId="42F24E79"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Шайба</w:t>
            </w:r>
          </w:p>
        </w:tc>
        <w:tc>
          <w:tcPr>
            <w:tcW w:w="1134" w:type="dxa"/>
            <w:tcBorders>
              <w:top w:val="nil"/>
              <w:left w:val="nil"/>
              <w:bottom w:val="single" w:sz="4" w:space="0" w:color="auto"/>
              <w:right w:val="single" w:sz="4" w:space="0" w:color="auto"/>
            </w:tcBorders>
            <w:shd w:val="clear" w:color="auto" w:fill="auto"/>
            <w:noWrap/>
            <w:vAlign w:val="center"/>
            <w:hideMark/>
          </w:tcPr>
          <w:p w14:paraId="4AB0D031"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3D509721"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7BDC1E"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P18</w:t>
            </w:r>
          </w:p>
        </w:tc>
        <w:tc>
          <w:tcPr>
            <w:tcW w:w="2913" w:type="dxa"/>
            <w:tcBorders>
              <w:top w:val="nil"/>
              <w:left w:val="nil"/>
              <w:bottom w:val="single" w:sz="4" w:space="0" w:color="auto"/>
              <w:right w:val="single" w:sz="4" w:space="0" w:color="auto"/>
            </w:tcBorders>
            <w:shd w:val="clear" w:color="auto" w:fill="auto"/>
            <w:noWrap/>
            <w:vAlign w:val="center"/>
            <w:hideMark/>
          </w:tcPr>
          <w:p w14:paraId="497DC57A"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Большой сердечник насоса</w:t>
            </w:r>
          </w:p>
        </w:tc>
        <w:tc>
          <w:tcPr>
            <w:tcW w:w="1010" w:type="dxa"/>
            <w:tcBorders>
              <w:top w:val="nil"/>
              <w:left w:val="nil"/>
              <w:bottom w:val="single" w:sz="4" w:space="0" w:color="auto"/>
              <w:right w:val="single" w:sz="4" w:space="0" w:color="auto"/>
            </w:tcBorders>
            <w:shd w:val="clear" w:color="auto" w:fill="auto"/>
            <w:noWrap/>
            <w:vAlign w:val="center"/>
            <w:hideMark/>
          </w:tcPr>
          <w:p w14:paraId="22FE32E5"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4B7821ED"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P54</w:t>
            </w:r>
          </w:p>
        </w:tc>
        <w:tc>
          <w:tcPr>
            <w:tcW w:w="2945" w:type="dxa"/>
            <w:tcBorders>
              <w:top w:val="nil"/>
              <w:left w:val="nil"/>
              <w:bottom w:val="single" w:sz="4" w:space="0" w:color="auto"/>
              <w:right w:val="single" w:sz="4" w:space="0" w:color="auto"/>
            </w:tcBorders>
            <w:shd w:val="clear" w:color="auto" w:fill="auto"/>
            <w:noWrap/>
            <w:vAlign w:val="center"/>
            <w:hideMark/>
          </w:tcPr>
          <w:p w14:paraId="4FC87E3B"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Болт</w:t>
            </w:r>
          </w:p>
        </w:tc>
        <w:tc>
          <w:tcPr>
            <w:tcW w:w="1134" w:type="dxa"/>
            <w:tcBorders>
              <w:top w:val="nil"/>
              <w:left w:val="nil"/>
              <w:bottom w:val="single" w:sz="4" w:space="0" w:color="auto"/>
              <w:right w:val="single" w:sz="4" w:space="0" w:color="auto"/>
            </w:tcBorders>
            <w:shd w:val="clear" w:color="auto" w:fill="auto"/>
            <w:noWrap/>
            <w:vAlign w:val="center"/>
            <w:hideMark/>
          </w:tcPr>
          <w:p w14:paraId="2A2176D0"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3</w:t>
            </w:r>
          </w:p>
        </w:tc>
      </w:tr>
      <w:tr w:rsidR="00F10503" w:rsidRPr="00277634" w14:paraId="3CF8123F"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D260DA"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P19</w:t>
            </w:r>
          </w:p>
        </w:tc>
        <w:tc>
          <w:tcPr>
            <w:tcW w:w="2913" w:type="dxa"/>
            <w:tcBorders>
              <w:top w:val="nil"/>
              <w:left w:val="nil"/>
              <w:bottom w:val="single" w:sz="4" w:space="0" w:color="auto"/>
              <w:right w:val="single" w:sz="4" w:space="0" w:color="auto"/>
            </w:tcBorders>
            <w:shd w:val="clear" w:color="auto" w:fill="auto"/>
            <w:noWrap/>
            <w:vAlign w:val="center"/>
            <w:hideMark/>
          </w:tcPr>
          <w:p w14:paraId="5702E966"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Палец</w:t>
            </w:r>
          </w:p>
        </w:tc>
        <w:tc>
          <w:tcPr>
            <w:tcW w:w="1010" w:type="dxa"/>
            <w:tcBorders>
              <w:top w:val="nil"/>
              <w:left w:val="nil"/>
              <w:bottom w:val="single" w:sz="4" w:space="0" w:color="auto"/>
              <w:right w:val="single" w:sz="4" w:space="0" w:color="auto"/>
            </w:tcBorders>
            <w:shd w:val="clear" w:color="auto" w:fill="auto"/>
            <w:noWrap/>
            <w:vAlign w:val="center"/>
            <w:hideMark/>
          </w:tcPr>
          <w:p w14:paraId="3C1ED14B"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3</w:t>
            </w:r>
          </w:p>
        </w:tc>
        <w:tc>
          <w:tcPr>
            <w:tcW w:w="929" w:type="dxa"/>
            <w:tcBorders>
              <w:top w:val="nil"/>
              <w:left w:val="nil"/>
              <w:bottom w:val="single" w:sz="4" w:space="0" w:color="auto"/>
              <w:right w:val="single" w:sz="4" w:space="0" w:color="auto"/>
            </w:tcBorders>
            <w:shd w:val="clear" w:color="auto" w:fill="auto"/>
            <w:noWrap/>
            <w:vAlign w:val="center"/>
            <w:hideMark/>
          </w:tcPr>
          <w:p w14:paraId="70D2394C"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P55</w:t>
            </w:r>
          </w:p>
        </w:tc>
        <w:tc>
          <w:tcPr>
            <w:tcW w:w="2945" w:type="dxa"/>
            <w:tcBorders>
              <w:top w:val="nil"/>
              <w:left w:val="nil"/>
              <w:bottom w:val="single" w:sz="4" w:space="0" w:color="auto"/>
              <w:right w:val="single" w:sz="4" w:space="0" w:color="auto"/>
            </w:tcBorders>
            <w:shd w:val="clear" w:color="auto" w:fill="auto"/>
            <w:noWrap/>
            <w:vAlign w:val="center"/>
            <w:hideMark/>
          </w:tcPr>
          <w:p w14:paraId="033719FD"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Опорная шайба</w:t>
            </w:r>
          </w:p>
        </w:tc>
        <w:tc>
          <w:tcPr>
            <w:tcW w:w="1134" w:type="dxa"/>
            <w:tcBorders>
              <w:top w:val="nil"/>
              <w:left w:val="nil"/>
              <w:bottom w:val="single" w:sz="4" w:space="0" w:color="auto"/>
              <w:right w:val="single" w:sz="4" w:space="0" w:color="auto"/>
            </w:tcBorders>
            <w:shd w:val="clear" w:color="auto" w:fill="auto"/>
            <w:noWrap/>
            <w:vAlign w:val="center"/>
            <w:hideMark/>
          </w:tcPr>
          <w:p w14:paraId="18B4C29E"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2</w:t>
            </w:r>
          </w:p>
        </w:tc>
      </w:tr>
      <w:tr w:rsidR="00F10503" w:rsidRPr="00277634" w14:paraId="686C4177"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48F0D2"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P20</w:t>
            </w:r>
          </w:p>
        </w:tc>
        <w:tc>
          <w:tcPr>
            <w:tcW w:w="2913" w:type="dxa"/>
            <w:tcBorders>
              <w:top w:val="nil"/>
              <w:left w:val="nil"/>
              <w:bottom w:val="single" w:sz="4" w:space="0" w:color="auto"/>
              <w:right w:val="single" w:sz="4" w:space="0" w:color="auto"/>
            </w:tcBorders>
            <w:shd w:val="clear" w:color="auto" w:fill="auto"/>
            <w:noWrap/>
            <w:vAlign w:val="center"/>
            <w:hideMark/>
          </w:tcPr>
          <w:p w14:paraId="0CE19FBA" w14:textId="4B966829"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Соединительная штанга</w:t>
            </w:r>
          </w:p>
        </w:tc>
        <w:tc>
          <w:tcPr>
            <w:tcW w:w="1010" w:type="dxa"/>
            <w:tcBorders>
              <w:top w:val="nil"/>
              <w:left w:val="nil"/>
              <w:bottom w:val="single" w:sz="4" w:space="0" w:color="auto"/>
              <w:right w:val="single" w:sz="4" w:space="0" w:color="auto"/>
            </w:tcBorders>
            <w:shd w:val="clear" w:color="auto" w:fill="auto"/>
            <w:noWrap/>
            <w:vAlign w:val="center"/>
            <w:hideMark/>
          </w:tcPr>
          <w:p w14:paraId="53F4B3E9"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192D5B44"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P56</w:t>
            </w:r>
          </w:p>
        </w:tc>
        <w:tc>
          <w:tcPr>
            <w:tcW w:w="2945" w:type="dxa"/>
            <w:tcBorders>
              <w:top w:val="nil"/>
              <w:left w:val="nil"/>
              <w:bottom w:val="single" w:sz="4" w:space="0" w:color="auto"/>
              <w:right w:val="single" w:sz="4" w:space="0" w:color="auto"/>
            </w:tcBorders>
            <w:shd w:val="clear" w:color="auto" w:fill="auto"/>
            <w:noWrap/>
            <w:vAlign w:val="center"/>
            <w:hideMark/>
          </w:tcPr>
          <w:p w14:paraId="06997928"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Втулка</w:t>
            </w:r>
          </w:p>
        </w:tc>
        <w:tc>
          <w:tcPr>
            <w:tcW w:w="1134" w:type="dxa"/>
            <w:tcBorders>
              <w:top w:val="nil"/>
              <w:left w:val="nil"/>
              <w:bottom w:val="single" w:sz="4" w:space="0" w:color="auto"/>
              <w:right w:val="single" w:sz="4" w:space="0" w:color="auto"/>
            </w:tcBorders>
            <w:shd w:val="clear" w:color="auto" w:fill="auto"/>
            <w:noWrap/>
            <w:vAlign w:val="center"/>
            <w:hideMark/>
          </w:tcPr>
          <w:p w14:paraId="71CA73DA"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4367F24E"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C5195A"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P21</w:t>
            </w:r>
          </w:p>
        </w:tc>
        <w:tc>
          <w:tcPr>
            <w:tcW w:w="2913" w:type="dxa"/>
            <w:tcBorders>
              <w:top w:val="nil"/>
              <w:left w:val="nil"/>
              <w:bottom w:val="single" w:sz="4" w:space="0" w:color="auto"/>
              <w:right w:val="single" w:sz="4" w:space="0" w:color="auto"/>
            </w:tcBorders>
            <w:shd w:val="clear" w:color="auto" w:fill="auto"/>
            <w:noWrap/>
            <w:vAlign w:val="center"/>
            <w:hideMark/>
          </w:tcPr>
          <w:p w14:paraId="514CE551"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Кронштейн рычага</w:t>
            </w:r>
          </w:p>
        </w:tc>
        <w:tc>
          <w:tcPr>
            <w:tcW w:w="1010" w:type="dxa"/>
            <w:tcBorders>
              <w:top w:val="nil"/>
              <w:left w:val="nil"/>
              <w:bottom w:val="single" w:sz="4" w:space="0" w:color="auto"/>
              <w:right w:val="single" w:sz="4" w:space="0" w:color="auto"/>
            </w:tcBorders>
            <w:shd w:val="clear" w:color="auto" w:fill="auto"/>
            <w:noWrap/>
            <w:vAlign w:val="center"/>
            <w:hideMark/>
          </w:tcPr>
          <w:p w14:paraId="176C5C7C"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0CE29DAD"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P57</w:t>
            </w:r>
          </w:p>
        </w:tc>
        <w:tc>
          <w:tcPr>
            <w:tcW w:w="2945" w:type="dxa"/>
            <w:tcBorders>
              <w:top w:val="nil"/>
              <w:left w:val="nil"/>
              <w:bottom w:val="single" w:sz="4" w:space="0" w:color="auto"/>
              <w:right w:val="single" w:sz="4" w:space="0" w:color="auto"/>
            </w:tcBorders>
            <w:shd w:val="clear" w:color="auto" w:fill="auto"/>
            <w:noWrap/>
            <w:vAlign w:val="center"/>
            <w:hideMark/>
          </w:tcPr>
          <w:p w14:paraId="02B0AD68"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Плоская шайба</w:t>
            </w:r>
          </w:p>
        </w:tc>
        <w:tc>
          <w:tcPr>
            <w:tcW w:w="1134" w:type="dxa"/>
            <w:tcBorders>
              <w:top w:val="nil"/>
              <w:left w:val="nil"/>
              <w:bottom w:val="single" w:sz="4" w:space="0" w:color="auto"/>
              <w:right w:val="single" w:sz="4" w:space="0" w:color="auto"/>
            </w:tcBorders>
            <w:shd w:val="clear" w:color="auto" w:fill="auto"/>
            <w:noWrap/>
            <w:vAlign w:val="center"/>
            <w:hideMark/>
          </w:tcPr>
          <w:p w14:paraId="75F60085"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5C5D8D9B"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6770F7"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P22</w:t>
            </w:r>
          </w:p>
        </w:tc>
        <w:tc>
          <w:tcPr>
            <w:tcW w:w="2913" w:type="dxa"/>
            <w:tcBorders>
              <w:top w:val="nil"/>
              <w:left w:val="nil"/>
              <w:bottom w:val="single" w:sz="4" w:space="0" w:color="auto"/>
              <w:right w:val="single" w:sz="4" w:space="0" w:color="auto"/>
            </w:tcBorders>
            <w:shd w:val="clear" w:color="auto" w:fill="auto"/>
            <w:noWrap/>
            <w:vAlign w:val="center"/>
            <w:hideMark/>
          </w:tcPr>
          <w:p w14:paraId="75ED4D29"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Палец</w:t>
            </w:r>
          </w:p>
        </w:tc>
        <w:tc>
          <w:tcPr>
            <w:tcW w:w="1010" w:type="dxa"/>
            <w:tcBorders>
              <w:top w:val="nil"/>
              <w:left w:val="nil"/>
              <w:bottom w:val="single" w:sz="4" w:space="0" w:color="auto"/>
              <w:right w:val="single" w:sz="4" w:space="0" w:color="auto"/>
            </w:tcBorders>
            <w:shd w:val="clear" w:color="auto" w:fill="auto"/>
            <w:noWrap/>
            <w:vAlign w:val="center"/>
            <w:hideMark/>
          </w:tcPr>
          <w:p w14:paraId="54A90BE3"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3</w:t>
            </w:r>
          </w:p>
        </w:tc>
        <w:tc>
          <w:tcPr>
            <w:tcW w:w="929" w:type="dxa"/>
            <w:tcBorders>
              <w:top w:val="nil"/>
              <w:left w:val="nil"/>
              <w:bottom w:val="single" w:sz="4" w:space="0" w:color="auto"/>
              <w:right w:val="single" w:sz="4" w:space="0" w:color="auto"/>
            </w:tcBorders>
            <w:shd w:val="clear" w:color="auto" w:fill="auto"/>
            <w:noWrap/>
            <w:vAlign w:val="center"/>
            <w:hideMark/>
          </w:tcPr>
          <w:p w14:paraId="6DC3B461"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P58</w:t>
            </w:r>
          </w:p>
        </w:tc>
        <w:tc>
          <w:tcPr>
            <w:tcW w:w="2945" w:type="dxa"/>
            <w:tcBorders>
              <w:top w:val="nil"/>
              <w:left w:val="nil"/>
              <w:bottom w:val="single" w:sz="4" w:space="0" w:color="auto"/>
              <w:right w:val="single" w:sz="4" w:space="0" w:color="auto"/>
            </w:tcBorders>
            <w:shd w:val="clear" w:color="auto" w:fill="auto"/>
            <w:noWrap/>
            <w:vAlign w:val="center"/>
            <w:hideMark/>
          </w:tcPr>
          <w:p w14:paraId="6B95EE0A"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Гайка</w:t>
            </w:r>
          </w:p>
        </w:tc>
        <w:tc>
          <w:tcPr>
            <w:tcW w:w="1134" w:type="dxa"/>
            <w:tcBorders>
              <w:top w:val="nil"/>
              <w:left w:val="nil"/>
              <w:bottom w:val="single" w:sz="4" w:space="0" w:color="auto"/>
              <w:right w:val="single" w:sz="4" w:space="0" w:color="auto"/>
            </w:tcBorders>
            <w:shd w:val="clear" w:color="auto" w:fill="auto"/>
            <w:noWrap/>
            <w:vAlign w:val="center"/>
            <w:hideMark/>
          </w:tcPr>
          <w:p w14:paraId="21BE5879"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4</w:t>
            </w:r>
          </w:p>
        </w:tc>
      </w:tr>
      <w:tr w:rsidR="00F10503" w:rsidRPr="00277634" w14:paraId="4793E341"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9062B4"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P23</w:t>
            </w:r>
          </w:p>
        </w:tc>
        <w:tc>
          <w:tcPr>
            <w:tcW w:w="2913" w:type="dxa"/>
            <w:tcBorders>
              <w:top w:val="nil"/>
              <w:left w:val="nil"/>
              <w:bottom w:val="single" w:sz="4" w:space="0" w:color="auto"/>
              <w:right w:val="single" w:sz="4" w:space="0" w:color="auto"/>
            </w:tcBorders>
            <w:shd w:val="clear" w:color="auto" w:fill="auto"/>
            <w:noWrap/>
            <w:vAlign w:val="center"/>
            <w:hideMark/>
          </w:tcPr>
          <w:p w14:paraId="7554CC6E"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Уплотнительное кольцо</w:t>
            </w:r>
          </w:p>
        </w:tc>
        <w:tc>
          <w:tcPr>
            <w:tcW w:w="1010" w:type="dxa"/>
            <w:tcBorders>
              <w:top w:val="nil"/>
              <w:left w:val="nil"/>
              <w:bottom w:val="single" w:sz="4" w:space="0" w:color="auto"/>
              <w:right w:val="single" w:sz="4" w:space="0" w:color="auto"/>
            </w:tcBorders>
            <w:shd w:val="clear" w:color="auto" w:fill="auto"/>
            <w:noWrap/>
            <w:vAlign w:val="center"/>
            <w:hideMark/>
          </w:tcPr>
          <w:p w14:paraId="459E8428"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76DB7474"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P59</w:t>
            </w:r>
          </w:p>
        </w:tc>
        <w:tc>
          <w:tcPr>
            <w:tcW w:w="2945" w:type="dxa"/>
            <w:tcBorders>
              <w:top w:val="nil"/>
              <w:left w:val="nil"/>
              <w:bottom w:val="single" w:sz="4" w:space="0" w:color="auto"/>
              <w:right w:val="single" w:sz="4" w:space="0" w:color="auto"/>
            </w:tcBorders>
            <w:shd w:val="clear" w:color="auto" w:fill="auto"/>
            <w:noWrap/>
            <w:vAlign w:val="center"/>
            <w:hideMark/>
          </w:tcPr>
          <w:p w14:paraId="56F12EA7"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Пружина</w:t>
            </w:r>
          </w:p>
        </w:tc>
        <w:tc>
          <w:tcPr>
            <w:tcW w:w="1134" w:type="dxa"/>
            <w:tcBorders>
              <w:top w:val="nil"/>
              <w:left w:val="nil"/>
              <w:bottom w:val="single" w:sz="4" w:space="0" w:color="auto"/>
              <w:right w:val="single" w:sz="4" w:space="0" w:color="auto"/>
            </w:tcBorders>
            <w:shd w:val="clear" w:color="auto" w:fill="auto"/>
            <w:noWrap/>
            <w:vAlign w:val="center"/>
            <w:hideMark/>
          </w:tcPr>
          <w:p w14:paraId="264A4AB5"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47D98BF7"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78FA11"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P24</w:t>
            </w:r>
          </w:p>
        </w:tc>
        <w:tc>
          <w:tcPr>
            <w:tcW w:w="2913" w:type="dxa"/>
            <w:tcBorders>
              <w:top w:val="nil"/>
              <w:left w:val="nil"/>
              <w:bottom w:val="single" w:sz="4" w:space="0" w:color="auto"/>
              <w:right w:val="single" w:sz="4" w:space="0" w:color="auto"/>
            </w:tcBorders>
            <w:shd w:val="clear" w:color="auto" w:fill="auto"/>
            <w:noWrap/>
            <w:vAlign w:val="center"/>
            <w:hideMark/>
          </w:tcPr>
          <w:p w14:paraId="75342393"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Шайба</w:t>
            </w:r>
          </w:p>
        </w:tc>
        <w:tc>
          <w:tcPr>
            <w:tcW w:w="1010" w:type="dxa"/>
            <w:tcBorders>
              <w:top w:val="nil"/>
              <w:left w:val="nil"/>
              <w:bottom w:val="single" w:sz="4" w:space="0" w:color="auto"/>
              <w:right w:val="single" w:sz="4" w:space="0" w:color="auto"/>
            </w:tcBorders>
            <w:shd w:val="clear" w:color="auto" w:fill="auto"/>
            <w:noWrap/>
            <w:vAlign w:val="center"/>
            <w:hideMark/>
          </w:tcPr>
          <w:p w14:paraId="005D06E6"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3120690A"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P60</w:t>
            </w:r>
          </w:p>
        </w:tc>
        <w:tc>
          <w:tcPr>
            <w:tcW w:w="2945" w:type="dxa"/>
            <w:tcBorders>
              <w:top w:val="nil"/>
              <w:left w:val="nil"/>
              <w:bottom w:val="single" w:sz="4" w:space="0" w:color="auto"/>
              <w:right w:val="single" w:sz="4" w:space="0" w:color="auto"/>
            </w:tcBorders>
            <w:shd w:val="clear" w:color="auto" w:fill="auto"/>
            <w:noWrap/>
            <w:vAlign w:val="center"/>
            <w:hideMark/>
          </w:tcPr>
          <w:p w14:paraId="447BBD07"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 xml:space="preserve"> Соединительная труба </w:t>
            </w:r>
          </w:p>
        </w:tc>
        <w:tc>
          <w:tcPr>
            <w:tcW w:w="1134" w:type="dxa"/>
            <w:tcBorders>
              <w:top w:val="nil"/>
              <w:left w:val="nil"/>
              <w:bottom w:val="single" w:sz="4" w:space="0" w:color="auto"/>
              <w:right w:val="single" w:sz="4" w:space="0" w:color="auto"/>
            </w:tcBorders>
            <w:shd w:val="clear" w:color="auto" w:fill="auto"/>
            <w:noWrap/>
            <w:vAlign w:val="center"/>
            <w:hideMark/>
          </w:tcPr>
          <w:p w14:paraId="6DEB9483"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2</w:t>
            </w:r>
          </w:p>
        </w:tc>
      </w:tr>
      <w:tr w:rsidR="00F10503" w:rsidRPr="00277634" w14:paraId="25768703"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38FD4F"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P25</w:t>
            </w:r>
          </w:p>
        </w:tc>
        <w:tc>
          <w:tcPr>
            <w:tcW w:w="2913" w:type="dxa"/>
            <w:tcBorders>
              <w:top w:val="nil"/>
              <w:left w:val="nil"/>
              <w:bottom w:val="single" w:sz="4" w:space="0" w:color="auto"/>
              <w:right w:val="single" w:sz="4" w:space="0" w:color="auto"/>
            </w:tcBorders>
            <w:shd w:val="clear" w:color="auto" w:fill="auto"/>
            <w:noWrap/>
            <w:vAlign w:val="center"/>
            <w:hideMark/>
          </w:tcPr>
          <w:p w14:paraId="203CFC9E" w14:textId="231AB7C9" w:rsidR="0065399F" w:rsidRPr="00277634" w:rsidRDefault="0065399F" w:rsidP="00C930FB">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Шток клапана</w:t>
            </w:r>
          </w:p>
        </w:tc>
        <w:tc>
          <w:tcPr>
            <w:tcW w:w="1010" w:type="dxa"/>
            <w:tcBorders>
              <w:top w:val="nil"/>
              <w:left w:val="nil"/>
              <w:bottom w:val="single" w:sz="4" w:space="0" w:color="auto"/>
              <w:right w:val="single" w:sz="4" w:space="0" w:color="auto"/>
            </w:tcBorders>
            <w:shd w:val="clear" w:color="auto" w:fill="auto"/>
            <w:noWrap/>
            <w:vAlign w:val="center"/>
            <w:hideMark/>
          </w:tcPr>
          <w:p w14:paraId="283E0A4D"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0241838B"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P61</w:t>
            </w:r>
          </w:p>
        </w:tc>
        <w:tc>
          <w:tcPr>
            <w:tcW w:w="2945" w:type="dxa"/>
            <w:tcBorders>
              <w:top w:val="nil"/>
              <w:left w:val="nil"/>
              <w:bottom w:val="single" w:sz="4" w:space="0" w:color="auto"/>
              <w:right w:val="single" w:sz="4" w:space="0" w:color="auto"/>
            </w:tcBorders>
            <w:shd w:val="clear" w:color="auto" w:fill="auto"/>
            <w:noWrap/>
            <w:vAlign w:val="center"/>
            <w:hideMark/>
          </w:tcPr>
          <w:p w14:paraId="35679E69"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 xml:space="preserve"> Соединительная штанга</w:t>
            </w:r>
          </w:p>
        </w:tc>
        <w:tc>
          <w:tcPr>
            <w:tcW w:w="1134" w:type="dxa"/>
            <w:tcBorders>
              <w:top w:val="nil"/>
              <w:left w:val="nil"/>
              <w:bottom w:val="single" w:sz="4" w:space="0" w:color="auto"/>
              <w:right w:val="single" w:sz="4" w:space="0" w:color="auto"/>
            </w:tcBorders>
            <w:shd w:val="clear" w:color="auto" w:fill="auto"/>
            <w:noWrap/>
            <w:vAlign w:val="center"/>
            <w:hideMark/>
          </w:tcPr>
          <w:p w14:paraId="7FC42638"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2</w:t>
            </w:r>
          </w:p>
        </w:tc>
      </w:tr>
      <w:tr w:rsidR="00F10503" w:rsidRPr="00277634" w14:paraId="19DE09BC"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5B4AEF"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P26</w:t>
            </w:r>
          </w:p>
        </w:tc>
        <w:tc>
          <w:tcPr>
            <w:tcW w:w="2913" w:type="dxa"/>
            <w:tcBorders>
              <w:top w:val="nil"/>
              <w:left w:val="nil"/>
              <w:bottom w:val="single" w:sz="4" w:space="0" w:color="auto"/>
              <w:right w:val="single" w:sz="4" w:space="0" w:color="auto"/>
            </w:tcBorders>
            <w:shd w:val="clear" w:color="auto" w:fill="auto"/>
            <w:noWrap/>
            <w:vAlign w:val="center"/>
            <w:hideMark/>
          </w:tcPr>
          <w:p w14:paraId="2D00A33F"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Стальной шарик</w:t>
            </w:r>
          </w:p>
        </w:tc>
        <w:tc>
          <w:tcPr>
            <w:tcW w:w="1010" w:type="dxa"/>
            <w:tcBorders>
              <w:top w:val="nil"/>
              <w:left w:val="nil"/>
              <w:bottom w:val="single" w:sz="4" w:space="0" w:color="auto"/>
              <w:right w:val="single" w:sz="4" w:space="0" w:color="auto"/>
            </w:tcBorders>
            <w:shd w:val="clear" w:color="auto" w:fill="auto"/>
            <w:noWrap/>
            <w:vAlign w:val="center"/>
            <w:hideMark/>
          </w:tcPr>
          <w:p w14:paraId="589FF1F0"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0C332DD7"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P62</w:t>
            </w:r>
          </w:p>
        </w:tc>
        <w:tc>
          <w:tcPr>
            <w:tcW w:w="2945" w:type="dxa"/>
            <w:tcBorders>
              <w:top w:val="nil"/>
              <w:left w:val="nil"/>
              <w:bottom w:val="single" w:sz="4" w:space="0" w:color="auto"/>
              <w:right w:val="single" w:sz="4" w:space="0" w:color="auto"/>
            </w:tcBorders>
            <w:shd w:val="clear" w:color="auto" w:fill="auto"/>
            <w:noWrap/>
            <w:vAlign w:val="center"/>
            <w:hideMark/>
          </w:tcPr>
          <w:p w14:paraId="73E20EB2"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Болт</w:t>
            </w:r>
          </w:p>
        </w:tc>
        <w:tc>
          <w:tcPr>
            <w:tcW w:w="1134" w:type="dxa"/>
            <w:tcBorders>
              <w:top w:val="nil"/>
              <w:left w:val="nil"/>
              <w:bottom w:val="single" w:sz="4" w:space="0" w:color="auto"/>
              <w:right w:val="single" w:sz="4" w:space="0" w:color="auto"/>
            </w:tcBorders>
            <w:shd w:val="clear" w:color="auto" w:fill="auto"/>
            <w:noWrap/>
            <w:vAlign w:val="center"/>
            <w:hideMark/>
          </w:tcPr>
          <w:p w14:paraId="121A667C"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418B3556"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2AF66CD"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P27</w:t>
            </w:r>
          </w:p>
        </w:tc>
        <w:tc>
          <w:tcPr>
            <w:tcW w:w="2913" w:type="dxa"/>
            <w:tcBorders>
              <w:top w:val="nil"/>
              <w:left w:val="nil"/>
              <w:bottom w:val="single" w:sz="4" w:space="0" w:color="auto"/>
              <w:right w:val="single" w:sz="4" w:space="0" w:color="auto"/>
            </w:tcBorders>
            <w:shd w:val="clear" w:color="auto" w:fill="auto"/>
            <w:noWrap/>
            <w:vAlign w:val="center"/>
            <w:hideMark/>
          </w:tcPr>
          <w:p w14:paraId="37C1A6D8"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Пружина</w:t>
            </w:r>
          </w:p>
        </w:tc>
        <w:tc>
          <w:tcPr>
            <w:tcW w:w="1010" w:type="dxa"/>
            <w:tcBorders>
              <w:top w:val="nil"/>
              <w:left w:val="nil"/>
              <w:bottom w:val="single" w:sz="4" w:space="0" w:color="auto"/>
              <w:right w:val="single" w:sz="4" w:space="0" w:color="auto"/>
            </w:tcBorders>
            <w:shd w:val="clear" w:color="auto" w:fill="auto"/>
            <w:noWrap/>
            <w:vAlign w:val="center"/>
            <w:hideMark/>
          </w:tcPr>
          <w:p w14:paraId="6CDB210E"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1A1D6A46"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P63</w:t>
            </w:r>
          </w:p>
        </w:tc>
        <w:tc>
          <w:tcPr>
            <w:tcW w:w="2945" w:type="dxa"/>
            <w:tcBorders>
              <w:top w:val="nil"/>
              <w:left w:val="nil"/>
              <w:bottom w:val="single" w:sz="4" w:space="0" w:color="auto"/>
              <w:right w:val="single" w:sz="4" w:space="0" w:color="auto"/>
            </w:tcBorders>
            <w:shd w:val="clear" w:color="auto" w:fill="auto"/>
            <w:noWrap/>
            <w:vAlign w:val="center"/>
            <w:hideMark/>
          </w:tcPr>
          <w:p w14:paraId="49F1EF93"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Гайка</w:t>
            </w:r>
          </w:p>
        </w:tc>
        <w:tc>
          <w:tcPr>
            <w:tcW w:w="1134" w:type="dxa"/>
            <w:tcBorders>
              <w:top w:val="nil"/>
              <w:left w:val="nil"/>
              <w:bottom w:val="single" w:sz="4" w:space="0" w:color="auto"/>
              <w:right w:val="single" w:sz="4" w:space="0" w:color="auto"/>
            </w:tcBorders>
            <w:shd w:val="clear" w:color="auto" w:fill="auto"/>
            <w:noWrap/>
            <w:vAlign w:val="center"/>
            <w:hideMark/>
          </w:tcPr>
          <w:p w14:paraId="46E8E995"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7DFDD8EA"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E7F2557"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P28</w:t>
            </w:r>
          </w:p>
        </w:tc>
        <w:tc>
          <w:tcPr>
            <w:tcW w:w="2913" w:type="dxa"/>
            <w:tcBorders>
              <w:top w:val="nil"/>
              <w:left w:val="nil"/>
              <w:bottom w:val="single" w:sz="4" w:space="0" w:color="auto"/>
              <w:right w:val="single" w:sz="4" w:space="0" w:color="auto"/>
            </w:tcBorders>
            <w:shd w:val="clear" w:color="auto" w:fill="auto"/>
            <w:noWrap/>
            <w:vAlign w:val="center"/>
            <w:hideMark/>
          </w:tcPr>
          <w:p w14:paraId="240E60AB"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Уплотнительное кольцо</w:t>
            </w:r>
          </w:p>
        </w:tc>
        <w:tc>
          <w:tcPr>
            <w:tcW w:w="1010" w:type="dxa"/>
            <w:tcBorders>
              <w:top w:val="nil"/>
              <w:left w:val="nil"/>
              <w:bottom w:val="single" w:sz="4" w:space="0" w:color="auto"/>
              <w:right w:val="single" w:sz="4" w:space="0" w:color="auto"/>
            </w:tcBorders>
            <w:shd w:val="clear" w:color="auto" w:fill="auto"/>
            <w:noWrap/>
            <w:vAlign w:val="center"/>
            <w:hideMark/>
          </w:tcPr>
          <w:p w14:paraId="46783CDB"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2</w:t>
            </w:r>
          </w:p>
        </w:tc>
        <w:tc>
          <w:tcPr>
            <w:tcW w:w="929" w:type="dxa"/>
            <w:tcBorders>
              <w:top w:val="nil"/>
              <w:left w:val="nil"/>
              <w:bottom w:val="single" w:sz="4" w:space="0" w:color="auto"/>
              <w:right w:val="single" w:sz="4" w:space="0" w:color="auto"/>
            </w:tcBorders>
            <w:shd w:val="clear" w:color="auto" w:fill="auto"/>
            <w:noWrap/>
            <w:vAlign w:val="center"/>
            <w:hideMark/>
          </w:tcPr>
          <w:p w14:paraId="1C19CD16"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P64</w:t>
            </w:r>
          </w:p>
        </w:tc>
        <w:tc>
          <w:tcPr>
            <w:tcW w:w="2945" w:type="dxa"/>
            <w:tcBorders>
              <w:top w:val="nil"/>
              <w:left w:val="nil"/>
              <w:bottom w:val="single" w:sz="4" w:space="0" w:color="auto"/>
              <w:right w:val="single" w:sz="4" w:space="0" w:color="auto"/>
            </w:tcBorders>
            <w:shd w:val="clear" w:color="auto" w:fill="auto"/>
            <w:noWrap/>
            <w:vAlign w:val="center"/>
            <w:hideMark/>
          </w:tcPr>
          <w:p w14:paraId="5A7027DF"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 xml:space="preserve">Педаль </w:t>
            </w:r>
          </w:p>
        </w:tc>
        <w:tc>
          <w:tcPr>
            <w:tcW w:w="1134" w:type="dxa"/>
            <w:tcBorders>
              <w:top w:val="nil"/>
              <w:left w:val="nil"/>
              <w:bottom w:val="single" w:sz="4" w:space="0" w:color="auto"/>
              <w:right w:val="single" w:sz="4" w:space="0" w:color="auto"/>
            </w:tcBorders>
            <w:shd w:val="clear" w:color="auto" w:fill="auto"/>
            <w:noWrap/>
            <w:vAlign w:val="center"/>
            <w:hideMark/>
          </w:tcPr>
          <w:p w14:paraId="6D5D1E1F"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52DF6218"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13D19B"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P29</w:t>
            </w:r>
          </w:p>
        </w:tc>
        <w:tc>
          <w:tcPr>
            <w:tcW w:w="2913" w:type="dxa"/>
            <w:tcBorders>
              <w:top w:val="nil"/>
              <w:left w:val="nil"/>
              <w:bottom w:val="single" w:sz="4" w:space="0" w:color="auto"/>
              <w:right w:val="single" w:sz="4" w:space="0" w:color="auto"/>
            </w:tcBorders>
            <w:shd w:val="clear" w:color="auto" w:fill="auto"/>
            <w:noWrap/>
            <w:vAlign w:val="center"/>
            <w:hideMark/>
          </w:tcPr>
          <w:p w14:paraId="020BF8A2"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Винт</w:t>
            </w:r>
          </w:p>
        </w:tc>
        <w:tc>
          <w:tcPr>
            <w:tcW w:w="1010" w:type="dxa"/>
            <w:tcBorders>
              <w:top w:val="nil"/>
              <w:left w:val="nil"/>
              <w:bottom w:val="single" w:sz="4" w:space="0" w:color="auto"/>
              <w:right w:val="single" w:sz="4" w:space="0" w:color="auto"/>
            </w:tcBorders>
            <w:shd w:val="clear" w:color="auto" w:fill="auto"/>
            <w:noWrap/>
            <w:vAlign w:val="center"/>
            <w:hideMark/>
          </w:tcPr>
          <w:p w14:paraId="5B896037"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2</w:t>
            </w:r>
          </w:p>
        </w:tc>
        <w:tc>
          <w:tcPr>
            <w:tcW w:w="929" w:type="dxa"/>
            <w:tcBorders>
              <w:top w:val="nil"/>
              <w:left w:val="nil"/>
              <w:bottom w:val="single" w:sz="4" w:space="0" w:color="auto"/>
              <w:right w:val="single" w:sz="4" w:space="0" w:color="auto"/>
            </w:tcBorders>
            <w:shd w:val="clear" w:color="auto" w:fill="auto"/>
            <w:noWrap/>
            <w:vAlign w:val="center"/>
            <w:hideMark/>
          </w:tcPr>
          <w:p w14:paraId="03CA5A6E"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P65</w:t>
            </w:r>
          </w:p>
        </w:tc>
        <w:tc>
          <w:tcPr>
            <w:tcW w:w="2945" w:type="dxa"/>
            <w:tcBorders>
              <w:top w:val="nil"/>
              <w:left w:val="nil"/>
              <w:bottom w:val="single" w:sz="4" w:space="0" w:color="auto"/>
              <w:right w:val="single" w:sz="4" w:space="0" w:color="auto"/>
            </w:tcBorders>
            <w:shd w:val="clear" w:color="auto" w:fill="auto"/>
            <w:noWrap/>
            <w:vAlign w:val="center"/>
            <w:hideMark/>
          </w:tcPr>
          <w:p w14:paraId="3696EF08"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Болт</w:t>
            </w:r>
          </w:p>
        </w:tc>
        <w:tc>
          <w:tcPr>
            <w:tcW w:w="1134" w:type="dxa"/>
            <w:tcBorders>
              <w:top w:val="nil"/>
              <w:left w:val="nil"/>
              <w:bottom w:val="single" w:sz="4" w:space="0" w:color="auto"/>
              <w:right w:val="single" w:sz="4" w:space="0" w:color="auto"/>
            </w:tcBorders>
            <w:shd w:val="clear" w:color="auto" w:fill="auto"/>
            <w:noWrap/>
            <w:vAlign w:val="center"/>
            <w:hideMark/>
          </w:tcPr>
          <w:p w14:paraId="416F9635"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3F0D162A"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B7652F"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P30</w:t>
            </w:r>
          </w:p>
        </w:tc>
        <w:tc>
          <w:tcPr>
            <w:tcW w:w="2913" w:type="dxa"/>
            <w:tcBorders>
              <w:top w:val="nil"/>
              <w:left w:val="nil"/>
              <w:bottom w:val="single" w:sz="4" w:space="0" w:color="auto"/>
              <w:right w:val="single" w:sz="4" w:space="0" w:color="auto"/>
            </w:tcBorders>
            <w:shd w:val="clear" w:color="auto" w:fill="auto"/>
            <w:noWrap/>
            <w:vAlign w:val="center"/>
            <w:hideMark/>
          </w:tcPr>
          <w:p w14:paraId="693E5A85"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Медная шайба</w:t>
            </w:r>
          </w:p>
        </w:tc>
        <w:tc>
          <w:tcPr>
            <w:tcW w:w="1010" w:type="dxa"/>
            <w:tcBorders>
              <w:top w:val="nil"/>
              <w:left w:val="nil"/>
              <w:bottom w:val="single" w:sz="4" w:space="0" w:color="auto"/>
              <w:right w:val="single" w:sz="4" w:space="0" w:color="auto"/>
            </w:tcBorders>
            <w:shd w:val="clear" w:color="auto" w:fill="auto"/>
            <w:noWrap/>
            <w:vAlign w:val="center"/>
            <w:hideMark/>
          </w:tcPr>
          <w:p w14:paraId="4FD1FD74"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535995A4"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P66</w:t>
            </w:r>
          </w:p>
        </w:tc>
        <w:tc>
          <w:tcPr>
            <w:tcW w:w="2945" w:type="dxa"/>
            <w:tcBorders>
              <w:top w:val="nil"/>
              <w:left w:val="nil"/>
              <w:bottom w:val="single" w:sz="4" w:space="0" w:color="auto"/>
              <w:right w:val="single" w:sz="4" w:space="0" w:color="auto"/>
            </w:tcBorders>
            <w:shd w:val="clear" w:color="auto" w:fill="auto"/>
            <w:noWrap/>
            <w:vAlign w:val="center"/>
            <w:hideMark/>
          </w:tcPr>
          <w:p w14:paraId="42B932A8"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 xml:space="preserve">Защитный кожух </w:t>
            </w:r>
          </w:p>
        </w:tc>
        <w:tc>
          <w:tcPr>
            <w:tcW w:w="1134" w:type="dxa"/>
            <w:tcBorders>
              <w:top w:val="nil"/>
              <w:left w:val="nil"/>
              <w:bottom w:val="single" w:sz="4" w:space="0" w:color="auto"/>
              <w:right w:val="single" w:sz="4" w:space="0" w:color="auto"/>
            </w:tcBorders>
            <w:shd w:val="clear" w:color="auto" w:fill="auto"/>
            <w:noWrap/>
            <w:vAlign w:val="center"/>
            <w:hideMark/>
          </w:tcPr>
          <w:p w14:paraId="3D9312DF"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3A73271D"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7EF2F3"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P31</w:t>
            </w:r>
          </w:p>
        </w:tc>
        <w:tc>
          <w:tcPr>
            <w:tcW w:w="2913" w:type="dxa"/>
            <w:tcBorders>
              <w:top w:val="nil"/>
              <w:left w:val="nil"/>
              <w:bottom w:val="single" w:sz="4" w:space="0" w:color="auto"/>
              <w:right w:val="single" w:sz="4" w:space="0" w:color="auto"/>
            </w:tcBorders>
            <w:shd w:val="clear" w:color="auto" w:fill="auto"/>
            <w:noWrap/>
            <w:vAlign w:val="center"/>
            <w:hideMark/>
          </w:tcPr>
          <w:p w14:paraId="7B613E55"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Шайба</w:t>
            </w:r>
          </w:p>
        </w:tc>
        <w:tc>
          <w:tcPr>
            <w:tcW w:w="1010" w:type="dxa"/>
            <w:tcBorders>
              <w:top w:val="nil"/>
              <w:left w:val="nil"/>
              <w:bottom w:val="single" w:sz="4" w:space="0" w:color="auto"/>
              <w:right w:val="single" w:sz="4" w:space="0" w:color="auto"/>
            </w:tcBorders>
            <w:shd w:val="clear" w:color="auto" w:fill="auto"/>
            <w:noWrap/>
            <w:vAlign w:val="center"/>
            <w:hideMark/>
          </w:tcPr>
          <w:p w14:paraId="247BF225"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296E39B1"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P67</w:t>
            </w:r>
          </w:p>
        </w:tc>
        <w:tc>
          <w:tcPr>
            <w:tcW w:w="2945" w:type="dxa"/>
            <w:tcBorders>
              <w:top w:val="nil"/>
              <w:left w:val="nil"/>
              <w:bottom w:val="single" w:sz="4" w:space="0" w:color="auto"/>
              <w:right w:val="single" w:sz="4" w:space="0" w:color="auto"/>
            </w:tcBorders>
            <w:shd w:val="clear" w:color="auto" w:fill="auto"/>
            <w:noWrap/>
            <w:vAlign w:val="center"/>
            <w:hideMark/>
          </w:tcPr>
          <w:p w14:paraId="6616FC76"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Плоская шайба</w:t>
            </w:r>
          </w:p>
        </w:tc>
        <w:tc>
          <w:tcPr>
            <w:tcW w:w="1134" w:type="dxa"/>
            <w:tcBorders>
              <w:top w:val="nil"/>
              <w:left w:val="nil"/>
              <w:bottom w:val="single" w:sz="4" w:space="0" w:color="auto"/>
              <w:right w:val="single" w:sz="4" w:space="0" w:color="auto"/>
            </w:tcBorders>
            <w:shd w:val="clear" w:color="auto" w:fill="auto"/>
            <w:noWrap/>
            <w:vAlign w:val="center"/>
            <w:hideMark/>
          </w:tcPr>
          <w:p w14:paraId="73999762"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3</w:t>
            </w:r>
          </w:p>
        </w:tc>
      </w:tr>
      <w:tr w:rsidR="00F10503" w:rsidRPr="00277634" w14:paraId="4371630E"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1496F2"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P32</w:t>
            </w:r>
          </w:p>
        </w:tc>
        <w:tc>
          <w:tcPr>
            <w:tcW w:w="2913" w:type="dxa"/>
            <w:tcBorders>
              <w:top w:val="nil"/>
              <w:left w:val="nil"/>
              <w:bottom w:val="single" w:sz="4" w:space="0" w:color="auto"/>
              <w:right w:val="single" w:sz="4" w:space="0" w:color="auto"/>
            </w:tcBorders>
            <w:shd w:val="clear" w:color="auto" w:fill="auto"/>
            <w:noWrap/>
            <w:vAlign w:val="center"/>
            <w:hideMark/>
          </w:tcPr>
          <w:p w14:paraId="2F8C621B"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Винт</w:t>
            </w:r>
          </w:p>
        </w:tc>
        <w:tc>
          <w:tcPr>
            <w:tcW w:w="1010" w:type="dxa"/>
            <w:tcBorders>
              <w:top w:val="nil"/>
              <w:left w:val="nil"/>
              <w:bottom w:val="single" w:sz="4" w:space="0" w:color="auto"/>
              <w:right w:val="single" w:sz="4" w:space="0" w:color="auto"/>
            </w:tcBorders>
            <w:shd w:val="clear" w:color="auto" w:fill="auto"/>
            <w:noWrap/>
            <w:vAlign w:val="center"/>
            <w:hideMark/>
          </w:tcPr>
          <w:p w14:paraId="197D88C4"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24E3BE0E"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P68</w:t>
            </w:r>
          </w:p>
        </w:tc>
        <w:tc>
          <w:tcPr>
            <w:tcW w:w="2945" w:type="dxa"/>
            <w:tcBorders>
              <w:top w:val="nil"/>
              <w:left w:val="nil"/>
              <w:bottom w:val="single" w:sz="4" w:space="0" w:color="auto"/>
              <w:right w:val="single" w:sz="4" w:space="0" w:color="auto"/>
            </w:tcBorders>
            <w:shd w:val="clear" w:color="auto" w:fill="auto"/>
            <w:noWrap/>
            <w:vAlign w:val="center"/>
            <w:hideMark/>
          </w:tcPr>
          <w:p w14:paraId="16498CFF"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Винт</w:t>
            </w:r>
          </w:p>
        </w:tc>
        <w:tc>
          <w:tcPr>
            <w:tcW w:w="1134" w:type="dxa"/>
            <w:tcBorders>
              <w:top w:val="nil"/>
              <w:left w:val="nil"/>
              <w:bottom w:val="single" w:sz="4" w:space="0" w:color="auto"/>
              <w:right w:val="single" w:sz="4" w:space="0" w:color="auto"/>
            </w:tcBorders>
            <w:shd w:val="clear" w:color="auto" w:fill="auto"/>
            <w:noWrap/>
            <w:vAlign w:val="center"/>
            <w:hideMark/>
          </w:tcPr>
          <w:p w14:paraId="1B4AAD78"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3</w:t>
            </w:r>
          </w:p>
        </w:tc>
      </w:tr>
      <w:tr w:rsidR="00F10503" w:rsidRPr="00277634" w14:paraId="5B19DB89"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535C52"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P33</w:t>
            </w:r>
          </w:p>
        </w:tc>
        <w:tc>
          <w:tcPr>
            <w:tcW w:w="2913" w:type="dxa"/>
            <w:tcBorders>
              <w:top w:val="nil"/>
              <w:left w:val="nil"/>
              <w:bottom w:val="single" w:sz="4" w:space="0" w:color="auto"/>
              <w:right w:val="single" w:sz="4" w:space="0" w:color="auto"/>
            </w:tcBorders>
            <w:shd w:val="clear" w:color="auto" w:fill="auto"/>
            <w:noWrap/>
            <w:vAlign w:val="center"/>
            <w:hideMark/>
          </w:tcPr>
          <w:p w14:paraId="54BCE36F"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 xml:space="preserve">Шарик клапана </w:t>
            </w:r>
          </w:p>
        </w:tc>
        <w:tc>
          <w:tcPr>
            <w:tcW w:w="1010" w:type="dxa"/>
            <w:tcBorders>
              <w:top w:val="nil"/>
              <w:left w:val="nil"/>
              <w:bottom w:val="single" w:sz="4" w:space="0" w:color="auto"/>
              <w:right w:val="single" w:sz="4" w:space="0" w:color="auto"/>
            </w:tcBorders>
            <w:shd w:val="clear" w:color="auto" w:fill="auto"/>
            <w:noWrap/>
            <w:vAlign w:val="center"/>
            <w:hideMark/>
          </w:tcPr>
          <w:p w14:paraId="4AFBE565"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180EBBC5"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P69</w:t>
            </w:r>
          </w:p>
        </w:tc>
        <w:tc>
          <w:tcPr>
            <w:tcW w:w="2945" w:type="dxa"/>
            <w:tcBorders>
              <w:top w:val="nil"/>
              <w:left w:val="nil"/>
              <w:bottom w:val="single" w:sz="4" w:space="0" w:color="auto"/>
              <w:right w:val="single" w:sz="4" w:space="0" w:color="auto"/>
            </w:tcBorders>
            <w:shd w:val="clear" w:color="auto" w:fill="auto"/>
            <w:noWrap/>
            <w:vAlign w:val="center"/>
            <w:hideMark/>
          </w:tcPr>
          <w:p w14:paraId="53428348"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Гайка</w:t>
            </w:r>
          </w:p>
        </w:tc>
        <w:tc>
          <w:tcPr>
            <w:tcW w:w="1134" w:type="dxa"/>
            <w:tcBorders>
              <w:top w:val="nil"/>
              <w:left w:val="nil"/>
              <w:bottom w:val="single" w:sz="4" w:space="0" w:color="auto"/>
              <w:right w:val="single" w:sz="4" w:space="0" w:color="auto"/>
            </w:tcBorders>
            <w:shd w:val="clear" w:color="auto" w:fill="auto"/>
            <w:noWrap/>
            <w:vAlign w:val="center"/>
            <w:hideMark/>
          </w:tcPr>
          <w:p w14:paraId="2BBC4EE7"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022F88F5"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D78808"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P34</w:t>
            </w:r>
          </w:p>
        </w:tc>
        <w:tc>
          <w:tcPr>
            <w:tcW w:w="2913" w:type="dxa"/>
            <w:tcBorders>
              <w:top w:val="nil"/>
              <w:left w:val="nil"/>
              <w:bottom w:val="single" w:sz="4" w:space="0" w:color="auto"/>
              <w:right w:val="single" w:sz="4" w:space="0" w:color="auto"/>
            </w:tcBorders>
            <w:shd w:val="clear" w:color="auto" w:fill="auto"/>
            <w:noWrap/>
            <w:vAlign w:val="center"/>
            <w:hideMark/>
          </w:tcPr>
          <w:p w14:paraId="099A6B45"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Седло стального шарика</w:t>
            </w:r>
          </w:p>
        </w:tc>
        <w:tc>
          <w:tcPr>
            <w:tcW w:w="1010" w:type="dxa"/>
            <w:tcBorders>
              <w:top w:val="nil"/>
              <w:left w:val="nil"/>
              <w:bottom w:val="single" w:sz="4" w:space="0" w:color="auto"/>
              <w:right w:val="single" w:sz="4" w:space="0" w:color="auto"/>
            </w:tcBorders>
            <w:shd w:val="clear" w:color="auto" w:fill="auto"/>
            <w:noWrap/>
            <w:vAlign w:val="center"/>
            <w:hideMark/>
          </w:tcPr>
          <w:p w14:paraId="33565D86"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36811BD2"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P70</w:t>
            </w:r>
          </w:p>
        </w:tc>
        <w:tc>
          <w:tcPr>
            <w:tcW w:w="2945" w:type="dxa"/>
            <w:tcBorders>
              <w:top w:val="nil"/>
              <w:left w:val="nil"/>
              <w:bottom w:val="single" w:sz="4" w:space="0" w:color="auto"/>
              <w:right w:val="single" w:sz="4" w:space="0" w:color="auto"/>
            </w:tcBorders>
            <w:shd w:val="clear" w:color="auto" w:fill="auto"/>
            <w:noWrap/>
            <w:vAlign w:val="center"/>
            <w:hideMark/>
          </w:tcPr>
          <w:p w14:paraId="5D9047E6"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Гайка</w:t>
            </w:r>
          </w:p>
        </w:tc>
        <w:tc>
          <w:tcPr>
            <w:tcW w:w="1134" w:type="dxa"/>
            <w:tcBorders>
              <w:top w:val="nil"/>
              <w:left w:val="nil"/>
              <w:bottom w:val="single" w:sz="4" w:space="0" w:color="auto"/>
              <w:right w:val="single" w:sz="4" w:space="0" w:color="auto"/>
            </w:tcBorders>
            <w:shd w:val="clear" w:color="auto" w:fill="auto"/>
            <w:noWrap/>
            <w:vAlign w:val="center"/>
            <w:hideMark/>
          </w:tcPr>
          <w:p w14:paraId="0109B8D8"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3F0DAF4A"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AD7B5F"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P35</w:t>
            </w:r>
          </w:p>
        </w:tc>
        <w:tc>
          <w:tcPr>
            <w:tcW w:w="2913" w:type="dxa"/>
            <w:tcBorders>
              <w:top w:val="nil"/>
              <w:left w:val="nil"/>
              <w:bottom w:val="single" w:sz="4" w:space="0" w:color="auto"/>
              <w:right w:val="single" w:sz="4" w:space="0" w:color="auto"/>
            </w:tcBorders>
            <w:shd w:val="clear" w:color="auto" w:fill="auto"/>
            <w:noWrap/>
            <w:vAlign w:val="center"/>
            <w:hideMark/>
          </w:tcPr>
          <w:p w14:paraId="5D4CBDAE"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Пружина</w:t>
            </w:r>
          </w:p>
        </w:tc>
        <w:tc>
          <w:tcPr>
            <w:tcW w:w="1010" w:type="dxa"/>
            <w:tcBorders>
              <w:top w:val="nil"/>
              <w:left w:val="nil"/>
              <w:bottom w:val="single" w:sz="4" w:space="0" w:color="auto"/>
              <w:right w:val="single" w:sz="4" w:space="0" w:color="auto"/>
            </w:tcBorders>
            <w:shd w:val="clear" w:color="auto" w:fill="auto"/>
            <w:noWrap/>
            <w:vAlign w:val="center"/>
            <w:hideMark/>
          </w:tcPr>
          <w:p w14:paraId="54F8E682"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4EEF4530"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P71</w:t>
            </w:r>
          </w:p>
        </w:tc>
        <w:tc>
          <w:tcPr>
            <w:tcW w:w="2945" w:type="dxa"/>
            <w:tcBorders>
              <w:top w:val="nil"/>
              <w:left w:val="nil"/>
              <w:bottom w:val="single" w:sz="4" w:space="0" w:color="auto"/>
              <w:right w:val="single" w:sz="4" w:space="0" w:color="auto"/>
            </w:tcBorders>
            <w:shd w:val="clear" w:color="auto" w:fill="auto"/>
            <w:noWrap/>
            <w:vAlign w:val="center"/>
            <w:hideMark/>
          </w:tcPr>
          <w:p w14:paraId="6DCEB104"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 xml:space="preserve">Штанга рычага </w:t>
            </w:r>
          </w:p>
        </w:tc>
        <w:tc>
          <w:tcPr>
            <w:tcW w:w="1134" w:type="dxa"/>
            <w:tcBorders>
              <w:top w:val="nil"/>
              <w:left w:val="nil"/>
              <w:bottom w:val="single" w:sz="4" w:space="0" w:color="auto"/>
              <w:right w:val="single" w:sz="4" w:space="0" w:color="auto"/>
            </w:tcBorders>
            <w:shd w:val="clear" w:color="auto" w:fill="auto"/>
            <w:noWrap/>
            <w:vAlign w:val="center"/>
            <w:hideMark/>
          </w:tcPr>
          <w:p w14:paraId="0DB6B41C"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r w:rsidR="00F10503" w:rsidRPr="00277634" w14:paraId="1E8F7E14" w14:textId="77777777" w:rsidTr="00C930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BAE20A0"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P36</w:t>
            </w:r>
          </w:p>
        </w:tc>
        <w:tc>
          <w:tcPr>
            <w:tcW w:w="2913" w:type="dxa"/>
            <w:tcBorders>
              <w:top w:val="nil"/>
              <w:left w:val="nil"/>
              <w:bottom w:val="single" w:sz="4" w:space="0" w:color="auto"/>
              <w:right w:val="single" w:sz="4" w:space="0" w:color="auto"/>
            </w:tcBorders>
            <w:shd w:val="clear" w:color="auto" w:fill="auto"/>
            <w:noWrap/>
            <w:vAlign w:val="center"/>
            <w:hideMark/>
          </w:tcPr>
          <w:p w14:paraId="76419FC8"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Винт</w:t>
            </w:r>
          </w:p>
        </w:tc>
        <w:tc>
          <w:tcPr>
            <w:tcW w:w="1010" w:type="dxa"/>
            <w:tcBorders>
              <w:top w:val="nil"/>
              <w:left w:val="nil"/>
              <w:bottom w:val="single" w:sz="4" w:space="0" w:color="auto"/>
              <w:right w:val="single" w:sz="4" w:space="0" w:color="auto"/>
            </w:tcBorders>
            <w:shd w:val="clear" w:color="auto" w:fill="auto"/>
            <w:noWrap/>
            <w:vAlign w:val="center"/>
            <w:hideMark/>
          </w:tcPr>
          <w:p w14:paraId="027E2E2C"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6238841A"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P72</w:t>
            </w:r>
          </w:p>
        </w:tc>
        <w:tc>
          <w:tcPr>
            <w:tcW w:w="2945" w:type="dxa"/>
            <w:tcBorders>
              <w:top w:val="nil"/>
              <w:left w:val="nil"/>
              <w:bottom w:val="single" w:sz="4" w:space="0" w:color="auto"/>
              <w:right w:val="single" w:sz="4" w:space="0" w:color="auto"/>
            </w:tcBorders>
            <w:shd w:val="clear" w:color="auto" w:fill="auto"/>
            <w:noWrap/>
            <w:vAlign w:val="center"/>
            <w:hideMark/>
          </w:tcPr>
          <w:p w14:paraId="780A06C4"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Рукоятка</w:t>
            </w:r>
          </w:p>
        </w:tc>
        <w:tc>
          <w:tcPr>
            <w:tcW w:w="1134" w:type="dxa"/>
            <w:tcBorders>
              <w:top w:val="nil"/>
              <w:left w:val="nil"/>
              <w:bottom w:val="single" w:sz="4" w:space="0" w:color="auto"/>
              <w:right w:val="single" w:sz="4" w:space="0" w:color="auto"/>
            </w:tcBorders>
            <w:shd w:val="clear" w:color="auto" w:fill="auto"/>
            <w:noWrap/>
            <w:vAlign w:val="center"/>
            <w:hideMark/>
          </w:tcPr>
          <w:p w14:paraId="620CE578" w14:textId="77777777" w:rsidR="0065399F" w:rsidRPr="00277634" w:rsidRDefault="0065399F" w:rsidP="0065399F">
            <w:pPr>
              <w:widowControl/>
              <w:jc w:val="center"/>
              <w:rPr>
                <w:rFonts w:ascii="Arial" w:hAnsi="Arial" w:cs="Arial"/>
                <w:color w:val="000000"/>
                <w:kern w:val="0"/>
                <w:sz w:val="22"/>
                <w:szCs w:val="22"/>
              </w:rPr>
            </w:pPr>
            <w:r w:rsidRPr="00277634">
              <w:rPr>
                <w:rFonts w:ascii="Arial" w:hAnsi="Arial" w:cs="Arial"/>
                <w:color w:val="000000"/>
                <w:kern w:val="0"/>
                <w:sz w:val="22"/>
                <w:szCs w:val="22"/>
                <w:lang w:val="ru"/>
              </w:rPr>
              <w:t>1</w:t>
            </w:r>
          </w:p>
        </w:tc>
      </w:tr>
    </w:tbl>
    <w:p w14:paraId="07547A01" w14:textId="77777777" w:rsidR="00FD6BE9" w:rsidRPr="00277634" w:rsidRDefault="00FD6BE9" w:rsidP="006B321E">
      <w:pPr>
        <w:ind w:left="360" w:hangingChars="200" w:hanging="360"/>
        <w:rPr>
          <w:rFonts w:ascii="Arial" w:hAnsi="Arial" w:cs="Arial"/>
          <w:sz w:val="18"/>
        </w:rPr>
      </w:pPr>
    </w:p>
    <w:sectPr w:rsidR="00FD6BE9" w:rsidRPr="00277634">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069E6" w14:textId="77777777" w:rsidR="00676AB4" w:rsidRDefault="00676AB4" w:rsidP="00CE7811">
      <w:r>
        <w:separator/>
      </w:r>
    </w:p>
  </w:endnote>
  <w:endnote w:type="continuationSeparator" w:id="0">
    <w:p w14:paraId="0169BBAA" w14:textId="77777777" w:rsidR="00676AB4" w:rsidRDefault="00676AB4" w:rsidP="00CE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97422" w14:textId="77777777" w:rsidR="00E23015" w:rsidRDefault="00E230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651E5" w14:textId="77777777" w:rsidR="00E23015" w:rsidRDefault="00E2301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9C321" w14:textId="77777777" w:rsidR="00E23015" w:rsidRDefault="00E230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B274A" w14:textId="77777777" w:rsidR="00676AB4" w:rsidRDefault="00676AB4" w:rsidP="00CE7811">
      <w:r>
        <w:separator/>
      </w:r>
    </w:p>
  </w:footnote>
  <w:footnote w:type="continuationSeparator" w:id="0">
    <w:p w14:paraId="773473DB" w14:textId="77777777" w:rsidR="00676AB4" w:rsidRDefault="00676AB4" w:rsidP="00CE7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85A69" w14:textId="7E789E8B" w:rsidR="00E23015" w:rsidRDefault="00E2301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BFFD4" w14:textId="746737B3" w:rsidR="00E23015" w:rsidRDefault="00E2301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300C" w14:textId="750290C4" w:rsidR="00E23015" w:rsidRDefault="00E2301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799"/>
    <w:rsid w:val="00022BDF"/>
    <w:rsid w:val="000359A0"/>
    <w:rsid w:val="0007626C"/>
    <w:rsid w:val="000951A7"/>
    <w:rsid w:val="000A72DA"/>
    <w:rsid w:val="000B502F"/>
    <w:rsid w:val="000B53AD"/>
    <w:rsid w:val="000B72AE"/>
    <w:rsid w:val="000D0FB9"/>
    <w:rsid w:val="00105331"/>
    <w:rsid w:val="00112078"/>
    <w:rsid w:val="00120A2C"/>
    <w:rsid w:val="00125A0E"/>
    <w:rsid w:val="00133FB0"/>
    <w:rsid w:val="0014409A"/>
    <w:rsid w:val="00151DFE"/>
    <w:rsid w:val="001639D3"/>
    <w:rsid w:val="001863C3"/>
    <w:rsid w:val="0019039D"/>
    <w:rsid w:val="001D4DF6"/>
    <w:rsid w:val="001F2CAB"/>
    <w:rsid w:val="0020188A"/>
    <w:rsid w:val="00236E5D"/>
    <w:rsid w:val="00246C97"/>
    <w:rsid w:val="00265575"/>
    <w:rsid w:val="00277634"/>
    <w:rsid w:val="002B1F41"/>
    <w:rsid w:val="002B7378"/>
    <w:rsid w:val="002C56D5"/>
    <w:rsid w:val="00330784"/>
    <w:rsid w:val="003311F2"/>
    <w:rsid w:val="003402BA"/>
    <w:rsid w:val="00342F67"/>
    <w:rsid w:val="003552A4"/>
    <w:rsid w:val="0035557F"/>
    <w:rsid w:val="003743BB"/>
    <w:rsid w:val="00381844"/>
    <w:rsid w:val="003A1B38"/>
    <w:rsid w:val="003B5276"/>
    <w:rsid w:val="003E3516"/>
    <w:rsid w:val="003F245E"/>
    <w:rsid w:val="00403B4F"/>
    <w:rsid w:val="00411076"/>
    <w:rsid w:val="00420494"/>
    <w:rsid w:val="00452243"/>
    <w:rsid w:val="00455AE7"/>
    <w:rsid w:val="004570C0"/>
    <w:rsid w:val="00481168"/>
    <w:rsid w:val="00485AA2"/>
    <w:rsid w:val="0049033E"/>
    <w:rsid w:val="004C2F72"/>
    <w:rsid w:val="004F1468"/>
    <w:rsid w:val="00503AFA"/>
    <w:rsid w:val="00523680"/>
    <w:rsid w:val="00526593"/>
    <w:rsid w:val="0053144B"/>
    <w:rsid w:val="00587FAE"/>
    <w:rsid w:val="00600B6A"/>
    <w:rsid w:val="00611A33"/>
    <w:rsid w:val="00612232"/>
    <w:rsid w:val="0062060C"/>
    <w:rsid w:val="00622561"/>
    <w:rsid w:val="00644C11"/>
    <w:rsid w:val="00645F6F"/>
    <w:rsid w:val="0065399F"/>
    <w:rsid w:val="00664259"/>
    <w:rsid w:val="00676AB4"/>
    <w:rsid w:val="00677067"/>
    <w:rsid w:val="006771B6"/>
    <w:rsid w:val="006A76FD"/>
    <w:rsid w:val="006B321E"/>
    <w:rsid w:val="007349FC"/>
    <w:rsid w:val="0073507F"/>
    <w:rsid w:val="007527E9"/>
    <w:rsid w:val="0075301F"/>
    <w:rsid w:val="007558D7"/>
    <w:rsid w:val="00767F54"/>
    <w:rsid w:val="007836F8"/>
    <w:rsid w:val="00797206"/>
    <w:rsid w:val="007F2DBD"/>
    <w:rsid w:val="0081100D"/>
    <w:rsid w:val="0081677F"/>
    <w:rsid w:val="008167D1"/>
    <w:rsid w:val="00834D64"/>
    <w:rsid w:val="00851AED"/>
    <w:rsid w:val="00855711"/>
    <w:rsid w:val="008B441A"/>
    <w:rsid w:val="008F0503"/>
    <w:rsid w:val="0091724B"/>
    <w:rsid w:val="009303FA"/>
    <w:rsid w:val="0093698E"/>
    <w:rsid w:val="009436EF"/>
    <w:rsid w:val="00954990"/>
    <w:rsid w:val="00966AFE"/>
    <w:rsid w:val="00997472"/>
    <w:rsid w:val="009B19D6"/>
    <w:rsid w:val="009D1E09"/>
    <w:rsid w:val="009D45D8"/>
    <w:rsid w:val="00A01C33"/>
    <w:rsid w:val="00A123BE"/>
    <w:rsid w:val="00A156D6"/>
    <w:rsid w:val="00A20C43"/>
    <w:rsid w:val="00A2167F"/>
    <w:rsid w:val="00A21845"/>
    <w:rsid w:val="00A54C93"/>
    <w:rsid w:val="00A65C48"/>
    <w:rsid w:val="00AA63DF"/>
    <w:rsid w:val="00AB1FA1"/>
    <w:rsid w:val="00AB5B6E"/>
    <w:rsid w:val="00AC7397"/>
    <w:rsid w:val="00AD0B8F"/>
    <w:rsid w:val="00AD0FEE"/>
    <w:rsid w:val="00AD4446"/>
    <w:rsid w:val="00AE4799"/>
    <w:rsid w:val="00B15A51"/>
    <w:rsid w:val="00B22BD0"/>
    <w:rsid w:val="00B3522B"/>
    <w:rsid w:val="00B659AB"/>
    <w:rsid w:val="00B8356A"/>
    <w:rsid w:val="00C141A2"/>
    <w:rsid w:val="00C237D3"/>
    <w:rsid w:val="00C3643C"/>
    <w:rsid w:val="00C47C56"/>
    <w:rsid w:val="00C8180E"/>
    <w:rsid w:val="00C930FB"/>
    <w:rsid w:val="00CA3533"/>
    <w:rsid w:val="00CB16F4"/>
    <w:rsid w:val="00CC3E4F"/>
    <w:rsid w:val="00CC6782"/>
    <w:rsid w:val="00CE7811"/>
    <w:rsid w:val="00CF004D"/>
    <w:rsid w:val="00CF517A"/>
    <w:rsid w:val="00D14579"/>
    <w:rsid w:val="00D17BA8"/>
    <w:rsid w:val="00D31E07"/>
    <w:rsid w:val="00D337EF"/>
    <w:rsid w:val="00D37952"/>
    <w:rsid w:val="00D634CA"/>
    <w:rsid w:val="00D71987"/>
    <w:rsid w:val="00D86A0E"/>
    <w:rsid w:val="00DD010D"/>
    <w:rsid w:val="00DF09E9"/>
    <w:rsid w:val="00DF2D44"/>
    <w:rsid w:val="00DF620C"/>
    <w:rsid w:val="00E007ED"/>
    <w:rsid w:val="00E0322A"/>
    <w:rsid w:val="00E04815"/>
    <w:rsid w:val="00E142DA"/>
    <w:rsid w:val="00E23015"/>
    <w:rsid w:val="00E276FE"/>
    <w:rsid w:val="00E324AD"/>
    <w:rsid w:val="00E34ECE"/>
    <w:rsid w:val="00E512EE"/>
    <w:rsid w:val="00E63556"/>
    <w:rsid w:val="00E81080"/>
    <w:rsid w:val="00ED7162"/>
    <w:rsid w:val="00EE6264"/>
    <w:rsid w:val="00EF5213"/>
    <w:rsid w:val="00F016E9"/>
    <w:rsid w:val="00F10503"/>
    <w:rsid w:val="00F14102"/>
    <w:rsid w:val="00F52FA0"/>
    <w:rsid w:val="00F77B1E"/>
    <w:rsid w:val="00F866BC"/>
    <w:rsid w:val="00FA087E"/>
    <w:rsid w:val="00FA0C26"/>
    <w:rsid w:val="00FB2BAE"/>
    <w:rsid w:val="00FC3ADF"/>
    <w:rsid w:val="00FD6BE9"/>
    <w:rsid w:val="4D38CC3A"/>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98C44F"/>
  <w15:chartTrackingRefBased/>
  <w15:docId w15:val="{73318EFE-E7D7-4EF3-9842-807BC33D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1E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7811"/>
    <w:pPr>
      <w:pBdr>
        <w:bottom w:val="single" w:sz="6" w:space="1" w:color="auto"/>
      </w:pBdr>
      <w:tabs>
        <w:tab w:val="center" w:pos="4153"/>
        <w:tab w:val="right" w:pos="8306"/>
      </w:tabs>
      <w:snapToGrid w:val="0"/>
      <w:jc w:val="center"/>
    </w:pPr>
    <w:rPr>
      <w:sz w:val="18"/>
      <w:szCs w:val="18"/>
      <w:lang w:val="x-none" w:eastAsia="x-none"/>
    </w:rPr>
  </w:style>
  <w:style w:type="character" w:customStyle="1" w:styleId="a5">
    <w:name w:val="Верхний колонтитул Знак"/>
    <w:link w:val="a4"/>
    <w:uiPriority w:val="99"/>
    <w:rsid w:val="00CE7811"/>
    <w:rPr>
      <w:kern w:val="2"/>
      <w:sz w:val="18"/>
      <w:szCs w:val="18"/>
    </w:rPr>
  </w:style>
  <w:style w:type="paragraph" w:styleId="a6">
    <w:name w:val="footer"/>
    <w:basedOn w:val="a"/>
    <w:link w:val="a7"/>
    <w:uiPriority w:val="99"/>
    <w:unhideWhenUsed/>
    <w:rsid w:val="00CE7811"/>
    <w:pPr>
      <w:tabs>
        <w:tab w:val="center" w:pos="4153"/>
        <w:tab w:val="right" w:pos="8306"/>
      </w:tabs>
      <w:snapToGrid w:val="0"/>
      <w:jc w:val="left"/>
    </w:pPr>
    <w:rPr>
      <w:sz w:val="18"/>
      <w:szCs w:val="18"/>
      <w:lang w:val="x-none" w:eastAsia="x-none"/>
    </w:rPr>
  </w:style>
  <w:style w:type="character" w:customStyle="1" w:styleId="a7">
    <w:name w:val="Нижний колонтитул Знак"/>
    <w:link w:val="a6"/>
    <w:uiPriority w:val="99"/>
    <w:rsid w:val="00CE7811"/>
    <w:rPr>
      <w:kern w:val="2"/>
      <w:sz w:val="18"/>
      <w:szCs w:val="18"/>
    </w:rPr>
  </w:style>
  <w:style w:type="character" w:styleId="a8">
    <w:name w:val="Hyperlink"/>
    <w:uiPriority w:val="99"/>
    <w:unhideWhenUsed/>
    <w:rsid w:val="008B44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65849">
      <w:bodyDiv w:val="1"/>
      <w:marLeft w:val="0"/>
      <w:marRight w:val="0"/>
      <w:marTop w:val="0"/>
      <w:marBottom w:val="0"/>
      <w:divBdr>
        <w:top w:val="none" w:sz="0" w:space="0" w:color="auto"/>
        <w:left w:val="none" w:sz="0" w:space="0" w:color="auto"/>
        <w:bottom w:val="none" w:sz="0" w:space="0" w:color="auto"/>
        <w:right w:val="none" w:sz="0" w:space="0" w:color="auto"/>
      </w:divBdr>
    </w:div>
    <w:div w:id="694574033">
      <w:bodyDiv w:val="1"/>
      <w:marLeft w:val="0"/>
      <w:marRight w:val="0"/>
      <w:marTop w:val="0"/>
      <w:marBottom w:val="0"/>
      <w:divBdr>
        <w:top w:val="none" w:sz="0" w:space="0" w:color="auto"/>
        <w:left w:val="none" w:sz="0" w:space="0" w:color="auto"/>
        <w:bottom w:val="none" w:sz="0" w:space="0" w:color="auto"/>
        <w:right w:val="none" w:sz="0" w:space="0" w:color="auto"/>
      </w:divBdr>
    </w:div>
    <w:div w:id="695934580">
      <w:bodyDiv w:val="1"/>
      <w:marLeft w:val="0"/>
      <w:marRight w:val="0"/>
      <w:marTop w:val="0"/>
      <w:marBottom w:val="0"/>
      <w:divBdr>
        <w:top w:val="none" w:sz="0" w:space="0" w:color="auto"/>
        <w:left w:val="none" w:sz="0" w:space="0" w:color="auto"/>
        <w:bottom w:val="none" w:sz="0" w:space="0" w:color="auto"/>
        <w:right w:val="none" w:sz="0" w:space="0" w:color="auto"/>
      </w:divBdr>
    </w:div>
    <w:div w:id="790172638">
      <w:bodyDiv w:val="1"/>
      <w:marLeft w:val="0"/>
      <w:marRight w:val="0"/>
      <w:marTop w:val="0"/>
      <w:marBottom w:val="0"/>
      <w:divBdr>
        <w:top w:val="none" w:sz="0" w:space="0" w:color="auto"/>
        <w:left w:val="none" w:sz="0" w:space="0" w:color="auto"/>
        <w:bottom w:val="none" w:sz="0" w:space="0" w:color="auto"/>
        <w:right w:val="none" w:sz="0" w:space="0" w:color="auto"/>
      </w:divBdr>
    </w:div>
    <w:div w:id="849182139">
      <w:bodyDiv w:val="1"/>
      <w:marLeft w:val="0"/>
      <w:marRight w:val="0"/>
      <w:marTop w:val="0"/>
      <w:marBottom w:val="0"/>
      <w:divBdr>
        <w:top w:val="none" w:sz="0" w:space="0" w:color="auto"/>
        <w:left w:val="none" w:sz="0" w:space="0" w:color="auto"/>
        <w:bottom w:val="none" w:sz="0" w:space="0" w:color="auto"/>
        <w:right w:val="none" w:sz="0" w:space="0" w:color="auto"/>
      </w:divBdr>
    </w:div>
    <w:div w:id="955209260">
      <w:bodyDiv w:val="1"/>
      <w:marLeft w:val="0"/>
      <w:marRight w:val="0"/>
      <w:marTop w:val="0"/>
      <w:marBottom w:val="0"/>
      <w:divBdr>
        <w:top w:val="none" w:sz="0" w:space="0" w:color="auto"/>
        <w:left w:val="none" w:sz="0" w:space="0" w:color="auto"/>
        <w:bottom w:val="none" w:sz="0" w:space="0" w:color="auto"/>
        <w:right w:val="none" w:sz="0" w:space="0" w:color="auto"/>
      </w:divBdr>
    </w:div>
    <w:div w:id="1136263767">
      <w:bodyDiv w:val="1"/>
      <w:marLeft w:val="0"/>
      <w:marRight w:val="0"/>
      <w:marTop w:val="0"/>
      <w:marBottom w:val="0"/>
      <w:divBdr>
        <w:top w:val="none" w:sz="0" w:space="0" w:color="auto"/>
        <w:left w:val="none" w:sz="0" w:space="0" w:color="auto"/>
        <w:bottom w:val="none" w:sz="0" w:space="0" w:color="auto"/>
        <w:right w:val="none" w:sz="0" w:space="0" w:color="auto"/>
      </w:divBdr>
    </w:div>
    <w:div w:id="1228491112">
      <w:bodyDiv w:val="1"/>
      <w:marLeft w:val="0"/>
      <w:marRight w:val="0"/>
      <w:marTop w:val="0"/>
      <w:marBottom w:val="0"/>
      <w:divBdr>
        <w:top w:val="none" w:sz="0" w:space="0" w:color="auto"/>
        <w:left w:val="none" w:sz="0" w:space="0" w:color="auto"/>
        <w:bottom w:val="none" w:sz="0" w:space="0" w:color="auto"/>
        <w:right w:val="none" w:sz="0" w:space="0" w:color="auto"/>
      </w:divBdr>
    </w:div>
    <w:div w:id="1249539614">
      <w:bodyDiv w:val="1"/>
      <w:marLeft w:val="0"/>
      <w:marRight w:val="0"/>
      <w:marTop w:val="0"/>
      <w:marBottom w:val="0"/>
      <w:divBdr>
        <w:top w:val="none" w:sz="0" w:space="0" w:color="auto"/>
        <w:left w:val="none" w:sz="0" w:space="0" w:color="auto"/>
        <w:bottom w:val="none" w:sz="0" w:space="0" w:color="auto"/>
        <w:right w:val="none" w:sz="0" w:space="0" w:color="auto"/>
      </w:divBdr>
    </w:div>
    <w:div w:id="1257909718">
      <w:bodyDiv w:val="1"/>
      <w:marLeft w:val="0"/>
      <w:marRight w:val="0"/>
      <w:marTop w:val="0"/>
      <w:marBottom w:val="0"/>
      <w:divBdr>
        <w:top w:val="none" w:sz="0" w:space="0" w:color="auto"/>
        <w:left w:val="none" w:sz="0" w:space="0" w:color="auto"/>
        <w:bottom w:val="none" w:sz="0" w:space="0" w:color="auto"/>
        <w:right w:val="none" w:sz="0" w:space="0" w:color="auto"/>
      </w:divBdr>
    </w:div>
    <w:div w:id="1840340638">
      <w:bodyDiv w:val="1"/>
      <w:marLeft w:val="0"/>
      <w:marRight w:val="0"/>
      <w:marTop w:val="0"/>
      <w:marBottom w:val="0"/>
      <w:divBdr>
        <w:top w:val="none" w:sz="0" w:space="0" w:color="auto"/>
        <w:left w:val="none" w:sz="0" w:space="0" w:color="auto"/>
        <w:bottom w:val="none" w:sz="0" w:space="0" w:color="auto"/>
        <w:right w:val="none" w:sz="0" w:space="0" w:color="auto"/>
      </w:divBdr>
    </w:div>
    <w:div w:id="1898737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1453</Words>
  <Characters>8337</Characters>
  <Application>Microsoft Office Word</Application>
  <DocSecurity>4</DocSecurity>
  <Lines>69</Lines>
  <Paragraphs>19</Paragraphs>
  <ScaleCrop>false</ScaleCrop>
  <HeadingPairs>
    <vt:vector size="2" baseType="variant">
      <vt:variant>
        <vt:lpstr>Название</vt:lpstr>
      </vt:variant>
      <vt:variant>
        <vt:i4>1</vt:i4>
      </vt:variant>
    </vt:vector>
  </HeadingPairs>
  <TitlesOfParts>
    <vt:vector size="1" baseType="lpstr">
      <vt:lpstr>AIR/MANUAL SHOP PRESS    40 TON</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AIR/MANUAL SHOP PRESS    40 TON</dc:title>
  <dc:subject/>
  <dc:creator>usre</dc:creator>
  <cp:keywords/>
  <cp:lastModifiedBy>TTS022</cp:lastModifiedBy>
  <cp:revision>2</cp:revision>
  <cp:lastPrinted>2014-10-18T07:19:00Z</cp:lastPrinted>
  <dcterms:created xsi:type="dcterms:W3CDTF">2024-06-24T07:50:00Z</dcterms:created>
  <dcterms:modified xsi:type="dcterms:W3CDTF">2024-06-24T07:50:00Z</dcterms:modified>
</cp:coreProperties>
</file>