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187E" w:rsidRPr="0021187E" w:rsidRDefault="0021187E" w:rsidP="0021187E">
      <w:pPr>
        <w:shd w:val="clear" w:color="auto" w:fill="FFFFFF"/>
        <w:spacing w:after="450" w:line="420" w:lineRule="atLeast"/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Стальная </w:t>
      </w:r>
      <w:r w:rsidR="00CD2CD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склеенная </w:t>
      </w:r>
      <w:r w:rsidRPr="0021187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анкерная фибра </w:t>
      </w:r>
      <w:proofErr w:type="spellStart"/>
      <w:r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>ФАСк</w:t>
      </w:r>
      <w:proofErr w:type="spellEnd"/>
      <w:r w:rsidRPr="0021187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 60</w:t>
      </w:r>
      <w:r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>х0,75мм</w:t>
      </w:r>
      <w:r w:rsidRPr="0021187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 применяется для армирования бетонных </w:t>
      </w:r>
      <w:r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плит, полов, дорог, сегментов плитного забора </w:t>
      </w:r>
      <w:r w:rsidRPr="0021187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и является </w:t>
      </w:r>
      <w:r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самой </w:t>
      </w:r>
      <w:r w:rsidRPr="0021187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эффективной и экономичной альтернативой традиционному армированию. Фибра </w:t>
      </w:r>
      <w:r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>производимая компанией МИКАС,</w:t>
      </w:r>
      <w:r w:rsidRPr="0021187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 широко применяется при устройстве промышленных полов</w:t>
      </w:r>
      <w:r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, автомобильных дорог и одежд мостов, рулежных дорожек и стоянок на аэродромах, </w:t>
      </w:r>
      <w:r w:rsidR="00D73097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>банковских сейфовых комнат, подпорных стен, военных защитных бетонных сооружениях</w:t>
      </w:r>
      <w:r w:rsidRPr="0021187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>.</w:t>
      </w:r>
    </w:p>
    <w:p w:rsidR="0021187E" w:rsidRPr="0021187E" w:rsidRDefault="0021187E" w:rsidP="0021187E">
      <w:pPr>
        <w:shd w:val="clear" w:color="auto" w:fill="FFFFFF"/>
        <w:spacing w:after="450" w:line="420" w:lineRule="atLeast"/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Стальная </w:t>
      </w:r>
      <w:r w:rsidR="00CD2CD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склеенная </w:t>
      </w:r>
      <w:r w:rsidR="00D73097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анкерная </w:t>
      </w:r>
      <w:r w:rsidRPr="0021187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>фибра</w:t>
      </w:r>
      <w:r w:rsidR="00D73097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 </w:t>
      </w:r>
      <w:r w:rsidRPr="0021187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 </w:t>
      </w:r>
      <w:r w:rsidR="00D73097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60х0,75мм, является премиум </w:t>
      </w:r>
      <w:r w:rsidRPr="0021187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>класс</w:t>
      </w:r>
      <w:r w:rsidR="00D73097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>ом</w:t>
      </w:r>
      <w:r w:rsidRPr="0021187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 </w:t>
      </w:r>
      <w:r w:rsidR="00D73097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>среди всех типоразмеров стальной анкерной фибры представленных на рынке России. Класс стальной анкерной фибры определяется соотношением длинны к диаметру, так к примеру стальная фибра</w:t>
      </w:r>
      <w:r w:rsidR="00CD2CD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 60х0,75мм относится  к 80 классу (60/0,75=80), а фибра 50х1,05мм относится к 45 классу в соответствии с международной  классификацией фибры.  Стальная склеенная анкерная фибра </w:t>
      </w:r>
      <w:r w:rsidRPr="0021187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>60</w:t>
      </w:r>
      <w:r w:rsidR="00CD2CD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>х0,75мм</w:t>
      </w:r>
      <w:r w:rsidRPr="0021187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 по своим характеристикам значительно превосходит</w:t>
      </w:r>
      <w:r w:rsidR="00CD2CD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 фибру 50х1,05м,</w:t>
      </w:r>
      <w:r w:rsidRPr="0021187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 что </w:t>
      </w:r>
      <w:r w:rsidR="00CD2CD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>дает</w:t>
      </w:r>
      <w:r w:rsidRPr="0021187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 возможност</w:t>
      </w:r>
      <w:r w:rsidR="00CD2CD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>ь</w:t>
      </w:r>
      <w:r w:rsidRPr="0021187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 в два раза снизить дозировку. Уменьшение дозировки позволяет экономить </w:t>
      </w:r>
      <w:r w:rsidR="00CD2CD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затраты на материалы, </w:t>
      </w:r>
      <w:r w:rsidRPr="0021187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на транспортировке и хранении, значительно улучшает </w:t>
      </w:r>
      <w:proofErr w:type="spellStart"/>
      <w:r w:rsidRPr="0021187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>удобоукладываемость</w:t>
      </w:r>
      <w:proofErr w:type="spellEnd"/>
      <w:r w:rsidRPr="0021187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21187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>фибробетонной</w:t>
      </w:r>
      <w:proofErr w:type="spellEnd"/>
      <w:r w:rsidRPr="0021187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 смеси, облегчает прокачивание бетона через насос, особенно на значительные расстояния. Хотя цена </w:t>
      </w:r>
      <w:r w:rsidR="00CD2CD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>стальной анкерной</w:t>
      </w:r>
      <w:r w:rsidR="00CD2CDE" w:rsidRPr="00CD2CD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 </w:t>
      </w:r>
      <w:r w:rsidR="00CD2CD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склеенной фибры 60х0,75мм </w:t>
      </w:r>
      <w:r w:rsidRPr="0021187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несколько выше, чем у других типов фибры, </w:t>
      </w:r>
      <w:r w:rsidR="00CD2CD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но </w:t>
      </w:r>
      <w:r w:rsidRPr="0021187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>она благодаря меньшим дозировкам зачастую является более экономичным решением.</w:t>
      </w:r>
    </w:p>
    <w:p w:rsidR="0021187E" w:rsidRPr="0021187E" w:rsidRDefault="0021187E" w:rsidP="0021187E">
      <w:pPr>
        <w:shd w:val="clear" w:color="auto" w:fill="FFFFFF"/>
        <w:spacing w:before="450" w:after="450" w:line="240" w:lineRule="auto"/>
        <w:outlineLvl w:val="1"/>
        <w:rPr>
          <w:rFonts w:ascii="Montserrat" w:eastAsia="Times New Roman" w:hAnsi="Montserrat" w:cs="Times New Roman"/>
          <w:b/>
          <w:bCs/>
          <w:color w:val="121212"/>
          <w:kern w:val="0"/>
          <w:sz w:val="36"/>
          <w:szCs w:val="36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b/>
          <w:bCs/>
          <w:color w:val="121212"/>
          <w:kern w:val="0"/>
          <w:sz w:val="36"/>
          <w:szCs w:val="36"/>
          <w:lang w:eastAsia="ru-RU"/>
          <w14:ligatures w14:val="none"/>
        </w:rPr>
        <w:t xml:space="preserve">Технические характеристики фибры </w:t>
      </w:r>
      <w:r w:rsidR="00775D19">
        <w:rPr>
          <w:rFonts w:ascii="Montserrat" w:eastAsia="Times New Roman" w:hAnsi="Montserrat" w:cs="Times New Roman"/>
          <w:b/>
          <w:bCs/>
          <w:color w:val="121212"/>
          <w:kern w:val="0"/>
          <w:sz w:val="36"/>
          <w:szCs w:val="36"/>
          <w:lang w:eastAsia="ru-RU"/>
          <w14:ligatures w14:val="none"/>
        </w:rPr>
        <w:t xml:space="preserve">МИКАС </w:t>
      </w:r>
      <w:proofErr w:type="spellStart"/>
      <w:r w:rsidR="00775D19">
        <w:rPr>
          <w:rFonts w:ascii="Montserrat" w:eastAsia="Times New Roman" w:hAnsi="Montserrat" w:cs="Times New Roman"/>
          <w:b/>
          <w:bCs/>
          <w:color w:val="121212"/>
          <w:kern w:val="0"/>
          <w:sz w:val="36"/>
          <w:szCs w:val="36"/>
          <w:lang w:eastAsia="ru-RU"/>
          <w14:ligatures w14:val="none"/>
        </w:rPr>
        <w:t>ФАСк</w:t>
      </w:r>
      <w:proofErr w:type="spellEnd"/>
      <w:r w:rsidRPr="0021187E">
        <w:rPr>
          <w:rFonts w:ascii="Montserrat" w:eastAsia="Times New Roman" w:hAnsi="Montserrat" w:cs="Times New Roman"/>
          <w:b/>
          <w:bCs/>
          <w:color w:val="121212"/>
          <w:kern w:val="0"/>
          <w:sz w:val="36"/>
          <w:szCs w:val="36"/>
          <w:lang w:eastAsia="ru-RU"/>
          <w14:ligatures w14:val="none"/>
        </w:rPr>
        <w:t xml:space="preserve"> 60</w:t>
      </w:r>
      <w:r w:rsidR="00775D19">
        <w:rPr>
          <w:rFonts w:ascii="Montserrat" w:eastAsia="Times New Roman" w:hAnsi="Montserrat" w:cs="Times New Roman"/>
          <w:b/>
          <w:bCs/>
          <w:color w:val="121212"/>
          <w:kern w:val="0"/>
          <w:sz w:val="36"/>
          <w:szCs w:val="36"/>
          <w:lang w:eastAsia="ru-RU"/>
          <w14:ligatures w14:val="none"/>
        </w:rPr>
        <w:t>х0,75мм</w:t>
      </w:r>
    </w:p>
    <w:p w:rsidR="0021187E" w:rsidRPr="0021187E" w:rsidRDefault="0021187E" w:rsidP="0021187E">
      <w:pPr>
        <w:numPr>
          <w:ilvl w:val="0"/>
          <w:numId w:val="1"/>
        </w:numPr>
        <w:shd w:val="clear" w:color="auto" w:fill="FFFFFF"/>
        <w:spacing w:after="120" w:line="240" w:lineRule="auto"/>
        <w:ind w:left="960"/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Материал: сталь</w:t>
      </w:r>
    </w:p>
    <w:p w:rsidR="0021187E" w:rsidRPr="0021187E" w:rsidRDefault="0021187E" w:rsidP="0021187E">
      <w:pPr>
        <w:numPr>
          <w:ilvl w:val="0"/>
          <w:numId w:val="1"/>
        </w:numPr>
        <w:shd w:val="clear" w:color="auto" w:fill="FFFFFF"/>
        <w:spacing w:after="120" w:line="240" w:lineRule="auto"/>
        <w:ind w:left="960"/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Тип: рубленная, анкерная</w:t>
      </w:r>
    </w:p>
    <w:p w:rsidR="0021187E" w:rsidRPr="0021187E" w:rsidRDefault="0021187E" w:rsidP="0021187E">
      <w:pPr>
        <w:numPr>
          <w:ilvl w:val="0"/>
          <w:numId w:val="1"/>
        </w:numPr>
        <w:shd w:val="clear" w:color="auto" w:fill="FFFFFF"/>
        <w:spacing w:after="120" w:line="240" w:lineRule="auto"/>
        <w:ind w:left="960"/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Длина: 60 мм</w:t>
      </w:r>
    </w:p>
    <w:p w:rsidR="0021187E" w:rsidRPr="0021187E" w:rsidRDefault="0021187E" w:rsidP="0021187E">
      <w:pPr>
        <w:numPr>
          <w:ilvl w:val="0"/>
          <w:numId w:val="1"/>
        </w:numPr>
        <w:shd w:val="clear" w:color="auto" w:fill="FFFFFF"/>
        <w:spacing w:after="120" w:line="240" w:lineRule="auto"/>
        <w:ind w:left="960"/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Диаметр: 0,75 мм</w:t>
      </w:r>
    </w:p>
    <w:p w:rsidR="0021187E" w:rsidRPr="0021187E" w:rsidRDefault="0021187E" w:rsidP="0021187E">
      <w:pPr>
        <w:numPr>
          <w:ilvl w:val="0"/>
          <w:numId w:val="1"/>
        </w:numPr>
        <w:shd w:val="clear" w:color="auto" w:fill="FFFFFF"/>
        <w:spacing w:after="120" w:line="240" w:lineRule="auto"/>
        <w:ind w:left="960"/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Особенности: склеенная</w:t>
      </w:r>
    </w:p>
    <w:p w:rsidR="0021187E" w:rsidRPr="0021187E" w:rsidRDefault="0021187E" w:rsidP="0021187E">
      <w:pPr>
        <w:numPr>
          <w:ilvl w:val="0"/>
          <w:numId w:val="1"/>
        </w:numPr>
        <w:shd w:val="clear" w:color="auto" w:fill="FFFFFF"/>
        <w:spacing w:after="120" w:line="240" w:lineRule="auto"/>
        <w:ind w:left="960"/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Количество фибр в 1 кг: 4.600 шт.</w:t>
      </w:r>
    </w:p>
    <w:p w:rsidR="0021187E" w:rsidRPr="0021187E" w:rsidRDefault="0021187E" w:rsidP="0021187E">
      <w:pPr>
        <w:numPr>
          <w:ilvl w:val="0"/>
          <w:numId w:val="1"/>
        </w:numPr>
        <w:shd w:val="clear" w:color="auto" w:fill="FFFFFF"/>
        <w:spacing w:after="120" w:line="240" w:lineRule="auto"/>
        <w:ind w:left="960"/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lastRenderedPageBreak/>
        <w:t>Протяженность волокна в 1 кг: 276 метров</w:t>
      </w:r>
    </w:p>
    <w:p w:rsidR="0021187E" w:rsidRPr="0021187E" w:rsidRDefault="0021187E" w:rsidP="0021187E">
      <w:pPr>
        <w:numPr>
          <w:ilvl w:val="0"/>
          <w:numId w:val="1"/>
        </w:numPr>
        <w:shd w:val="clear" w:color="auto" w:fill="FFFFFF"/>
        <w:spacing w:after="120" w:line="240" w:lineRule="auto"/>
        <w:ind w:left="960"/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</w:pPr>
      <w:proofErr w:type="spellStart"/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Средий</w:t>
      </w:r>
      <w:proofErr w:type="spellEnd"/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 xml:space="preserve"> расход: 1</w:t>
      </w:r>
      <w:r w:rsidR="00775D19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8</w:t>
      </w: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-25 кг/м3</w:t>
      </w:r>
    </w:p>
    <w:p w:rsidR="0021187E" w:rsidRPr="0021187E" w:rsidRDefault="0021187E" w:rsidP="0021187E">
      <w:pPr>
        <w:numPr>
          <w:ilvl w:val="0"/>
          <w:numId w:val="1"/>
        </w:numPr>
        <w:shd w:val="clear" w:color="auto" w:fill="FFFFFF"/>
        <w:spacing w:after="120" w:line="240" w:lineRule="auto"/>
        <w:ind w:left="960"/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Минимальный расход: 1</w:t>
      </w:r>
      <w:r w:rsidR="00775D19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8</w:t>
      </w: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 xml:space="preserve"> кг/м3</w:t>
      </w:r>
    </w:p>
    <w:p w:rsidR="0021187E" w:rsidRPr="0021187E" w:rsidRDefault="0021187E" w:rsidP="0021187E">
      <w:pPr>
        <w:shd w:val="clear" w:color="auto" w:fill="FFFFFF"/>
        <w:spacing w:before="450" w:after="450" w:line="240" w:lineRule="auto"/>
        <w:outlineLvl w:val="1"/>
        <w:rPr>
          <w:rFonts w:ascii="Montserrat" w:eastAsia="Times New Roman" w:hAnsi="Montserrat" w:cs="Times New Roman"/>
          <w:b/>
          <w:bCs/>
          <w:color w:val="121212"/>
          <w:kern w:val="0"/>
          <w:sz w:val="36"/>
          <w:szCs w:val="36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b/>
          <w:bCs/>
          <w:color w:val="121212"/>
          <w:kern w:val="0"/>
          <w:sz w:val="36"/>
          <w:szCs w:val="36"/>
          <w:lang w:eastAsia="ru-RU"/>
          <w14:ligatures w14:val="none"/>
        </w:rPr>
        <w:t>Преимущества стальной</w:t>
      </w:r>
      <w:r w:rsidR="00775D19">
        <w:rPr>
          <w:rFonts w:ascii="Montserrat" w:eastAsia="Times New Roman" w:hAnsi="Montserrat" w:cs="Times New Roman"/>
          <w:b/>
          <w:bCs/>
          <w:color w:val="121212"/>
          <w:kern w:val="0"/>
          <w:sz w:val="36"/>
          <w:szCs w:val="36"/>
          <w:lang w:eastAsia="ru-RU"/>
          <w14:ligatures w14:val="none"/>
        </w:rPr>
        <w:t xml:space="preserve"> анкерной</w:t>
      </w:r>
      <w:r w:rsidRPr="0021187E">
        <w:rPr>
          <w:rFonts w:ascii="Montserrat" w:eastAsia="Times New Roman" w:hAnsi="Montserrat" w:cs="Times New Roman"/>
          <w:b/>
          <w:bCs/>
          <w:color w:val="121212"/>
          <w:kern w:val="0"/>
          <w:sz w:val="36"/>
          <w:szCs w:val="36"/>
          <w:lang w:eastAsia="ru-RU"/>
          <w14:ligatures w14:val="none"/>
        </w:rPr>
        <w:t xml:space="preserve"> фибры</w:t>
      </w:r>
    </w:p>
    <w:p w:rsidR="0021187E" w:rsidRPr="0021187E" w:rsidRDefault="0021187E" w:rsidP="0021187E">
      <w:pPr>
        <w:shd w:val="clear" w:color="auto" w:fill="FFFFFF"/>
        <w:spacing w:before="300" w:after="300" w:line="240" w:lineRule="auto"/>
        <w:outlineLvl w:val="2"/>
        <w:rPr>
          <w:rFonts w:ascii="Montserrat" w:eastAsia="Times New Roman" w:hAnsi="Montserrat" w:cs="Times New Roman"/>
          <w:b/>
          <w:bCs/>
          <w:color w:val="121212"/>
          <w:kern w:val="0"/>
          <w:sz w:val="27"/>
          <w:szCs w:val="27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b/>
          <w:bCs/>
          <w:color w:val="121212"/>
          <w:kern w:val="0"/>
          <w:sz w:val="27"/>
          <w:szCs w:val="27"/>
          <w:lang w:eastAsia="ru-RU"/>
          <w14:ligatures w14:val="none"/>
        </w:rPr>
        <w:t>А) Экономические</w:t>
      </w:r>
    </w:p>
    <w:p w:rsidR="0021187E" w:rsidRPr="0021187E" w:rsidRDefault="0021187E" w:rsidP="0021187E">
      <w:pPr>
        <w:numPr>
          <w:ilvl w:val="0"/>
          <w:numId w:val="3"/>
        </w:numPr>
        <w:shd w:val="clear" w:color="auto" w:fill="FFFFFF"/>
        <w:spacing w:after="120" w:line="240" w:lineRule="auto"/>
        <w:ind w:left="960"/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Уменьшение трудозатрат при устройстве полов (на 30-40% за счет исключения работ по армированию)</w:t>
      </w:r>
    </w:p>
    <w:p w:rsidR="0021187E" w:rsidRPr="0021187E" w:rsidRDefault="0021187E" w:rsidP="0021187E">
      <w:pPr>
        <w:numPr>
          <w:ilvl w:val="0"/>
          <w:numId w:val="3"/>
        </w:numPr>
        <w:shd w:val="clear" w:color="auto" w:fill="FFFFFF"/>
        <w:spacing w:after="120" w:line="240" w:lineRule="auto"/>
        <w:ind w:left="960"/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Увеличение темпов строительства</w:t>
      </w:r>
    </w:p>
    <w:p w:rsidR="0021187E" w:rsidRPr="0021187E" w:rsidRDefault="0021187E" w:rsidP="0021187E">
      <w:pPr>
        <w:numPr>
          <w:ilvl w:val="0"/>
          <w:numId w:val="3"/>
        </w:numPr>
        <w:shd w:val="clear" w:color="auto" w:fill="FFFFFF"/>
        <w:spacing w:after="120" w:line="240" w:lineRule="auto"/>
        <w:ind w:left="960"/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Возможность отказа от использования бетононасоса (дополнительная экономия)</w:t>
      </w:r>
    </w:p>
    <w:p w:rsidR="0021187E" w:rsidRPr="0021187E" w:rsidRDefault="0021187E" w:rsidP="0021187E">
      <w:pPr>
        <w:numPr>
          <w:ilvl w:val="0"/>
          <w:numId w:val="3"/>
        </w:numPr>
        <w:shd w:val="clear" w:color="auto" w:fill="FFFFFF"/>
        <w:spacing w:after="120" w:line="240" w:lineRule="auto"/>
        <w:ind w:left="960"/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Уменьшение транспортных расходов</w:t>
      </w:r>
    </w:p>
    <w:p w:rsidR="0021187E" w:rsidRPr="0021187E" w:rsidRDefault="0021187E" w:rsidP="0021187E">
      <w:pPr>
        <w:numPr>
          <w:ilvl w:val="0"/>
          <w:numId w:val="3"/>
        </w:numPr>
        <w:shd w:val="clear" w:color="auto" w:fill="FFFFFF"/>
        <w:spacing w:after="120" w:line="240" w:lineRule="auto"/>
        <w:ind w:left="960"/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Уменьшение расходов на хранение</w:t>
      </w:r>
    </w:p>
    <w:p w:rsidR="0021187E" w:rsidRPr="0021187E" w:rsidRDefault="0021187E" w:rsidP="0021187E">
      <w:pPr>
        <w:numPr>
          <w:ilvl w:val="0"/>
          <w:numId w:val="3"/>
        </w:numPr>
        <w:shd w:val="clear" w:color="auto" w:fill="FFFFFF"/>
        <w:spacing w:after="120" w:line="240" w:lineRule="auto"/>
        <w:ind w:left="960"/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Уменьшение затрат на погрузочно-разгрузочные операции</w:t>
      </w:r>
    </w:p>
    <w:p w:rsidR="0021187E" w:rsidRPr="0021187E" w:rsidRDefault="0021187E" w:rsidP="0021187E">
      <w:pPr>
        <w:numPr>
          <w:ilvl w:val="0"/>
          <w:numId w:val="3"/>
        </w:numPr>
        <w:shd w:val="clear" w:color="auto" w:fill="FFFFFF"/>
        <w:spacing w:after="120" w:line="240" w:lineRule="auto"/>
        <w:ind w:left="960"/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Повышение долговечности и межремонтного ресурса</w:t>
      </w:r>
    </w:p>
    <w:p w:rsidR="0021187E" w:rsidRPr="0021187E" w:rsidRDefault="0021187E" w:rsidP="0021187E">
      <w:pPr>
        <w:numPr>
          <w:ilvl w:val="0"/>
          <w:numId w:val="3"/>
        </w:numPr>
        <w:shd w:val="clear" w:color="auto" w:fill="FFFFFF"/>
        <w:spacing w:after="120" w:line="240" w:lineRule="auto"/>
        <w:ind w:left="960"/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Ремонтопригодность фибробетона: возможен ремонт в пределах отдельно взятого поврежденного участка</w:t>
      </w:r>
    </w:p>
    <w:p w:rsidR="0021187E" w:rsidRPr="0021187E" w:rsidRDefault="0021187E" w:rsidP="0021187E">
      <w:pPr>
        <w:numPr>
          <w:ilvl w:val="0"/>
          <w:numId w:val="3"/>
        </w:numPr>
        <w:shd w:val="clear" w:color="auto" w:fill="FFFFFF"/>
        <w:spacing w:after="120" w:line="240" w:lineRule="auto"/>
        <w:ind w:left="960"/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Выгода при замене арматуры на фибру составляет в среднем 120-200 рублей/м2 пола</w:t>
      </w:r>
    </w:p>
    <w:p w:rsidR="0021187E" w:rsidRPr="0021187E" w:rsidRDefault="0021187E" w:rsidP="0021187E">
      <w:pPr>
        <w:shd w:val="clear" w:color="auto" w:fill="FFFFFF"/>
        <w:spacing w:before="300" w:after="300" w:line="240" w:lineRule="auto"/>
        <w:outlineLvl w:val="2"/>
        <w:rPr>
          <w:rFonts w:ascii="Montserrat" w:eastAsia="Times New Roman" w:hAnsi="Montserrat" w:cs="Times New Roman"/>
          <w:b/>
          <w:bCs/>
          <w:color w:val="121212"/>
          <w:kern w:val="0"/>
          <w:sz w:val="27"/>
          <w:szCs w:val="27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b/>
          <w:bCs/>
          <w:color w:val="121212"/>
          <w:kern w:val="0"/>
          <w:sz w:val="27"/>
          <w:szCs w:val="27"/>
          <w:lang w:eastAsia="ru-RU"/>
          <w14:ligatures w14:val="none"/>
        </w:rPr>
        <w:t>Б) Конструктивные</w:t>
      </w:r>
    </w:p>
    <w:p w:rsidR="0021187E" w:rsidRPr="0021187E" w:rsidRDefault="0021187E" w:rsidP="0021187E">
      <w:pPr>
        <w:numPr>
          <w:ilvl w:val="0"/>
          <w:numId w:val="4"/>
        </w:numPr>
        <w:shd w:val="clear" w:color="auto" w:fill="FFFFFF"/>
        <w:spacing w:after="120" w:line="240" w:lineRule="auto"/>
        <w:ind w:left="960"/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</w:pPr>
      <w:proofErr w:type="spellStart"/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Сталефибробетон</w:t>
      </w:r>
      <w:proofErr w:type="spellEnd"/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 xml:space="preserve"> обладает более высоким сопротивлением растяжению при изгибе, по сравнению с железобетоном</w:t>
      </w:r>
    </w:p>
    <w:p w:rsidR="0021187E" w:rsidRPr="0021187E" w:rsidRDefault="0021187E" w:rsidP="0021187E">
      <w:pPr>
        <w:numPr>
          <w:ilvl w:val="0"/>
          <w:numId w:val="4"/>
        </w:numPr>
        <w:shd w:val="clear" w:color="auto" w:fill="FFFFFF"/>
        <w:spacing w:after="120" w:line="240" w:lineRule="auto"/>
        <w:ind w:left="960"/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Фибробетон способен работать в пластической стадии, что повышает его прочность на сжатие, в то время как при традиционном армировании достижение предела текучести арматуры приводит к хрупкости и разрушению сжатой зоны бетона</w:t>
      </w:r>
    </w:p>
    <w:p w:rsidR="0021187E" w:rsidRPr="0021187E" w:rsidRDefault="0021187E" w:rsidP="0021187E">
      <w:pPr>
        <w:numPr>
          <w:ilvl w:val="0"/>
          <w:numId w:val="4"/>
        </w:numPr>
        <w:shd w:val="clear" w:color="auto" w:fill="FFFFFF"/>
        <w:spacing w:after="120" w:line="240" w:lineRule="auto"/>
        <w:ind w:left="960"/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Контроль трещинообразования на поверхности бетонной плиты при температурно-усадочных процессах</w:t>
      </w:r>
    </w:p>
    <w:p w:rsidR="0021187E" w:rsidRPr="0021187E" w:rsidRDefault="0021187E" w:rsidP="0021187E">
      <w:pPr>
        <w:numPr>
          <w:ilvl w:val="0"/>
          <w:numId w:val="4"/>
        </w:numPr>
        <w:shd w:val="clear" w:color="auto" w:fill="FFFFFF"/>
        <w:spacing w:after="120" w:line="240" w:lineRule="auto"/>
        <w:ind w:left="960"/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Контроль силового трещинообразования: обеспечивается несущая способность и после образования структурных трещин, ширина раскрытия трещин уменьшается по сравнению со стержневым армированием</w:t>
      </w:r>
    </w:p>
    <w:p w:rsidR="0021187E" w:rsidRPr="0021187E" w:rsidRDefault="0021187E" w:rsidP="0021187E">
      <w:pPr>
        <w:numPr>
          <w:ilvl w:val="0"/>
          <w:numId w:val="4"/>
        </w:numPr>
        <w:shd w:val="clear" w:color="auto" w:fill="FFFFFF"/>
        <w:spacing w:after="120" w:line="240" w:lineRule="auto"/>
        <w:ind w:left="960"/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 xml:space="preserve">В бетоне, армированном фиброй </w:t>
      </w:r>
      <w:r w:rsidR="00F016D1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МИКАС</w:t>
      </w: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 xml:space="preserve"> в работу включается растянутая зона сечения, благодаря уникальному механизму контролируемого выдергивания анкерных фибр</w:t>
      </w:r>
    </w:p>
    <w:p w:rsidR="0021187E" w:rsidRPr="0021187E" w:rsidRDefault="0021187E" w:rsidP="0021187E">
      <w:pPr>
        <w:numPr>
          <w:ilvl w:val="0"/>
          <w:numId w:val="4"/>
        </w:numPr>
        <w:shd w:val="clear" w:color="auto" w:fill="FFFFFF"/>
        <w:spacing w:after="120" w:line="240" w:lineRule="auto"/>
        <w:ind w:left="960"/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 xml:space="preserve">Стойкий к трещинообразованию, </w:t>
      </w:r>
      <w:proofErr w:type="spellStart"/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сталефибробетон</w:t>
      </w:r>
      <w:proofErr w:type="spellEnd"/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 xml:space="preserve"> имеет более высокий уровень гидроизоляции</w:t>
      </w:r>
    </w:p>
    <w:p w:rsidR="0021187E" w:rsidRPr="0021187E" w:rsidRDefault="0021187E" w:rsidP="0021187E">
      <w:pPr>
        <w:numPr>
          <w:ilvl w:val="0"/>
          <w:numId w:val="4"/>
        </w:numPr>
        <w:shd w:val="clear" w:color="auto" w:fill="FFFFFF"/>
        <w:spacing w:after="120" w:line="240" w:lineRule="auto"/>
        <w:ind w:left="960"/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Повышенная стойкость к коррозии ввиду отсутствия риска образования магистральных трещин в бетоне</w:t>
      </w:r>
    </w:p>
    <w:p w:rsidR="0021187E" w:rsidRDefault="0021187E" w:rsidP="0021187E">
      <w:pPr>
        <w:numPr>
          <w:ilvl w:val="0"/>
          <w:numId w:val="4"/>
        </w:numPr>
        <w:shd w:val="clear" w:color="auto" w:fill="FFFFFF"/>
        <w:spacing w:after="120" w:line="240" w:lineRule="auto"/>
        <w:ind w:left="960"/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Отсутствие защитного слоя позволяет уменьшить толщину конструкции бетонного пола, а следовательно, расхода бетона — при сохранении эквивалентной несущей способности</w:t>
      </w:r>
    </w:p>
    <w:p w:rsidR="00775D19" w:rsidRPr="0021187E" w:rsidRDefault="00775D19" w:rsidP="00775D19">
      <w:pPr>
        <w:numPr>
          <w:ilvl w:val="0"/>
          <w:numId w:val="4"/>
        </w:numPr>
        <w:shd w:val="clear" w:color="auto" w:fill="FFFFFF"/>
        <w:spacing w:after="120" w:line="240" w:lineRule="auto"/>
        <w:ind w:left="960"/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Особая форма анкеров на концах фибры обеспечивает, с одной стороны, прочность крепления фибры в теле бетона, а с другой стороны, «контролируемое выдергивание», не допуская разрыва фибры</w:t>
      </w:r>
    </w:p>
    <w:p w:rsidR="00775D19" w:rsidRPr="0021187E" w:rsidRDefault="00775D19" w:rsidP="00775D19">
      <w:pPr>
        <w:numPr>
          <w:ilvl w:val="0"/>
          <w:numId w:val="4"/>
        </w:numPr>
        <w:shd w:val="clear" w:color="auto" w:fill="FFFFFF"/>
        <w:spacing w:after="120" w:line="240" w:lineRule="auto"/>
        <w:ind w:left="960"/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 xml:space="preserve">Склеенная фибра равномерно распределяется в бетоне в процессе перемешивания и не </w:t>
      </w:r>
      <w:proofErr w:type="spellStart"/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комкуется</w:t>
      </w:r>
      <w:proofErr w:type="spellEnd"/>
    </w:p>
    <w:p w:rsidR="0021187E" w:rsidRPr="0021187E" w:rsidRDefault="0021187E" w:rsidP="0021187E">
      <w:pPr>
        <w:numPr>
          <w:ilvl w:val="0"/>
          <w:numId w:val="4"/>
        </w:numPr>
        <w:shd w:val="clear" w:color="auto" w:fill="FFFFFF"/>
        <w:spacing w:after="120" w:line="240" w:lineRule="auto"/>
        <w:ind w:left="960"/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Равномерное распределение фибр в бетоне обеспечивает равные показатели прочности плиты в любой ее части, включая «проблемные» участки: кромки, края, примыкания</w:t>
      </w:r>
    </w:p>
    <w:p w:rsidR="0021187E" w:rsidRPr="0021187E" w:rsidRDefault="0021187E" w:rsidP="0021187E">
      <w:pPr>
        <w:numPr>
          <w:ilvl w:val="0"/>
          <w:numId w:val="4"/>
        </w:numPr>
        <w:shd w:val="clear" w:color="auto" w:fill="FFFFFF"/>
        <w:spacing w:after="120" w:line="240" w:lineRule="auto"/>
        <w:ind w:left="960"/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 xml:space="preserve">Фибробетон не подвержен «усталости» при регулярном нагружении / </w:t>
      </w:r>
      <w:proofErr w:type="spellStart"/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разгружении</w:t>
      </w:r>
      <w:proofErr w:type="spellEnd"/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 xml:space="preserve"> плиты</w:t>
      </w:r>
    </w:p>
    <w:p w:rsidR="0021187E" w:rsidRPr="0021187E" w:rsidRDefault="0021187E" w:rsidP="0021187E">
      <w:pPr>
        <w:shd w:val="clear" w:color="auto" w:fill="FFFFFF"/>
        <w:spacing w:before="300" w:after="300" w:line="240" w:lineRule="auto"/>
        <w:outlineLvl w:val="2"/>
        <w:rPr>
          <w:rFonts w:ascii="Montserrat" w:eastAsia="Times New Roman" w:hAnsi="Montserrat" w:cs="Times New Roman"/>
          <w:b/>
          <w:bCs/>
          <w:color w:val="121212"/>
          <w:kern w:val="0"/>
          <w:sz w:val="27"/>
          <w:szCs w:val="27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b/>
          <w:bCs/>
          <w:color w:val="121212"/>
          <w:kern w:val="0"/>
          <w:sz w:val="27"/>
          <w:szCs w:val="27"/>
          <w:lang w:eastAsia="ru-RU"/>
          <w14:ligatures w14:val="none"/>
        </w:rPr>
        <w:t>В) Экологические</w:t>
      </w:r>
    </w:p>
    <w:p w:rsidR="0021187E" w:rsidRPr="0021187E" w:rsidRDefault="0021187E" w:rsidP="0021187E">
      <w:pPr>
        <w:numPr>
          <w:ilvl w:val="0"/>
          <w:numId w:val="5"/>
        </w:numPr>
        <w:shd w:val="clear" w:color="auto" w:fill="FFFFFF"/>
        <w:spacing w:after="120" w:line="240" w:lineRule="auto"/>
        <w:ind w:left="960"/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Использование фибры значительно (в 3-4 раза) сокращает материалоемкость</w:t>
      </w:r>
    </w:p>
    <w:p w:rsidR="0021187E" w:rsidRPr="0021187E" w:rsidRDefault="0021187E" w:rsidP="0021187E">
      <w:pPr>
        <w:numPr>
          <w:ilvl w:val="0"/>
          <w:numId w:val="5"/>
        </w:numPr>
        <w:shd w:val="clear" w:color="auto" w:fill="FFFFFF"/>
        <w:spacing w:after="120" w:line="240" w:lineRule="auto"/>
        <w:ind w:left="960"/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 xml:space="preserve">При производстве фибры </w:t>
      </w:r>
      <w:r w:rsidR="00BA307D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>МИКАС</w:t>
      </w:r>
      <w:r w:rsidRPr="0021187E">
        <w:rPr>
          <w:rFonts w:ascii="Montserrat" w:eastAsia="Times New Roman" w:hAnsi="Montserrat" w:cs="Times New Roman"/>
          <w:color w:val="4C5052"/>
          <w:kern w:val="0"/>
          <w:sz w:val="23"/>
          <w:szCs w:val="23"/>
          <w:lang w:eastAsia="ru-RU"/>
          <w14:ligatures w14:val="none"/>
        </w:rPr>
        <w:t xml:space="preserve"> выброс CO2 в атмосферу на 30% ниже, чем при производстве арматуры</w:t>
      </w:r>
    </w:p>
    <w:p w:rsidR="0021187E" w:rsidRPr="0021187E" w:rsidRDefault="0021187E" w:rsidP="0021187E">
      <w:pPr>
        <w:shd w:val="clear" w:color="auto" w:fill="FFFFFF"/>
        <w:spacing w:after="450" w:line="420" w:lineRule="atLeast"/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Кроме всего прочего, </w:t>
      </w:r>
      <w:r w:rsidR="00775D19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 xml:space="preserve">стальная анкерная </w:t>
      </w:r>
      <w:r w:rsidRPr="0021187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>фибра значительно упрощает технологический процесс устройства бетонного пола, снижая риск возникновения дефектов, таких как несоблюдение шага арматуры или недостаточность защитного слоя.</w:t>
      </w:r>
    </w:p>
    <w:p w:rsidR="0021187E" w:rsidRPr="0021187E" w:rsidRDefault="0021187E" w:rsidP="0021187E">
      <w:pPr>
        <w:shd w:val="clear" w:color="auto" w:fill="FFFFFF"/>
        <w:spacing w:before="450" w:after="450" w:line="240" w:lineRule="auto"/>
        <w:outlineLvl w:val="1"/>
        <w:rPr>
          <w:rFonts w:ascii="Montserrat" w:eastAsia="Times New Roman" w:hAnsi="Montserrat" w:cs="Times New Roman"/>
          <w:b/>
          <w:bCs/>
          <w:color w:val="121212"/>
          <w:kern w:val="0"/>
          <w:sz w:val="36"/>
          <w:szCs w:val="36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b/>
          <w:bCs/>
          <w:color w:val="121212"/>
          <w:kern w:val="0"/>
          <w:sz w:val="36"/>
          <w:szCs w:val="36"/>
          <w:lang w:eastAsia="ru-RU"/>
          <w14:ligatures w14:val="none"/>
        </w:rPr>
        <w:t>Технология</w:t>
      </w:r>
    </w:p>
    <w:p w:rsidR="0021187E" w:rsidRPr="0021187E" w:rsidRDefault="0021187E" w:rsidP="0021187E">
      <w:pPr>
        <w:shd w:val="clear" w:color="auto" w:fill="FFFFFF"/>
        <w:spacing w:after="450" w:line="420" w:lineRule="atLeast"/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</w:pPr>
      <w:r w:rsidRPr="0021187E">
        <w:rPr>
          <w:rFonts w:ascii="Montserrat" w:eastAsia="Times New Roman" w:hAnsi="Montserrat" w:cs="Times New Roman"/>
          <w:color w:val="5A5E61"/>
          <w:kern w:val="0"/>
          <w:sz w:val="23"/>
          <w:szCs w:val="23"/>
          <w:lang w:eastAsia="ru-RU"/>
          <w14:ligatures w14:val="none"/>
        </w:rPr>
        <w:t>Устройство бетонных полов со стальной фиброй отличается от традиционных методов простотой. Материал добавляется в миксер (бетономешалку), непосредственно в бетон. Эта операция может производиться на стройплощадке или на бетонном заводе. Бетонирование может производиться уже спустя примерно 5-10 минут после добавления фибры, причем заливка осуществляется прямо с миксера без использования бетононасоса (конечно, если автобетономешалка имеет возможность заехать на площадку). Стальные волокна к тому времени уже равномерно распределены в бетоне, и для качественного армирования не требуется дополнительных усилий. Распределенную по основанию смесь выравнивают и вибрируют с помощью виброреек, после чего осуществляется внесение и затирка упрочняющей смеси.</w:t>
      </w:r>
    </w:p>
    <w:p w:rsidR="006A6684" w:rsidRPr="0021187E" w:rsidRDefault="006A6684"/>
    <w:sectPr w:rsidR="006A6684" w:rsidRPr="0021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75EB8"/>
    <w:multiLevelType w:val="multilevel"/>
    <w:tmpl w:val="F6E8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6F2698"/>
    <w:multiLevelType w:val="multilevel"/>
    <w:tmpl w:val="903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71649A"/>
    <w:multiLevelType w:val="multilevel"/>
    <w:tmpl w:val="8746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410B33"/>
    <w:multiLevelType w:val="multilevel"/>
    <w:tmpl w:val="88B2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AC43C6"/>
    <w:multiLevelType w:val="multilevel"/>
    <w:tmpl w:val="8CA4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611E84"/>
    <w:multiLevelType w:val="multilevel"/>
    <w:tmpl w:val="B786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29547">
    <w:abstractNumId w:val="5"/>
  </w:num>
  <w:num w:numId="2" w16cid:durableId="315652232">
    <w:abstractNumId w:val="0"/>
  </w:num>
  <w:num w:numId="3" w16cid:durableId="1437019146">
    <w:abstractNumId w:val="4"/>
  </w:num>
  <w:num w:numId="4" w16cid:durableId="85226721">
    <w:abstractNumId w:val="2"/>
  </w:num>
  <w:num w:numId="5" w16cid:durableId="205215447">
    <w:abstractNumId w:val="3"/>
  </w:num>
  <w:num w:numId="6" w16cid:durableId="630331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7E"/>
    <w:rsid w:val="0021187E"/>
    <w:rsid w:val="0045124F"/>
    <w:rsid w:val="006A6684"/>
    <w:rsid w:val="00775D19"/>
    <w:rsid w:val="00BA307D"/>
    <w:rsid w:val="00BF7335"/>
    <w:rsid w:val="00C95F1E"/>
    <w:rsid w:val="00CD2CDE"/>
    <w:rsid w:val="00D73097"/>
    <w:rsid w:val="00F0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33C5"/>
  <w15:chartTrackingRefBased/>
  <w15:docId w15:val="{7379A464-DA62-4B8D-89F7-0CD54B37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1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2118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87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21187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21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2118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Технические характеристики фибры МИКАС ФАСк 60х0,75мм</vt:lpstr>
      <vt:lpstr>    Преимущества стальной анкерной фибры</vt:lpstr>
      <vt:lpstr>        А) Экономические</vt:lpstr>
      <vt:lpstr>        Б) Конструктивные</vt:lpstr>
      <vt:lpstr>        В) Экологические</vt:lpstr>
      <vt:lpstr>    Технология</vt:lpstr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2024-06-13T06:36:00Z</dcterms:created>
  <dcterms:modified xsi:type="dcterms:W3CDTF">2024-06-17T13:00:00Z</dcterms:modified>
</cp:coreProperties>
</file>