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F0B8" w14:textId="5DD81EF0" w:rsidR="00E90F57" w:rsidRPr="00E27323" w:rsidRDefault="0011656C" w:rsidP="003D2E85">
      <w:pPr>
        <w:spacing w:line="240" w:lineRule="auto"/>
        <w:jc w:val="center"/>
        <w:rPr>
          <w:b/>
          <w:i/>
          <w:sz w:val="28"/>
          <w:szCs w:val="28"/>
        </w:rPr>
      </w:pPr>
      <w:r w:rsidRPr="00E27323">
        <w:rPr>
          <w:b/>
          <w:i/>
          <w:sz w:val="28"/>
          <w:szCs w:val="28"/>
        </w:rPr>
        <w:t>Краткая И</w:t>
      </w:r>
      <w:r w:rsidR="00E90F57" w:rsidRPr="00E27323">
        <w:rPr>
          <w:b/>
          <w:i/>
          <w:sz w:val="28"/>
          <w:szCs w:val="28"/>
        </w:rPr>
        <w:t>нструкция</w:t>
      </w:r>
      <w:r w:rsidR="006B4AF9" w:rsidRPr="00E27323">
        <w:rPr>
          <w:b/>
          <w:i/>
          <w:sz w:val="28"/>
          <w:szCs w:val="28"/>
        </w:rPr>
        <w:t>.</w:t>
      </w:r>
    </w:p>
    <w:p w14:paraId="6180F7B1" w14:textId="172E55C4" w:rsidR="00E90F57" w:rsidRDefault="0011656C" w:rsidP="00C97C76">
      <w:pPr>
        <w:spacing w:line="240" w:lineRule="auto"/>
        <w:jc w:val="center"/>
        <w:rPr>
          <w:b/>
          <w:i/>
          <w:sz w:val="28"/>
          <w:szCs w:val="28"/>
        </w:rPr>
      </w:pPr>
      <w:r w:rsidRPr="00E27323">
        <w:rPr>
          <w:b/>
          <w:i/>
          <w:sz w:val="28"/>
          <w:szCs w:val="28"/>
        </w:rPr>
        <w:t>Как</w:t>
      </w:r>
      <w:r w:rsidR="00E90F57" w:rsidRPr="00E27323">
        <w:rPr>
          <w:b/>
          <w:i/>
          <w:sz w:val="28"/>
          <w:szCs w:val="28"/>
        </w:rPr>
        <w:t xml:space="preserve"> быстро</w:t>
      </w:r>
      <w:r w:rsidRPr="00E27323">
        <w:rPr>
          <w:b/>
          <w:i/>
          <w:sz w:val="28"/>
          <w:szCs w:val="28"/>
        </w:rPr>
        <w:t xml:space="preserve"> настроить </w:t>
      </w:r>
      <w:r w:rsidR="00E90F57" w:rsidRPr="00E27323">
        <w:rPr>
          <w:b/>
          <w:i/>
          <w:sz w:val="28"/>
          <w:szCs w:val="28"/>
        </w:rPr>
        <w:t xml:space="preserve">эхолот </w:t>
      </w:r>
      <w:r w:rsidR="00E90F57" w:rsidRPr="00E27323">
        <w:rPr>
          <w:b/>
          <w:i/>
          <w:sz w:val="28"/>
          <w:szCs w:val="28"/>
          <w:lang w:val="en-US"/>
        </w:rPr>
        <w:t>CALYPSO</w:t>
      </w:r>
      <w:r w:rsidR="00E90F57" w:rsidRPr="00E27323">
        <w:rPr>
          <w:b/>
          <w:i/>
          <w:sz w:val="28"/>
          <w:szCs w:val="28"/>
        </w:rPr>
        <w:t xml:space="preserve"> </w:t>
      </w:r>
      <w:r w:rsidR="00E90F57" w:rsidRPr="00E27323">
        <w:rPr>
          <w:b/>
          <w:i/>
          <w:sz w:val="28"/>
          <w:szCs w:val="28"/>
          <w:lang w:val="en-US"/>
        </w:rPr>
        <w:t>FFS</w:t>
      </w:r>
      <w:r w:rsidR="00E90F57" w:rsidRPr="00E27323">
        <w:rPr>
          <w:b/>
          <w:i/>
          <w:sz w:val="28"/>
          <w:szCs w:val="28"/>
        </w:rPr>
        <w:t>-0</w:t>
      </w:r>
      <w:r w:rsidR="00F9211E">
        <w:rPr>
          <w:b/>
          <w:i/>
          <w:sz w:val="28"/>
          <w:szCs w:val="28"/>
        </w:rPr>
        <w:t>1</w:t>
      </w:r>
      <w:r w:rsidR="00E90F57" w:rsidRPr="00E27323">
        <w:rPr>
          <w:b/>
          <w:i/>
          <w:sz w:val="28"/>
          <w:szCs w:val="28"/>
        </w:rPr>
        <w:t xml:space="preserve"> </w:t>
      </w:r>
      <w:r w:rsidR="00E90F57" w:rsidRPr="00E27323">
        <w:rPr>
          <w:b/>
          <w:i/>
          <w:sz w:val="28"/>
          <w:szCs w:val="28"/>
          <w:lang w:val="en-US"/>
        </w:rPr>
        <w:t>COMFORT</w:t>
      </w:r>
      <w:r w:rsidR="00F9211E">
        <w:rPr>
          <w:b/>
          <w:i/>
          <w:sz w:val="28"/>
          <w:szCs w:val="28"/>
        </w:rPr>
        <w:t xml:space="preserve"> </w:t>
      </w:r>
      <w:r w:rsidRPr="00E27323">
        <w:rPr>
          <w:b/>
          <w:i/>
          <w:sz w:val="28"/>
          <w:szCs w:val="28"/>
        </w:rPr>
        <w:t>и начать ловить рыбу</w:t>
      </w:r>
      <w:r w:rsidR="00E90F57" w:rsidRPr="00E27323">
        <w:rPr>
          <w:b/>
          <w:i/>
          <w:sz w:val="28"/>
          <w:szCs w:val="28"/>
        </w:rPr>
        <w:t>.</w:t>
      </w:r>
    </w:p>
    <w:p w14:paraId="70127A3C" w14:textId="77777777" w:rsidR="00173486" w:rsidRPr="00E27323" w:rsidRDefault="00173486" w:rsidP="00C97C76">
      <w:pPr>
        <w:spacing w:line="240" w:lineRule="auto"/>
        <w:jc w:val="center"/>
        <w:rPr>
          <w:b/>
          <w:i/>
          <w:sz w:val="28"/>
          <w:szCs w:val="28"/>
        </w:rPr>
      </w:pPr>
    </w:p>
    <w:p w14:paraId="6F48CB97" w14:textId="1FED1C87" w:rsidR="0011656C" w:rsidRPr="001D1870" w:rsidRDefault="0011656C" w:rsidP="00E90F57">
      <w:pPr>
        <w:pStyle w:val="a3"/>
        <w:numPr>
          <w:ilvl w:val="0"/>
          <w:numId w:val="1"/>
        </w:numPr>
        <w:rPr>
          <w:sz w:val="32"/>
          <w:szCs w:val="32"/>
        </w:rPr>
      </w:pPr>
      <w:r w:rsidRPr="00C97C76">
        <w:rPr>
          <w:b/>
          <w:bCs/>
          <w:sz w:val="32"/>
          <w:szCs w:val="32"/>
        </w:rPr>
        <w:t>Дома:</w:t>
      </w:r>
    </w:p>
    <w:p w14:paraId="287178E2" w14:textId="77777777" w:rsidR="001D1870" w:rsidRPr="00C97C76" w:rsidRDefault="001D1870" w:rsidP="001D1870">
      <w:pPr>
        <w:pStyle w:val="a3"/>
        <w:ind w:left="643"/>
        <w:rPr>
          <w:sz w:val="32"/>
          <w:szCs w:val="32"/>
        </w:rPr>
      </w:pPr>
    </w:p>
    <w:p w14:paraId="6014708A" w14:textId="059D3ED0" w:rsidR="0043510F" w:rsidRDefault="0011656C" w:rsidP="00C97C76">
      <w:pPr>
        <w:pStyle w:val="a3"/>
      </w:pPr>
      <w:r>
        <w:t>Заряжайте</w:t>
      </w:r>
      <w:r w:rsidR="00F13E3B">
        <w:t xml:space="preserve"> эхолот</w:t>
      </w:r>
      <w:r>
        <w:t xml:space="preserve"> до </w:t>
      </w:r>
      <w:r w:rsidR="006B4AF9">
        <w:t>включения</w:t>
      </w:r>
      <w:r>
        <w:t xml:space="preserve"> зелёного светодиода</w:t>
      </w:r>
      <w:r w:rsidR="006B4AF9">
        <w:t xml:space="preserve"> рядом с гнездом зарядки, но</w:t>
      </w:r>
      <w:r w:rsidR="00F13E3B">
        <w:t xml:space="preserve"> не менее 6 часов</w:t>
      </w:r>
      <w:r>
        <w:t>.</w:t>
      </w:r>
    </w:p>
    <w:p w14:paraId="598C38C9" w14:textId="77777777" w:rsidR="00173486" w:rsidRDefault="00173486" w:rsidP="00C97C76">
      <w:pPr>
        <w:pStyle w:val="a3"/>
      </w:pPr>
    </w:p>
    <w:p w14:paraId="15210092" w14:textId="131FF26A" w:rsidR="00F9211E" w:rsidRDefault="00BB2AC0" w:rsidP="00F9211E">
      <w:pPr>
        <w:pStyle w:val="a3"/>
        <w:numPr>
          <w:ilvl w:val="0"/>
          <w:numId w:val="1"/>
        </w:numPr>
      </w:pPr>
      <w:r>
        <w:t xml:space="preserve">На </w:t>
      </w:r>
      <w:r w:rsidR="006B4AF9">
        <w:t>в</w:t>
      </w:r>
      <w:r>
        <w:t>ашем эхолоте установлены следующие заводские настройки</w:t>
      </w:r>
      <w:r w:rsidR="00F13E3B">
        <w:t>:</w:t>
      </w:r>
    </w:p>
    <w:p w14:paraId="0ABB3630" w14:textId="77777777" w:rsidR="000A4CBC" w:rsidRDefault="000A4CBC" w:rsidP="000A4CBC">
      <w:pPr>
        <w:pStyle w:val="a3"/>
        <w:ind w:left="643"/>
      </w:pPr>
    </w:p>
    <w:p w14:paraId="09484490" w14:textId="3F56B71D" w:rsidR="00F13E3B" w:rsidRDefault="00F13E3B" w:rsidP="0043510F">
      <w:pPr>
        <w:pStyle w:val="a3"/>
        <w:numPr>
          <w:ilvl w:val="0"/>
          <w:numId w:val="2"/>
        </w:numPr>
      </w:pPr>
      <w:r>
        <w:t>Цветовая схема – Светлая.</w:t>
      </w:r>
    </w:p>
    <w:p w14:paraId="4C6A2205" w14:textId="7589B7A2" w:rsidR="00BB2AC0" w:rsidRDefault="00F13E3B" w:rsidP="00BB2AC0">
      <w:pPr>
        <w:pStyle w:val="a3"/>
        <w:numPr>
          <w:ilvl w:val="0"/>
          <w:numId w:val="2"/>
        </w:numPr>
      </w:pPr>
      <w:r>
        <w:t>Фильтр помех – Уровень 1.</w:t>
      </w:r>
    </w:p>
    <w:p w14:paraId="609B2AF9" w14:textId="4CAE0CBE" w:rsidR="00405CE4" w:rsidRPr="00405CE4" w:rsidRDefault="00DF7C99" w:rsidP="0011656C">
      <w:pPr>
        <w:pStyle w:val="a3"/>
        <w:numPr>
          <w:ilvl w:val="0"/>
          <w:numId w:val="2"/>
        </w:numPr>
        <w:rPr>
          <w:i/>
          <w:iCs/>
        </w:rPr>
      </w:pPr>
      <w:r>
        <w:t xml:space="preserve">Режим </w:t>
      </w:r>
      <w:r>
        <w:rPr>
          <w:lang w:val="en-US"/>
        </w:rPr>
        <w:t>ZOOM</w:t>
      </w:r>
      <w:r>
        <w:t xml:space="preserve"> </w:t>
      </w:r>
      <w:r w:rsidR="0011656C">
        <w:t>–</w:t>
      </w:r>
      <w:r>
        <w:t xml:space="preserve"> </w:t>
      </w:r>
      <w:r w:rsidR="0011656C">
        <w:t>2 м</w:t>
      </w:r>
      <w:r w:rsidR="006B4AF9">
        <w:t>.</w:t>
      </w:r>
    </w:p>
    <w:p w14:paraId="18950818" w14:textId="4C2BA01A" w:rsidR="00DF7C99" w:rsidRDefault="00DF7C99" w:rsidP="0043510F">
      <w:pPr>
        <w:pStyle w:val="a3"/>
        <w:numPr>
          <w:ilvl w:val="0"/>
          <w:numId w:val="2"/>
        </w:numPr>
      </w:pPr>
      <w:r>
        <w:t>Слепая зона – 0,5 м</w:t>
      </w:r>
      <w:r w:rsidR="006B4AF9">
        <w:t>.</w:t>
      </w:r>
    </w:p>
    <w:p w14:paraId="28644AC0" w14:textId="40A9DF6F" w:rsidR="00DF7C99" w:rsidRDefault="00DF7C99" w:rsidP="0043510F">
      <w:pPr>
        <w:pStyle w:val="a3"/>
        <w:numPr>
          <w:ilvl w:val="0"/>
          <w:numId w:val="2"/>
        </w:numPr>
      </w:pPr>
      <w:r>
        <w:t>Масштаб – Авто</w:t>
      </w:r>
      <w:r w:rsidR="006B4AF9">
        <w:t>.</w:t>
      </w:r>
    </w:p>
    <w:p w14:paraId="2A946CE9" w14:textId="77777777" w:rsidR="00DF7C99" w:rsidRDefault="00DF7C99" w:rsidP="0043510F">
      <w:pPr>
        <w:pStyle w:val="a3"/>
        <w:numPr>
          <w:ilvl w:val="0"/>
          <w:numId w:val="2"/>
        </w:numPr>
      </w:pPr>
      <w:r>
        <w:t>Доп. Параметры – Температура воды.</w:t>
      </w:r>
    </w:p>
    <w:p w14:paraId="22167ABA" w14:textId="4FED84EF" w:rsidR="000202F9" w:rsidRDefault="000202F9" w:rsidP="000202F9">
      <w:pPr>
        <w:pStyle w:val="a3"/>
        <w:numPr>
          <w:ilvl w:val="0"/>
          <w:numId w:val="2"/>
        </w:numPr>
      </w:pPr>
      <w:r>
        <w:t>Чувствительность – 10 (макс.-20)</w:t>
      </w:r>
      <w:r w:rsidR="006B4AF9">
        <w:t>.</w:t>
      </w:r>
    </w:p>
    <w:p w14:paraId="1D1C7A23" w14:textId="661195F8" w:rsidR="000202F9" w:rsidRDefault="000202F9" w:rsidP="000202F9">
      <w:pPr>
        <w:pStyle w:val="a3"/>
        <w:numPr>
          <w:ilvl w:val="0"/>
          <w:numId w:val="2"/>
        </w:numPr>
      </w:pPr>
      <w:r>
        <w:t>Цветность – 10 (макс.-20)</w:t>
      </w:r>
      <w:r w:rsidR="006B4AF9">
        <w:t>.</w:t>
      </w:r>
    </w:p>
    <w:p w14:paraId="6DAD8073" w14:textId="1358EEAE" w:rsidR="00173486" w:rsidRDefault="000202F9" w:rsidP="00173486">
      <w:pPr>
        <w:pStyle w:val="a3"/>
        <w:numPr>
          <w:ilvl w:val="0"/>
          <w:numId w:val="2"/>
        </w:numPr>
      </w:pPr>
      <w:r>
        <w:t>Детализация – 3 (макс.-5)</w:t>
      </w:r>
      <w:r w:rsidR="006B4AF9">
        <w:t>.</w:t>
      </w:r>
    </w:p>
    <w:p w14:paraId="5D8B1486" w14:textId="77777777" w:rsidR="00F9211E" w:rsidRDefault="00F9211E" w:rsidP="00F9211E">
      <w:pPr>
        <w:pStyle w:val="a3"/>
        <w:ind w:left="1440"/>
      </w:pPr>
    </w:p>
    <w:p w14:paraId="4B1C77AD" w14:textId="17861A77" w:rsidR="00F9211E" w:rsidRDefault="0011656C" w:rsidP="00F9211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C97C76">
        <w:rPr>
          <w:b/>
          <w:bCs/>
          <w:sz w:val="32"/>
          <w:szCs w:val="32"/>
        </w:rPr>
        <w:t>Н</w:t>
      </w:r>
      <w:r w:rsidR="0043510F" w:rsidRPr="00C97C76">
        <w:rPr>
          <w:b/>
          <w:bCs/>
          <w:sz w:val="32"/>
          <w:szCs w:val="32"/>
        </w:rPr>
        <w:t>а водоёме:</w:t>
      </w:r>
    </w:p>
    <w:p w14:paraId="74160DB0" w14:textId="77777777" w:rsidR="00131DA9" w:rsidRPr="00F9211E" w:rsidRDefault="00131DA9" w:rsidP="00131DA9">
      <w:pPr>
        <w:pStyle w:val="a3"/>
        <w:ind w:left="643"/>
        <w:rPr>
          <w:b/>
          <w:bCs/>
          <w:sz w:val="32"/>
          <w:szCs w:val="32"/>
        </w:rPr>
      </w:pPr>
    </w:p>
    <w:p w14:paraId="05804397" w14:textId="353E4C59" w:rsidR="00182C75" w:rsidRDefault="00182C75" w:rsidP="00A4095F">
      <w:pPr>
        <w:pStyle w:val="a3"/>
        <w:numPr>
          <w:ilvl w:val="1"/>
          <w:numId w:val="1"/>
        </w:numPr>
      </w:pPr>
      <w:r>
        <w:t>Пробурит</w:t>
      </w:r>
      <w:r w:rsidR="001868CF">
        <w:t>е</w:t>
      </w:r>
      <w:r w:rsidR="0034284A">
        <w:t xml:space="preserve"> лунку</w:t>
      </w:r>
      <w:r>
        <w:t xml:space="preserve"> </w:t>
      </w:r>
      <w:r w:rsidR="00646502">
        <w:t>и очистит</w:t>
      </w:r>
      <w:r w:rsidR="001868CF">
        <w:t>е</w:t>
      </w:r>
      <w:r w:rsidR="00646502">
        <w:t xml:space="preserve"> </w:t>
      </w:r>
      <w:r w:rsidR="006B4AF9">
        <w:t xml:space="preserve">её </w:t>
      </w:r>
      <w:r w:rsidR="00646502">
        <w:t>от</w:t>
      </w:r>
      <w:r w:rsidR="0034284A">
        <w:t xml:space="preserve"> </w:t>
      </w:r>
      <w:r w:rsidR="00646502">
        <w:t>шуги</w:t>
      </w:r>
      <w:r>
        <w:t>.</w:t>
      </w:r>
    </w:p>
    <w:p w14:paraId="0120155C" w14:textId="04A9B0F2" w:rsidR="0034284A" w:rsidRDefault="0043510F" w:rsidP="00A4095F">
      <w:pPr>
        <w:pStyle w:val="a3"/>
        <w:numPr>
          <w:ilvl w:val="1"/>
          <w:numId w:val="1"/>
        </w:numPr>
      </w:pPr>
      <w:r>
        <w:t>Установит</w:t>
      </w:r>
      <w:r w:rsidR="001868CF">
        <w:t>е</w:t>
      </w:r>
      <w:r>
        <w:t xml:space="preserve"> и отрегулир</w:t>
      </w:r>
      <w:r w:rsidR="001868CF">
        <w:t>уйте</w:t>
      </w:r>
      <w:r>
        <w:t xml:space="preserve"> поплавок на кабеле</w:t>
      </w:r>
      <w:r w:rsidR="00FC6937">
        <w:t xml:space="preserve"> так,</w:t>
      </w:r>
      <w:r>
        <w:t xml:space="preserve"> чтобы </w:t>
      </w:r>
      <w:r w:rsidR="00182C75">
        <w:t>датчик находился ниже уровня льда</w:t>
      </w:r>
      <w:r w:rsidR="0034284A">
        <w:t>.</w:t>
      </w:r>
      <w:r w:rsidR="00182C75">
        <w:t xml:space="preserve"> </w:t>
      </w:r>
    </w:p>
    <w:p w14:paraId="24ADAA22" w14:textId="31E4785F" w:rsidR="0043510F" w:rsidRDefault="0034284A" w:rsidP="00A4095F">
      <w:pPr>
        <w:pStyle w:val="a3"/>
        <w:numPr>
          <w:ilvl w:val="1"/>
          <w:numId w:val="1"/>
        </w:numPr>
      </w:pPr>
      <w:r>
        <w:t>О</w:t>
      </w:r>
      <w:r w:rsidR="00182C75">
        <w:t>пустит</w:t>
      </w:r>
      <w:r w:rsidR="001868CF">
        <w:t>е</w:t>
      </w:r>
      <w:r w:rsidR="00182C75">
        <w:t xml:space="preserve"> датчик в лунку</w:t>
      </w:r>
      <w:r w:rsidR="0043510F">
        <w:t>.</w:t>
      </w:r>
    </w:p>
    <w:p w14:paraId="0CC321BB" w14:textId="2321DC97" w:rsidR="007C55A8" w:rsidRDefault="00852D1F" w:rsidP="00F9211E">
      <w:pPr>
        <w:pStyle w:val="a3"/>
        <w:numPr>
          <w:ilvl w:val="1"/>
          <w:numId w:val="1"/>
        </w:numPr>
      </w:pPr>
      <w:r>
        <w:t>Включит</w:t>
      </w:r>
      <w:r w:rsidR="001868CF">
        <w:t>е</w:t>
      </w:r>
      <w:r>
        <w:t xml:space="preserve"> </w:t>
      </w:r>
      <w:r w:rsidR="006B4AF9">
        <w:t>эхолот</w:t>
      </w:r>
      <w:r w:rsidR="001868CF">
        <w:t>, наж</w:t>
      </w:r>
      <w:r w:rsidR="00BB2AC0">
        <w:t>имая</w:t>
      </w:r>
      <w:r w:rsidR="001868CF">
        <w:t xml:space="preserve"> </w:t>
      </w:r>
      <w:r w:rsidR="00AA68EB">
        <w:t xml:space="preserve">и удерживая </w:t>
      </w:r>
      <w:r w:rsidR="001868CF">
        <w:t>кнопку</w:t>
      </w:r>
      <w:r w:rsidR="00BB2AC0">
        <w:t xml:space="preserve"> </w:t>
      </w:r>
      <w:r w:rsidR="0034284A" w:rsidRPr="00A8529B">
        <w:rPr>
          <w:sz w:val="28"/>
          <w:szCs w:val="28"/>
        </w:rPr>
        <w:t>(</w:t>
      </w:r>
      <w:r w:rsidR="0034284A">
        <w:rPr>
          <w:noProof/>
        </w:rPr>
        <w:drawing>
          <wp:inline distT="0" distB="0" distL="0" distR="0" wp14:anchorId="103AFB32" wp14:editId="078FACBC">
            <wp:extent cx="123825" cy="133079"/>
            <wp:effectExtent l="0" t="0" r="0" b="635"/>
            <wp:docPr id="385471360" name="Рисунок 38547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2" cy="13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84A" w:rsidRPr="00A8529B">
        <w:rPr>
          <w:sz w:val="28"/>
          <w:szCs w:val="28"/>
        </w:rPr>
        <w:t>)</w:t>
      </w:r>
      <w:r w:rsidR="00BB2AC0" w:rsidRPr="00A8529B">
        <w:rPr>
          <w:sz w:val="28"/>
          <w:szCs w:val="28"/>
        </w:rPr>
        <w:t xml:space="preserve"> </w:t>
      </w:r>
      <w:r w:rsidR="00BB2AC0" w:rsidRPr="00BB2AC0">
        <w:t>в течении 2-3 секунд</w:t>
      </w:r>
      <w:r>
        <w:t xml:space="preserve">. </w:t>
      </w:r>
      <w:r w:rsidR="0034284A">
        <w:t>П</w:t>
      </w:r>
      <w:r w:rsidR="00BB2AC0">
        <w:t>одождите несколько секунд для</w:t>
      </w:r>
      <w:r w:rsidR="0034284A">
        <w:t xml:space="preserve"> загрузки устройства</w:t>
      </w:r>
      <w:r w:rsidR="00BB2AC0">
        <w:t>.</w:t>
      </w:r>
      <w:r w:rsidR="0034284A">
        <w:t xml:space="preserve"> </w:t>
      </w:r>
    </w:p>
    <w:p w14:paraId="6756137C" w14:textId="77777777" w:rsidR="00F9211E" w:rsidRDefault="00F9211E" w:rsidP="00F9211E">
      <w:pPr>
        <w:pStyle w:val="a3"/>
        <w:ind w:left="1080"/>
      </w:pPr>
    </w:p>
    <w:p w14:paraId="52E201BF" w14:textId="16C915D5" w:rsidR="00173486" w:rsidRDefault="00852D1F" w:rsidP="001D1870">
      <w:pPr>
        <w:pStyle w:val="a3"/>
        <w:numPr>
          <w:ilvl w:val="0"/>
          <w:numId w:val="1"/>
        </w:numPr>
      </w:pPr>
      <w:r>
        <w:t>Опусти</w:t>
      </w:r>
      <w:r w:rsidR="00FC6937">
        <w:t>те</w:t>
      </w:r>
      <w:r>
        <w:t xml:space="preserve"> приманку до дна и </w:t>
      </w:r>
      <w:r w:rsidR="000202F9">
        <w:t xml:space="preserve">медленно </w:t>
      </w:r>
      <w:r w:rsidR="001D5D3E">
        <w:t>покачивая</w:t>
      </w:r>
      <w:r w:rsidR="00316F66">
        <w:t>,</w:t>
      </w:r>
      <w:r w:rsidR="001D5D3E">
        <w:t xml:space="preserve"> </w:t>
      </w:r>
      <w:r w:rsidR="000202F9">
        <w:t>поднимайте её</w:t>
      </w:r>
      <w:r w:rsidR="00316F66">
        <w:t>,</w:t>
      </w:r>
      <w:r w:rsidR="000202F9">
        <w:t xml:space="preserve"> пока она не появится экране</w:t>
      </w:r>
      <w:r>
        <w:t xml:space="preserve"> </w:t>
      </w:r>
      <w:r w:rsidR="000202F9">
        <w:t>эхолот</w:t>
      </w:r>
      <w:r w:rsidR="001D5D3E">
        <w:t>а</w:t>
      </w:r>
      <w:r w:rsidR="005E04B8">
        <w:t xml:space="preserve"> (</w:t>
      </w:r>
      <w:r w:rsidR="00316F66">
        <w:t xml:space="preserve">но </w:t>
      </w:r>
      <w:r w:rsidR="005E04B8">
        <w:t>не более 1,5 метров от дна)</w:t>
      </w:r>
      <w:r w:rsidR="000202F9">
        <w:t>.</w:t>
      </w:r>
      <w:r w:rsidR="00A4095F">
        <w:t xml:space="preserve"> Переходите в </w:t>
      </w:r>
      <w:r w:rsidR="00A4095F" w:rsidRPr="00DF1082">
        <w:rPr>
          <w:b/>
          <w:bCs/>
        </w:rPr>
        <w:t>“Быстрые настройки”</w:t>
      </w:r>
      <w:r w:rsidR="00A4095F">
        <w:t xml:space="preserve"> для тонкой </w:t>
      </w:r>
      <w:r w:rsidR="00316F66">
        <w:t>под</w:t>
      </w:r>
      <w:r w:rsidR="00A4095F">
        <w:t>стройки эхолота под себя.</w:t>
      </w:r>
      <w:r w:rsidR="001D5D3E">
        <w:t xml:space="preserve"> </w:t>
      </w:r>
      <w:r w:rsidR="008C6A44">
        <w:t xml:space="preserve">Для входа в меню </w:t>
      </w:r>
      <w:r w:rsidR="008C6A44" w:rsidRPr="00DF1082">
        <w:rPr>
          <w:b/>
          <w:bCs/>
        </w:rPr>
        <w:t>“Быстрых настроек”</w:t>
      </w:r>
      <w:r w:rsidR="008C6A44">
        <w:t xml:space="preserve"> необходимо </w:t>
      </w:r>
      <w:r w:rsidR="004A50C8">
        <w:t xml:space="preserve">однократное нажатие кнопки </w:t>
      </w:r>
      <w:r w:rsidR="006E62FB">
        <w:t>(</w:t>
      </w:r>
      <w:r w:rsidR="006E62FB" w:rsidRPr="005E04B8">
        <w:rPr>
          <w:rFonts w:ascii="Arial" w:hAnsi="Arial" w:cs="Arial"/>
          <w:color w:val="000000"/>
          <w:sz w:val="24"/>
          <w:szCs w:val="24"/>
          <w:shd w:val="clear" w:color="auto" w:fill="F5F5FF"/>
        </w:rPr>
        <w:t>☼</w:t>
      </w:r>
      <w:r w:rsidR="006E62FB">
        <w:t>)</w:t>
      </w:r>
      <w:r w:rsidR="008C6A44">
        <w:t xml:space="preserve"> и </w:t>
      </w:r>
      <w:r w:rsidR="0076341A">
        <w:t>выбор</w:t>
      </w:r>
      <w:r w:rsidR="008C6A44">
        <w:t xml:space="preserve"> необходимой</w:t>
      </w:r>
      <w:r w:rsidR="0076341A">
        <w:t xml:space="preserve"> настройки </w:t>
      </w:r>
      <w:r w:rsidR="00C30BCB">
        <w:t>(</w:t>
      </w:r>
      <w:r w:rsidR="00C30BCB" w:rsidRPr="005E04B8">
        <w:rPr>
          <w:rFonts w:ascii="Yu Gothic" w:eastAsia="Yu Gothic" w:hAnsi="Yu Gothic" w:hint="eastAsia"/>
        </w:rPr>
        <w:t>▲ ▼</w:t>
      </w:r>
      <w:r w:rsidR="004A50C8">
        <w:t>)</w:t>
      </w:r>
      <w:r w:rsidR="001D5D3E">
        <w:t>. Войдите в соответствующую настройку</w:t>
      </w:r>
      <w:r w:rsidR="00316F66">
        <w:t>,</w:t>
      </w:r>
      <w:r w:rsidR="001D5D3E" w:rsidRPr="001D5D3E">
        <w:t xml:space="preserve"> </w:t>
      </w:r>
      <w:r w:rsidR="001D5D3E">
        <w:t>нажав кнопку (</w:t>
      </w:r>
      <w:r w:rsidR="001D5D3E" w:rsidRPr="005E04B8">
        <w:rPr>
          <w:rFonts w:ascii="Arial" w:hAnsi="Arial" w:cs="Arial"/>
          <w:color w:val="000000"/>
          <w:sz w:val="24"/>
          <w:szCs w:val="24"/>
          <w:shd w:val="clear" w:color="auto" w:fill="F5F5FF"/>
        </w:rPr>
        <w:t>☼</w:t>
      </w:r>
      <w:r w:rsidR="001D5D3E">
        <w:t xml:space="preserve">) и настройте параметр по своему </w:t>
      </w:r>
      <w:r w:rsidR="00316F66">
        <w:t>желанию</w:t>
      </w:r>
      <w:r w:rsidR="001D5D3E">
        <w:t xml:space="preserve"> кнопками (</w:t>
      </w:r>
      <w:r w:rsidR="001D5D3E" w:rsidRPr="005E04B8">
        <w:rPr>
          <w:rFonts w:ascii="Yu Gothic" w:eastAsia="Yu Gothic" w:hAnsi="Yu Gothic" w:hint="eastAsia"/>
        </w:rPr>
        <w:t>▲ ▼</w:t>
      </w:r>
      <w:r w:rsidR="001D5D3E">
        <w:t xml:space="preserve">), по окончанию настройки </w:t>
      </w:r>
      <w:r w:rsidR="00316F66">
        <w:t>зафиксируйте её нажатием</w:t>
      </w:r>
      <w:r w:rsidR="001D5D3E">
        <w:t xml:space="preserve"> кнопк</w:t>
      </w:r>
      <w:r w:rsidR="00316F66">
        <w:t>и</w:t>
      </w:r>
      <w:r w:rsidR="001D5D3E">
        <w:t xml:space="preserve"> (</w:t>
      </w:r>
      <w:r w:rsidR="001D5D3E" w:rsidRPr="005E04B8">
        <w:rPr>
          <w:rFonts w:ascii="Arial" w:hAnsi="Arial" w:cs="Arial"/>
          <w:color w:val="000000"/>
          <w:sz w:val="24"/>
          <w:szCs w:val="24"/>
          <w:shd w:val="clear" w:color="auto" w:fill="F5F5FF"/>
        </w:rPr>
        <w:t>☼</w:t>
      </w:r>
      <w:r w:rsidR="001D5D3E">
        <w:t>).</w:t>
      </w:r>
    </w:p>
    <w:p w14:paraId="4D4F4C1F" w14:textId="4966BF8A" w:rsidR="00173486" w:rsidRDefault="00A90C0F" w:rsidP="00173486">
      <w:pPr>
        <w:pStyle w:val="a3"/>
        <w:numPr>
          <w:ilvl w:val="1"/>
          <w:numId w:val="1"/>
        </w:numPr>
      </w:pPr>
      <w:r w:rsidRPr="00A4095F">
        <w:rPr>
          <w:b/>
          <w:bCs/>
        </w:rPr>
        <w:t>Чувствительность</w:t>
      </w:r>
      <w:r>
        <w:t xml:space="preserve"> –</w:t>
      </w:r>
      <w:r w:rsidR="001D5D3E">
        <w:t xml:space="preserve"> н</w:t>
      </w:r>
      <w:r w:rsidR="00A4095F">
        <w:t xml:space="preserve">астраиваем эхолот таким образом, чтобы приманка была отчётливо видна </w:t>
      </w:r>
      <w:r>
        <w:t xml:space="preserve">и не было </w:t>
      </w:r>
      <w:r w:rsidR="00345703">
        <w:t xml:space="preserve">визуальных </w:t>
      </w:r>
      <w:r>
        <w:t>помех на экране.</w:t>
      </w:r>
      <w:r w:rsidR="00C30BCB">
        <w:t xml:space="preserve"> </w:t>
      </w:r>
    </w:p>
    <w:p w14:paraId="6878D82B" w14:textId="4B0A2F1D" w:rsidR="00A4095F" w:rsidRPr="00A4095F" w:rsidRDefault="00A90C0F" w:rsidP="00A4095F">
      <w:pPr>
        <w:pStyle w:val="a3"/>
        <w:numPr>
          <w:ilvl w:val="1"/>
          <w:numId w:val="1"/>
        </w:numPr>
        <w:rPr>
          <w:b/>
          <w:bCs/>
        </w:rPr>
      </w:pPr>
      <w:r w:rsidRPr="00A4095F">
        <w:rPr>
          <w:b/>
          <w:bCs/>
        </w:rPr>
        <w:t>Цветность</w:t>
      </w:r>
      <w:r>
        <w:t xml:space="preserve"> – настраиваем </w:t>
      </w:r>
      <w:r w:rsidR="00345703">
        <w:t xml:space="preserve">цвет </w:t>
      </w:r>
      <w:r>
        <w:t>след</w:t>
      </w:r>
      <w:r w:rsidR="00345703">
        <w:t>а</w:t>
      </w:r>
      <w:r>
        <w:t xml:space="preserve"> приманки </w:t>
      </w:r>
      <w:r w:rsidR="00345703">
        <w:t>от</w:t>
      </w:r>
      <w:r>
        <w:t xml:space="preserve"> темно-синего</w:t>
      </w:r>
      <w:r w:rsidR="00345703">
        <w:t xml:space="preserve"> до </w:t>
      </w:r>
      <w:r>
        <w:t xml:space="preserve">черного цвета. </w:t>
      </w:r>
    </w:p>
    <w:p w14:paraId="0740D206" w14:textId="6FCD75D6" w:rsidR="00A90C0F" w:rsidRDefault="00A90C0F" w:rsidP="00A4095F">
      <w:pPr>
        <w:pStyle w:val="a3"/>
        <w:numPr>
          <w:ilvl w:val="1"/>
          <w:numId w:val="1"/>
        </w:numPr>
      </w:pPr>
      <w:r w:rsidRPr="0034284A">
        <w:rPr>
          <w:b/>
          <w:bCs/>
        </w:rPr>
        <w:t>Детализация</w:t>
      </w:r>
      <w:r>
        <w:t xml:space="preserve"> – </w:t>
      </w:r>
      <w:r w:rsidR="00643971">
        <w:t>отображение</w:t>
      </w:r>
      <w:r>
        <w:t xml:space="preserve"> следа приманки по толщине на экране </w:t>
      </w:r>
      <w:r w:rsidR="00643971">
        <w:t>до желаемого размера</w:t>
      </w:r>
      <w:r>
        <w:t>.</w:t>
      </w:r>
      <w:r w:rsidR="008C6A44">
        <w:t xml:space="preserve"> </w:t>
      </w:r>
    </w:p>
    <w:p w14:paraId="0AB8F1D6" w14:textId="0D180F67" w:rsidR="00F9211E" w:rsidRPr="00160B17" w:rsidRDefault="00177B51" w:rsidP="00131DA9">
      <w:pPr>
        <w:ind w:left="720"/>
        <w:rPr>
          <w:b/>
          <w:bCs/>
        </w:rPr>
      </w:pPr>
      <w:r w:rsidRPr="00160B17">
        <w:rPr>
          <w:b/>
          <w:bCs/>
        </w:rPr>
        <w:t>Общая рекомендация по тонким настройкам – приманка должна отображаться при минимальных параметрах чувствительности, цветности и детализации.</w:t>
      </w:r>
    </w:p>
    <w:p w14:paraId="70233A87" w14:textId="540FCF1B" w:rsidR="00C97C76" w:rsidRDefault="00C97C76" w:rsidP="00C97C76">
      <w:pPr>
        <w:rPr>
          <w:b/>
          <w:bCs/>
        </w:rPr>
      </w:pPr>
      <w:r w:rsidRPr="00C97C76">
        <w:rPr>
          <w:b/>
          <w:bCs/>
          <w:sz w:val="32"/>
          <w:szCs w:val="32"/>
        </w:rPr>
        <w:lastRenderedPageBreak/>
        <w:t xml:space="preserve">  </w:t>
      </w:r>
      <w:r w:rsidR="00843B64" w:rsidRPr="00C97C76">
        <w:rPr>
          <w:b/>
          <w:bCs/>
          <w:sz w:val="32"/>
          <w:szCs w:val="32"/>
        </w:rPr>
        <w:t>По</w:t>
      </w:r>
      <w:r w:rsidR="00843B64" w:rsidRPr="001D1870">
        <w:rPr>
          <w:b/>
          <w:bCs/>
          <w:sz w:val="32"/>
          <w:szCs w:val="32"/>
        </w:rPr>
        <w:t>л</w:t>
      </w:r>
      <w:r w:rsidR="00843B64" w:rsidRPr="00C97C76">
        <w:rPr>
          <w:b/>
          <w:bCs/>
          <w:sz w:val="32"/>
          <w:szCs w:val="32"/>
        </w:rPr>
        <w:t>езный совет:</w:t>
      </w:r>
      <w:r w:rsidR="00843B64">
        <w:rPr>
          <w:b/>
          <w:bCs/>
        </w:rPr>
        <w:t xml:space="preserve"> Ваш эхолот оснащён большим информативным цветным экраном, что делает рыбалку более комфортной.  В то же время экраны современных гаджетов являются основным потребителем энергии</w:t>
      </w:r>
      <w:r w:rsidR="006B4AF9">
        <w:rPr>
          <w:b/>
          <w:bCs/>
        </w:rPr>
        <w:t xml:space="preserve">. Рекомендуем выключать </w:t>
      </w:r>
      <w:r w:rsidR="00316F66">
        <w:rPr>
          <w:b/>
          <w:bCs/>
        </w:rPr>
        <w:t>в</w:t>
      </w:r>
      <w:r w:rsidR="006B4AF9">
        <w:rPr>
          <w:b/>
          <w:bCs/>
        </w:rPr>
        <w:t>аш эхолот</w:t>
      </w:r>
      <w:r w:rsidR="00316F66">
        <w:rPr>
          <w:b/>
          <w:bCs/>
        </w:rPr>
        <w:t>,</w:t>
      </w:r>
      <w:r w:rsidR="006B4AF9">
        <w:rPr>
          <w:b/>
          <w:bCs/>
        </w:rPr>
        <w:t xml:space="preserve"> если в данный момент вы им не пользуетесь. Для этого надо всего лишь нажать и удерживать конку </w:t>
      </w:r>
      <w:r w:rsidR="00A4693F" w:rsidRPr="00A4095F">
        <w:rPr>
          <w:sz w:val="28"/>
          <w:szCs w:val="28"/>
        </w:rPr>
        <w:t>(</w:t>
      </w:r>
      <w:r w:rsidR="00A4693F">
        <w:rPr>
          <w:noProof/>
        </w:rPr>
        <w:drawing>
          <wp:inline distT="0" distB="0" distL="0" distR="0" wp14:anchorId="3D936E9F" wp14:editId="5C0790CB">
            <wp:extent cx="123825" cy="133079"/>
            <wp:effectExtent l="0" t="0" r="0" b="635"/>
            <wp:docPr id="1700826319" name="Рисунок 1700826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2" cy="13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93F" w:rsidRPr="00A4095F">
        <w:rPr>
          <w:sz w:val="28"/>
          <w:szCs w:val="28"/>
        </w:rPr>
        <w:t>)</w:t>
      </w:r>
      <w:r w:rsidR="006B4AF9" w:rsidRPr="006B4AF9">
        <w:rPr>
          <w:b/>
          <w:bCs/>
        </w:rPr>
        <w:t xml:space="preserve"> </w:t>
      </w:r>
      <w:r w:rsidR="006B4AF9">
        <w:rPr>
          <w:b/>
          <w:bCs/>
        </w:rPr>
        <w:t>в течени</w:t>
      </w:r>
      <w:r w:rsidR="008C5DFE">
        <w:rPr>
          <w:b/>
          <w:bCs/>
        </w:rPr>
        <w:t>е</w:t>
      </w:r>
      <w:r w:rsidR="006B4AF9">
        <w:rPr>
          <w:b/>
          <w:bCs/>
        </w:rPr>
        <w:t xml:space="preserve"> 2 секунд. Это увеличит полезное время работы эхолота на рыбалке! </w:t>
      </w:r>
    </w:p>
    <w:p w14:paraId="695BFF00" w14:textId="77777777" w:rsidR="00F9211E" w:rsidRDefault="00F9211E" w:rsidP="00F9211E">
      <w:pPr>
        <w:pStyle w:val="a3"/>
      </w:pPr>
    </w:p>
    <w:p w14:paraId="5BCE94CA" w14:textId="1F2F0192" w:rsidR="00F9211E" w:rsidRDefault="00F9211E" w:rsidP="00F9211E">
      <w:pPr>
        <w:pStyle w:val="a3"/>
      </w:pPr>
      <w:r>
        <w:t>Для вашего удобства приведена Таблица №</w:t>
      </w:r>
      <w:r w:rsidRPr="00316F66">
        <w:t>1</w:t>
      </w:r>
      <w:r>
        <w:t xml:space="preserve"> с соотношением глубины, диаметра и </w:t>
      </w:r>
    </w:p>
    <w:p w14:paraId="6002E83E" w14:textId="0E058A74" w:rsidR="00F9211E" w:rsidRDefault="00F9211E" w:rsidP="00F9211E">
      <w:pPr>
        <w:pStyle w:val="a3"/>
      </w:pPr>
      <w:r>
        <w:t>площади пятна обзора.</w:t>
      </w:r>
    </w:p>
    <w:p w14:paraId="244757E0" w14:textId="77777777" w:rsidR="00F9211E" w:rsidRPr="00C97C76" w:rsidRDefault="00F9211E" w:rsidP="00C97C76">
      <w:pPr>
        <w:rPr>
          <w:b/>
          <w:bCs/>
        </w:rPr>
      </w:pPr>
    </w:p>
    <w:p w14:paraId="768F61C8" w14:textId="6A91A2E6" w:rsidR="006B4AF9" w:rsidRDefault="006B4AF9" w:rsidP="00C97C76">
      <w:pPr>
        <w:jc w:val="center"/>
      </w:pPr>
      <w:r w:rsidRPr="00316F66">
        <w:t>Таб</w:t>
      </w:r>
      <w:r w:rsidR="00316F66" w:rsidRPr="00316F66">
        <w:t>лица №</w:t>
      </w:r>
      <w:r w:rsidRPr="00316F66">
        <w:t xml:space="preserve"> 1 </w:t>
      </w:r>
      <w:r w:rsidR="00316F66" w:rsidRPr="00316F66">
        <w:t>Соотношение глубины, диаметра и площади пятна обзора.</w:t>
      </w:r>
    </w:p>
    <w:tbl>
      <w:tblPr>
        <w:tblW w:w="4540" w:type="dxa"/>
        <w:tblInd w:w="2549" w:type="dxa"/>
        <w:tblLook w:val="04A0" w:firstRow="1" w:lastRow="0" w:firstColumn="1" w:lastColumn="0" w:noHBand="0" w:noVBand="1"/>
      </w:tblPr>
      <w:tblGrid>
        <w:gridCol w:w="1380"/>
        <w:gridCol w:w="1544"/>
        <w:gridCol w:w="1616"/>
      </w:tblGrid>
      <w:tr w:rsidR="00173E46" w:rsidRPr="00173E46" w14:paraId="240AD0E3" w14:textId="77777777" w:rsidTr="00173E46">
        <w:trPr>
          <w:trHeight w:val="315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049AD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Глубина: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72673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Широкий Луч - 60 °</w:t>
            </w:r>
          </w:p>
        </w:tc>
      </w:tr>
      <w:tr w:rsidR="00173E46" w:rsidRPr="00173E46" w14:paraId="087A6272" w14:textId="77777777" w:rsidTr="00173E46">
        <w:trPr>
          <w:trHeight w:val="315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5667" w14:textId="77777777" w:rsidR="00173E46" w:rsidRPr="00173E46" w:rsidRDefault="00173E46" w:rsidP="00173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8143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Диаметр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ACAFE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Площадь</w:t>
            </w:r>
          </w:p>
        </w:tc>
      </w:tr>
      <w:tr w:rsidR="00173E46" w:rsidRPr="00173E46" w14:paraId="4226D156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A1F5FAB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FC1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3BC96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</w:tr>
      <w:tr w:rsidR="00173E46" w:rsidRPr="00173E46" w14:paraId="479A29D8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639A595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410F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6C6ED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</w:tr>
      <w:tr w:rsidR="00173E46" w:rsidRPr="00173E46" w14:paraId="57FB2321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04422B5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280F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1AB08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9,4</w:t>
            </w:r>
          </w:p>
        </w:tc>
      </w:tr>
      <w:tr w:rsidR="00173E46" w:rsidRPr="00173E46" w14:paraId="481C1F32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7F7EEE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576A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74703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</w:tr>
      <w:tr w:rsidR="00173E46" w:rsidRPr="00173E46" w14:paraId="149BF49D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9E5AA96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2C22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0071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26,2</w:t>
            </w:r>
          </w:p>
        </w:tc>
      </w:tr>
      <w:tr w:rsidR="00173E46" w:rsidRPr="00173E46" w14:paraId="724510AC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E03F1EB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97C4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F1A6A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37,7</w:t>
            </w:r>
          </w:p>
        </w:tc>
      </w:tr>
      <w:tr w:rsidR="00173E46" w:rsidRPr="00173E46" w14:paraId="2BD4A205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E9D9137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D933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15AC8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51,3</w:t>
            </w:r>
          </w:p>
        </w:tc>
      </w:tr>
      <w:tr w:rsidR="00173E46" w:rsidRPr="00173E46" w14:paraId="550F0AC4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7585ADB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083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779F8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67,0</w:t>
            </w:r>
          </w:p>
        </w:tc>
      </w:tr>
      <w:tr w:rsidR="00173E46" w:rsidRPr="00173E46" w14:paraId="41EA3CD8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D1CDBCB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C56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8CA6C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84,8</w:t>
            </w:r>
          </w:p>
        </w:tc>
      </w:tr>
      <w:tr w:rsidR="00173E46" w:rsidRPr="00173E46" w14:paraId="7C034B89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22CF95E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F4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DDDD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104,7</w:t>
            </w:r>
          </w:p>
        </w:tc>
      </w:tr>
      <w:tr w:rsidR="00173E46" w:rsidRPr="00173E46" w14:paraId="70645468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575C879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8D9E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12,7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DC110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126,6</w:t>
            </w:r>
          </w:p>
        </w:tc>
      </w:tr>
      <w:tr w:rsidR="00173E46" w:rsidRPr="00173E46" w14:paraId="7ACE9972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07129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1706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13,9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00C8F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150,7</w:t>
            </w:r>
          </w:p>
        </w:tc>
      </w:tr>
      <w:tr w:rsidR="00173E46" w:rsidRPr="00173E46" w14:paraId="427A33B1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E19FE6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339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70290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176,9</w:t>
            </w:r>
          </w:p>
        </w:tc>
      </w:tr>
      <w:tr w:rsidR="00173E46" w:rsidRPr="00173E46" w14:paraId="4958565D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1DDDEC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1A8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16,2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BBB96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205,1</w:t>
            </w:r>
          </w:p>
        </w:tc>
      </w:tr>
      <w:tr w:rsidR="00173E46" w:rsidRPr="00173E46" w14:paraId="287C7A06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CF604C7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BB6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DF1A7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235,5</w:t>
            </w:r>
          </w:p>
        </w:tc>
      </w:tr>
      <w:tr w:rsidR="00173E46" w:rsidRPr="00173E46" w14:paraId="32258274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A61F04D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95B0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74100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267,9</w:t>
            </w:r>
          </w:p>
        </w:tc>
      </w:tr>
      <w:tr w:rsidR="00173E46" w:rsidRPr="00173E46" w14:paraId="157D3B6C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40A73BB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3BD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A153B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302,5</w:t>
            </w:r>
          </w:p>
        </w:tc>
      </w:tr>
      <w:tr w:rsidR="00173E46" w:rsidRPr="00173E46" w14:paraId="061F1F99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05D6E30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D3A6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20,8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C413A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339,1</w:t>
            </w:r>
          </w:p>
        </w:tc>
      </w:tr>
      <w:tr w:rsidR="00173E46" w:rsidRPr="00173E46" w14:paraId="12BB00B5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30BD5AB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DF4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21,9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B44CC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377,8</w:t>
            </w:r>
          </w:p>
        </w:tc>
      </w:tr>
      <w:tr w:rsidR="00173E46" w:rsidRPr="00173E46" w14:paraId="28D55837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B16D4E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8D43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23,1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50ECB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418,7</w:t>
            </w:r>
          </w:p>
        </w:tc>
      </w:tr>
      <w:tr w:rsidR="00173E46" w:rsidRPr="00173E46" w14:paraId="71D7928D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BA600FC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969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24,2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D1C68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461,6</w:t>
            </w:r>
          </w:p>
        </w:tc>
      </w:tr>
      <w:tr w:rsidR="00173E46" w:rsidRPr="00173E46" w14:paraId="489AD2B2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1E2414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1304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25,4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5751E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506,6</w:t>
            </w:r>
          </w:p>
        </w:tc>
      </w:tr>
      <w:tr w:rsidR="00173E46" w:rsidRPr="00173E46" w14:paraId="136EE830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91C57C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298C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26,6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0B14E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553,7</w:t>
            </w:r>
          </w:p>
        </w:tc>
      </w:tr>
      <w:tr w:rsidR="00173E46" w:rsidRPr="00173E46" w14:paraId="2B240E33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0CE2DAA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9D63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27,7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4B582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602,9</w:t>
            </w:r>
          </w:p>
        </w:tc>
      </w:tr>
      <w:tr w:rsidR="00173E46" w:rsidRPr="00173E46" w14:paraId="0852D3D6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41896E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FEB3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28,9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50CA5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654,2</w:t>
            </w:r>
          </w:p>
        </w:tc>
      </w:tr>
      <w:tr w:rsidR="00173E46" w:rsidRPr="00173E46" w14:paraId="5E63AA7F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956D9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3B3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30,0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08B1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707,5</w:t>
            </w:r>
          </w:p>
        </w:tc>
      </w:tr>
      <w:tr w:rsidR="00173E46" w:rsidRPr="00173E46" w14:paraId="12EB210D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090A122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4FDF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31,2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EF289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763,0</w:t>
            </w:r>
          </w:p>
        </w:tc>
      </w:tr>
      <w:tr w:rsidR="00173E46" w:rsidRPr="00173E46" w14:paraId="6A7AF377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5FBACD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2476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9A279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820,6</w:t>
            </w:r>
          </w:p>
        </w:tc>
      </w:tr>
      <w:tr w:rsidR="00173E46" w:rsidRPr="00173E46" w14:paraId="7AEF145D" w14:textId="77777777" w:rsidTr="00173E46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9DB1192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D2C0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AD8E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880,2</w:t>
            </w:r>
          </w:p>
        </w:tc>
      </w:tr>
      <w:tr w:rsidR="00173E46" w:rsidRPr="00173E46" w14:paraId="1DDBA572" w14:textId="77777777" w:rsidTr="00173E46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0ED31D1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67B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34,6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2E86F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942,0</w:t>
            </w:r>
          </w:p>
        </w:tc>
      </w:tr>
      <w:tr w:rsidR="00173E46" w:rsidRPr="00173E46" w14:paraId="17C4FCAE" w14:textId="77777777" w:rsidTr="00173E46">
        <w:trPr>
          <w:trHeight w:val="300"/>
        </w:trPr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C5F5" w14:textId="77777777" w:rsidR="00173E46" w:rsidRPr="00173E46" w:rsidRDefault="00173E46" w:rsidP="00173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3E46">
              <w:rPr>
                <w:rFonts w:ascii="Calibri" w:eastAsia="Times New Roman" w:hAnsi="Calibri" w:cs="Calibri"/>
                <w:color w:val="000000"/>
                <w:lang w:eastAsia="ru-RU"/>
              </w:rPr>
              <w:t>* Значения указаны в метрах</w:t>
            </w:r>
          </w:p>
        </w:tc>
      </w:tr>
    </w:tbl>
    <w:p w14:paraId="3F9E936F" w14:textId="77777777" w:rsidR="00173E46" w:rsidRDefault="00173E46" w:rsidP="00C97C76">
      <w:pPr>
        <w:jc w:val="center"/>
      </w:pPr>
    </w:p>
    <w:p w14:paraId="550B0C36" w14:textId="66CB2BE3" w:rsidR="00405CE4" w:rsidRPr="00405CE4" w:rsidRDefault="00405CE4" w:rsidP="001868CF">
      <w:pPr>
        <w:ind w:left="360"/>
      </w:pPr>
    </w:p>
    <w:sectPr w:rsidR="00405CE4" w:rsidRPr="0040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9pt;height:93.75pt;flip:y;visibility:visible;mso-wrap-style:square" o:bullet="t">
        <v:imagedata r:id="rId1" o:title=""/>
      </v:shape>
    </w:pict>
  </w:numPicBullet>
  <w:abstractNum w:abstractNumId="0" w15:restartNumberingAfterBreak="0">
    <w:nsid w:val="093D0F1E"/>
    <w:multiLevelType w:val="hybridMultilevel"/>
    <w:tmpl w:val="33E8D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841CB8"/>
    <w:multiLevelType w:val="hybridMultilevel"/>
    <w:tmpl w:val="F24279B4"/>
    <w:lvl w:ilvl="0" w:tplc="9086D2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E8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85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C1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E6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0CD7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01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E5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D4E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14334B"/>
    <w:multiLevelType w:val="hybridMultilevel"/>
    <w:tmpl w:val="1570E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0640B5"/>
    <w:multiLevelType w:val="hybridMultilevel"/>
    <w:tmpl w:val="21E2535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682651E0"/>
    <w:multiLevelType w:val="hybridMultilevel"/>
    <w:tmpl w:val="786E9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294556"/>
    <w:multiLevelType w:val="hybridMultilevel"/>
    <w:tmpl w:val="69FA2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C31E84"/>
    <w:multiLevelType w:val="multilevel"/>
    <w:tmpl w:val="6B5AF36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508983892">
    <w:abstractNumId w:val="6"/>
  </w:num>
  <w:num w:numId="2" w16cid:durableId="12346599">
    <w:abstractNumId w:val="4"/>
  </w:num>
  <w:num w:numId="3" w16cid:durableId="139615807">
    <w:abstractNumId w:val="3"/>
  </w:num>
  <w:num w:numId="4" w16cid:durableId="1893150251">
    <w:abstractNumId w:val="5"/>
  </w:num>
  <w:num w:numId="5" w16cid:durableId="113405127">
    <w:abstractNumId w:val="0"/>
  </w:num>
  <w:num w:numId="6" w16cid:durableId="1086263792">
    <w:abstractNumId w:val="2"/>
  </w:num>
  <w:num w:numId="7" w16cid:durableId="114720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57"/>
    <w:rsid w:val="000202F9"/>
    <w:rsid w:val="00040F4A"/>
    <w:rsid w:val="00046BEE"/>
    <w:rsid w:val="00056689"/>
    <w:rsid w:val="000A4CBC"/>
    <w:rsid w:val="000C7A0C"/>
    <w:rsid w:val="00104E99"/>
    <w:rsid w:val="0011656C"/>
    <w:rsid w:val="00131DA9"/>
    <w:rsid w:val="00160B17"/>
    <w:rsid w:val="00173486"/>
    <w:rsid w:val="00173E46"/>
    <w:rsid w:val="00177B51"/>
    <w:rsid w:val="00182C75"/>
    <w:rsid w:val="001868CF"/>
    <w:rsid w:val="001D1870"/>
    <w:rsid w:val="001D5D3E"/>
    <w:rsid w:val="002138D3"/>
    <w:rsid w:val="002364A0"/>
    <w:rsid w:val="00316F66"/>
    <w:rsid w:val="0034284A"/>
    <w:rsid w:val="00345703"/>
    <w:rsid w:val="003868DD"/>
    <w:rsid w:val="003D2E85"/>
    <w:rsid w:val="00405CE4"/>
    <w:rsid w:val="0043510F"/>
    <w:rsid w:val="004A50C8"/>
    <w:rsid w:val="00514E59"/>
    <w:rsid w:val="005E04B8"/>
    <w:rsid w:val="00643971"/>
    <w:rsid w:val="00646502"/>
    <w:rsid w:val="006873A3"/>
    <w:rsid w:val="006B4AF9"/>
    <w:rsid w:val="006E62FB"/>
    <w:rsid w:val="00762582"/>
    <w:rsid w:val="0076341A"/>
    <w:rsid w:val="007C55A8"/>
    <w:rsid w:val="00817CD2"/>
    <w:rsid w:val="00843B64"/>
    <w:rsid w:val="00852D1F"/>
    <w:rsid w:val="008C5DFE"/>
    <w:rsid w:val="008C6A44"/>
    <w:rsid w:val="009741A2"/>
    <w:rsid w:val="00A4095F"/>
    <w:rsid w:val="00A4693F"/>
    <w:rsid w:val="00A8529B"/>
    <w:rsid w:val="00A90C0F"/>
    <w:rsid w:val="00AA68EB"/>
    <w:rsid w:val="00BB2AC0"/>
    <w:rsid w:val="00BF6FC2"/>
    <w:rsid w:val="00C30BCB"/>
    <w:rsid w:val="00C97C76"/>
    <w:rsid w:val="00DF1082"/>
    <w:rsid w:val="00DF7C99"/>
    <w:rsid w:val="00E27323"/>
    <w:rsid w:val="00E90F57"/>
    <w:rsid w:val="00EA3C3A"/>
    <w:rsid w:val="00EE0F7B"/>
    <w:rsid w:val="00F13E3B"/>
    <w:rsid w:val="00F7639C"/>
    <w:rsid w:val="00F9211E"/>
    <w:rsid w:val="00FB07C1"/>
    <w:rsid w:val="00FC6937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B930"/>
  <w15:chartTrackingRefBased/>
  <w15:docId w15:val="{4AD3B99E-C5F6-4D84-B626-A6B62E4A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57"/>
    <w:pPr>
      <w:ind w:left="720"/>
      <w:contextualSpacing/>
    </w:pPr>
  </w:style>
  <w:style w:type="character" w:customStyle="1" w:styleId="symb-link-wrap">
    <w:name w:val="symb-link-wrap"/>
    <w:basedOn w:val="a0"/>
    <w:rsid w:val="006E62FB"/>
  </w:style>
  <w:style w:type="character" w:styleId="a4">
    <w:name w:val="Hyperlink"/>
    <w:basedOn w:val="a0"/>
    <w:uiPriority w:val="99"/>
    <w:semiHidden/>
    <w:unhideWhenUsed/>
    <w:rsid w:val="006E6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21CB-9AAB-4281-AC19-81BF0D4A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Ахапкин Алексей</cp:lastModifiedBy>
  <cp:revision>8</cp:revision>
  <cp:lastPrinted>2023-12-21T09:36:00Z</cp:lastPrinted>
  <dcterms:created xsi:type="dcterms:W3CDTF">2023-12-25T05:18:00Z</dcterms:created>
  <dcterms:modified xsi:type="dcterms:W3CDTF">2023-12-27T09:35:00Z</dcterms:modified>
</cp:coreProperties>
</file>