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20" w:rsidRPr="00997708" w:rsidRDefault="00427920" w:rsidP="001E75ED">
      <w:pPr>
        <w:tabs>
          <w:tab w:val="left" w:pos="5534"/>
        </w:tabs>
        <w:ind w:right="-427"/>
        <w:jc w:val="center"/>
        <w:rPr>
          <w:rFonts w:ascii="Arial Narrow" w:hAnsi="Arial Narrow"/>
          <w:b/>
          <w:sz w:val="28"/>
          <w:szCs w:val="28"/>
        </w:rPr>
      </w:pPr>
      <w:r w:rsidRPr="00997708">
        <w:rPr>
          <w:rFonts w:ascii="Arial Narrow" w:hAnsi="Arial Narrow"/>
          <w:b/>
          <w:sz w:val="28"/>
          <w:szCs w:val="28"/>
        </w:rPr>
        <w:t>ПЛАСТИЧНАЯ СМАЗКА</w:t>
      </w:r>
    </w:p>
    <w:p w:rsidR="00997708" w:rsidRPr="00997708" w:rsidRDefault="00427920" w:rsidP="00997708">
      <w:pPr>
        <w:jc w:val="center"/>
        <w:rPr>
          <w:rFonts w:ascii="Arial Narrow" w:hAnsi="Arial Narrow"/>
          <w:b/>
          <w:sz w:val="24"/>
          <w:szCs w:val="24"/>
        </w:rPr>
      </w:pPr>
      <w:r w:rsidRPr="00997708">
        <w:rPr>
          <w:rFonts w:ascii="Arial Narrow" w:hAnsi="Arial Narrow"/>
          <w:b/>
          <w:sz w:val="32"/>
          <w:szCs w:val="28"/>
        </w:rPr>
        <w:t xml:space="preserve">МС </w:t>
      </w:r>
      <w:r w:rsidR="00997708" w:rsidRPr="00997708">
        <w:rPr>
          <w:rFonts w:ascii="Arial Narrow" w:hAnsi="Arial Narrow"/>
          <w:b/>
          <w:sz w:val="32"/>
          <w:szCs w:val="28"/>
        </w:rPr>
        <w:t>1520 (</w:t>
      </w:r>
      <w:r w:rsidR="00997708" w:rsidRPr="00997708">
        <w:rPr>
          <w:rFonts w:ascii="Arial Narrow" w:hAnsi="Arial Narrow"/>
          <w:b/>
          <w:sz w:val="32"/>
          <w:szCs w:val="28"/>
          <w:lang w:val="en-US"/>
        </w:rPr>
        <w:t>R</w:t>
      </w:r>
      <w:r w:rsidR="00A053B4">
        <w:rPr>
          <w:rFonts w:ascii="Arial Narrow" w:hAnsi="Arial Narrow"/>
          <w:b/>
          <w:sz w:val="32"/>
          <w:szCs w:val="28"/>
          <w:lang w:val="en-US"/>
        </w:rPr>
        <w:t>ubin</w:t>
      </w:r>
      <w:r w:rsidR="00997708" w:rsidRPr="00997708">
        <w:rPr>
          <w:rFonts w:ascii="Arial Narrow" w:hAnsi="Arial Narrow"/>
          <w:b/>
          <w:sz w:val="32"/>
          <w:szCs w:val="28"/>
        </w:rPr>
        <w:t xml:space="preserve">)                                                                                                                       </w:t>
      </w:r>
      <w:r w:rsidR="00997708" w:rsidRPr="00997708">
        <w:rPr>
          <w:rFonts w:ascii="Arial Narrow" w:hAnsi="Arial Narrow"/>
          <w:sz w:val="24"/>
          <w:szCs w:val="24"/>
        </w:rPr>
        <w:t>ТУ 0254-029-45540231-2008</w:t>
      </w:r>
    </w:p>
    <w:p w:rsidR="00427920" w:rsidRPr="00997708" w:rsidRDefault="00427920" w:rsidP="00427920">
      <w:pPr>
        <w:jc w:val="center"/>
        <w:rPr>
          <w:rFonts w:ascii="Arial Narrow" w:hAnsi="Arial Narrow"/>
          <w:b/>
          <w:sz w:val="24"/>
          <w:szCs w:val="24"/>
        </w:rPr>
      </w:pPr>
      <w:r w:rsidRPr="00997708">
        <w:rPr>
          <w:rFonts w:ascii="Arial Narrow" w:hAnsi="Arial Narrow"/>
          <w:b/>
          <w:sz w:val="24"/>
          <w:szCs w:val="24"/>
        </w:rPr>
        <w:t>Техническое описание продукта</w:t>
      </w:r>
    </w:p>
    <w:p w:rsidR="00427920" w:rsidRPr="00997708" w:rsidRDefault="00427920" w:rsidP="00427920">
      <w:pPr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a3"/>
        <w:tblW w:w="0" w:type="auto"/>
        <w:jc w:val="right"/>
        <w:tblInd w:w="358" w:type="dxa"/>
        <w:tblLook w:val="04A0" w:firstRow="1" w:lastRow="0" w:firstColumn="1" w:lastColumn="0" w:noHBand="0" w:noVBand="1"/>
      </w:tblPr>
      <w:tblGrid>
        <w:gridCol w:w="4252"/>
        <w:gridCol w:w="1667"/>
      </w:tblGrid>
      <w:tr w:rsidR="00427920" w:rsidRPr="00997708" w:rsidTr="000F343A">
        <w:trPr>
          <w:jc w:val="right"/>
        </w:trPr>
        <w:tc>
          <w:tcPr>
            <w:tcW w:w="4252" w:type="dxa"/>
          </w:tcPr>
          <w:p w:rsidR="00427920" w:rsidRPr="00997708" w:rsidRDefault="000F343A" w:rsidP="0091344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576A96">
              <w:rPr>
                <w:rFonts w:ascii="Arial Narrow" w:hAnsi="Arial Narrow" w:cs="ArialMT"/>
                <w:color w:val="FF0000"/>
                <w:sz w:val="36"/>
                <w:szCs w:val="24"/>
              </w:rPr>
              <w:t xml:space="preserve">* </w:t>
            </w:r>
            <w:r w:rsidR="00427920" w:rsidRPr="00997708">
              <w:rPr>
                <w:rFonts w:ascii="Arial Narrow" w:hAnsi="Arial Narrow"/>
                <w:sz w:val="24"/>
                <w:szCs w:val="24"/>
              </w:rPr>
              <w:t xml:space="preserve">Классификация по </w:t>
            </w:r>
            <w:r w:rsidR="00427920" w:rsidRPr="00997708">
              <w:rPr>
                <w:rFonts w:ascii="Arial Narrow" w:hAnsi="Arial Narrow"/>
                <w:sz w:val="24"/>
                <w:szCs w:val="24"/>
                <w:lang w:val="en-US"/>
              </w:rPr>
              <w:t>DIN</w:t>
            </w:r>
            <w:r w:rsidR="00427920" w:rsidRPr="00997708">
              <w:rPr>
                <w:rFonts w:ascii="Arial Narrow" w:hAnsi="Arial Narrow"/>
                <w:sz w:val="24"/>
                <w:szCs w:val="24"/>
              </w:rPr>
              <w:t xml:space="preserve"> 51</w:t>
            </w:r>
            <w:r w:rsidR="00427920" w:rsidRPr="00997708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="00427920" w:rsidRPr="00997708">
              <w:rPr>
                <w:rFonts w:ascii="Arial Narrow" w:hAnsi="Arial Narrow"/>
                <w:sz w:val="24"/>
                <w:szCs w:val="24"/>
              </w:rPr>
              <w:t xml:space="preserve">502/ </w:t>
            </w:r>
            <w:r w:rsidR="00427920" w:rsidRPr="00997708">
              <w:rPr>
                <w:rFonts w:ascii="Arial Narrow" w:hAnsi="Arial Narrow"/>
                <w:sz w:val="24"/>
                <w:szCs w:val="24"/>
                <w:lang w:val="en-US"/>
              </w:rPr>
              <w:t>DIN</w:t>
            </w:r>
            <w:r w:rsidR="00427920" w:rsidRPr="00997708">
              <w:rPr>
                <w:rFonts w:ascii="Arial Narrow" w:hAnsi="Arial Narrow"/>
                <w:sz w:val="24"/>
                <w:szCs w:val="24"/>
              </w:rPr>
              <w:t xml:space="preserve"> 51825</w:t>
            </w:r>
          </w:p>
        </w:tc>
        <w:tc>
          <w:tcPr>
            <w:tcW w:w="1667" w:type="dxa"/>
            <w:vAlign w:val="center"/>
          </w:tcPr>
          <w:p w:rsidR="00427920" w:rsidRPr="00997708" w:rsidRDefault="00997708" w:rsidP="000F343A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997708">
              <w:rPr>
                <w:rFonts w:ascii="Arial Narrow" w:hAnsi="Arial Narrow"/>
                <w:b/>
                <w:sz w:val="24"/>
                <w:szCs w:val="24"/>
                <w:lang w:val="en-US"/>
              </w:rPr>
              <w:t>KP</w:t>
            </w:r>
            <w:r w:rsidRPr="00997708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997708">
              <w:rPr>
                <w:rFonts w:ascii="Arial Narrow" w:hAnsi="Arial Narrow"/>
                <w:b/>
                <w:sz w:val="24"/>
                <w:szCs w:val="24"/>
                <w:lang w:val="en-US"/>
              </w:rPr>
              <w:t>K</w:t>
            </w:r>
            <w:r w:rsidR="0038381A">
              <w:rPr>
                <w:rFonts w:ascii="Arial Narrow" w:hAnsi="Arial Narrow"/>
                <w:b/>
                <w:sz w:val="24"/>
                <w:szCs w:val="24"/>
              </w:rPr>
              <w:t>-40</w:t>
            </w:r>
          </w:p>
        </w:tc>
      </w:tr>
      <w:tr w:rsidR="00427920" w:rsidRPr="00997708" w:rsidTr="001769E9">
        <w:trPr>
          <w:jc w:val="right"/>
        </w:trPr>
        <w:tc>
          <w:tcPr>
            <w:tcW w:w="4252" w:type="dxa"/>
          </w:tcPr>
          <w:p w:rsidR="00427920" w:rsidRPr="00997708" w:rsidRDefault="00427920" w:rsidP="0091344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 xml:space="preserve">Классификация по </w:t>
            </w:r>
            <w:r w:rsidRPr="00997708">
              <w:rPr>
                <w:rFonts w:ascii="Arial Narrow" w:hAnsi="Arial Narrow"/>
                <w:sz w:val="24"/>
                <w:szCs w:val="24"/>
                <w:lang w:val="en-US"/>
              </w:rPr>
              <w:t>ISO</w:t>
            </w:r>
            <w:r w:rsidRPr="00997708">
              <w:rPr>
                <w:rFonts w:ascii="Arial Narrow" w:hAnsi="Arial Narrow"/>
                <w:sz w:val="24"/>
                <w:szCs w:val="24"/>
              </w:rPr>
              <w:t xml:space="preserve"> 6743-9</w:t>
            </w:r>
          </w:p>
        </w:tc>
        <w:tc>
          <w:tcPr>
            <w:tcW w:w="1667" w:type="dxa"/>
          </w:tcPr>
          <w:p w:rsidR="00427920" w:rsidRPr="00997708" w:rsidRDefault="003C7C4A" w:rsidP="00997708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ISO-L-X</w:t>
            </w:r>
            <w:r w:rsidR="0038381A">
              <w:rPr>
                <w:rFonts w:ascii="Arial Narrow" w:hAnsi="Arial Narrow"/>
                <w:b/>
                <w:sz w:val="24"/>
                <w:szCs w:val="24"/>
                <w:lang w:val="en-US"/>
              </w:rPr>
              <w:t>D</w:t>
            </w:r>
            <w:r w:rsidR="001769E9">
              <w:rPr>
                <w:rFonts w:ascii="Arial Narrow" w:hAnsi="Arial Narrow"/>
                <w:b/>
                <w:sz w:val="24"/>
                <w:szCs w:val="24"/>
                <w:lang w:val="en-US"/>
              </w:rPr>
              <w:t>CIB 2</w:t>
            </w:r>
          </w:p>
        </w:tc>
      </w:tr>
    </w:tbl>
    <w:p w:rsidR="00427920" w:rsidRPr="00997708" w:rsidRDefault="00427920" w:rsidP="00427920">
      <w:pPr>
        <w:jc w:val="center"/>
        <w:rPr>
          <w:rFonts w:ascii="Arial Narrow" w:hAnsi="Arial Narrow"/>
          <w:b/>
          <w:sz w:val="24"/>
          <w:szCs w:val="24"/>
        </w:rPr>
      </w:pPr>
    </w:p>
    <w:p w:rsidR="0089390E" w:rsidRPr="00997708" w:rsidRDefault="0089390E" w:rsidP="00803B89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03B89" w:rsidRDefault="00CD710F" w:rsidP="00997708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997708">
        <w:rPr>
          <w:rFonts w:ascii="Arial Narrow" w:hAnsi="Arial Narrow"/>
          <w:sz w:val="24"/>
          <w:szCs w:val="24"/>
        </w:rPr>
        <w:t xml:space="preserve">Смазка МС 1520 – многоцелевая, универсальная, водостойкая </w:t>
      </w:r>
      <w:r w:rsidR="00F07110">
        <w:rPr>
          <w:rFonts w:ascii="Arial Narrow" w:hAnsi="Arial Narrow"/>
          <w:sz w:val="24"/>
          <w:szCs w:val="24"/>
          <w:lang w:val="en-US"/>
        </w:rPr>
        <w:t>EP</w:t>
      </w:r>
      <w:r w:rsidR="00F07110" w:rsidRPr="00F07110">
        <w:rPr>
          <w:rFonts w:ascii="Arial Narrow" w:hAnsi="Arial Narrow"/>
          <w:sz w:val="24"/>
          <w:szCs w:val="24"/>
        </w:rPr>
        <w:t xml:space="preserve">-2 </w:t>
      </w:r>
      <w:r w:rsidRPr="00997708">
        <w:rPr>
          <w:rFonts w:ascii="Arial Narrow" w:hAnsi="Arial Narrow"/>
          <w:sz w:val="24"/>
          <w:szCs w:val="24"/>
        </w:rPr>
        <w:t>пластичная смазка на основе литиево-кальциевого заг</w:t>
      </w:r>
      <w:r w:rsidR="00215702" w:rsidRPr="00997708">
        <w:rPr>
          <w:rFonts w:ascii="Arial Narrow" w:hAnsi="Arial Narrow"/>
          <w:sz w:val="24"/>
          <w:szCs w:val="24"/>
        </w:rPr>
        <w:t>устителя</w:t>
      </w:r>
      <w:r w:rsidR="0089390E" w:rsidRPr="00997708">
        <w:rPr>
          <w:rFonts w:ascii="Arial Narrow" w:hAnsi="Arial Narrow"/>
          <w:sz w:val="24"/>
          <w:szCs w:val="24"/>
        </w:rPr>
        <w:t xml:space="preserve">. </w:t>
      </w:r>
      <w:r w:rsidR="0089390E" w:rsidRPr="00997708">
        <w:rPr>
          <w:rFonts w:ascii="Arial Narrow" w:hAnsi="Arial Narrow"/>
          <w:sz w:val="24"/>
          <w:szCs w:val="24"/>
          <w:lang w:val="en-US"/>
        </w:rPr>
        <w:t>C</w:t>
      </w:r>
      <w:r w:rsidR="0089390E" w:rsidRPr="00997708">
        <w:rPr>
          <w:rFonts w:ascii="Arial Narrow" w:hAnsi="Arial Narrow"/>
          <w:sz w:val="24"/>
          <w:szCs w:val="24"/>
        </w:rPr>
        <w:t>одержит противо</w:t>
      </w:r>
      <w:r w:rsidR="00215702" w:rsidRPr="00997708">
        <w:rPr>
          <w:rFonts w:ascii="Arial Narrow" w:hAnsi="Arial Narrow"/>
          <w:sz w:val="24"/>
          <w:szCs w:val="24"/>
        </w:rPr>
        <w:t>задирные</w:t>
      </w:r>
      <w:r w:rsidR="0089390E" w:rsidRPr="00997708">
        <w:rPr>
          <w:rFonts w:ascii="Arial Narrow" w:hAnsi="Arial Narrow"/>
          <w:sz w:val="24"/>
          <w:szCs w:val="24"/>
        </w:rPr>
        <w:t xml:space="preserve"> и</w:t>
      </w:r>
      <w:r w:rsidRPr="00997708">
        <w:rPr>
          <w:rFonts w:ascii="Arial Narrow" w:hAnsi="Arial Narrow"/>
          <w:sz w:val="24"/>
          <w:szCs w:val="24"/>
        </w:rPr>
        <w:t xml:space="preserve"> противоизносные</w:t>
      </w:r>
      <w:r w:rsidR="0089390E" w:rsidRPr="00997708">
        <w:rPr>
          <w:rFonts w:ascii="Arial Narrow" w:hAnsi="Arial Narrow"/>
          <w:sz w:val="24"/>
          <w:szCs w:val="24"/>
        </w:rPr>
        <w:t xml:space="preserve"> </w:t>
      </w:r>
      <w:r w:rsidRPr="00997708">
        <w:rPr>
          <w:rFonts w:ascii="Arial Narrow" w:hAnsi="Arial Narrow"/>
          <w:sz w:val="24"/>
          <w:szCs w:val="24"/>
        </w:rPr>
        <w:t>присадки.</w:t>
      </w:r>
    </w:p>
    <w:p w:rsidR="00F07110" w:rsidRPr="00997708" w:rsidRDefault="00F07110" w:rsidP="00997708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CD710F" w:rsidRPr="00997708" w:rsidRDefault="00CD710F" w:rsidP="00803B89">
      <w:pPr>
        <w:spacing w:after="0" w:line="24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803B89" w:rsidRDefault="00803B89" w:rsidP="00803B89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97708">
        <w:rPr>
          <w:rFonts w:ascii="Arial Narrow" w:hAnsi="Arial Narrow"/>
          <w:b/>
          <w:sz w:val="24"/>
          <w:szCs w:val="24"/>
        </w:rPr>
        <w:t>СВОЙСТВА:</w:t>
      </w:r>
    </w:p>
    <w:p w:rsidR="00F07110" w:rsidRDefault="00F07110" w:rsidP="00803B89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F07110" w:rsidRPr="00997708" w:rsidRDefault="00F07110" w:rsidP="00803B89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F07110" w:rsidRPr="00F07110" w:rsidRDefault="00F07110" w:rsidP="00F07110">
      <w:pPr>
        <w:pStyle w:val="aa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высокое сопротивление износу;</w:t>
      </w:r>
    </w:p>
    <w:p w:rsidR="00CD5904" w:rsidRPr="00F07110" w:rsidRDefault="003C0FA9" w:rsidP="00F07110">
      <w:pPr>
        <w:pStyle w:val="aa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повышенные</w:t>
      </w:r>
      <w:r w:rsidR="00CD5904" w:rsidRPr="00F07110">
        <w:rPr>
          <w:rFonts w:ascii="Arial Narrow" w:hAnsi="Arial Narrow"/>
          <w:sz w:val="24"/>
          <w:szCs w:val="24"/>
        </w:rPr>
        <w:t xml:space="preserve"> водоотталкивающие свойства, </w:t>
      </w:r>
      <w:proofErr w:type="gramStart"/>
      <w:r w:rsidR="00CD5904" w:rsidRPr="00F07110">
        <w:rPr>
          <w:rFonts w:ascii="Arial Narrow" w:hAnsi="Arial Narrow"/>
          <w:sz w:val="24"/>
          <w:szCs w:val="24"/>
        </w:rPr>
        <w:t>низкая</w:t>
      </w:r>
      <w:proofErr w:type="gramEnd"/>
      <w:r w:rsidR="0089390E" w:rsidRPr="00F07110">
        <w:rPr>
          <w:rFonts w:ascii="Arial Narrow" w:hAnsi="Arial Narrow"/>
          <w:sz w:val="24"/>
          <w:szCs w:val="24"/>
        </w:rPr>
        <w:t xml:space="preserve"> </w:t>
      </w:r>
      <w:r w:rsidR="00CD5904" w:rsidRPr="00F07110">
        <w:rPr>
          <w:rFonts w:ascii="Arial Narrow" w:hAnsi="Arial Narrow"/>
          <w:sz w:val="24"/>
          <w:szCs w:val="24"/>
        </w:rPr>
        <w:t>вымываемость водой из подшипника.</w:t>
      </w:r>
    </w:p>
    <w:p w:rsidR="00CD5904" w:rsidRPr="00F07110" w:rsidRDefault="0089390E" w:rsidP="00F07110">
      <w:pPr>
        <w:pStyle w:val="aa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07110">
        <w:rPr>
          <w:rFonts w:ascii="Arial Narrow" w:hAnsi="Arial Narrow"/>
          <w:sz w:val="24"/>
          <w:szCs w:val="24"/>
        </w:rPr>
        <w:t>хорошая адгезия к</w:t>
      </w:r>
      <w:r w:rsidR="00CD5904" w:rsidRPr="00F07110">
        <w:rPr>
          <w:rFonts w:ascii="Arial Narrow" w:hAnsi="Arial Narrow"/>
          <w:sz w:val="24"/>
          <w:szCs w:val="24"/>
        </w:rPr>
        <w:t xml:space="preserve"> металл</w:t>
      </w:r>
      <w:r w:rsidRPr="00F07110">
        <w:rPr>
          <w:rFonts w:ascii="Arial Narrow" w:hAnsi="Arial Narrow"/>
          <w:sz w:val="24"/>
          <w:szCs w:val="24"/>
        </w:rPr>
        <w:t>ическим поверхностям;</w:t>
      </w:r>
    </w:p>
    <w:p w:rsidR="00803B89" w:rsidRPr="00F07110" w:rsidRDefault="00D01FD1" w:rsidP="00F07110">
      <w:pPr>
        <w:pStyle w:val="aa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07110">
        <w:rPr>
          <w:rFonts w:ascii="Arial Narrow" w:hAnsi="Arial Narrow"/>
          <w:sz w:val="24"/>
          <w:szCs w:val="24"/>
        </w:rPr>
        <w:t>совместима</w:t>
      </w:r>
      <w:r w:rsidR="00803B89" w:rsidRPr="00F07110">
        <w:rPr>
          <w:rFonts w:ascii="Arial Narrow" w:hAnsi="Arial Narrow"/>
          <w:sz w:val="24"/>
          <w:szCs w:val="24"/>
        </w:rPr>
        <w:t xml:space="preserve"> с большинством других смазок с </w:t>
      </w:r>
      <w:r w:rsidR="0089390E" w:rsidRPr="00F07110">
        <w:rPr>
          <w:rFonts w:ascii="Arial Narrow" w:hAnsi="Arial Narrow"/>
          <w:sz w:val="24"/>
          <w:szCs w:val="24"/>
        </w:rPr>
        <w:t>обычными мыльными загустителями;</w:t>
      </w:r>
    </w:p>
    <w:p w:rsidR="00803B89" w:rsidRDefault="004076B4" w:rsidP="00F07110">
      <w:pPr>
        <w:pStyle w:val="aa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07110">
        <w:rPr>
          <w:rFonts w:ascii="Arial Narrow" w:hAnsi="Arial Narrow"/>
          <w:sz w:val="24"/>
          <w:szCs w:val="24"/>
        </w:rPr>
        <w:t>высокая механическая стабильность.</w:t>
      </w:r>
    </w:p>
    <w:p w:rsidR="00F07110" w:rsidRPr="00F07110" w:rsidRDefault="00F07110" w:rsidP="00F07110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01FD1" w:rsidRPr="00997708" w:rsidRDefault="00D01FD1" w:rsidP="00803B89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01FD1" w:rsidRDefault="00D01FD1" w:rsidP="00803B89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97708">
        <w:rPr>
          <w:rFonts w:ascii="Arial Narrow" w:hAnsi="Arial Narrow"/>
          <w:b/>
          <w:sz w:val="24"/>
          <w:szCs w:val="24"/>
        </w:rPr>
        <w:t>ПРИМЕНЕНИЕ:</w:t>
      </w:r>
    </w:p>
    <w:p w:rsidR="00F07110" w:rsidRDefault="00F07110" w:rsidP="00803B89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F07110" w:rsidRPr="00997708" w:rsidRDefault="00F07110" w:rsidP="00803B89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CD5904" w:rsidRPr="00997708" w:rsidRDefault="00CD5904" w:rsidP="00997708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997708">
        <w:rPr>
          <w:rFonts w:ascii="Arial Narrow" w:hAnsi="Arial Narrow"/>
          <w:sz w:val="24"/>
          <w:szCs w:val="24"/>
        </w:rPr>
        <w:t>МС 1520 RUBIN  пригодна в качестве универсальной смазки общего назначения</w:t>
      </w:r>
      <w:r w:rsidR="0089390E" w:rsidRPr="00997708">
        <w:rPr>
          <w:rFonts w:ascii="Arial Narrow" w:hAnsi="Arial Narrow"/>
          <w:sz w:val="24"/>
          <w:szCs w:val="24"/>
        </w:rPr>
        <w:t>.</w:t>
      </w:r>
      <w:r w:rsidRPr="00997708">
        <w:rPr>
          <w:rFonts w:ascii="Arial Narrow" w:hAnsi="Arial Narrow"/>
          <w:sz w:val="24"/>
          <w:szCs w:val="24"/>
        </w:rPr>
        <w:t xml:space="preserve"> </w:t>
      </w:r>
      <w:r w:rsidR="0089390E" w:rsidRPr="00997708">
        <w:rPr>
          <w:rFonts w:ascii="Arial Narrow" w:hAnsi="Arial Narrow"/>
          <w:sz w:val="24"/>
          <w:szCs w:val="24"/>
        </w:rPr>
        <w:t>П</w:t>
      </w:r>
      <w:r w:rsidRPr="00997708">
        <w:rPr>
          <w:rFonts w:ascii="Arial Narrow" w:hAnsi="Arial Narrow"/>
          <w:sz w:val="24"/>
          <w:szCs w:val="24"/>
        </w:rPr>
        <w:t xml:space="preserve">рименяется для смазывания нагруженных шаровых опор, роликовых подшипников, подшипников колес, карданных соединений, шасси, и прочих узлов транспортных средств, смазки узлов сельскохозяйственных </w:t>
      </w:r>
      <w:r w:rsidR="00F07110">
        <w:rPr>
          <w:rFonts w:ascii="Arial Narrow" w:hAnsi="Arial Narrow"/>
          <w:sz w:val="24"/>
          <w:szCs w:val="24"/>
        </w:rPr>
        <w:t xml:space="preserve">и промышленных </w:t>
      </w:r>
      <w:r w:rsidRPr="00997708">
        <w:rPr>
          <w:rFonts w:ascii="Arial Narrow" w:hAnsi="Arial Narrow"/>
          <w:sz w:val="24"/>
          <w:szCs w:val="24"/>
        </w:rPr>
        <w:t xml:space="preserve">машин и </w:t>
      </w:r>
      <w:r w:rsidR="00F07110">
        <w:rPr>
          <w:rFonts w:ascii="Arial Narrow" w:hAnsi="Arial Narrow"/>
          <w:sz w:val="24"/>
          <w:szCs w:val="24"/>
        </w:rPr>
        <w:t>механизмов</w:t>
      </w:r>
      <w:r w:rsidRPr="00997708">
        <w:rPr>
          <w:rFonts w:ascii="Arial Narrow" w:hAnsi="Arial Narrow"/>
          <w:sz w:val="24"/>
          <w:szCs w:val="24"/>
        </w:rPr>
        <w:t>, работающих во влажных, пыльных и/или засушливых условиях.</w:t>
      </w:r>
    </w:p>
    <w:p w:rsidR="00D01FD1" w:rsidRPr="00997708" w:rsidRDefault="004076B4" w:rsidP="00997708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997708">
        <w:rPr>
          <w:rFonts w:ascii="Arial Narrow" w:hAnsi="Arial Narrow"/>
          <w:sz w:val="24"/>
          <w:szCs w:val="24"/>
        </w:rPr>
        <w:t>Смазка МС 152</w:t>
      </w:r>
      <w:r w:rsidR="00D01FD1" w:rsidRPr="00997708">
        <w:rPr>
          <w:rFonts w:ascii="Arial Narrow" w:hAnsi="Arial Narrow"/>
          <w:sz w:val="24"/>
          <w:szCs w:val="24"/>
        </w:rPr>
        <w:t>0</w:t>
      </w:r>
      <w:r w:rsidR="0089390E" w:rsidRPr="00997708">
        <w:rPr>
          <w:rFonts w:ascii="Arial Narrow" w:hAnsi="Arial Narrow"/>
          <w:sz w:val="24"/>
          <w:szCs w:val="24"/>
        </w:rPr>
        <w:t xml:space="preserve"> </w:t>
      </w:r>
      <w:r w:rsidRPr="00997708">
        <w:rPr>
          <w:rFonts w:ascii="Arial Narrow" w:hAnsi="Arial Narrow"/>
          <w:sz w:val="24"/>
          <w:szCs w:val="24"/>
          <w:lang w:val="en-US"/>
        </w:rPr>
        <w:t>RUBIN</w:t>
      </w:r>
      <w:r w:rsidR="0089390E" w:rsidRPr="00997708">
        <w:rPr>
          <w:rFonts w:ascii="Arial Narrow" w:hAnsi="Arial Narrow"/>
          <w:sz w:val="24"/>
          <w:szCs w:val="24"/>
        </w:rPr>
        <w:t xml:space="preserve"> </w:t>
      </w:r>
      <w:r w:rsidRPr="00997708">
        <w:rPr>
          <w:rFonts w:ascii="Arial Narrow" w:hAnsi="Arial Narrow"/>
          <w:sz w:val="24"/>
          <w:szCs w:val="24"/>
        </w:rPr>
        <w:t>может</w:t>
      </w:r>
      <w:r w:rsidR="00273B00">
        <w:rPr>
          <w:rFonts w:ascii="Arial Narrow" w:hAnsi="Arial Narrow"/>
          <w:sz w:val="24"/>
          <w:szCs w:val="24"/>
        </w:rPr>
        <w:t xml:space="preserve"> применять</w:t>
      </w:r>
      <w:r w:rsidR="00D01FD1" w:rsidRPr="00997708">
        <w:rPr>
          <w:rFonts w:ascii="Arial Narrow" w:hAnsi="Arial Narrow"/>
          <w:sz w:val="24"/>
          <w:szCs w:val="24"/>
        </w:rPr>
        <w:t>ся для</w:t>
      </w:r>
      <w:r w:rsidR="005D12E5" w:rsidRPr="00997708">
        <w:rPr>
          <w:rFonts w:ascii="Arial Narrow" w:hAnsi="Arial Narrow"/>
          <w:sz w:val="24"/>
          <w:szCs w:val="24"/>
        </w:rPr>
        <w:t xml:space="preserve"> смазывания главного подшипника, привода шнекового конвейера, шарнира ротора и других узлов трения тоннелепроходческих комплексов</w:t>
      </w:r>
      <w:r w:rsidR="00CD5904" w:rsidRPr="00997708">
        <w:rPr>
          <w:rFonts w:ascii="Arial Narrow" w:hAnsi="Arial Narrow"/>
          <w:sz w:val="24"/>
          <w:szCs w:val="24"/>
        </w:rPr>
        <w:t>.</w:t>
      </w:r>
    </w:p>
    <w:p w:rsidR="00CD5904" w:rsidRDefault="000F343A" w:rsidP="00997708">
      <w:pPr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 w:rsidRPr="00576A96">
        <w:rPr>
          <w:rFonts w:ascii="Arial Narrow" w:hAnsi="Arial Narrow" w:cs="ArialMT"/>
          <w:color w:val="FF0000"/>
          <w:sz w:val="36"/>
          <w:szCs w:val="24"/>
        </w:rPr>
        <w:t xml:space="preserve">* </w:t>
      </w:r>
      <w:r w:rsidR="00CD5904" w:rsidRPr="00997708">
        <w:rPr>
          <w:rFonts w:ascii="Arial Narrow" w:hAnsi="Arial Narrow"/>
          <w:sz w:val="24"/>
          <w:szCs w:val="24"/>
        </w:rPr>
        <w:t>Смазка пригодна для систем централизованной системы подачи</w:t>
      </w:r>
      <w:r w:rsidR="0089390E" w:rsidRPr="00997708">
        <w:rPr>
          <w:rFonts w:ascii="Arial Narrow" w:hAnsi="Arial Narrow"/>
          <w:sz w:val="24"/>
          <w:szCs w:val="24"/>
        </w:rPr>
        <w:t xml:space="preserve"> в температурном диапазоне: </w:t>
      </w:r>
      <w:proofErr w:type="gramStart"/>
      <w:r w:rsidR="0089390E" w:rsidRPr="00997708">
        <w:rPr>
          <w:rFonts w:ascii="Arial Narrow" w:hAnsi="Arial Narrow"/>
          <w:sz w:val="24"/>
          <w:szCs w:val="24"/>
        </w:rPr>
        <w:t>от</w:t>
      </w:r>
      <w:proofErr w:type="gramEnd"/>
      <w:r w:rsidR="0089390E" w:rsidRPr="00997708">
        <w:rPr>
          <w:rFonts w:ascii="Arial Narrow" w:hAnsi="Arial Narrow"/>
          <w:sz w:val="24"/>
          <w:szCs w:val="24"/>
        </w:rPr>
        <w:t xml:space="preserve"> минус 1</w:t>
      </w:r>
      <w:r w:rsidR="003A0C62">
        <w:rPr>
          <w:rFonts w:ascii="Arial Narrow" w:hAnsi="Arial Narrow"/>
          <w:sz w:val="24"/>
          <w:szCs w:val="24"/>
        </w:rPr>
        <w:t>0</w:t>
      </w:r>
      <w:r w:rsidR="0089390E" w:rsidRPr="00997708">
        <w:rPr>
          <w:rFonts w:ascii="Arial Narrow" w:hAnsi="Arial Narrow"/>
          <w:sz w:val="24"/>
          <w:szCs w:val="24"/>
        </w:rPr>
        <w:t xml:space="preserve"> до плюс </w:t>
      </w:r>
      <w:r w:rsidR="00CD5904" w:rsidRPr="00997708">
        <w:rPr>
          <w:rFonts w:ascii="Arial Narrow" w:hAnsi="Arial Narrow"/>
          <w:sz w:val="24"/>
          <w:szCs w:val="24"/>
        </w:rPr>
        <w:t>100</w:t>
      </w:r>
      <w:r w:rsidR="00CD5904" w:rsidRPr="00997708">
        <w:rPr>
          <w:rFonts w:ascii="Arial Narrow" w:hAnsi="Arial Narrow"/>
          <w:sz w:val="24"/>
          <w:szCs w:val="24"/>
          <w:vertAlign w:val="superscript"/>
        </w:rPr>
        <w:t>0</w:t>
      </w:r>
      <w:r w:rsidR="00CD5904" w:rsidRPr="00997708">
        <w:rPr>
          <w:rFonts w:ascii="Arial Narrow" w:hAnsi="Arial Narrow"/>
          <w:sz w:val="24"/>
          <w:szCs w:val="24"/>
        </w:rPr>
        <w:t>С.</w:t>
      </w:r>
    </w:p>
    <w:p w:rsidR="00F07110" w:rsidRPr="00997708" w:rsidRDefault="00F07110" w:rsidP="00997708">
      <w:pPr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</w:p>
    <w:p w:rsidR="007A6E16" w:rsidRPr="00997708" w:rsidRDefault="007A6E16" w:rsidP="00D01FD1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A6E16" w:rsidRDefault="000F343A" w:rsidP="00D01FD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76A96">
        <w:rPr>
          <w:rFonts w:ascii="Arial Narrow" w:hAnsi="Arial Narrow" w:cs="ArialMT"/>
          <w:color w:val="FF0000"/>
          <w:sz w:val="36"/>
          <w:szCs w:val="24"/>
        </w:rPr>
        <w:t xml:space="preserve">* </w:t>
      </w:r>
      <w:r w:rsidR="007A6E16" w:rsidRPr="00997708">
        <w:rPr>
          <w:rFonts w:ascii="Arial Narrow" w:hAnsi="Arial Narrow"/>
          <w:b/>
          <w:sz w:val="24"/>
          <w:szCs w:val="24"/>
        </w:rPr>
        <w:t>Рабочий температурный диапазон</w:t>
      </w:r>
      <w:r w:rsidR="0089390E" w:rsidRPr="00997708">
        <w:rPr>
          <w:rFonts w:ascii="Arial Narrow" w:hAnsi="Arial Narrow"/>
          <w:sz w:val="24"/>
          <w:szCs w:val="24"/>
        </w:rPr>
        <w:t xml:space="preserve">: </w:t>
      </w:r>
      <w:proofErr w:type="gramStart"/>
      <w:r w:rsidR="0089390E" w:rsidRPr="00997708">
        <w:rPr>
          <w:rFonts w:ascii="Arial Narrow" w:hAnsi="Arial Narrow"/>
          <w:sz w:val="24"/>
          <w:szCs w:val="24"/>
        </w:rPr>
        <w:t>от</w:t>
      </w:r>
      <w:proofErr w:type="gramEnd"/>
      <w:r w:rsidR="0089390E" w:rsidRPr="00997708">
        <w:rPr>
          <w:rFonts w:ascii="Arial Narrow" w:hAnsi="Arial Narrow"/>
          <w:sz w:val="24"/>
          <w:szCs w:val="24"/>
        </w:rPr>
        <w:t xml:space="preserve"> минус </w:t>
      </w:r>
      <w:r w:rsidR="00BF5AAE">
        <w:rPr>
          <w:rFonts w:ascii="Arial Narrow" w:hAnsi="Arial Narrow"/>
          <w:sz w:val="24"/>
          <w:szCs w:val="24"/>
        </w:rPr>
        <w:t>40</w:t>
      </w:r>
      <w:r w:rsidR="003A0C62">
        <w:rPr>
          <w:rFonts w:ascii="Arial Narrow" w:hAnsi="Arial Narrow"/>
          <w:sz w:val="24"/>
          <w:szCs w:val="24"/>
        </w:rPr>
        <w:t xml:space="preserve"> </w:t>
      </w:r>
      <w:r w:rsidR="007A6E16" w:rsidRPr="00997708">
        <w:rPr>
          <w:rFonts w:ascii="Arial Narrow" w:hAnsi="Arial Narrow"/>
          <w:sz w:val="24"/>
          <w:szCs w:val="24"/>
          <w:vertAlign w:val="superscript"/>
        </w:rPr>
        <w:t>0</w:t>
      </w:r>
      <w:r w:rsidR="0089390E" w:rsidRPr="00997708">
        <w:rPr>
          <w:rFonts w:ascii="Arial Narrow" w:hAnsi="Arial Narrow"/>
          <w:sz w:val="24"/>
          <w:szCs w:val="24"/>
        </w:rPr>
        <w:t xml:space="preserve">С до плюс </w:t>
      </w:r>
      <w:r w:rsidR="007A6E16" w:rsidRPr="00997708">
        <w:rPr>
          <w:rFonts w:ascii="Arial Narrow" w:hAnsi="Arial Narrow"/>
          <w:sz w:val="24"/>
          <w:szCs w:val="24"/>
        </w:rPr>
        <w:t>120</w:t>
      </w:r>
      <w:r w:rsidR="003A0C62">
        <w:rPr>
          <w:rFonts w:ascii="Arial Narrow" w:hAnsi="Arial Narrow"/>
          <w:sz w:val="24"/>
          <w:szCs w:val="24"/>
        </w:rPr>
        <w:t xml:space="preserve"> </w:t>
      </w:r>
      <w:r w:rsidR="007A6E16" w:rsidRPr="00997708">
        <w:rPr>
          <w:rFonts w:ascii="Arial Narrow" w:hAnsi="Arial Narrow"/>
          <w:sz w:val="24"/>
          <w:szCs w:val="24"/>
          <w:vertAlign w:val="superscript"/>
        </w:rPr>
        <w:t>0</w:t>
      </w:r>
      <w:r w:rsidR="007A6E16" w:rsidRPr="00997708">
        <w:rPr>
          <w:rFonts w:ascii="Arial Narrow" w:hAnsi="Arial Narrow"/>
          <w:sz w:val="24"/>
          <w:szCs w:val="24"/>
        </w:rPr>
        <w:t>С.</w:t>
      </w:r>
    </w:p>
    <w:p w:rsidR="00F07110" w:rsidRDefault="00F07110" w:rsidP="00D01FD1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07110" w:rsidRPr="00A053B4" w:rsidRDefault="00F07110" w:rsidP="00D01FD1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1E75ED" w:rsidRPr="00A053B4" w:rsidRDefault="001E75ED" w:rsidP="00D01FD1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1E75ED" w:rsidRPr="00A053B4" w:rsidRDefault="001E75ED" w:rsidP="00D01FD1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A0C62" w:rsidRDefault="003A0C62" w:rsidP="00D01FD1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A0C62" w:rsidRDefault="003A0C62" w:rsidP="00D01FD1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07110" w:rsidRDefault="00F07110" w:rsidP="00D01FD1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07110" w:rsidRPr="00997708" w:rsidRDefault="00F07110" w:rsidP="00D01FD1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409BF" w:rsidRPr="00997708" w:rsidRDefault="003409BF" w:rsidP="00D01FD1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9"/>
        <w:gridCol w:w="1426"/>
        <w:gridCol w:w="1758"/>
      </w:tblGrid>
      <w:tr w:rsidR="003409BF" w:rsidRPr="00997708" w:rsidTr="00291161">
        <w:tc>
          <w:tcPr>
            <w:tcW w:w="9713" w:type="dxa"/>
            <w:gridSpan w:val="3"/>
          </w:tcPr>
          <w:p w:rsidR="003409BF" w:rsidRPr="00997708" w:rsidRDefault="00D0329D" w:rsidP="003409B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Характеристики с</w:t>
            </w:r>
            <w:r w:rsidR="003409BF" w:rsidRPr="00997708">
              <w:rPr>
                <w:rFonts w:ascii="Arial Narrow" w:hAnsi="Arial Narrow"/>
                <w:sz w:val="24"/>
                <w:szCs w:val="24"/>
              </w:rPr>
              <w:t>мазки</w:t>
            </w:r>
          </w:p>
        </w:tc>
      </w:tr>
      <w:tr w:rsidR="007A6E16" w:rsidRPr="00997708" w:rsidTr="007A6E16">
        <w:tc>
          <w:tcPr>
            <w:tcW w:w="0" w:type="auto"/>
          </w:tcPr>
          <w:p w:rsidR="003409BF" w:rsidRPr="00997708" w:rsidRDefault="003409BF" w:rsidP="003409B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ПАРАМЕТР</w:t>
            </w:r>
          </w:p>
        </w:tc>
        <w:tc>
          <w:tcPr>
            <w:tcW w:w="0" w:type="auto"/>
          </w:tcPr>
          <w:p w:rsidR="003409BF" w:rsidRPr="00997708" w:rsidRDefault="003409BF" w:rsidP="003409B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Метод оценки</w:t>
            </w:r>
          </w:p>
        </w:tc>
        <w:tc>
          <w:tcPr>
            <w:tcW w:w="1758" w:type="dxa"/>
          </w:tcPr>
          <w:p w:rsidR="003409BF" w:rsidRPr="00997708" w:rsidRDefault="003409BF" w:rsidP="003409B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Значение</w:t>
            </w:r>
          </w:p>
        </w:tc>
      </w:tr>
      <w:tr w:rsidR="007A6E16" w:rsidRPr="00997708" w:rsidTr="007A6E16">
        <w:tc>
          <w:tcPr>
            <w:tcW w:w="0" w:type="auto"/>
          </w:tcPr>
          <w:p w:rsidR="003409BF" w:rsidRPr="00997708" w:rsidRDefault="003409BF" w:rsidP="003409BF">
            <w:pPr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Тип загустителя</w:t>
            </w:r>
          </w:p>
        </w:tc>
        <w:tc>
          <w:tcPr>
            <w:tcW w:w="0" w:type="auto"/>
          </w:tcPr>
          <w:p w:rsidR="003409BF" w:rsidRPr="00997708" w:rsidRDefault="00BA455C" w:rsidP="003409B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  <w:lang w:val="en-US"/>
              </w:rPr>
              <w:t>Li-Ca</w:t>
            </w:r>
            <w:r w:rsidR="0089390E" w:rsidRPr="0099770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0329D">
              <w:rPr>
                <w:rFonts w:ascii="Arial Narrow" w:hAnsi="Arial Narrow"/>
                <w:sz w:val="24"/>
                <w:szCs w:val="24"/>
              </w:rPr>
              <w:t>мыло</w:t>
            </w:r>
          </w:p>
        </w:tc>
        <w:tc>
          <w:tcPr>
            <w:tcW w:w="1758" w:type="dxa"/>
          </w:tcPr>
          <w:p w:rsidR="003409BF" w:rsidRPr="00997708" w:rsidRDefault="007A6E16" w:rsidP="003409B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7A6E16" w:rsidRPr="00997708" w:rsidTr="007A6E16">
        <w:tc>
          <w:tcPr>
            <w:tcW w:w="0" w:type="auto"/>
          </w:tcPr>
          <w:p w:rsidR="003409BF" w:rsidRPr="00997708" w:rsidRDefault="00BA455C" w:rsidP="003409BF">
            <w:pPr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Цвет</w:t>
            </w:r>
          </w:p>
        </w:tc>
        <w:tc>
          <w:tcPr>
            <w:tcW w:w="0" w:type="auto"/>
          </w:tcPr>
          <w:p w:rsidR="003409BF" w:rsidRPr="00997708" w:rsidRDefault="00BA455C" w:rsidP="003409B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визуальный</w:t>
            </w:r>
          </w:p>
        </w:tc>
        <w:tc>
          <w:tcPr>
            <w:tcW w:w="1758" w:type="dxa"/>
          </w:tcPr>
          <w:p w:rsidR="003409BF" w:rsidRPr="00997708" w:rsidRDefault="003A0C62" w:rsidP="003409B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</w:t>
            </w:r>
            <w:r w:rsidR="004076B4" w:rsidRPr="00997708">
              <w:rPr>
                <w:rFonts w:ascii="Arial Narrow" w:hAnsi="Arial Narrow"/>
                <w:sz w:val="24"/>
                <w:szCs w:val="24"/>
              </w:rPr>
              <w:t>расный</w:t>
            </w:r>
          </w:p>
        </w:tc>
      </w:tr>
      <w:tr w:rsidR="000F343A" w:rsidRPr="00997708" w:rsidTr="000F343A">
        <w:tc>
          <w:tcPr>
            <w:tcW w:w="0" w:type="auto"/>
          </w:tcPr>
          <w:p w:rsidR="000F343A" w:rsidRPr="00997708" w:rsidRDefault="000F343A" w:rsidP="003409BF">
            <w:pPr>
              <w:rPr>
                <w:rFonts w:ascii="Arial Narrow" w:hAnsi="Arial Narrow"/>
                <w:sz w:val="24"/>
                <w:szCs w:val="24"/>
              </w:rPr>
            </w:pPr>
            <w:r w:rsidRPr="00576A96">
              <w:rPr>
                <w:rFonts w:ascii="Arial Narrow" w:hAnsi="Arial Narrow" w:cs="ArialMT"/>
                <w:color w:val="FF0000"/>
                <w:sz w:val="36"/>
                <w:szCs w:val="24"/>
              </w:rPr>
              <w:t xml:space="preserve">* </w:t>
            </w:r>
            <w:r w:rsidRPr="000F343A">
              <w:rPr>
                <w:rFonts w:ascii="Arial Narrow" w:hAnsi="Arial Narrow"/>
                <w:sz w:val="24"/>
                <w:szCs w:val="24"/>
              </w:rPr>
              <w:t xml:space="preserve">Вязкость базового масла при 40 </w:t>
            </w:r>
            <w:proofErr w:type="spellStart"/>
            <w:r w:rsidRPr="000F343A">
              <w:rPr>
                <w:rFonts w:ascii="Arial Narrow" w:hAnsi="Arial Narrow"/>
                <w:sz w:val="24"/>
                <w:szCs w:val="24"/>
                <w:vertAlign w:val="superscript"/>
              </w:rPr>
              <w:t>о</w:t>
            </w:r>
            <w:r w:rsidRPr="000F343A">
              <w:rPr>
                <w:rFonts w:ascii="Arial Narrow" w:hAnsi="Arial Narrow"/>
                <w:sz w:val="24"/>
                <w:szCs w:val="24"/>
              </w:rPr>
              <w:t>С</w:t>
            </w:r>
            <w:proofErr w:type="spellEnd"/>
            <w:r w:rsidRPr="000F343A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0F343A">
              <w:rPr>
                <w:rFonts w:ascii="Arial Narrow" w:hAnsi="Arial Narrow"/>
                <w:sz w:val="24"/>
                <w:szCs w:val="24"/>
              </w:rPr>
              <w:t>сСт</w:t>
            </w:r>
            <w:proofErr w:type="spellEnd"/>
          </w:p>
        </w:tc>
        <w:tc>
          <w:tcPr>
            <w:tcW w:w="0" w:type="auto"/>
            <w:vAlign w:val="center"/>
          </w:tcPr>
          <w:p w:rsidR="000F343A" w:rsidRPr="00997708" w:rsidRDefault="000F343A" w:rsidP="000F343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ГОСТ 33</w:t>
            </w:r>
          </w:p>
        </w:tc>
        <w:tc>
          <w:tcPr>
            <w:tcW w:w="1758" w:type="dxa"/>
            <w:vAlign w:val="center"/>
          </w:tcPr>
          <w:p w:rsidR="000F343A" w:rsidRDefault="000F343A" w:rsidP="000F343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60-80</w:t>
            </w:r>
          </w:p>
        </w:tc>
      </w:tr>
      <w:tr w:rsidR="007A6E16" w:rsidRPr="00997708" w:rsidTr="007A6E16">
        <w:tc>
          <w:tcPr>
            <w:tcW w:w="0" w:type="auto"/>
          </w:tcPr>
          <w:p w:rsidR="003409BF" w:rsidRPr="00997708" w:rsidRDefault="00BA455C" w:rsidP="003409BF">
            <w:pPr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 xml:space="preserve">Температура каплепадения, </w:t>
            </w:r>
            <w:r w:rsidRPr="00997708">
              <w:rPr>
                <w:rFonts w:ascii="Arial Narrow" w:hAnsi="Arial Narrow"/>
                <w:sz w:val="24"/>
                <w:szCs w:val="24"/>
                <w:vertAlign w:val="superscript"/>
              </w:rPr>
              <w:t>0</w:t>
            </w:r>
            <w:r w:rsidRPr="00997708">
              <w:rPr>
                <w:rFonts w:ascii="Arial Narrow" w:hAnsi="Arial Narrow"/>
                <w:sz w:val="24"/>
                <w:szCs w:val="24"/>
              </w:rPr>
              <w:t>С, не ниже</w:t>
            </w:r>
          </w:p>
        </w:tc>
        <w:tc>
          <w:tcPr>
            <w:tcW w:w="0" w:type="auto"/>
          </w:tcPr>
          <w:p w:rsidR="003409BF" w:rsidRPr="00997708" w:rsidRDefault="003A0C62" w:rsidP="003409B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ГОСТ 6793</w:t>
            </w:r>
          </w:p>
        </w:tc>
        <w:tc>
          <w:tcPr>
            <w:tcW w:w="1758" w:type="dxa"/>
          </w:tcPr>
          <w:p w:rsidR="003409BF" w:rsidRPr="00997708" w:rsidRDefault="00FE1CE5" w:rsidP="003409B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175</w:t>
            </w:r>
          </w:p>
        </w:tc>
      </w:tr>
      <w:tr w:rsidR="007A6E16" w:rsidRPr="00997708" w:rsidTr="007A6E16">
        <w:tc>
          <w:tcPr>
            <w:tcW w:w="0" w:type="auto"/>
          </w:tcPr>
          <w:p w:rsidR="003409BF" w:rsidRPr="00997708" w:rsidRDefault="00BA455C" w:rsidP="003409BF">
            <w:pPr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Пенетрация, 0,1 мм</w:t>
            </w:r>
            <w:r w:rsidRPr="00997708">
              <w:rPr>
                <w:rFonts w:ascii="Arial Narrow" w:hAnsi="Arial Narrow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0" w:type="auto"/>
          </w:tcPr>
          <w:p w:rsidR="003409BF" w:rsidRPr="00997708" w:rsidRDefault="00BA455C" w:rsidP="003409B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ГОСТ 5346</w:t>
            </w:r>
          </w:p>
        </w:tc>
        <w:tc>
          <w:tcPr>
            <w:tcW w:w="1758" w:type="dxa"/>
          </w:tcPr>
          <w:p w:rsidR="003409BF" w:rsidRPr="00997708" w:rsidRDefault="00FE1CE5" w:rsidP="003409B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265-295</w:t>
            </w:r>
          </w:p>
        </w:tc>
      </w:tr>
      <w:tr w:rsidR="007A6E16" w:rsidRPr="00997708" w:rsidTr="007A6E16">
        <w:tc>
          <w:tcPr>
            <w:tcW w:w="0" w:type="auto"/>
          </w:tcPr>
          <w:p w:rsidR="003409BF" w:rsidRPr="00997708" w:rsidRDefault="000F343A" w:rsidP="003409BF">
            <w:pPr>
              <w:rPr>
                <w:rFonts w:ascii="Arial Narrow" w:hAnsi="Arial Narrow"/>
                <w:sz w:val="24"/>
                <w:szCs w:val="24"/>
              </w:rPr>
            </w:pPr>
            <w:r w:rsidRPr="00576A96">
              <w:rPr>
                <w:rFonts w:ascii="Arial Narrow" w:hAnsi="Arial Narrow" w:cs="ArialMT"/>
                <w:color w:val="FF0000"/>
                <w:sz w:val="36"/>
                <w:szCs w:val="24"/>
              </w:rPr>
              <w:t xml:space="preserve">* </w:t>
            </w:r>
            <w:r w:rsidR="00BA455C" w:rsidRPr="00997708">
              <w:rPr>
                <w:rFonts w:ascii="Arial Narrow" w:hAnsi="Arial Narrow"/>
                <w:sz w:val="24"/>
                <w:szCs w:val="24"/>
              </w:rPr>
              <w:t xml:space="preserve">Класс консистенции по </w:t>
            </w:r>
            <w:r w:rsidR="00BA455C" w:rsidRPr="00997708">
              <w:rPr>
                <w:rFonts w:ascii="Arial Narrow" w:hAnsi="Arial Narrow"/>
                <w:sz w:val="24"/>
                <w:szCs w:val="24"/>
                <w:lang w:val="en-US"/>
              </w:rPr>
              <w:t>NLGI</w:t>
            </w:r>
          </w:p>
        </w:tc>
        <w:tc>
          <w:tcPr>
            <w:tcW w:w="0" w:type="auto"/>
          </w:tcPr>
          <w:p w:rsidR="003409BF" w:rsidRPr="00997708" w:rsidRDefault="007A6E16" w:rsidP="003409B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758" w:type="dxa"/>
          </w:tcPr>
          <w:p w:rsidR="003409BF" w:rsidRPr="00997708" w:rsidRDefault="004076B4" w:rsidP="003409B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7A6E16" w:rsidRPr="00997708" w:rsidTr="007A6E16">
        <w:tc>
          <w:tcPr>
            <w:tcW w:w="0" w:type="auto"/>
          </w:tcPr>
          <w:p w:rsidR="003409BF" w:rsidRPr="00997708" w:rsidRDefault="00BA455C" w:rsidP="003409BF">
            <w:pPr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Смазывающие свойства на четырёхшариковой</w:t>
            </w:r>
          </w:p>
          <w:p w:rsidR="00BA455C" w:rsidRPr="00997708" w:rsidRDefault="00BA455C" w:rsidP="003409BF">
            <w:pPr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 xml:space="preserve">машине трения при </w:t>
            </w:r>
            <w:proofErr w:type="gramStart"/>
            <w:r w:rsidRPr="00997708">
              <w:rPr>
                <w:rFonts w:ascii="Arial Narrow" w:hAnsi="Arial Narrow"/>
                <w:sz w:val="24"/>
                <w:szCs w:val="24"/>
              </w:rPr>
              <w:t xml:space="preserve">( </w:t>
            </w:r>
            <w:proofErr w:type="gramEnd"/>
            <w:r w:rsidRPr="00997708">
              <w:rPr>
                <w:rFonts w:ascii="Arial Narrow" w:hAnsi="Arial Narrow"/>
                <w:sz w:val="24"/>
                <w:szCs w:val="24"/>
              </w:rPr>
              <w:t>20</w:t>
            </w:r>
            <w:r w:rsidRPr="00997708">
              <w:rPr>
                <w:rFonts w:ascii="Arial Narrow" w:hAnsi="Arial Narrow" w:cstheme="minorHAnsi"/>
                <w:sz w:val="24"/>
                <w:szCs w:val="24"/>
              </w:rPr>
              <w:t>±</w:t>
            </w:r>
            <w:r w:rsidRPr="00997708">
              <w:rPr>
                <w:rFonts w:ascii="Arial Narrow" w:hAnsi="Arial Narrow"/>
                <w:sz w:val="24"/>
                <w:szCs w:val="24"/>
              </w:rPr>
              <w:t>5)</w:t>
            </w:r>
            <w:r w:rsidRPr="00997708">
              <w:rPr>
                <w:rFonts w:ascii="Arial Narrow" w:hAnsi="Arial Narrow"/>
                <w:sz w:val="24"/>
                <w:szCs w:val="24"/>
                <w:vertAlign w:val="superscript"/>
              </w:rPr>
              <w:t>0</w:t>
            </w:r>
            <w:r w:rsidRPr="00997708">
              <w:rPr>
                <w:rFonts w:ascii="Arial Narrow" w:hAnsi="Arial Narrow"/>
                <w:sz w:val="24"/>
                <w:szCs w:val="24"/>
              </w:rPr>
              <w:t>С:</w:t>
            </w:r>
          </w:p>
          <w:p w:rsidR="00BA455C" w:rsidRPr="00997708" w:rsidRDefault="00BA455C" w:rsidP="003409BF">
            <w:pPr>
              <w:rPr>
                <w:rFonts w:ascii="Arial Narrow" w:hAnsi="Arial Narrow"/>
                <w:sz w:val="24"/>
                <w:szCs w:val="24"/>
              </w:rPr>
            </w:pPr>
          </w:p>
          <w:p w:rsidR="00BA455C" w:rsidRPr="00997708" w:rsidRDefault="00BA455C" w:rsidP="003409BF">
            <w:pPr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 xml:space="preserve">критическая нагрузка </w:t>
            </w:r>
            <w:proofErr w:type="spellStart"/>
            <w:r w:rsidRPr="00997708">
              <w:rPr>
                <w:rFonts w:ascii="Arial Narrow" w:hAnsi="Arial Narrow"/>
                <w:sz w:val="24"/>
                <w:szCs w:val="24"/>
              </w:rPr>
              <w:t>Рк</w:t>
            </w:r>
            <w:proofErr w:type="spellEnd"/>
            <w:r w:rsidRPr="00997708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3A0C62">
              <w:rPr>
                <w:rFonts w:ascii="Arial Narrow" w:hAnsi="Arial Narrow"/>
                <w:sz w:val="24"/>
                <w:szCs w:val="24"/>
              </w:rPr>
              <w:t xml:space="preserve">Н </w:t>
            </w:r>
            <w:r w:rsidRPr="00997708">
              <w:rPr>
                <w:rFonts w:ascii="Arial Narrow" w:hAnsi="Arial Narrow"/>
                <w:sz w:val="24"/>
                <w:szCs w:val="24"/>
              </w:rPr>
              <w:t>(кгс), не менее</w:t>
            </w:r>
          </w:p>
          <w:p w:rsidR="00BA455C" w:rsidRPr="00997708" w:rsidRDefault="00BA455C" w:rsidP="003409BF">
            <w:pPr>
              <w:rPr>
                <w:rFonts w:ascii="Arial Narrow" w:hAnsi="Arial Narrow"/>
                <w:sz w:val="24"/>
                <w:szCs w:val="24"/>
              </w:rPr>
            </w:pPr>
          </w:p>
          <w:p w:rsidR="00BA455C" w:rsidRPr="00997708" w:rsidRDefault="00BA455C" w:rsidP="003409BF">
            <w:pPr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 xml:space="preserve">нагрузка сваривания </w:t>
            </w:r>
            <w:proofErr w:type="spellStart"/>
            <w:r w:rsidRPr="00997708">
              <w:rPr>
                <w:rFonts w:ascii="Arial Narrow" w:hAnsi="Arial Narrow"/>
                <w:sz w:val="24"/>
                <w:szCs w:val="24"/>
              </w:rPr>
              <w:t>Рс</w:t>
            </w:r>
            <w:proofErr w:type="spellEnd"/>
            <w:r w:rsidRPr="00997708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3A0C62">
              <w:rPr>
                <w:rFonts w:ascii="Arial Narrow" w:hAnsi="Arial Narrow"/>
                <w:sz w:val="24"/>
                <w:szCs w:val="24"/>
              </w:rPr>
              <w:t xml:space="preserve">Н </w:t>
            </w:r>
            <w:r w:rsidRPr="00997708">
              <w:rPr>
                <w:rFonts w:ascii="Arial Narrow" w:hAnsi="Arial Narrow"/>
                <w:sz w:val="24"/>
                <w:szCs w:val="24"/>
              </w:rPr>
              <w:t>(кгс), не менее</w:t>
            </w:r>
          </w:p>
          <w:p w:rsidR="00BA455C" w:rsidRPr="00997708" w:rsidRDefault="00BA455C" w:rsidP="003409BF">
            <w:pPr>
              <w:rPr>
                <w:rFonts w:ascii="Arial Narrow" w:hAnsi="Arial Narrow"/>
                <w:sz w:val="24"/>
                <w:szCs w:val="24"/>
              </w:rPr>
            </w:pPr>
          </w:p>
          <w:p w:rsidR="00BA455C" w:rsidRPr="00997708" w:rsidRDefault="00BA455C" w:rsidP="003409BF">
            <w:pPr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 xml:space="preserve">показатель износа </w:t>
            </w:r>
            <w:proofErr w:type="gramStart"/>
            <w:r w:rsidRPr="00997708">
              <w:rPr>
                <w:rFonts w:ascii="Arial Narrow" w:hAnsi="Arial Narrow"/>
                <w:sz w:val="24"/>
                <w:szCs w:val="24"/>
                <w:lang w:val="en-US"/>
              </w:rPr>
              <w:t>D</w:t>
            </w:r>
            <w:proofErr w:type="gramEnd"/>
            <w:r w:rsidRPr="00997708">
              <w:rPr>
                <w:rFonts w:ascii="Arial Narrow" w:hAnsi="Arial Narrow"/>
                <w:sz w:val="24"/>
                <w:szCs w:val="24"/>
              </w:rPr>
              <w:t>и при осевой нагрузке 392 Н</w:t>
            </w:r>
          </w:p>
          <w:p w:rsidR="00BA455C" w:rsidRPr="00997708" w:rsidRDefault="00BA455C" w:rsidP="003409BF">
            <w:pPr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и пр</w:t>
            </w:r>
            <w:r w:rsidR="000F343A">
              <w:rPr>
                <w:rFonts w:ascii="Arial Narrow" w:hAnsi="Arial Narrow"/>
                <w:sz w:val="24"/>
                <w:szCs w:val="24"/>
              </w:rPr>
              <w:t>одолжительности испытания 1 час</w:t>
            </w:r>
            <w:r w:rsidRPr="00997708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gramStart"/>
            <w:r w:rsidRPr="00997708">
              <w:rPr>
                <w:rFonts w:ascii="Arial Narrow" w:hAnsi="Arial Narrow"/>
                <w:sz w:val="24"/>
                <w:szCs w:val="24"/>
              </w:rPr>
              <w:t>мм</w:t>
            </w:r>
            <w:proofErr w:type="gramEnd"/>
            <w:r w:rsidRPr="00997708">
              <w:rPr>
                <w:rFonts w:ascii="Arial Narrow" w:hAnsi="Arial Narrow"/>
                <w:sz w:val="24"/>
                <w:szCs w:val="24"/>
              </w:rPr>
              <w:t>, не более</w:t>
            </w:r>
          </w:p>
        </w:tc>
        <w:tc>
          <w:tcPr>
            <w:tcW w:w="0" w:type="auto"/>
            <w:vAlign w:val="center"/>
          </w:tcPr>
          <w:p w:rsidR="003409BF" w:rsidRPr="00997708" w:rsidRDefault="00BA455C" w:rsidP="007A6E1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ГОСТ 9490</w:t>
            </w:r>
          </w:p>
        </w:tc>
        <w:tc>
          <w:tcPr>
            <w:tcW w:w="1758" w:type="dxa"/>
          </w:tcPr>
          <w:p w:rsidR="003409BF" w:rsidRPr="00997708" w:rsidRDefault="003409BF" w:rsidP="003409B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FE1CE5" w:rsidRPr="00997708" w:rsidRDefault="00FE1CE5" w:rsidP="003409B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FE1CE5" w:rsidRPr="00997708" w:rsidRDefault="00FE1CE5" w:rsidP="003409B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FE1CE5" w:rsidRPr="00997708" w:rsidRDefault="003A0C62" w:rsidP="003409B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1100 (</w:t>
            </w:r>
            <w:r w:rsidR="00FE1CE5" w:rsidRPr="00997708">
              <w:rPr>
                <w:rFonts w:ascii="Arial Narrow" w:hAnsi="Arial Narrow"/>
                <w:sz w:val="24"/>
                <w:szCs w:val="24"/>
              </w:rPr>
              <w:t>112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FE1CE5" w:rsidRPr="00997708" w:rsidRDefault="00FE1CE5" w:rsidP="003409B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FE1CE5" w:rsidRPr="00997708" w:rsidRDefault="003A0C62" w:rsidP="003409B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2450 (</w:t>
            </w:r>
            <w:r w:rsidR="00FE1CE5" w:rsidRPr="00997708">
              <w:rPr>
                <w:rFonts w:ascii="Arial Narrow" w:hAnsi="Arial Narrow"/>
                <w:sz w:val="24"/>
                <w:szCs w:val="24"/>
              </w:rPr>
              <w:t>250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FE1CE5" w:rsidRPr="00997708" w:rsidRDefault="00FE1CE5" w:rsidP="003409B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FE1CE5" w:rsidRPr="00997708" w:rsidRDefault="00FE1CE5" w:rsidP="003409B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FE1CE5" w:rsidRPr="00997708" w:rsidRDefault="00FE1CE5" w:rsidP="003409B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0,55</w:t>
            </w:r>
          </w:p>
        </w:tc>
      </w:tr>
      <w:tr w:rsidR="007A6E16" w:rsidRPr="00997708" w:rsidTr="007A6E16">
        <w:tc>
          <w:tcPr>
            <w:tcW w:w="0" w:type="auto"/>
          </w:tcPr>
          <w:p w:rsidR="003409BF" w:rsidRPr="00997708" w:rsidRDefault="007A6E16" w:rsidP="003409BF">
            <w:pPr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Коллоидная стабильность, %, не более</w:t>
            </w:r>
          </w:p>
        </w:tc>
        <w:tc>
          <w:tcPr>
            <w:tcW w:w="0" w:type="auto"/>
            <w:vAlign w:val="center"/>
          </w:tcPr>
          <w:p w:rsidR="003409BF" w:rsidRPr="00997708" w:rsidRDefault="007A6E16" w:rsidP="007A6E1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ГОСТ 7142</w:t>
            </w:r>
          </w:p>
        </w:tc>
        <w:tc>
          <w:tcPr>
            <w:tcW w:w="1758" w:type="dxa"/>
          </w:tcPr>
          <w:p w:rsidR="003409BF" w:rsidRPr="00997708" w:rsidRDefault="00FE1CE5" w:rsidP="003409B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</w:tr>
      <w:tr w:rsidR="007A6E16" w:rsidRPr="00997708" w:rsidTr="007A6E16">
        <w:tc>
          <w:tcPr>
            <w:tcW w:w="0" w:type="auto"/>
          </w:tcPr>
          <w:p w:rsidR="003409BF" w:rsidRPr="00997708" w:rsidRDefault="003A0C62" w:rsidP="006B05B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</w:t>
            </w:r>
            <w:r w:rsidR="007A6E16" w:rsidRPr="00997708">
              <w:rPr>
                <w:rFonts w:ascii="Arial Narrow" w:hAnsi="Arial Narrow"/>
                <w:sz w:val="24"/>
                <w:szCs w:val="24"/>
              </w:rPr>
              <w:t xml:space="preserve">ымываемость водой </w:t>
            </w:r>
            <w:r>
              <w:rPr>
                <w:rFonts w:ascii="Arial Narrow" w:hAnsi="Arial Narrow"/>
                <w:sz w:val="24"/>
                <w:szCs w:val="24"/>
              </w:rPr>
              <w:t xml:space="preserve">из подшипника </w:t>
            </w:r>
            <w:r w:rsidR="007A6E16" w:rsidRPr="00997708">
              <w:rPr>
                <w:rFonts w:ascii="Arial Narrow" w:hAnsi="Arial Narrow"/>
                <w:sz w:val="24"/>
                <w:szCs w:val="24"/>
              </w:rPr>
              <w:t>при температуре 38</w:t>
            </w:r>
            <w:r w:rsidR="007A6E16" w:rsidRPr="00997708">
              <w:rPr>
                <w:rFonts w:ascii="Arial Narrow" w:hAnsi="Arial Narrow"/>
                <w:sz w:val="24"/>
                <w:szCs w:val="24"/>
                <w:vertAlign w:val="superscript"/>
              </w:rPr>
              <w:t>0</w:t>
            </w:r>
            <w:r w:rsidR="007A6E16" w:rsidRPr="00997708">
              <w:rPr>
                <w:rFonts w:ascii="Arial Narrow" w:hAnsi="Arial Narrow"/>
                <w:sz w:val="24"/>
                <w:szCs w:val="24"/>
              </w:rPr>
              <w:t>С и 79</w:t>
            </w:r>
            <w:r w:rsidR="007A6E16" w:rsidRPr="00997708">
              <w:rPr>
                <w:rFonts w:ascii="Arial Narrow" w:hAnsi="Arial Narrow"/>
                <w:sz w:val="24"/>
                <w:szCs w:val="24"/>
                <w:vertAlign w:val="superscript"/>
              </w:rPr>
              <w:t>0</w:t>
            </w:r>
            <w:r w:rsidR="007A6E16" w:rsidRPr="00997708">
              <w:rPr>
                <w:rFonts w:ascii="Arial Narrow" w:hAnsi="Arial Narrow"/>
                <w:sz w:val="24"/>
                <w:szCs w:val="24"/>
              </w:rPr>
              <w:t xml:space="preserve">С, </w:t>
            </w:r>
            <w:r w:rsidR="006B05BF">
              <w:rPr>
                <w:rFonts w:ascii="Arial Narrow" w:hAnsi="Arial Narrow"/>
                <w:sz w:val="24"/>
                <w:szCs w:val="24"/>
              </w:rPr>
              <w:t xml:space="preserve">          </w:t>
            </w:r>
            <w:r w:rsidR="007A6E16" w:rsidRPr="00997708">
              <w:rPr>
                <w:rFonts w:ascii="Arial Narrow" w:hAnsi="Arial Narrow"/>
                <w:sz w:val="24"/>
                <w:szCs w:val="24"/>
              </w:rPr>
              <w:t>%, не более</w:t>
            </w:r>
          </w:p>
        </w:tc>
        <w:tc>
          <w:tcPr>
            <w:tcW w:w="0" w:type="auto"/>
            <w:vAlign w:val="center"/>
          </w:tcPr>
          <w:p w:rsidR="003409BF" w:rsidRPr="00997708" w:rsidRDefault="007A6E16" w:rsidP="007A6E16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97708">
              <w:rPr>
                <w:rFonts w:ascii="Arial Narrow" w:hAnsi="Arial Narrow"/>
                <w:sz w:val="24"/>
                <w:szCs w:val="24"/>
                <w:lang w:val="en-US"/>
              </w:rPr>
              <w:t xml:space="preserve">ASTM </w:t>
            </w:r>
            <w:r w:rsidR="003A0C62">
              <w:rPr>
                <w:rFonts w:ascii="Arial Narrow" w:hAnsi="Arial Narrow"/>
                <w:sz w:val="24"/>
                <w:szCs w:val="24"/>
                <w:lang w:val="en-US"/>
              </w:rPr>
              <w:t>D</w:t>
            </w:r>
            <w:r w:rsidRPr="00997708">
              <w:rPr>
                <w:rFonts w:ascii="Arial Narrow" w:hAnsi="Arial Narrow"/>
                <w:sz w:val="24"/>
                <w:szCs w:val="24"/>
                <w:lang w:val="en-US"/>
              </w:rPr>
              <w:t>1264</w:t>
            </w:r>
          </w:p>
        </w:tc>
        <w:tc>
          <w:tcPr>
            <w:tcW w:w="1758" w:type="dxa"/>
            <w:vAlign w:val="center"/>
          </w:tcPr>
          <w:p w:rsidR="003409BF" w:rsidRPr="00997708" w:rsidRDefault="00FE1CE5" w:rsidP="007A6E1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1,5</w:t>
            </w:r>
          </w:p>
        </w:tc>
      </w:tr>
      <w:tr w:rsidR="00291161" w:rsidRPr="00997708" w:rsidTr="007A6E16">
        <w:tc>
          <w:tcPr>
            <w:tcW w:w="0" w:type="auto"/>
          </w:tcPr>
          <w:p w:rsidR="00291161" w:rsidRPr="00291161" w:rsidRDefault="003A0C62" w:rsidP="0029116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С</w:t>
            </w:r>
            <w:r w:rsidR="00291161" w:rsidRPr="00291161">
              <w:rPr>
                <w:rFonts w:ascii="Arial Narrow" w:hAnsi="Arial Narrow"/>
                <w:sz w:val="24"/>
              </w:rPr>
              <w:t xml:space="preserve">мываемость струей воды  с пластины при температуре </w:t>
            </w:r>
            <w:r w:rsidR="00291161">
              <w:rPr>
                <w:rFonts w:ascii="Arial Narrow" w:hAnsi="Arial Narrow"/>
                <w:sz w:val="24"/>
              </w:rPr>
              <w:t xml:space="preserve">    </w:t>
            </w:r>
            <w:r>
              <w:rPr>
                <w:rFonts w:ascii="Arial Narrow" w:hAnsi="Arial Narrow"/>
                <w:sz w:val="24"/>
              </w:rPr>
              <w:t xml:space="preserve">   </w:t>
            </w:r>
            <w:r w:rsidR="00291161">
              <w:rPr>
                <w:rFonts w:ascii="Arial Narrow" w:hAnsi="Arial Narrow"/>
                <w:sz w:val="24"/>
              </w:rPr>
              <w:t xml:space="preserve">         </w:t>
            </w:r>
            <w:r w:rsidR="00291161" w:rsidRPr="00291161">
              <w:rPr>
                <w:rFonts w:ascii="Arial Narrow" w:hAnsi="Arial Narrow"/>
                <w:sz w:val="24"/>
              </w:rPr>
              <w:t xml:space="preserve">38 </w:t>
            </w:r>
            <w:r w:rsidR="00291161" w:rsidRPr="00291161">
              <w:rPr>
                <w:rFonts w:ascii="Arial Narrow" w:hAnsi="Arial Narrow"/>
                <w:sz w:val="24"/>
                <w:vertAlign w:val="superscript"/>
              </w:rPr>
              <w:t>0</w:t>
            </w:r>
            <w:r w:rsidR="00291161" w:rsidRPr="00291161">
              <w:rPr>
                <w:rFonts w:ascii="Arial Narrow" w:hAnsi="Arial Narrow"/>
                <w:sz w:val="24"/>
              </w:rPr>
              <w:t xml:space="preserve">С, %, не более </w:t>
            </w:r>
          </w:p>
        </w:tc>
        <w:tc>
          <w:tcPr>
            <w:tcW w:w="0" w:type="auto"/>
            <w:vAlign w:val="center"/>
          </w:tcPr>
          <w:p w:rsidR="00291161" w:rsidRPr="00291161" w:rsidRDefault="00291161" w:rsidP="007A6E1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91161">
              <w:rPr>
                <w:rFonts w:ascii="Arial Narrow" w:hAnsi="Arial Narrow"/>
                <w:sz w:val="24"/>
                <w:szCs w:val="24"/>
              </w:rPr>
              <w:t>ASTM D4049</w:t>
            </w:r>
          </w:p>
        </w:tc>
        <w:tc>
          <w:tcPr>
            <w:tcW w:w="1758" w:type="dxa"/>
            <w:vAlign w:val="center"/>
          </w:tcPr>
          <w:p w:rsidR="00291161" w:rsidRPr="00997708" w:rsidRDefault="00291161" w:rsidP="007A6E1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7,0</w:t>
            </w:r>
          </w:p>
        </w:tc>
      </w:tr>
      <w:tr w:rsidR="00291161" w:rsidRPr="00997708" w:rsidTr="007A6E16">
        <w:tc>
          <w:tcPr>
            <w:tcW w:w="0" w:type="auto"/>
          </w:tcPr>
          <w:p w:rsidR="00291161" w:rsidRPr="00E85E16" w:rsidRDefault="00E85E16" w:rsidP="003A0C62">
            <w:pPr>
              <w:rPr>
                <w:rFonts w:ascii="Arial Narrow" w:hAnsi="Arial Narrow"/>
                <w:sz w:val="24"/>
              </w:rPr>
            </w:pPr>
            <w:r w:rsidRPr="00E85E16">
              <w:rPr>
                <w:rFonts w:ascii="Arial Narrow" w:hAnsi="Arial Narrow"/>
                <w:sz w:val="24"/>
              </w:rPr>
              <w:t xml:space="preserve">Низкотемпературный момент </w:t>
            </w:r>
            <w:r w:rsidR="003A0C62">
              <w:rPr>
                <w:rFonts w:ascii="Arial Narrow" w:hAnsi="Arial Narrow"/>
                <w:sz w:val="24"/>
              </w:rPr>
              <w:t xml:space="preserve">вращения ступичного подшипника </w:t>
            </w:r>
            <w:proofErr w:type="gramStart"/>
            <w:r w:rsidR="003A0C62">
              <w:rPr>
                <w:rFonts w:ascii="Arial Narrow" w:hAnsi="Arial Narrow"/>
                <w:sz w:val="24"/>
              </w:rPr>
              <w:t>при</w:t>
            </w:r>
            <w:proofErr w:type="gramEnd"/>
            <w:r w:rsidR="003A0C62">
              <w:rPr>
                <w:rFonts w:ascii="Arial Narrow" w:hAnsi="Arial Narrow"/>
                <w:sz w:val="24"/>
              </w:rPr>
              <w:t xml:space="preserve"> минус 40 </w:t>
            </w:r>
            <w:r w:rsidR="003A0C62" w:rsidRPr="00997708">
              <w:rPr>
                <w:rFonts w:ascii="Arial Narrow" w:hAnsi="Arial Narrow"/>
                <w:sz w:val="24"/>
                <w:szCs w:val="24"/>
                <w:vertAlign w:val="superscript"/>
              </w:rPr>
              <w:t>0</w:t>
            </w:r>
            <w:r w:rsidR="003A0C62" w:rsidRPr="00997708">
              <w:rPr>
                <w:rFonts w:ascii="Arial Narrow" w:hAnsi="Arial Narrow"/>
                <w:sz w:val="24"/>
                <w:szCs w:val="24"/>
              </w:rPr>
              <w:t>С</w:t>
            </w:r>
            <w:r w:rsidRPr="00E85E16">
              <w:rPr>
                <w:rFonts w:ascii="Arial Narrow" w:hAnsi="Arial Narrow"/>
                <w:sz w:val="24"/>
              </w:rPr>
              <w:t>,  Н*м</w:t>
            </w:r>
            <w:r w:rsidR="003A0C62">
              <w:rPr>
                <w:rFonts w:ascii="Arial Narrow" w:hAnsi="Arial Narrow"/>
                <w:sz w:val="24"/>
              </w:rPr>
              <w:t>, не более</w:t>
            </w:r>
          </w:p>
        </w:tc>
        <w:tc>
          <w:tcPr>
            <w:tcW w:w="0" w:type="auto"/>
            <w:vAlign w:val="center"/>
          </w:tcPr>
          <w:p w:rsidR="00291161" w:rsidRPr="00291161" w:rsidRDefault="00E85E16" w:rsidP="007A6E1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85E16">
              <w:rPr>
                <w:rFonts w:ascii="Arial Narrow" w:hAnsi="Arial Narrow"/>
                <w:sz w:val="24"/>
                <w:szCs w:val="24"/>
              </w:rPr>
              <w:t>ASTM D4693</w:t>
            </w:r>
          </w:p>
        </w:tc>
        <w:tc>
          <w:tcPr>
            <w:tcW w:w="1758" w:type="dxa"/>
            <w:vAlign w:val="center"/>
          </w:tcPr>
          <w:p w:rsidR="00291161" w:rsidRPr="00997708" w:rsidRDefault="00E85E16" w:rsidP="007A6E1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4,0</w:t>
            </w:r>
          </w:p>
        </w:tc>
      </w:tr>
      <w:tr w:rsidR="007A6E16" w:rsidRPr="00997708" w:rsidTr="007A6E16">
        <w:tc>
          <w:tcPr>
            <w:tcW w:w="0" w:type="auto"/>
          </w:tcPr>
          <w:p w:rsidR="003409BF" w:rsidRPr="00997708" w:rsidRDefault="007A6E16" w:rsidP="003409BF">
            <w:pPr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Коррозионное воздействие на металлы</w:t>
            </w:r>
          </w:p>
        </w:tc>
        <w:tc>
          <w:tcPr>
            <w:tcW w:w="0" w:type="auto"/>
            <w:vAlign w:val="center"/>
          </w:tcPr>
          <w:p w:rsidR="003409BF" w:rsidRPr="00997708" w:rsidRDefault="007A6E16" w:rsidP="007A6E1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ГОСТ 9.080</w:t>
            </w:r>
          </w:p>
        </w:tc>
        <w:tc>
          <w:tcPr>
            <w:tcW w:w="1758" w:type="dxa"/>
          </w:tcPr>
          <w:p w:rsidR="003409BF" w:rsidRPr="00997708" w:rsidRDefault="00215702" w:rsidP="003409B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В</w:t>
            </w:r>
            <w:r w:rsidR="007A6E16" w:rsidRPr="00997708">
              <w:rPr>
                <w:rFonts w:ascii="Arial Narrow" w:hAnsi="Arial Narrow"/>
                <w:sz w:val="24"/>
                <w:szCs w:val="24"/>
              </w:rPr>
              <w:t>ыдерживает</w:t>
            </w:r>
          </w:p>
        </w:tc>
      </w:tr>
    </w:tbl>
    <w:p w:rsidR="003409BF" w:rsidRPr="00997708" w:rsidRDefault="003409BF" w:rsidP="00D01FD1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5D12E5" w:rsidRPr="00997708" w:rsidRDefault="005D12E5" w:rsidP="00D01FD1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sectPr w:rsidR="005D12E5" w:rsidRPr="00997708" w:rsidSect="00997708">
      <w:headerReference w:type="default" r:id="rId9"/>
      <w:footerReference w:type="default" r:id="rId10"/>
      <w:pgSz w:w="11906" w:h="16838"/>
      <w:pgMar w:top="590" w:right="424" w:bottom="284" w:left="1985" w:header="56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20" w:rsidRDefault="00427920" w:rsidP="00427920">
      <w:pPr>
        <w:spacing w:after="0" w:line="240" w:lineRule="auto"/>
      </w:pPr>
      <w:r>
        <w:separator/>
      </w:r>
    </w:p>
  </w:endnote>
  <w:endnote w:type="continuationSeparator" w:id="0">
    <w:p w:rsidR="00427920" w:rsidRDefault="00427920" w:rsidP="0042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-151830783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947F3" w:rsidRPr="004947F3" w:rsidRDefault="004947F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4947F3">
              <w:rPr>
                <w:rFonts w:ascii="Arial Narrow" w:hAnsi="Arial Narrow"/>
                <w:sz w:val="18"/>
              </w:rPr>
              <w:t xml:space="preserve">Страница </w:t>
            </w:r>
            <w:r w:rsidRPr="004947F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4947F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4947F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0F343A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4947F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4947F3">
              <w:rPr>
                <w:rFonts w:ascii="Arial Narrow" w:hAnsi="Arial Narrow"/>
                <w:sz w:val="18"/>
              </w:rPr>
              <w:t xml:space="preserve"> из </w:t>
            </w:r>
            <w:r w:rsidRPr="004947F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4947F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4947F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0F343A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4947F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4947F3" w:rsidRDefault="004947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20" w:rsidRDefault="00427920" w:rsidP="00427920">
      <w:pPr>
        <w:spacing w:after="0" w:line="240" w:lineRule="auto"/>
      </w:pPr>
      <w:r>
        <w:separator/>
      </w:r>
    </w:p>
  </w:footnote>
  <w:footnote w:type="continuationSeparator" w:id="0">
    <w:p w:rsidR="00427920" w:rsidRDefault="00427920" w:rsidP="00427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20" w:rsidRDefault="00427920">
    <w:pPr>
      <w:pStyle w:val="a4"/>
    </w:pPr>
  </w:p>
  <w:p w:rsidR="00427920" w:rsidRDefault="004279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370FF"/>
    <w:multiLevelType w:val="hybridMultilevel"/>
    <w:tmpl w:val="8EE44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B89"/>
    <w:rsid w:val="000F343A"/>
    <w:rsid w:val="00140FFB"/>
    <w:rsid w:val="001769E9"/>
    <w:rsid w:val="00184A56"/>
    <w:rsid w:val="001D0D4D"/>
    <w:rsid w:val="001E75ED"/>
    <w:rsid w:val="00215702"/>
    <w:rsid w:val="00252093"/>
    <w:rsid w:val="00273B00"/>
    <w:rsid w:val="00291161"/>
    <w:rsid w:val="003409BF"/>
    <w:rsid w:val="0038381A"/>
    <w:rsid w:val="003A0C62"/>
    <w:rsid w:val="003C0FA9"/>
    <w:rsid w:val="003C7C4A"/>
    <w:rsid w:val="003F2563"/>
    <w:rsid w:val="004076B4"/>
    <w:rsid w:val="00427920"/>
    <w:rsid w:val="004947F3"/>
    <w:rsid w:val="00494D26"/>
    <w:rsid w:val="004C772A"/>
    <w:rsid w:val="005D12E5"/>
    <w:rsid w:val="006B05BF"/>
    <w:rsid w:val="006E56F7"/>
    <w:rsid w:val="00727800"/>
    <w:rsid w:val="007A6E16"/>
    <w:rsid w:val="007E4F60"/>
    <w:rsid w:val="00803B89"/>
    <w:rsid w:val="0089390E"/>
    <w:rsid w:val="00997708"/>
    <w:rsid w:val="00A053B4"/>
    <w:rsid w:val="00BA455C"/>
    <w:rsid w:val="00BF5AAE"/>
    <w:rsid w:val="00CD5904"/>
    <w:rsid w:val="00CD710F"/>
    <w:rsid w:val="00D01FD1"/>
    <w:rsid w:val="00D0329D"/>
    <w:rsid w:val="00D1299E"/>
    <w:rsid w:val="00E85E16"/>
    <w:rsid w:val="00F07110"/>
    <w:rsid w:val="00FE1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7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7920"/>
  </w:style>
  <w:style w:type="paragraph" w:styleId="a6">
    <w:name w:val="footer"/>
    <w:basedOn w:val="a"/>
    <w:link w:val="a7"/>
    <w:uiPriority w:val="99"/>
    <w:unhideWhenUsed/>
    <w:rsid w:val="00427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7920"/>
  </w:style>
  <w:style w:type="paragraph" w:styleId="a8">
    <w:name w:val="Balloon Text"/>
    <w:basedOn w:val="a"/>
    <w:link w:val="a9"/>
    <w:uiPriority w:val="99"/>
    <w:semiHidden/>
    <w:unhideWhenUsed/>
    <w:rsid w:val="0042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92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07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B9E8C-3148-4B9E-9F03-0654D588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Дмитрий Румянцев</cp:lastModifiedBy>
  <cp:revision>31</cp:revision>
  <cp:lastPrinted>2013-11-21T10:35:00Z</cp:lastPrinted>
  <dcterms:created xsi:type="dcterms:W3CDTF">2011-11-16T13:39:00Z</dcterms:created>
  <dcterms:modified xsi:type="dcterms:W3CDTF">2017-12-28T12:12:00Z</dcterms:modified>
</cp:coreProperties>
</file>