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14F0" w14:textId="14EDFBF9" w:rsidR="00DB014A" w:rsidRDefault="00DB014A" w:rsidP="00820A7D">
      <w:pPr>
        <w:rPr>
          <w:rFonts w:ascii="Neo Sans Cyr Light" w:hAnsi="Neo Sans Cyr Light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8B18AB6" wp14:editId="7CED4379">
            <wp:simplePos x="0" y="0"/>
            <wp:positionH relativeFrom="margin">
              <wp:posOffset>-353695</wp:posOffset>
            </wp:positionH>
            <wp:positionV relativeFrom="margin">
              <wp:posOffset>-426085</wp:posOffset>
            </wp:positionV>
            <wp:extent cx="3846195" cy="5456555"/>
            <wp:effectExtent l="0" t="0" r="190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545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5EE45" w14:textId="5F87EFEF" w:rsidR="00746602" w:rsidRPr="002217B1" w:rsidRDefault="001D3CA1" w:rsidP="00820A7D">
      <w:pPr>
        <w:rPr>
          <w:rFonts w:ascii="Neo Sans Cyr Light" w:hAnsi="Neo Sans Cyr Light"/>
          <w:sz w:val="13"/>
          <w:szCs w:val="13"/>
        </w:rPr>
      </w:pPr>
      <w:r w:rsidRPr="002217B1">
        <w:rPr>
          <w:rFonts w:ascii="Neo Sans Cyr Light" w:hAnsi="Neo Sans Cyr Light"/>
          <w:sz w:val="13"/>
          <w:szCs w:val="13"/>
        </w:rPr>
        <w:lastRenderedPageBreak/>
        <w:t>Внимание!</w:t>
      </w:r>
      <w:r w:rsidR="002217B1">
        <w:rPr>
          <w:rFonts w:ascii="Neo Sans Cyr Light" w:hAnsi="Neo Sans Cyr Light"/>
          <w:sz w:val="13"/>
          <w:szCs w:val="13"/>
        </w:rPr>
        <w:t xml:space="preserve"> </w:t>
      </w:r>
      <w:r w:rsidRPr="002217B1">
        <w:rPr>
          <w:rFonts w:ascii="Neo Sans Cyr Light" w:hAnsi="Neo Sans Cyr Light"/>
          <w:sz w:val="13"/>
          <w:szCs w:val="13"/>
        </w:rPr>
        <w:t>Перед использованием при</w:t>
      </w:r>
      <w:r w:rsidR="002217B1" w:rsidRPr="002217B1">
        <w:rPr>
          <w:rFonts w:ascii="Neo Sans Cyr Light" w:hAnsi="Neo Sans Cyr Light"/>
          <w:sz w:val="13"/>
          <w:szCs w:val="13"/>
        </w:rPr>
        <w:t xml:space="preserve">бора внимательно изучите данную </w:t>
      </w:r>
      <w:r w:rsidRPr="002217B1">
        <w:rPr>
          <w:rFonts w:ascii="Neo Sans Cyr Light" w:hAnsi="Neo Sans Cyr Light"/>
          <w:sz w:val="13"/>
          <w:szCs w:val="13"/>
        </w:rPr>
        <w:t>инструкцию!</w:t>
      </w:r>
    </w:p>
    <w:p w14:paraId="06F2BEBD" w14:textId="77777777" w:rsidR="0034404E" w:rsidRDefault="0034404E" w:rsidP="0034404E">
      <w:pPr>
        <w:spacing w:after="0"/>
        <w:ind w:right="-28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  <w:r w:rsidRPr="00400296">
        <w:rPr>
          <w:rFonts w:ascii="Neo Sans Cyr Medium" w:eastAsia="Lucida Sans Unicode" w:hAnsi="Neo Sans Cyr Medium" w:cs="Arial"/>
          <w:sz w:val="14"/>
          <w:szCs w:val="14"/>
          <w:lang w:eastAsia="ar-SA"/>
        </w:rPr>
        <w:t>Благодарим Вас за выбор продукции торговой марки LEONORD. Наши изделия разработаны в соответствии с высокими требованиями качества, функциональности и дизайна. Мы верим, что техника LEONORD станет достойным членом в</w:t>
      </w:r>
      <w:r>
        <w:rPr>
          <w:rFonts w:ascii="Neo Sans Cyr Medium" w:eastAsia="Lucida Sans Unicode" w:hAnsi="Neo Sans Cyr Medium" w:cs="Arial"/>
          <w:sz w:val="14"/>
          <w:szCs w:val="14"/>
          <w:lang w:eastAsia="ar-SA"/>
        </w:rPr>
        <w:t xml:space="preserve">ашей семьи и украсит вашу </w:t>
      </w:r>
      <w:r w:rsidRPr="00400296">
        <w:rPr>
          <w:rFonts w:ascii="Neo Sans Cyr Medium" w:eastAsia="Lucida Sans Unicode" w:hAnsi="Neo Sans Cyr Medium" w:cs="Arial"/>
          <w:sz w:val="14"/>
          <w:szCs w:val="14"/>
          <w:lang w:eastAsia="ar-SA"/>
        </w:rPr>
        <w:t>жизнь</w:t>
      </w:r>
      <w:r w:rsidRPr="00702AE4">
        <w:rPr>
          <w:rFonts w:ascii="Neo Sans Cyr Medium" w:eastAsia="Lucida Sans Unicode" w:hAnsi="Neo Sans Cyr Medium" w:cs="Arial"/>
          <w:sz w:val="6"/>
          <w:szCs w:val="6"/>
          <w:lang w:eastAsia="ar-SA"/>
        </w:rPr>
        <w:t>.</w:t>
      </w:r>
    </w:p>
    <w:p w14:paraId="298BFAD4" w14:textId="77777777" w:rsidR="00CE0DAE" w:rsidRPr="004764AD" w:rsidRDefault="00CE0DAE" w:rsidP="00FD6635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  <w:r w:rsidRPr="004764AD">
        <w:rPr>
          <w:rFonts w:ascii="Neo Sans Cyr Light" w:eastAsia="Lucida Sans Unicode" w:hAnsi="Neo Sans Cyr Light" w:cs="Arial"/>
          <w:sz w:val="14"/>
          <w:szCs w:val="14"/>
          <w:lang w:eastAsia="ar-SA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7A226A42" w14:textId="77777777" w:rsidR="008F06A4" w:rsidRDefault="008F06A4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15535E9D" w14:textId="77777777" w:rsidR="00FD6635" w:rsidRDefault="004764AD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2217B1">
        <w:rPr>
          <w:rFonts w:ascii="Neo Sans Cyr Medium" w:hAnsi="Neo Sans Cyr Medium" w:cs="Arial"/>
          <w:sz w:val="14"/>
          <w:szCs w:val="14"/>
        </w:rPr>
        <w:t>Меры безопасности</w:t>
      </w:r>
    </w:p>
    <w:p w14:paraId="3A617198" w14:textId="77777777" w:rsidR="00106D67" w:rsidRDefault="00106D67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08610B82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Убедитесь, что напряжение электросети соответствует напряжению, указанному в данной инструкции. </w:t>
      </w:r>
    </w:p>
    <w:p w14:paraId="0E0322D7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295C56D1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Прибор не предназначен для промышленного применения. </w:t>
      </w:r>
    </w:p>
    <w:p w14:paraId="567B590E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Не используйте прибор вне помещений или в условиях повышенной влажности. </w:t>
      </w:r>
    </w:p>
    <w:p w14:paraId="551452B7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оставляйте включенный прибор без присмотра. Держите прибор в местах, недоступных для детей. Не разрешайте детям пользоваться утюгом и играть с ним. Будьте особенно внимательны при глажении в непосредственной близости от детей.</w:t>
      </w:r>
    </w:p>
    <w:p w14:paraId="07B60E26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6E498F35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Не погружайте прибор и шнур питания в воду или другие жидкости. Если это случилось, немедленно отключите прибор от электросети, </w:t>
      </w:r>
      <w:proofErr w:type="gramStart"/>
      <w:r w:rsidRPr="00297A7C">
        <w:rPr>
          <w:rFonts w:ascii="Neo Sans Cyr Light" w:hAnsi="Neo Sans Cyr Light" w:cs="Arial"/>
          <w:sz w:val="14"/>
          <w:szCs w:val="14"/>
        </w:rPr>
        <w:t>и прежде чем</w:t>
      </w:r>
      <w:proofErr w:type="gramEnd"/>
      <w:r w:rsidRPr="00297A7C">
        <w:rPr>
          <w:rFonts w:ascii="Neo Sans Cyr Light" w:hAnsi="Neo Sans Cyr Light" w:cs="Arial"/>
          <w:sz w:val="14"/>
          <w:szCs w:val="14"/>
        </w:rPr>
        <w:t xml:space="preserve"> пользоваться им дальше проверьте его работоспособность и безопасность у квалифицированных специалистов.</w:t>
      </w:r>
      <w:bookmarkStart w:id="0" w:name="_Hlk86310828"/>
    </w:p>
    <w:p w14:paraId="1707E86E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прибор могут только квалифицированные специалисты.  </w:t>
      </w:r>
    </w:p>
    <w:bookmarkEnd w:id="0"/>
    <w:p w14:paraId="256C8753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lastRenderedPageBreak/>
        <w:t>Утюг не следует использовать, если его уронили, если присутствуют видимые следы повреждения или если он протекает.</w:t>
      </w:r>
    </w:p>
    <w:p w14:paraId="4F9039F1" w14:textId="71F4447D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6B0BB4A1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Во избежание перегрузки сети питания, не подключайте утюг одновременно с другими мощными электроприборами к одной и той же линии электросети.</w:t>
      </w:r>
    </w:p>
    <w:p w14:paraId="3B1D7BC6" w14:textId="5D8360DC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Следите, чтобы шнур питания не касался острых кромок и горячих поверхностей. </w:t>
      </w:r>
    </w:p>
    <w:p w14:paraId="75223B5C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Пользуйтесь утюгом только на устойчивой гладильной доске.</w:t>
      </w:r>
    </w:p>
    <w:p w14:paraId="3D4C2FDC" w14:textId="532ED3B3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помещении утюга на подставку необходимо убедиться, что поверхность, на которой расположена подставка, является устойчивой</w:t>
      </w:r>
    </w:p>
    <w:p w14:paraId="2ED4D314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Отключайте прибор от сети, когда вы им не пользуетесь, а </w:t>
      </w:r>
      <w:proofErr w:type="gramStart"/>
      <w:r w:rsidRPr="00297A7C">
        <w:rPr>
          <w:rFonts w:ascii="Neo Sans Cyr Light" w:hAnsi="Neo Sans Cyr Light" w:cs="Arial"/>
          <w:sz w:val="14"/>
          <w:szCs w:val="14"/>
        </w:rPr>
        <w:t>так же</w:t>
      </w:r>
      <w:proofErr w:type="gramEnd"/>
      <w:r w:rsidRPr="00297A7C">
        <w:rPr>
          <w:rFonts w:ascii="Neo Sans Cyr Light" w:hAnsi="Neo Sans Cyr Light" w:cs="Arial"/>
          <w:sz w:val="14"/>
          <w:szCs w:val="14"/>
        </w:rPr>
        <w:t xml:space="preserve"> перед заливом или сливом воды.</w:t>
      </w:r>
    </w:p>
    <w:p w14:paraId="35B27D09" w14:textId="1B6215EC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отключении прибора от сети питания держитесь рукой за вилку, не тяните за шнур питания.</w:t>
      </w:r>
    </w:p>
    <w:p w14:paraId="1B7382C9" w14:textId="4CC9BBA4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Для </w:t>
      </w:r>
      <w:r w:rsidRPr="00A24BE8">
        <w:rPr>
          <w:rFonts w:ascii="Neo Sans Cyr Light" w:hAnsi="Neo Sans Cyr Light" w:cs="Arial"/>
          <w:sz w:val="14"/>
          <w:szCs w:val="14"/>
        </w:rPr>
        <w:t>заполнения резервуара используйте только дистиллированную или кипяченую воду. Не заливайте другие жидкости внутрь прибора.</w:t>
      </w:r>
      <w:r w:rsidR="00A24BE8" w:rsidRPr="00A24BE8">
        <w:rPr>
          <w:rFonts w:ascii="Neo Sans Cyr Light" w:hAnsi="Neo Sans Cyr Light" w:cs="Arial"/>
          <w:sz w:val="14"/>
          <w:szCs w:val="14"/>
        </w:rPr>
        <w:t xml:space="preserve"> </w:t>
      </w:r>
      <w:r w:rsidR="00A24BE8" w:rsidRPr="00A24BE8">
        <w:rPr>
          <w:rFonts w:ascii="Neo Sans Cyr Light" w:hAnsi="Neo Sans Cyr Light" w:cs="Arial"/>
          <w:sz w:val="14"/>
          <w:szCs w:val="14"/>
          <w:shd w:val="clear" w:color="auto" w:fill="FFFFFF"/>
        </w:rPr>
        <w:t>Заправочное отверстие нельзя открывать во время использования прибора.</w:t>
      </w:r>
    </w:p>
    <w:p w14:paraId="396D1B8E" w14:textId="314EFAF5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Внимание: горячие металлические детали, горячая вода и пар могут вызвать ожоги. Не дотрагивайтесь до горячих поверхностей прибора. Во избежание возгорания ничем не накрывайте прибор во время работы.</w:t>
      </w:r>
    </w:p>
    <w:p w14:paraId="29C6FBD1" w14:textId="0EDBBFAB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 перерывах при глажении ставьте утюг только на пятку. Не рекомендуется ставить его на металлические или неровные поверхности.</w:t>
      </w:r>
    </w:p>
    <w:p w14:paraId="51B7439C" w14:textId="4EB59716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касайтесь утюгом молний, застежек, кнопок, пуговиц и т.п., т.к. они могут повредить подошву утюга.</w:t>
      </w:r>
    </w:p>
    <w:p w14:paraId="7EA9AAD5" w14:textId="4745C8DB" w:rsid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необходимости транспортировки прибора соблюдайте осторожность для сохранения целостности прибора и его функциональных свойств.</w:t>
      </w:r>
    </w:p>
    <w:p w14:paraId="5B374D54" w14:textId="76A615B5" w:rsidR="00F7533E" w:rsidRPr="00F7533E" w:rsidRDefault="00F7533E" w:rsidP="00F7533E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Крышка для резервуара для воды должна быть закрыта во время использования.</w:t>
      </w:r>
    </w:p>
    <w:p w14:paraId="321A52C6" w14:textId="62C48AB8" w:rsid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Выполняйте все требования инструкции.</w:t>
      </w:r>
    </w:p>
    <w:p w14:paraId="290AABFB" w14:textId="5365A3BA" w:rsidR="00B947A3" w:rsidRDefault="00B947A3" w:rsidP="00B947A3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7D46FFB1" w14:textId="6E93B252" w:rsidR="00B947A3" w:rsidRDefault="00B947A3" w:rsidP="00B947A3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332CEF7F" w14:textId="5DECB0C7" w:rsidR="00C4325D" w:rsidRDefault="00C4325D" w:rsidP="00B947A3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5C46B3BC" w14:textId="77777777" w:rsidR="00C4325D" w:rsidRDefault="00C4325D" w:rsidP="00B947A3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5D783629" w14:textId="67C29EC1" w:rsidR="00B947A3" w:rsidRDefault="00B947A3" w:rsidP="00B947A3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3051467A" w14:textId="39099388" w:rsidR="00B947A3" w:rsidRDefault="00B947A3" w:rsidP="00B947A3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3F6DA0BF" w14:textId="6BBC9F25" w:rsidR="00B947A3" w:rsidRDefault="00B947A3" w:rsidP="00B947A3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3E322D87" w14:textId="26095ADA" w:rsidR="00B947A3" w:rsidRDefault="00B947A3" w:rsidP="00B947A3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4FEF299F" w14:textId="251C9D18" w:rsidR="00B947A3" w:rsidRDefault="00B947A3" w:rsidP="00B947A3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2824DAA5" w14:textId="153AF6CF" w:rsidR="004E01CE" w:rsidRPr="00754BF3" w:rsidRDefault="00DB014A" w:rsidP="00B947A3">
      <w:pPr>
        <w:tabs>
          <w:tab w:val="left" w:pos="118"/>
        </w:tabs>
        <w:suppressAutoHyphens/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754BF3">
        <w:rPr>
          <w:noProof/>
        </w:rPr>
        <w:drawing>
          <wp:anchor distT="0" distB="0" distL="114300" distR="114300" simplePos="0" relativeHeight="251671552" behindDoc="1" locked="0" layoutInCell="1" allowOverlap="1" wp14:anchorId="78B08BFA" wp14:editId="21FBD5C3">
            <wp:simplePos x="0" y="0"/>
            <wp:positionH relativeFrom="column">
              <wp:posOffset>2540</wp:posOffset>
            </wp:positionH>
            <wp:positionV relativeFrom="paragraph">
              <wp:posOffset>95308</wp:posOffset>
            </wp:positionV>
            <wp:extent cx="3133090" cy="1663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4AD" w:rsidRPr="00754BF3">
        <w:rPr>
          <w:rFonts w:ascii="Neo Sans Cyr Medium" w:hAnsi="Neo Sans Cyr Medium" w:cs="Arial"/>
          <w:sz w:val="14"/>
          <w:szCs w:val="14"/>
        </w:rPr>
        <w:t>Описание</w:t>
      </w:r>
    </w:p>
    <w:p w14:paraId="70120267" w14:textId="2736E9D2" w:rsidR="00DB014A" w:rsidRDefault="00DB014A" w:rsidP="004E01CE">
      <w:pPr>
        <w:spacing w:after="0"/>
        <w:rPr>
          <w:rFonts w:ascii="Neo Sans Cyr Medium" w:hAnsi="Neo Sans Cyr Medium" w:cs="Arial"/>
          <w:sz w:val="14"/>
          <w:szCs w:val="14"/>
          <w:highlight w:val="yellow"/>
        </w:rPr>
      </w:pPr>
    </w:p>
    <w:p w14:paraId="00B4DF3B" w14:textId="35E487EA" w:rsidR="00DB014A" w:rsidRDefault="00DB014A" w:rsidP="004E01CE">
      <w:pPr>
        <w:spacing w:after="0"/>
        <w:rPr>
          <w:rFonts w:ascii="Neo Sans Cyr Medium" w:hAnsi="Neo Sans Cyr Medium" w:cs="Arial"/>
          <w:sz w:val="14"/>
          <w:szCs w:val="14"/>
          <w:highlight w:val="yellow"/>
        </w:rPr>
      </w:pPr>
    </w:p>
    <w:p w14:paraId="1B3EFFAB" w14:textId="5AE2F206" w:rsidR="00DB014A" w:rsidRDefault="00DB014A" w:rsidP="004E01CE">
      <w:pPr>
        <w:spacing w:after="0"/>
        <w:rPr>
          <w:rFonts w:ascii="Neo Sans Cyr Medium" w:hAnsi="Neo Sans Cyr Medium" w:cs="Arial"/>
          <w:sz w:val="14"/>
          <w:szCs w:val="14"/>
          <w:highlight w:val="yellow"/>
        </w:rPr>
      </w:pPr>
    </w:p>
    <w:p w14:paraId="4F6BC524" w14:textId="7476E4AB" w:rsidR="00DB014A" w:rsidRDefault="00DB014A" w:rsidP="004E01CE">
      <w:pPr>
        <w:spacing w:after="0"/>
        <w:rPr>
          <w:rFonts w:ascii="Neo Sans Cyr Medium" w:hAnsi="Neo Sans Cyr Medium" w:cs="Arial"/>
          <w:sz w:val="14"/>
          <w:szCs w:val="14"/>
          <w:highlight w:val="yellow"/>
        </w:rPr>
      </w:pPr>
    </w:p>
    <w:p w14:paraId="102F7839" w14:textId="0823DF2E" w:rsidR="00DB014A" w:rsidRDefault="00DB014A" w:rsidP="004E01CE">
      <w:pPr>
        <w:spacing w:after="0"/>
        <w:rPr>
          <w:rFonts w:ascii="Neo Sans Cyr Medium" w:hAnsi="Neo Sans Cyr Medium" w:cs="Arial"/>
          <w:sz w:val="14"/>
          <w:szCs w:val="14"/>
          <w:highlight w:val="yellow"/>
        </w:rPr>
      </w:pPr>
    </w:p>
    <w:p w14:paraId="63358B3A" w14:textId="182B0DA9" w:rsidR="00DB014A" w:rsidRDefault="00DB014A" w:rsidP="004E01CE">
      <w:pPr>
        <w:spacing w:after="0"/>
        <w:rPr>
          <w:rFonts w:ascii="Neo Sans Cyr Medium" w:hAnsi="Neo Sans Cyr Medium" w:cs="Arial"/>
          <w:sz w:val="14"/>
          <w:szCs w:val="14"/>
          <w:highlight w:val="yellow"/>
        </w:rPr>
      </w:pPr>
    </w:p>
    <w:p w14:paraId="46B7BADA" w14:textId="1188085A" w:rsidR="00DB014A" w:rsidRDefault="00DB014A" w:rsidP="004E01CE">
      <w:pPr>
        <w:spacing w:after="0"/>
        <w:rPr>
          <w:rFonts w:ascii="Neo Sans Cyr Medium" w:hAnsi="Neo Sans Cyr Medium" w:cs="Arial"/>
          <w:sz w:val="14"/>
          <w:szCs w:val="14"/>
          <w:highlight w:val="yellow"/>
        </w:rPr>
      </w:pPr>
    </w:p>
    <w:p w14:paraId="2AB51F4A" w14:textId="017E3560" w:rsidR="00DB014A" w:rsidRDefault="00DB014A" w:rsidP="004E01CE">
      <w:pPr>
        <w:spacing w:after="0"/>
        <w:rPr>
          <w:rFonts w:ascii="Neo Sans Cyr Medium" w:hAnsi="Neo Sans Cyr Medium" w:cs="Arial"/>
          <w:sz w:val="14"/>
          <w:szCs w:val="14"/>
          <w:highlight w:val="yellow"/>
        </w:rPr>
      </w:pPr>
    </w:p>
    <w:p w14:paraId="61D24F08" w14:textId="5C2ED7B9" w:rsidR="00DB014A" w:rsidRDefault="00DB014A" w:rsidP="004E01CE">
      <w:pPr>
        <w:spacing w:after="0"/>
        <w:rPr>
          <w:rFonts w:ascii="Neo Sans Cyr Medium" w:hAnsi="Neo Sans Cyr Medium" w:cs="Arial"/>
          <w:sz w:val="14"/>
          <w:szCs w:val="14"/>
          <w:highlight w:val="yellow"/>
        </w:rPr>
      </w:pPr>
    </w:p>
    <w:p w14:paraId="0C16B624" w14:textId="77777777" w:rsidR="00DB014A" w:rsidRPr="00951CA2" w:rsidRDefault="00DB014A" w:rsidP="004E01CE">
      <w:pPr>
        <w:spacing w:after="0"/>
        <w:rPr>
          <w:rFonts w:ascii="Neo Sans Cyr Medium" w:hAnsi="Neo Sans Cyr Medium" w:cs="Arial"/>
          <w:sz w:val="14"/>
          <w:szCs w:val="14"/>
          <w:highlight w:val="yellow"/>
        </w:rPr>
      </w:pPr>
    </w:p>
    <w:p w14:paraId="17564F9F" w14:textId="77777777" w:rsidR="00951CA2" w:rsidRPr="00951CA2" w:rsidRDefault="00951CA2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highlight w:val="yellow"/>
          <w:lang w:eastAsia="ar-SA"/>
        </w:rPr>
      </w:pPr>
    </w:p>
    <w:p w14:paraId="4540F59D" w14:textId="16FA08F6" w:rsidR="00951CA2" w:rsidRDefault="00951CA2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2BB62268" w14:textId="77777777" w:rsidR="00951CA2" w:rsidRDefault="00951CA2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69C0D07C" w14:textId="5922EB9F" w:rsidR="004764AD" w:rsidRDefault="004764AD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1823DD">
        <w:rPr>
          <w:rFonts w:ascii="Neo Sans Cyr Medium" w:eastAsia="Lucida Sans Unicode" w:hAnsi="Neo Sans Cyr Medium" w:cs="Arial"/>
          <w:sz w:val="14"/>
          <w:szCs w:val="14"/>
          <w:lang w:eastAsia="ar-SA"/>
        </w:rPr>
        <w:t>Перед первым использованием</w:t>
      </w:r>
    </w:p>
    <w:p w14:paraId="361CCB62" w14:textId="77777777" w:rsidR="00AC39F2" w:rsidRDefault="007B3CB5" w:rsidP="007D7284">
      <w:pPr>
        <w:pStyle w:val="a6"/>
        <w:widowControl w:val="0"/>
        <w:numPr>
          <w:ilvl w:val="0"/>
          <w:numId w:val="11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На некоторые детали утюга при изготовлени</w:t>
      </w:r>
      <w:r w:rsidR="00AC39F2">
        <w:rPr>
          <w:rFonts w:ascii="Neo Sans Cyr Light" w:hAnsi="Neo Sans Cyr Light" w:cs="Arial"/>
          <w:sz w:val="14"/>
          <w:szCs w:val="14"/>
        </w:rPr>
        <w:t>и была нанесена смазка, поэтому</w:t>
      </w:r>
    </w:p>
    <w:p w14:paraId="09B334E3" w14:textId="77777777" w:rsidR="00AF4995" w:rsidRDefault="00AF4995" w:rsidP="007D7284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     </w:t>
      </w:r>
      <w:r w:rsidR="007B3CB5" w:rsidRPr="00AC39F2">
        <w:rPr>
          <w:rFonts w:ascii="Neo Sans Cyr Light" w:hAnsi="Neo Sans Cyr Light" w:cs="Arial"/>
          <w:sz w:val="14"/>
          <w:szCs w:val="14"/>
        </w:rPr>
        <w:t xml:space="preserve">при первоначальном включении могут появиться дым и специфичный запах. </w:t>
      </w:r>
      <w:r>
        <w:rPr>
          <w:rFonts w:ascii="Neo Sans Cyr Light" w:hAnsi="Neo Sans Cyr Light" w:cs="Arial"/>
          <w:sz w:val="14"/>
          <w:szCs w:val="14"/>
        </w:rPr>
        <w:t xml:space="preserve">     </w:t>
      </w:r>
    </w:p>
    <w:p w14:paraId="3B00AA7A" w14:textId="77777777" w:rsidR="007B3CB5" w:rsidRPr="00AC39F2" w:rsidRDefault="00AF4995" w:rsidP="007D7284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     </w:t>
      </w:r>
      <w:r w:rsidR="007B3CB5" w:rsidRPr="00AC39F2">
        <w:rPr>
          <w:rFonts w:ascii="Neo Sans Cyr Light" w:hAnsi="Neo Sans Cyr Light" w:cs="Arial"/>
          <w:sz w:val="14"/>
          <w:szCs w:val="14"/>
        </w:rPr>
        <w:t>Через некоторое время дым и запах исчезнут.</w:t>
      </w:r>
    </w:p>
    <w:p w14:paraId="2398E523" w14:textId="77777777" w:rsidR="007D7284" w:rsidRPr="007D7284" w:rsidRDefault="007B3CB5" w:rsidP="007D2F67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AC39F2">
        <w:rPr>
          <w:rFonts w:ascii="Neo Sans Cyr Light" w:hAnsi="Neo Sans Cyr Light" w:cs="Arial"/>
          <w:sz w:val="14"/>
          <w:szCs w:val="14"/>
        </w:rPr>
        <w:t xml:space="preserve">Снимите все упаковочные материалы, </w:t>
      </w:r>
      <w:proofErr w:type="gramStart"/>
      <w:r w:rsidRPr="00AC39F2">
        <w:rPr>
          <w:rFonts w:ascii="Neo Sans Cyr Light" w:hAnsi="Neo Sans Cyr Light" w:cs="Arial"/>
          <w:sz w:val="14"/>
          <w:szCs w:val="14"/>
        </w:rPr>
        <w:t>в  том</w:t>
      </w:r>
      <w:proofErr w:type="gramEnd"/>
      <w:r w:rsidRPr="00AC39F2">
        <w:rPr>
          <w:rFonts w:ascii="Neo Sans Cyr Light" w:hAnsi="Neo Sans Cyr Light" w:cs="Arial"/>
          <w:sz w:val="14"/>
          <w:szCs w:val="14"/>
        </w:rPr>
        <w:t xml:space="preserve"> числе защитный стикер</w:t>
      </w:r>
      <w:r w:rsidR="00AC39F2">
        <w:rPr>
          <w:rFonts w:ascii="Neo Sans Cyr Light" w:hAnsi="Neo Sans Cyr Light" w:cs="Arial"/>
          <w:sz w:val="14"/>
          <w:szCs w:val="14"/>
        </w:rPr>
        <w:t xml:space="preserve"> (если он</w:t>
      </w:r>
    </w:p>
    <w:p w14:paraId="3B9B28E3" w14:textId="77777777" w:rsidR="007B3CB5" w:rsidRPr="007D7284" w:rsidRDefault="007B3CB5" w:rsidP="007D2F67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7D7284">
        <w:rPr>
          <w:rFonts w:ascii="Neo Sans Cyr Light" w:hAnsi="Neo Sans Cyr Light" w:cs="Arial"/>
          <w:sz w:val="14"/>
          <w:szCs w:val="14"/>
        </w:rPr>
        <w:t>есть) с подошвы утюга, и протрите подошву мягкой салфеткой</w:t>
      </w:r>
      <w:r w:rsidRPr="007D7284">
        <w:rPr>
          <w:rFonts w:ascii="Arial" w:hAnsi="Arial" w:cs="Arial"/>
          <w:sz w:val="18"/>
          <w:szCs w:val="18"/>
        </w:rPr>
        <w:t>.</w:t>
      </w:r>
    </w:p>
    <w:p w14:paraId="4A7C56A5" w14:textId="77777777" w:rsidR="007B3CB5" w:rsidRDefault="007B3CB5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1F14CB0A" w14:textId="77777777" w:rsidR="004764AD" w:rsidRPr="00AC39F2" w:rsidRDefault="004764AD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AC39F2">
        <w:rPr>
          <w:rFonts w:ascii="Neo Sans Cyr Medium" w:eastAsia="Lucida Sans Unicode" w:hAnsi="Neo Sans Cyr Medium" w:cs="Arial"/>
          <w:sz w:val="14"/>
          <w:szCs w:val="14"/>
          <w:lang w:eastAsia="ar-SA"/>
        </w:rPr>
        <w:t>Эксплуатация</w:t>
      </w:r>
    </w:p>
    <w:p w14:paraId="7BBE02F7" w14:textId="77777777" w:rsidR="007B3CB5" w:rsidRPr="001823DD" w:rsidRDefault="007B3CB5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4384B0BF" w14:textId="77777777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Перед началом работы убедитесь, что на изделии, которое Вы собираетесь гладить, имеется ярлык с указаниями, как его гладить; неукоснительно придерживайтесь их.</w:t>
      </w:r>
    </w:p>
    <w:p w14:paraId="547D6255" w14:textId="77777777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Выбранная температура глажения должна соответствовать типу ткани, которую Вы собираетесь гладить</w:t>
      </w:r>
      <w:r w:rsidR="007D7284">
        <w:rPr>
          <w:rFonts w:ascii="Neo Sans Cyr Light" w:hAnsi="Neo Sans Cyr Light" w:cs="Arial"/>
          <w:sz w:val="14"/>
          <w:szCs w:val="14"/>
        </w:rPr>
        <w:t>.</w:t>
      </w:r>
    </w:p>
    <w:p w14:paraId="693233A3" w14:textId="77777777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 xml:space="preserve">Вставьте штепсельную вилку в розетку переменного тока с напряжением 220-240В. </w:t>
      </w:r>
    </w:p>
    <w:p w14:paraId="45F3EF79" w14:textId="16A67C3D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С помощью регулятора температуры, выберите тип ткани, соответствующий определенному температурному режиму.</w:t>
      </w:r>
    </w:p>
    <w:p w14:paraId="3A36C714" w14:textId="77777777" w:rsidR="004764AD" w:rsidRDefault="004764AD" w:rsidP="00FD6635">
      <w:pPr>
        <w:autoSpaceDE w:val="0"/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662"/>
        <w:gridCol w:w="1911"/>
      </w:tblGrid>
      <w:tr w:rsidR="00856F53" w:rsidRPr="00856F53" w14:paraId="6910903C" w14:textId="77777777" w:rsidTr="00856F53">
        <w:trPr>
          <w:trHeight w:val="284"/>
        </w:trPr>
        <w:tc>
          <w:tcPr>
            <w:tcW w:w="1276" w:type="dxa"/>
            <w:vAlign w:val="center"/>
          </w:tcPr>
          <w:p w14:paraId="6280271A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Тип ткани</w:t>
            </w:r>
          </w:p>
        </w:tc>
        <w:tc>
          <w:tcPr>
            <w:tcW w:w="1701" w:type="dxa"/>
            <w:vAlign w:val="center"/>
          </w:tcPr>
          <w:p w14:paraId="6968EC4E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Температурный режим</w:t>
            </w:r>
          </w:p>
        </w:tc>
        <w:tc>
          <w:tcPr>
            <w:tcW w:w="1985" w:type="dxa"/>
            <w:vAlign w:val="center"/>
          </w:tcPr>
          <w:p w14:paraId="793E60B2" w14:textId="77777777" w:rsidR="00856F53" w:rsidRPr="00856F53" w:rsidRDefault="00856F53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Значок</w:t>
            </w:r>
          </w:p>
        </w:tc>
      </w:tr>
      <w:tr w:rsidR="00856F53" w:rsidRPr="00856F53" w14:paraId="68F1850F" w14:textId="77777777" w:rsidTr="00856F53">
        <w:trPr>
          <w:trHeight w:val="477"/>
        </w:trPr>
        <w:tc>
          <w:tcPr>
            <w:tcW w:w="2977" w:type="dxa"/>
            <w:gridSpan w:val="2"/>
            <w:vAlign w:val="center"/>
          </w:tcPr>
          <w:p w14:paraId="3B7A4C80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lastRenderedPageBreak/>
              <w:t>Изделие гладить не рекомендуется</w:t>
            </w:r>
          </w:p>
        </w:tc>
        <w:tc>
          <w:tcPr>
            <w:tcW w:w="1985" w:type="dxa"/>
            <w:vAlign w:val="center"/>
          </w:tcPr>
          <w:p w14:paraId="5DD5AA42" w14:textId="77777777" w:rsidR="00856F53" w:rsidRPr="00856F53" w:rsidRDefault="00856F53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6432" behindDoc="0" locked="0" layoutInCell="1" allowOverlap="1" wp14:anchorId="6737A08E" wp14:editId="5C175521">
                  <wp:simplePos x="2675890" y="2809240"/>
                  <wp:positionH relativeFrom="margin">
                    <wp:posOffset>751205</wp:posOffset>
                  </wp:positionH>
                  <wp:positionV relativeFrom="margin">
                    <wp:posOffset>30480</wp:posOffset>
                  </wp:positionV>
                  <wp:extent cx="402590" cy="248920"/>
                  <wp:effectExtent l="19050" t="0" r="0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6F53" w:rsidRPr="00856F53" w14:paraId="3E83DE78" w14:textId="77777777" w:rsidTr="00856F53">
        <w:trPr>
          <w:trHeight w:val="438"/>
        </w:trPr>
        <w:tc>
          <w:tcPr>
            <w:tcW w:w="1276" w:type="dxa"/>
            <w:vAlign w:val="center"/>
          </w:tcPr>
          <w:p w14:paraId="148A7D8C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Синтетика </w:t>
            </w:r>
          </w:p>
        </w:tc>
        <w:tc>
          <w:tcPr>
            <w:tcW w:w="1701" w:type="dxa"/>
            <w:vAlign w:val="center"/>
          </w:tcPr>
          <w:p w14:paraId="1FFF2952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       </w:t>
            </w:r>
          </w:p>
          <w:p w14:paraId="1AE0F0E1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низкая температура</w:t>
            </w:r>
          </w:p>
          <w:p w14:paraId="4285A328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        </w:t>
            </w:r>
          </w:p>
        </w:tc>
        <w:tc>
          <w:tcPr>
            <w:tcW w:w="1985" w:type="dxa"/>
            <w:vAlign w:val="center"/>
          </w:tcPr>
          <w:p w14:paraId="1BD110F2" w14:textId="6EEE336C" w:rsidR="00856F53" w:rsidRPr="00856F53" w:rsidRDefault="000C126C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9C243" wp14:editId="465967C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80010</wp:posOffset>
                      </wp:positionV>
                      <wp:extent cx="112395" cy="103505"/>
                      <wp:effectExtent l="6985" t="12700" r="13970" b="7620"/>
                      <wp:wrapNone/>
                      <wp:docPr id="1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8D078" id="Oval 2" o:spid="_x0000_s1026" style="position:absolute;margin-left:1.55pt;margin-top:6.3pt;width:8.8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E2DB4" wp14:editId="6FFE06B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434975</wp:posOffset>
                      </wp:positionV>
                      <wp:extent cx="112395" cy="103505"/>
                      <wp:effectExtent l="6350" t="5715" r="5080" b="508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9B5842" id="Oval 4" o:spid="_x0000_s1026" style="position:absolute;margin-left:14.25pt;margin-top:34.25pt;width:8.8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C100F" wp14:editId="710AE51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433070</wp:posOffset>
                      </wp:positionV>
                      <wp:extent cx="112395" cy="103505"/>
                      <wp:effectExtent l="12700" t="13335" r="8255" b="6985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3F2A3" id="Oval 3" o:spid="_x0000_s1026" style="position:absolute;margin-left:1.25pt;margin-top:34.1pt;width:8.8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0D5BC" wp14:editId="2173CAA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770890</wp:posOffset>
                      </wp:positionV>
                      <wp:extent cx="112395" cy="103505"/>
                      <wp:effectExtent l="8255" t="8255" r="12700" b="12065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9D9AF" id="Oval 5" o:spid="_x0000_s1026" style="position:absolute;margin-left:1.65pt;margin-top:60.7pt;width:8.8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144F4F" wp14:editId="0D03DBB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770890</wp:posOffset>
                      </wp:positionV>
                      <wp:extent cx="112395" cy="103505"/>
                      <wp:effectExtent l="8890" t="8255" r="12065" b="12065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89468" id="Oval 6" o:spid="_x0000_s1026" style="position:absolute;margin-left:14.45pt;margin-top:60.7pt;width:8.8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336483" wp14:editId="2FF3A82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765175</wp:posOffset>
                      </wp:positionV>
                      <wp:extent cx="112395" cy="103505"/>
                      <wp:effectExtent l="6350" t="12065" r="5080" b="825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8965F" id="Oval 7" o:spid="_x0000_s1026" style="position:absolute;margin-left:27.75pt;margin-top:60.25pt;width:8.85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" fillcolor="black"/>
                  </w:pict>
                </mc:Fallback>
              </mc:AlternateContent>
            </w:r>
            <w:r w:rsidR="00856F53"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9504" behindDoc="0" locked="0" layoutInCell="1" allowOverlap="1" wp14:anchorId="5DA3D51F" wp14:editId="7133F6CD">
                  <wp:simplePos x="2660650" y="3129280"/>
                  <wp:positionH relativeFrom="margin">
                    <wp:posOffset>715645</wp:posOffset>
                  </wp:positionH>
                  <wp:positionV relativeFrom="margin">
                    <wp:posOffset>40640</wp:posOffset>
                  </wp:positionV>
                  <wp:extent cx="438150" cy="24892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6F53" w:rsidRPr="00856F53" w14:paraId="349E0797" w14:textId="77777777" w:rsidTr="00856F53">
        <w:trPr>
          <w:trHeight w:val="390"/>
        </w:trPr>
        <w:tc>
          <w:tcPr>
            <w:tcW w:w="1276" w:type="dxa"/>
            <w:vAlign w:val="center"/>
          </w:tcPr>
          <w:p w14:paraId="63FA712A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Шелк / Шерсть </w:t>
            </w:r>
          </w:p>
        </w:tc>
        <w:tc>
          <w:tcPr>
            <w:tcW w:w="1701" w:type="dxa"/>
            <w:vAlign w:val="center"/>
          </w:tcPr>
          <w:p w14:paraId="19D454B7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</w:p>
          <w:p w14:paraId="01C2BF02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средняя температура</w:t>
            </w:r>
          </w:p>
          <w:p w14:paraId="272670FE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08C97BC6" w14:textId="77777777" w:rsidR="00856F53" w:rsidRPr="00856F53" w:rsidRDefault="00856F53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8480" behindDoc="0" locked="0" layoutInCell="1" allowOverlap="1" wp14:anchorId="71900FEE" wp14:editId="3EC0083C">
                  <wp:simplePos x="2660650" y="3474720"/>
                  <wp:positionH relativeFrom="margin">
                    <wp:posOffset>687070</wp:posOffset>
                  </wp:positionH>
                  <wp:positionV relativeFrom="margin">
                    <wp:posOffset>50800</wp:posOffset>
                  </wp:positionV>
                  <wp:extent cx="431165" cy="233680"/>
                  <wp:effectExtent l="19050" t="0" r="698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6F53" w:rsidRPr="00856F53" w14:paraId="12FD5B1A" w14:textId="77777777" w:rsidTr="00856F53">
        <w:trPr>
          <w:trHeight w:val="532"/>
        </w:trPr>
        <w:tc>
          <w:tcPr>
            <w:tcW w:w="1276" w:type="dxa"/>
            <w:vAlign w:val="center"/>
          </w:tcPr>
          <w:p w14:paraId="2D95E939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Хлопок / Лен </w:t>
            </w:r>
          </w:p>
        </w:tc>
        <w:tc>
          <w:tcPr>
            <w:tcW w:w="1701" w:type="dxa"/>
            <w:vAlign w:val="center"/>
          </w:tcPr>
          <w:p w14:paraId="6B21007A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высокая температура </w:t>
            </w:r>
          </w:p>
        </w:tc>
        <w:tc>
          <w:tcPr>
            <w:tcW w:w="1985" w:type="dxa"/>
            <w:vAlign w:val="center"/>
          </w:tcPr>
          <w:p w14:paraId="6C1C412D" w14:textId="77777777" w:rsidR="00856F53" w:rsidRPr="00856F53" w:rsidRDefault="00856F53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7456" behindDoc="0" locked="0" layoutInCell="1" allowOverlap="1" wp14:anchorId="6808B97D" wp14:editId="31C0EC7E">
                  <wp:simplePos x="2645410" y="3779520"/>
                  <wp:positionH relativeFrom="margin">
                    <wp:posOffset>654685</wp:posOffset>
                  </wp:positionH>
                  <wp:positionV relativeFrom="margin">
                    <wp:posOffset>15240</wp:posOffset>
                  </wp:positionV>
                  <wp:extent cx="463550" cy="309880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9CC2BF" w14:textId="77777777" w:rsidR="007B3CB5" w:rsidRDefault="007B3CB5" w:rsidP="00FD6635">
      <w:pPr>
        <w:autoSpaceDE w:val="0"/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</w:p>
    <w:p w14:paraId="1059B608" w14:textId="77777777" w:rsidR="007B3CB5" w:rsidRDefault="007B3CB5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7B3CB5">
        <w:rPr>
          <w:rFonts w:ascii="Neo Sans Cyr Medium" w:hAnsi="Neo Sans Cyr Medium" w:cs="Arial"/>
          <w:sz w:val="14"/>
          <w:szCs w:val="14"/>
        </w:rPr>
        <w:t>Наполнение резервуара для воды</w:t>
      </w:r>
    </w:p>
    <w:p w14:paraId="5CA90BCC" w14:textId="77777777" w:rsidR="00856F53" w:rsidRPr="007B3CB5" w:rsidRDefault="00856F53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5C368878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тем как залить воду убедитесь, что установлен минимальный температурный режим и утюг отключен от электросети.</w:t>
      </w:r>
    </w:p>
    <w:p w14:paraId="331E4AFF" w14:textId="3CCD0D60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Установите регулятор подачи </w:t>
      </w:r>
      <w:proofErr w:type="gramStart"/>
      <w:r w:rsidRPr="0036021D">
        <w:rPr>
          <w:rFonts w:ascii="Neo Sans Cyr Light" w:hAnsi="Neo Sans Cyr Light" w:cs="Arial"/>
          <w:sz w:val="14"/>
          <w:szCs w:val="14"/>
        </w:rPr>
        <w:t>пара  в</w:t>
      </w:r>
      <w:proofErr w:type="gramEnd"/>
      <w:r w:rsidRPr="0036021D">
        <w:rPr>
          <w:rFonts w:ascii="Neo Sans Cyr Light" w:hAnsi="Neo Sans Cyr Light" w:cs="Arial"/>
          <w:sz w:val="14"/>
          <w:szCs w:val="14"/>
        </w:rPr>
        <w:t xml:space="preserve"> минимальное положение.</w:t>
      </w:r>
    </w:p>
    <w:p w14:paraId="2C2FE597" w14:textId="598813B4" w:rsidR="007B3CB5" w:rsidRPr="00A37A8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Поставьте </w:t>
      </w:r>
      <w:r w:rsidRPr="00A37A85">
        <w:rPr>
          <w:rFonts w:ascii="Neo Sans Cyr Light" w:hAnsi="Neo Sans Cyr Light" w:cs="Arial"/>
          <w:sz w:val="14"/>
          <w:szCs w:val="14"/>
        </w:rPr>
        <w:t>утюг горизонтально, на подошву.</w:t>
      </w:r>
    </w:p>
    <w:p w14:paraId="44879A3C" w14:textId="346E8373" w:rsidR="007B3CB5" w:rsidRPr="00A37A8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Аккуратно залейте воду в резервуар. Внимание! Используйте только дистиллированную, очищенную или кипяченую воду.</w:t>
      </w:r>
    </w:p>
    <w:p w14:paraId="5C749DB3" w14:textId="77777777" w:rsidR="00F7533E" w:rsidRPr="00822C95" w:rsidRDefault="00F7533E" w:rsidP="00F7533E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bookmarkStart w:id="1" w:name="_Hlk86310934"/>
      <w:r w:rsidRPr="00822C95">
        <w:rPr>
          <w:rFonts w:ascii="Neo Sans Cyr Light" w:hAnsi="Neo Sans Cyr Light" w:cs="Arial"/>
          <w:sz w:val="14"/>
          <w:szCs w:val="14"/>
        </w:rPr>
        <w:t xml:space="preserve">Крышку резервуара нельзя открывать </w:t>
      </w:r>
      <w:bookmarkEnd w:id="1"/>
      <w:r w:rsidRPr="009C58C7">
        <w:rPr>
          <w:rFonts w:ascii="Neo Sans Cyr Light" w:hAnsi="Neo Sans Cyr Light" w:cs="Arial"/>
          <w:sz w:val="14"/>
          <w:szCs w:val="14"/>
        </w:rPr>
        <w:t>во время использования</w:t>
      </w:r>
      <w:r w:rsidRPr="00822C95">
        <w:rPr>
          <w:rFonts w:ascii="Neo Sans Cyr Light" w:hAnsi="Neo Sans Cyr Light" w:cs="Arial"/>
          <w:sz w:val="14"/>
          <w:szCs w:val="14"/>
        </w:rPr>
        <w:t xml:space="preserve">. </w:t>
      </w:r>
    </w:p>
    <w:p w14:paraId="2134DB79" w14:textId="1B67BDA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Во избежание переполнения резервуара для воды, не наливайте воду выше отметки «</w:t>
      </w:r>
      <w:proofErr w:type="spellStart"/>
      <w:r w:rsidRPr="0036021D">
        <w:rPr>
          <w:rFonts w:ascii="Neo Sans Cyr Light" w:hAnsi="Neo Sans Cyr Light" w:cs="Arial"/>
          <w:sz w:val="14"/>
          <w:szCs w:val="14"/>
        </w:rPr>
        <w:t>max</w:t>
      </w:r>
      <w:proofErr w:type="spellEnd"/>
      <w:r w:rsidRPr="0036021D">
        <w:rPr>
          <w:rFonts w:ascii="Neo Sans Cyr Light" w:hAnsi="Neo Sans Cyr Light" w:cs="Arial"/>
          <w:sz w:val="14"/>
          <w:szCs w:val="14"/>
        </w:rPr>
        <w:t>».</w:t>
      </w:r>
    </w:p>
    <w:p w14:paraId="03D4651C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 конце работы необходимо полностью удалить оставшуюся воду из резервуара. </w:t>
      </w:r>
    </w:p>
    <w:p w14:paraId="0637A6D6" w14:textId="77777777" w:rsidR="007B3CB5" w:rsidRPr="007B3CB5" w:rsidRDefault="007B3CB5" w:rsidP="00FD6635">
      <w:pPr>
        <w:widowControl w:val="0"/>
        <w:suppressAutoHyphens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2008140B" w14:textId="77777777" w:rsidR="007B3CB5" w:rsidRPr="0036021D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36021D">
        <w:rPr>
          <w:rFonts w:ascii="Neo Sans Cyr Medium" w:hAnsi="Neo Sans Cyr Medium" w:cs="Arial"/>
          <w:sz w:val="14"/>
          <w:szCs w:val="14"/>
        </w:rPr>
        <w:t>Сухая глажка</w:t>
      </w:r>
    </w:p>
    <w:p w14:paraId="70F5BB97" w14:textId="77777777" w:rsidR="00856F53" w:rsidRPr="007B3CB5" w:rsidRDefault="00856F53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1E2A88A4" w14:textId="71F856B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Перед началом работы регулятор подачи пара и регулятор </w:t>
      </w:r>
      <w:proofErr w:type="gramStart"/>
      <w:r w:rsidRPr="0036021D">
        <w:rPr>
          <w:rFonts w:ascii="Neo Sans Cyr Light" w:hAnsi="Neo Sans Cyr Light" w:cs="Arial"/>
          <w:sz w:val="14"/>
          <w:szCs w:val="14"/>
        </w:rPr>
        <w:t>температуры  должны</w:t>
      </w:r>
      <w:proofErr w:type="gramEnd"/>
      <w:r w:rsidRPr="0036021D">
        <w:rPr>
          <w:rFonts w:ascii="Neo Sans Cyr Light" w:hAnsi="Neo Sans Cyr Light" w:cs="Arial"/>
          <w:sz w:val="14"/>
          <w:szCs w:val="14"/>
        </w:rPr>
        <w:t xml:space="preserve"> быть установлены в минимальном положении. Включите утюг в электросеть.</w:t>
      </w:r>
    </w:p>
    <w:p w14:paraId="60C8CDEC" w14:textId="7FD4FB98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Выберите необходимый температурный режим (температурный режим выбирается в зависимости от типа ткани) при помощи регулятора температуры, включится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1290C87B" w14:textId="433D5F5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Когда световой индикатор погаснет – можно начинать глажку.</w:t>
      </w:r>
    </w:p>
    <w:p w14:paraId="5767BFD1" w14:textId="77777777" w:rsidR="007B3CB5" w:rsidRPr="00DD0FD3" w:rsidRDefault="007B3CB5" w:rsidP="00DD0FD3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b/>
          <w:sz w:val="14"/>
          <w:szCs w:val="14"/>
        </w:rPr>
        <w:lastRenderedPageBreak/>
        <w:t>Примечание:</w:t>
      </w:r>
      <w:r w:rsidRPr="00DD0FD3">
        <w:rPr>
          <w:rFonts w:ascii="Neo Sans Cyr Light" w:hAnsi="Neo Sans Cyr Light" w:cs="Arial"/>
          <w:sz w:val="14"/>
          <w:szCs w:val="14"/>
        </w:rPr>
        <w:t xml:space="preserve"> если во время работы Вам необходимо применить отпаривание, а в резервуаре нет воды, отключите утюг от электросети и подождите, пока он остынет, и лишь затем налейте воду.</w:t>
      </w:r>
    </w:p>
    <w:p w14:paraId="4236AA6A" w14:textId="77777777" w:rsidR="0036021D" w:rsidRPr="00AF4995" w:rsidRDefault="0036021D" w:rsidP="00FD6635">
      <w:pPr>
        <w:spacing w:after="0"/>
        <w:ind w:left="142"/>
        <w:jc w:val="both"/>
        <w:rPr>
          <w:rFonts w:ascii="Neo Sans Cyr Medium" w:hAnsi="Neo Sans Cyr Medium" w:cs="Arial"/>
          <w:sz w:val="14"/>
          <w:szCs w:val="14"/>
        </w:rPr>
      </w:pPr>
    </w:p>
    <w:p w14:paraId="46347727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Спрей</w:t>
      </w:r>
    </w:p>
    <w:p w14:paraId="65CBFA6B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5D52C03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Функцию «спрей» можно использовать при любом режиме работы, если в резервуаре достаточно воды.</w:t>
      </w:r>
    </w:p>
    <w:p w14:paraId="4AA627DF" w14:textId="6121EEDB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Для этого несколько раз нажмите кнопку спрея.</w:t>
      </w:r>
    </w:p>
    <w:p w14:paraId="635480EF" w14:textId="77777777" w:rsidR="0036021D" w:rsidRPr="00AF4995" w:rsidRDefault="0036021D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3BE33262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Отпаривание</w:t>
      </w:r>
    </w:p>
    <w:p w14:paraId="1610A01D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16DB2917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Убедитесь, что в резервуаре достаточно воды. </w:t>
      </w:r>
    </w:p>
    <w:p w14:paraId="70C425CE" w14:textId="4F7F00FD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началом работы регулятор подачи пара и регулятор температуры должны быть установлены в минимальном положении. Включите утюг в электросеть.</w:t>
      </w:r>
    </w:p>
    <w:p w14:paraId="2FEB307F" w14:textId="6681567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Выберите максимальный температурный режим (Хлопок/Лен), включится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6CB037E6" w14:textId="7B0001AB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Когда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 xml:space="preserve"> погаснет, установите регулятор подачи пара в максимальное положение и начинайте гладить.</w:t>
      </w:r>
    </w:p>
    <w:p w14:paraId="3F5D627F" w14:textId="3C6BDEA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После того как Вы закончили гладить, установите регулятор подачи пара и регулятор температуры в минимальное положение, отключите прибор от электросети и вылейте оставшуюся воду из резервуара.</w:t>
      </w:r>
    </w:p>
    <w:p w14:paraId="3D68C968" w14:textId="77777777" w:rsidR="006B44A6" w:rsidRDefault="006B44A6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</w:p>
    <w:p w14:paraId="4652DE28" w14:textId="4791BF68" w:rsidR="007B3CB5" w:rsidRPr="00AF4995" w:rsidRDefault="007B3CB5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Паровой удар</w:t>
      </w:r>
    </w:p>
    <w:p w14:paraId="74218D6E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463B9A30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Эта функция служит для дополнительной разовой подачи пара при разглаживании сильно смятых участков ткани.</w:t>
      </w:r>
    </w:p>
    <w:p w14:paraId="77970C8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Убедитесь, что в резервуаре достаточно воды. </w:t>
      </w:r>
    </w:p>
    <w:p w14:paraId="78C9C414" w14:textId="3D92F22C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Установите регулятор температуры на максимальный температурный режим (Хлопок/Лен), включится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 Дождитесь, когда он погаснет.</w:t>
      </w:r>
    </w:p>
    <w:p w14:paraId="6F743676" w14:textId="78D7A7A4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Убедитесь, что регулятор подачи пара установлен в максимальном положении.</w:t>
      </w:r>
    </w:p>
    <w:p w14:paraId="585A4F2B" w14:textId="73BAF538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Нажмите кнопку парового удара.</w:t>
      </w:r>
    </w:p>
    <w:p w14:paraId="1B9BF9AB" w14:textId="77777777" w:rsidR="007B3CB5" w:rsidRPr="002F405B" w:rsidRDefault="007B3CB5" w:rsidP="002F405B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  <w:r w:rsidRPr="002F405B">
        <w:rPr>
          <w:rFonts w:ascii="Neo Sans Cyr Light" w:hAnsi="Neo Sans Cyr Light" w:cs="Arial"/>
          <w:b/>
          <w:sz w:val="14"/>
          <w:szCs w:val="14"/>
        </w:rPr>
        <w:t>Примечание:</w:t>
      </w:r>
    </w:p>
    <w:p w14:paraId="49C5CED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Для достижения наилучшего результата промежуток между нажатиями на кнопку парового удара должен быть не меньше 3-5 секунд.</w:t>
      </w:r>
    </w:p>
    <w:p w14:paraId="449BFC85" w14:textId="5337287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lastRenderedPageBreak/>
        <w:t>Во избежание вытекания воды из отверстий для пара, удерживайте кнопку парового удара нажатой не дольше 5 секунд.</w:t>
      </w:r>
    </w:p>
    <w:p w14:paraId="2F3356EE" w14:textId="77777777" w:rsid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5F9AAF6B" w14:textId="77777777" w:rsidR="007B3CB5" w:rsidRPr="00AF4995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Вертикальное отпаривание</w:t>
      </w:r>
    </w:p>
    <w:p w14:paraId="4C48763C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12ECB7E3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Убедитесь, что в резервуаре достаточно воды.</w:t>
      </w:r>
    </w:p>
    <w:p w14:paraId="1E573C02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Подключите утюг к электросети и поставьте его вертикально, на пятку</w:t>
      </w:r>
      <w:r w:rsidR="002F405B">
        <w:rPr>
          <w:rFonts w:ascii="Neo Sans Cyr Light" w:hAnsi="Neo Sans Cyr Light" w:cs="Arial"/>
          <w:sz w:val="14"/>
          <w:szCs w:val="14"/>
        </w:rPr>
        <w:t>.</w:t>
      </w:r>
    </w:p>
    <w:p w14:paraId="13A5E994" w14:textId="000B9F9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температуры на максимальный температурный режим (Хлопок/Лен), установите регулятор подачи пара в максимальное положение.</w:t>
      </w:r>
    </w:p>
    <w:p w14:paraId="5EFE85DD" w14:textId="09759CC3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Держа утюг вертикально, нажмите на кнопку парового удара.</w:t>
      </w:r>
    </w:p>
    <w:p w14:paraId="65626AD7" w14:textId="77777777" w:rsidR="0036021D" w:rsidRPr="0036021D" w:rsidRDefault="0036021D" w:rsidP="00FD6635">
      <w:pPr>
        <w:pStyle w:val="a6"/>
        <w:widowControl w:val="0"/>
        <w:suppressAutoHyphens/>
        <w:spacing w:after="0"/>
        <w:ind w:left="142"/>
        <w:jc w:val="both"/>
        <w:rPr>
          <w:rFonts w:ascii="Neo Sans Cyr Light" w:hAnsi="Neo Sans Cyr Light" w:cs="Arial"/>
          <w:sz w:val="14"/>
          <w:szCs w:val="14"/>
        </w:rPr>
      </w:pPr>
    </w:p>
    <w:p w14:paraId="0BA9A81B" w14:textId="77777777" w:rsidR="007B3CB5" w:rsidRPr="00AF4995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Функция «самоочистка»</w:t>
      </w:r>
    </w:p>
    <w:p w14:paraId="06A2B9CD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2BBEA479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Наполните резервуар для воды до отметки «</w:t>
      </w:r>
      <w:proofErr w:type="spellStart"/>
      <w:r w:rsidRPr="0036021D">
        <w:rPr>
          <w:rFonts w:ascii="Neo Sans Cyr Light" w:hAnsi="Neo Sans Cyr Light" w:cs="Arial"/>
          <w:sz w:val="14"/>
          <w:szCs w:val="14"/>
        </w:rPr>
        <w:t>max</w:t>
      </w:r>
      <w:proofErr w:type="spellEnd"/>
      <w:r w:rsidRPr="0036021D">
        <w:rPr>
          <w:rFonts w:ascii="Neo Sans Cyr Light" w:hAnsi="Neo Sans Cyr Light" w:cs="Arial"/>
          <w:sz w:val="14"/>
          <w:szCs w:val="14"/>
        </w:rPr>
        <w:t>».</w:t>
      </w:r>
    </w:p>
    <w:p w14:paraId="4BB875D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Подключите утюг к электросети.</w:t>
      </w:r>
    </w:p>
    <w:p w14:paraId="7E8EC386" w14:textId="23B10329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температуры на максимальный температурный режим (Хлопок/Лен).</w:t>
      </w:r>
    </w:p>
    <w:p w14:paraId="45EFF1E0" w14:textId="3ED6B24D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Подождите, пока погаснет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211F0481" w14:textId="39A1C15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Держа утюг горизонтально над раковиной, установите регулятор подачи пара в максимальное положение</w:t>
      </w:r>
      <w:r w:rsidR="00951CA2">
        <w:rPr>
          <w:rFonts w:ascii="Neo Sans Cyr Light" w:hAnsi="Neo Sans Cyr Light" w:cs="Arial"/>
          <w:sz w:val="14"/>
          <w:szCs w:val="14"/>
        </w:rPr>
        <w:t xml:space="preserve">, на значок </w:t>
      </w:r>
      <w:r w:rsidR="00951CA2">
        <w:rPr>
          <w:noProof/>
        </w:rPr>
        <w:drawing>
          <wp:inline distT="0" distB="0" distL="0" distR="0" wp14:anchorId="0D82D4FD" wp14:editId="290E059E">
            <wp:extent cx="177808" cy="1171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314" cy="1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21D">
        <w:rPr>
          <w:rFonts w:ascii="Neo Sans Cyr Light" w:hAnsi="Neo Sans Cyr Light" w:cs="Arial"/>
          <w:sz w:val="14"/>
          <w:szCs w:val="14"/>
        </w:rPr>
        <w:t>. Рекомендуется аккуратно покачивать утюг.</w:t>
      </w:r>
    </w:p>
    <w:p w14:paraId="3DFC927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Выходящие из сопел пар и кипящая вода удалят загрязнения.</w:t>
      </w:r>
    </w:p>
    <w:p w14:paraId="1D8AE12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Можно повторить цикл самоочистки при сильном загрязнении утюга.</w:t>
      </w:r>
    </w:p>
    <w:p w14:paraId="73EB6DED" w14:textId="77777777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Чтобы высушить подошву утюга, прогладьте кусок ненужной ткани.</w:t>
      </w:r>
    </w:p>
    <w:p w14:paraId="29E50D1E" w14:textId="77777777" w:rsidR="0036021D" w:rsidRDefault="0036021D" w:rsidP="00FD6635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0EE4B433" w14:textId="77777777" w:rsidR="007B3CB5" w:rsidRPr="00AF4995" w:rsidRDefault="007B3CB5" w:rsidP="00FD6635">
      <w:pPr>
        <w:autoSpaceDE w:val="0"/>
        <w:autoSpaceDN w:val="0"/>
        <w:adjustRightInd w:val="0"/>
        <w:spacing w:after="0"/>
        <w:ind w:left="142" w:hanging="142"/>
        <w:rPr>
          <w:rFonts w:ascii="Neo Sans Cyr Medium" w:eastAsia="Times New Roman" w:hAnsi="Neo Sans Cyr Medium" w:cs="Arial"/>
          <w:bCs/>
          <w:sz w:val="14"/>
          <w:szCs w:val="14"/>
        </w:rPr>
      </w:pPr>
      <w:r w:rsidRPr="00AF4995">
        <w:rPr>
          <w:rFonts w:ascii="Neo Sans Cyr Medium" w:eastAsia="Times New Roman" w:hAnsi="Neo Sans Cyr Medium" w:cs="Arial"/>
          <w:bCs/>
          <w:sz w:val="14"/>
          <w:szCs w:val="14"/>
        </w:rPr>
        <w:t>Автоматическое отключение</w:t>
      </w:r>
    </w:p>
    <w:p w14:paraId="76E1CE0F" w14:textId="77777777" w:rsidR="0036021D" w:rsidRPr="0036021D" w:rsidRDefault="0036021D" w:rsidP="00FD6635">
      <w:pPr>
        <w:autoSpaceDE w:val="0"/>
        <w:autoSpaceDN w:val="0"/>
        <w:adjustRightInd w:val="0"/>
        <w:spacing w:after="0"/>
        <w:ind w:left="142" w:hanging="142"/>
        <w:rPr>
          <w:rFonts w:ascii="Neo Sans Cyr Light" w:eastAsia="Times New Roman" w:hAnsi="Neo Sans Cyr Light" w:cs="Arial"/>
          <w:b/>
          <w:bCs/>
          <w:sz w:val="14"/>
          <w:szCs w:val="14"/>
        </w:rPr>
      </w:pPr>
    </w:p>
    <w:p w14:paraId="4FAB04DE" w14:textId="77777777" w:rsidR="0036021D" w:rsidRPr="00AF4995" w:rsidRDefault="007B3CB5" w:rsidP="00FD6635">
      <w:pPr>
        <w:autoSpaceDE w:val="0"/>
        <w:autoSpaceDN w:val="0"/>
        <w:adjustRightInd w:val="0"/>
        <w:spacing w:after="0"/>
        <w:jc w:val="both"/>
        <w:rPr>
          <w:rFonts w:ascii="Neo Sans Cyr Light" w:eastAsia="ArialMT" w:hAnsi="Neo Sans Cyr Light" w:cs="Arial"/>
          <w:sz w:val="14"/>
          <w:szCs w:val="14"/>
        </w:rPr>
      </w:pPr>
      <w:r w:rsidRPr="00AF4995">
        <w:rPr>
          <w:rFonts w:ascii="Neo Sans Cyr Light" w:eastAsia="ArialMT" w:hAnsi="Neo Sans Cyr Light" w:cs="Arial"/>
          <w:sz w:val="14"/>
          <w:szCs w:val="14"/>
        </w:rPr>
        <w:t>Данная модель утюга оснащена дополнительной функцией «автоматическое отключение». Если, находясь в горизонтальном положении, утюг не двигается более 30 секунд, электронный предохранитель автоматически отключает нагревательный элемент. В вертикальном положении нагревательный элемент отключается, если утюг не двигается в течение 8 минут.</w:t>
      </w:r>
    </w:p>
    <w:p w14:paraId="6EE69662" w14:textId="77777777" w:rsidR="0036021D" w:rsidRDefault="0036021D" w:rsidP="00FD6635">
      <w:pPr>
        <w:pStyle w:val="a6"/>
        <w:autoSpaceDE w:val="0"/>
        <w:autoSpaceDN w:val="0"/>
        <w:adjustRightInd w:val="0"/>
        <w:spacing w:after="0"/>
        <w:ind w:left="142"/>
        <w:jc w:val="both"/>
        <w:rPr>
          <w:rFonts w:ascii="Neo Sans Cyr Light" w:eastAsia="ArialMT" w:hAnsi="Neo Sans Cyr Light" w:cs="Arial"/>
          <w:sz w:val="14"/>
          <w:szCs w:val="14"/>
        </w:rPr>
      </w:pPr>
    </w:p>
    <w:p w14:paraId="1F24105C" w14:textId="77777777" w:rsidR="007B3CB5" w:rsidRPr="00AF4995" w:rsidRDefault="007B3CB5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Функция «защита от накипи»</w:t>
      </w:r>
    </w:p>
    <w:p w14:paraId="45945C7C" w14:textId="77777777" w:rsidR="0036021D" w:rsidRPr="0036021D" w:rsidRDefault="0036021D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eastAsia="ArialMT" w:hAnsi="Neo Sans Cyr Light" w:cs="Arial"/>
          <w:sz w:val="14"/>
          <w:szCs w:val="14"/>
        </w:rPr>
      </w:pPr>
    </w:p>
    <w:p w14:paraId="67ACCA53" w14:textId="77777777" w:rsidR="007B3CB5" w:rsidRPr="00AF4995" w:rsidRDefault="007B3CB5" w:rsidP="00FD6635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  <w:r w:rsidRPr="00AF4995">
        <w:rPr>
          <w:rFonts w:ascii="Neo Sans Cyr Light" w:hAnsi="Neo Sans Cyr Light" w:cs="Arial"/>
          <w:sz w:val="14"/>
          <w:szCs w:val="14"/>
        </w:rPr>
        <w:lastRenderedPageBreak/>
        <w:t xml:space="preserve">Данная модель утюга оснащена функцией «защита от накипи». Специальный фильтр, расположенный внутри резервуара </w:t>
      </w:r>
      <w:proofErr w:type="gramStart"/>
      <w:r w:rsidRPr="00AF4995">
        <w:rPr>
          <w:rFonts w:ascii="Neo Sans Cyr Light" w:hAnsi="Neo Sans Cyr Light" w:cs="Arial"/>
          <w:sz w:val="14"/>
          <w:szCs w:val="14"/>
        </w:rPr>
        <w:t>для воды</w:t>
      </w:r>
      <w:proofErr w:type="gramEnd"/>
      <w:r w:rsidRPr="00AF4995">
        <w:rPr>
          <w:rFonts w:ascii="Neo Sans Cyr Light" w:hAnsi="Neo Sans Cyr Light" w:cs="Arial"/>
          <w:sz w:val="14"/>
          <w:szCs w:val="14"/>
        </w:rPr>
        <w:t xml:space="preserve"> делает воду мягче и предотвращает образование накипи на подошве утюга. Фильтр функционирует постоянно и не требует замены.</w:t>
      </w:r>
    </w:p>
    <w:p w14:paraId="6ADAC4B7" w14:textId="77777777" w:rsidR="00AC39F2" w:rsidRDefault="00AC39F2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65B99644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 xml:space="preserve">Функция «капля-стоп»  </w:t>
      </w:r>
    </w:p>
    <w:p w14:paraId="1BC69D3A" w14:textId="77777777" w:rsidR="00AF4995" w:rsidRDefault="00AF4995" w:rsidP="00FD6635">
      <w:pPr>
        <w:pStyle w:val="a6"/>
        <w:tabs>
          <w:tab w:val="left" w:pos="142"/>
        </w:tabs>
        <w:spacing w:after="0"/>
        <w:ind w:left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2D8A6A7A" w14:textId="77777777" w:rsidR="007B3CB5" w:rsidRPr="0036021D" w:rsidRDefault="007B3CB5" w:rsidP="00FD6635">
      <w:pPr>
        <w:pStyle w:val="a6"/>
        <w:tabs>
          <w:tab w:val="left" w:pos="142"/>
        </w:tabs>
        <w:spacing w:after="0"/>
        <w:ind w:left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Данная модель утюга оснащена механизмом защиты от случайного протекания воды из подошвы утюга во время глажки, позволяя гладить самые деликатные вещи.</w:t>
      </w:r>
    </w:p>
    <w:p w14:paraId="32238AD6" w14:textId="77777777" w:rsidR="007B3CB5" w:rsidRPr="00AF4995" w:rsidRDefault="007B3CB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1891F648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Завершение работы</w:t>
      </w:r>
    </w:p>
    <w:p w14:paraId="32A1E706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082893DF" w14:textId="64B3F50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подачи пара и регулятор температуры в минимальное положение.</w:t>
      </w:r>
    </w:p>
    <w:p w14:paraId="17BD7874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Отключите утюг от электросети, удалите из резервуара оставшуюся воду и дайте утюгу полностью остыть.</w:t>
      </w:r>
    </w:p>
    <w:p w14:paraId="5AC2B495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Поставьте утюг вертикально, на пятку.</w:t>
      </w:r>
    </w:p>
    <w:p w14:paraId="7A96AC0A" w14:textId="77777777" w:rsidR="00AF4995" w:rsidRPr="002F405B" w:rsidRDefault="00AF499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0152FBC4" w14:textId="77777777" w:rsidR="007B3CB5" w:rsidRPr="002F405B" w:rsidRDefault="007B3CB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2F405B">
        <w:rPr>
          <w:rFonts w:ascii="Neo Sans Cyr Medium" w:hAnsi="Neo Sans Cyr Medium" w:cs="Arial"/>
          <w:sz w:val="14"/>
          <w:szCs w:val="14"/>
        </w:rPr>
        <w:t>Очистка</w:t>
      </w:r>
    </w:p>
    <w:p w14:paraId="679132B1" w14:textId="77777777" w:rsidR="00AF4995" w:rsidRPr="002F405B" w:rsidRDefault="00AF499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48529BC0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очисткой утюга убедитесь, что он отключен от электросети и полностью остыл.</w:t>
      </w:r>
    </w:p>
    <w:p w14:paraId="242DE5D3" w14:textId="7FD18ABC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Не используйте для очистки подошвы абразивные чистящие средства, органические растворители и агрессивные жидкости.</w:t>
      </w:r>
    </w:p>
    <w:p w14:paraId="0FD697A9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При необходимости протрите подошву утюга мягкой салфеткой.</w:t>
      </w:r>
    </w:p>
    <w:p w14:paraId="3684F73A" w14:textId="77777777" w:rsidR="0036021D" w:rsidRPr="00AF4995" w:rsidRDefault="0036021D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260D34D4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Хранение</w:t>
      </w:r>
    </w:p>
    <w:p w14:paraId="63B06ACD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09AAC947" w14:textId="77777777" w:rsidR="00AC3D88" w:rsidRPr="00754BF3" w:rsidRDefault="007B3CB5" w:rsidP="00AC3D88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754BF3">
        <w:rPr>
          <w:rFonts w:ascii="Neo Sans Cyr Light" w:hAnsi="Neo Sans Cyr Light" w:cs="Arial"/>
          <w:sz w:val="14"/>
          <w:szCs w:val="14"/>
        </w:rPr>
        <w:t>Намотайте шнур питания вокруг пятки.</w:t>
      </w:r>
    </w:p>
    <w:p w14:paraId="0E2132EC" w14:textId="600DBA23" w:rsidR="007B3CB5" w:rsidRPr="00754BF3" w:rsidRDefault="007B3CB5" w:rsidP="00AC3D88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754BF3">
        <w:rPr>
          <w:rFonts w:ascii="Neo Sans Cyr Light" w:hAnsi="Neo Sans Cyr Light" w:cs="Arial"/>
          <w:sz w:val="14"/>
          <w:szCs w:val="14"/>
        </w:rPr>
        <w:t>Чтобы не повредить подошву, храните утюг вертикально</w:t>
      </w:r>
      <w:r w:rsidR="00AC3D88" w:rsidRPr="00754BF3">
        <w:rPr>
          <w:rFonts w:ascii="Neo Sans Cyr Light" w:hAnsi="Neo Sans Cyr Light" w:cs="Arial"/>
          <w:sz w:val="14"/>
          <w:szCs w:val="14"/>
        </w:rPr>
        <w:t>, на плоской, устойчивой поверхности.</w:t>
      </w:r>
    </w:p>
    <w:p w14:paraId="7D3CAA6E" w14:textId="41043CEC" w:rsidR="00A37A85" w:rsidRPr="00A37A85" w:rsidRDefault="00A37A8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Храните прибор в сухом прохладном месте</w:t>
      </w:r>
    </w:p>
    <w:p w14:paraId="5AA21302" w14:textId="754218CB" w:rsidR="00A37A85" w:rsidRPr="00A37A85" w:rsidRDefault="00A37A85" w:rsidP="00A37A85">
      <w:pPr>
        <w:numPr>
          <w:ilvl w:val="0"/>
          <w:numId w:val="12"/>
        </w:numPr>
        <w:tabs>
          <w:tab w:val="left" w:pos="142"/>
          <w:tab w:val="left" w:pos="1440"/>
          <w:tab w:val="left" w:pos="6585"/>
        </w:tabs>
        <w:ind w:left="0" w:firstLine="0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 xml:space="preserve">Электробытовой прибор в упаковке </w:t>
      </w:r>
      <w:r w:rsidR="00FB2C40">
        <w:rPr>
          <w:rFonts w:ascii="Neo Sans Cyr Light" w:hAnsi="Neo Sans Cyr Light" w:cs="Arial"/>
          <w:sz w:val="14"/>
          <w:szCs w:val="14"/>
        </w:rPr>
        <w:t>изготовителя</w:t>
      </w:r>
      <w:r w:rsidRPr="00A37A85">
        <w:rPr>
          <w:rFonts w:ascii="Neo Sans Cyr Light" w:hAnsi="Neo Sans Cyr Light" w:cs="Arial"/>
          <w:sz w:val="14"/>
          <w:szCs w:val="14"/>
        </w:rPr>
        <w:t xml:space="preserve"> можно транспортировать всеми видами крытого транспорта в соответствии с правилами перевозки грузов, действующих на данном виде транспорта. При транспортировании должны быть </w:t>
      </w:r>
      <w:r w:rsidRPr="00A37A85">
        <w:rPr>
          <w:rFonts w:ascii="Neo Sans Cyr Light" w:hAnsi="Neo Sans Cyr Light" w:cs="Arial"/>
          <w:sz w:val="14"/>
          <w:szCs w:val="14"/>
        </w:rPr>
        <w:lastRenderedPageBreak/>
        <w:t>исключены любые возможные удары и перемещения упаковки с электроприбором внутри транспортного средства.</w:t>
      </w:r>
    </w:p>
    <w:p w14:paraId="09474A0D" w14:textId="77777777" w:rsidR="007B3CB5" w:rsidRPr="00AF4995" w:rsidRDefault="007B3CB5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Технические характеристики</w:t>
      </w:r>
    </w:p>
    <w:p w14:paraId="0EF08115" w14:textId="77777777" w:rsidR="00AF4995" w:rsidRPr="0036021D" w:rsidRDefault="00AF4995" w:rsidP="00FD6635">
      <w:pPr>
        <w:spacing w:after="0"/>
        <w:rPr>
          <w:rFonts w:ascii="Neo Sans Cyr Light" w:hAnsi="Neo Sans Cyr Light" w:cs="Arial"/>
          <w:b/>
          <w:sz w:val="14"/>
          <w:szCs w:val="14"/>
        </w:rPr>
      </w:pPr>
    </w:p>
    <w:p w14:paraId="3B94CA7C" w14:textId="3140AE8D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Мощность </w:t>
      </w:r>
      <w:r w:rsidR="00297A7C">
        <w:rPr>
          <w:rFonts w:ascii="Neo Sans Cyr Light" w:hAnsi="Neo Sans Cyr Light" w:cs="Arial"/>
          <w:sz w:val="14"/>
          <w:szCs w:val="14"/>
        </w:rPr>
        <w:t>3</w:t>
      </w:r>
      <w:r w:rsidR="00951CA2">
        <w:rPr>
          <w:rFonts w:ascii="Neo Sans Cyr Light" w:hAnsi="Neo Sans Cyr Light" w:cs="Arial"/>
          <w:sz w:val="14"/>
          <w:szCs w:val="14"/>
        </w:rPr>
        <w:t>1</w:t>
      </w:r>
      <w:r w:rsidRPr="0036021D">
        <w:rPr>
          <w:rFonts w:ascii="Neo Sans Cyr Light" w:hAnsi="Neo Sans Cyr Light" w:cs="Arial"/>
          <w:sz w:val="14"/>
          <w:szCs w:val="14"/>
        </w:rPr>
        <w:t>00 Вт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5628D84E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Напряжение 220-240</w:t>
      </w:r>
      <w:r w:rsidR="00AF4995">
        <w:rPr>
          <w:rFonts w:ascii="Neo Sans Cyr Light" w:hAnsi="Neo Sans Cyr Light" w:cs="Arial"/>
          <w:sz w:val="14"/>
          <w:szCs w:val="14"/>
        </w:rPr>
        <w:t xml:space="preserve"> </w:t>
      </w:r>
      <w:r w:rsidRPr="0036021D">
        <w:rPr>
          <w:rFonts w:ascii="Neo Sans Cyr Light" w:hAnsi="Neo Sans Cyr Light" w:cs="Arial"/>
          <w:sz w:val="14"/>
          <w:szCs w:val="14"/>
        </w:rPr>
        <w:t>В, 50-60</w:t>
      </w:r>
      <w:r w:rsidR="00AF4995">
        <w:rPr>
          <w:rFonts w:ascii="Neo Sans Cyr Light" w:hAnsi="Neo Sans Cyr Light" w:cs="Arial"/>
          <w:sz w:val="14"/>
          <w:szCs w:val="14"/>
        </w:rPr>
        <w:t xml:space="preserve"> </w:t>
      </w:r>
      <w:r w:rsidRPr="0036021D">
        <w:rPr>
          <w:rFonts w:ascii="Neo Sans Cyr Light" w:hAnsi="Neo Sans Cyr Light" w:cs="Arial"/>
          <w:sz w:val="14"/>
          <w:szCs w:val="14"/>
        </w:rPr>
        <w:t>Гц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77FEF955" w14:textId="3719B6B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Гаранти</w:t>
      </w:r>
      <w:r w:rsidR="009D35CD">
        <w:rPr>
          <w:rFonts w:ascii="Neo Sans Cyr Light" w:hAnsi="Neo Sans Cyr Light" w:cs="Arial"/>
          <w:sz w:val="14"/>
          <w:szCs w:val="14"/>
        </w:rPr>
        <w:t>йный срок</w:t>
      </w:r>
      <w:r w:rsidR="00AF4995">
        <w:rPr>
          <w:rFonts w:ascii="Neo Sans Cyr Light" w:hAnsi="Neo Sans Cyr Light" w:cs="Arial"/>
          <w:sz w:val="14"/>
          <w:szCs w:val="14"/>
        </w:rPr>
        <w:t xml:space="preserve">: </w:t>
      </w:r>
      <w:r w:rsidR="005C00B6">
        <w:rPr>
          <w:rFonts w:ascii="Neo Sans Cyr Light" w:hAnsi="Neo Sans Cyr Light" w:cs="Arial"/>
          <w:sz w:val="14"/>
          <w:szCs w:val="14"/>
        </w:rPr>
        <w:t>2</w:t>
      </w:r>
      <w:r w:rsidRPr="0036021D">
        <w:rPr>
          <w:rFonts w:ascii="Neo Sans Cyr Light" w:hAnsi="Neo Sans Cyr Light" w:cs="Arial"/>
          <w:sz w:val="14"/>
          <w:szCs w:val="14"/>
        </w:rPr>
        <w:t xml:space="preserve"> год</w:t>
      </w:r>
      <w:r w:rsidR="005C00B6">
        <w:rPr>
          <w:rFonts w:ascii="Neo Sans Cyr Light" w:hAnsi="Neo Sans Cyr Light" w:cs="Arial"/>
          <w:sz w:val="14"/>
          <w:szCs w:val="14"/>
        </w:rPr>
        <w:t>а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0BB01949" w14:textId="346913E0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Срок службы</w:t>
      </w:r>
      <w:r w:rsidR="00AF4995">
        <w:rPr>
          <w:rFonts w:ascii="Neo Sans Cyr Light" w:hAnsi="Neo Sans Cyr Light" w:cs="Arial"/>
          <w:sz w:val="14"/>
          <w:szCs w:val="14"/>
        </w:rPr>
        <w:t xml:space="preserve">: </w:t>
      </w:r>
      <w:r w:rsidR="005C00B6">
        <w:rPr>
          <w:rFonts w:ascii="Neo Sans Cyr Light" w:hAnsi="Neo Sans Cyr Light" w:cs="Arial"/>
          <w:sz w:val="14"/>
          <w:szCs w:val="14"/>
        </w:rPr>
        <w:t>5</w:t>
      </w:r>
      <w:r w:rsidRPr="0036021D">
        <w:rPr>
          <w:rFonts w:ascii="Neo Sans Cyr Light" w:hAnsi="Neo Sans Cyr Light" w:cs="Arial"/>
          <w:sz w:val="14"/>
          <w:szCs w:val="14"/>
        </w:rPr>
        <w:t xml:space="preserve"> </w:t>
      </w:r>
      <w:r w:rsidR="005C00B6">
        <w:rPr>
          <w:rFonts w:ascii="Neo Sans Cyr Light" w:hAnsi="Neo Sans Cyr Light" w:cs="Arial"/>
          <w:sz w:val="14"/>
          <w:szCs w:val="14"/>
        </w:rPr>
        <w:t>лет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7DC6AC1B" w14:textId="1152C650" w:rsidR="007B3CB5" w:rsidRPr="002F405B" w:rsidRDefault="007B3CB5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sz w:val="14"/>
          <w:szCs w:val="14"/>
        </w:rPr>
        <w:t xml:space="preserve">Состав (материал): </w:t>
      </w:r>
      <w:r w:rsidR="009D35CD">
        <w:rPr>
          <w:rFonts w:ascii="Neo Sans Cyr Light" w:hAnsi="Neo Sans Cyr Light" w:cs="Arial"/>
          <w:sz w:val="14"/>
          <w:szCs w:val="14"/>
        </w:rPr>
        <w:t>пластмасса</w:t>
      </w:r>
      <w:r w:rsidR="00297A7C">
        <w:rPr>
          <w:rFonts w:ascii="Neo Sans Cyr Light" w:hAnsi="Neo Sans Cyr Light" w:cs="Arial"/>
          <w:sz w:val="14"/>
          <w:szCs w:val="14"/>
        </w:rPr>
        <w:t>, металл</w:t>
      </w:r>
      <w:r w:rsidRPr="002F405B">
        <w:rPr>
          <w:rFonts w:ascii="Neo Sans Cyr Light" w:hAnsi="Neo Sans Cyr Light" w:cs="Arial"/>
          <w:sz w:val="14"/>
          <w:szCs w:val="14"/>
        </w:rPr>
        <w:t>.</w:t>
      </w:r>
    </w:p>
    <w:p w14:paraId="49C5768D" w14:textId="15E2D98F" w:rsidR="002F405B" w:rsidRDefault="002F405B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sz w:val="14"/>
          <w:szCs w:val="14"/>
        </w:rPr>
        <w:t>Назначение прибора: утюг предназначен для глажки белья от сети переменного тока.</w:t>
      </w:r>
    </w:p>
    <w:p w14:paraId="3AC0F42E" w14:textId="0AA0ED7F" w:rsidR="00B93B56" w:rsidRPr="002F405B" w:rsidRDefault="00B93B56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Дата </w:t>
      </w:r>
      <w:r w:rsidR="00FB2C40">
        <w:rPr>
          <w:rFonts w:ascii="Neo Sans Cyr Light" w:hAnsi="Neo Sans Cyr Light" w:cs="Arial"/>
          <w:sz w:val="14"/>
          <w:szCs w:val="14"/>
        </w:rPr>
        <w:t>изготовления</w:t>
      </w:r>
      <w:r>
        <w:rPr>
          <w:rFonts w:ascii="Neo Sans Cyr Light" w:hAnsi="Neo Sans Cyr Light" w:cs="Arial"/>
          <w:sz w:val="14"/>
          <w:szCs w:val="14"/>
        </w:rPr>
        <w:t xml:space="preserve"> указана на упаковке</w:t>
      </w:r>
      <w:r w:rsidR="00951CA2">
        <w:rPr>
          <w:rFonts w:ascii="Neo Sans Cyr Light" w:hAnsi="Neo Sans Cyr Light" w:cs="Arial"/>
          <w:sz w:val="14"/>
          <w:szCs w:val="14"/>
        </w:rPr>
        <w:t>.</w:t>
      </w:r>
      <w:r>
        <w:rPr>
          <w:rFonts w:ascii="Neo Sans Cyr Light" w:hAnsi="Neo Sans Cyr Light" w:cs="Arial"/>
          <w:sz w:val="14"/>
          <w:szCs w:val="14"/>
        </w:rPr>
        <w:t xml:space="preserve"> </w:t>
      </w:r>
    </w:p>
    <w:p w14:paraId="3761EB0C" w14:textId="77777777" w:rsidR="007B3CB5" w:rsidRPr="007B3CB5" w:rsidRDefault="007B3CB5" w:rsidP="00FD6635">
      <w:pPr>
        <w:spacing w:after="0"/>
        <w:rPr>
          <w:rFonts w:ascii="Neo Sans Cyr Light" w:hAnsi="Neo Sans Cyr Light" w:cs="Arial"/>
          <w:b/>
          <w:sz w:val="14"/>
          <w:szCs w:val="14"/>
        </w:rPr>
      </w:pPr>
    </w:p>
    <w:p w14:paraId="4282ED72" w14:textId="77777777" w:rsidR="007B3CB5" w:rsidRPr="00AF4995" w:rsidRDefault="007B3CB5" w:rsidP="00FD6635">
      <w:pPr>
        <w:autoSpaceDE w:val="0"/>
        <w:spacing w:after="0"/>
        <w:rPr>
          <w:rFonts w:ascii="Neo Sans Cyr Medium" w:eastAsia="Arial-BoldMT" w:hAnsi="Neo Sans Cyr Medium" w:cs="Arial"/>
          <w:bCs/>
          <w:sz w:val="14"/>
          <w:szCs w:val="14"/>
        </w:rPr>
      </w:pPr>
      <w:r w:rsidRPr="00AF4995">
        <w:rPr>
          <w:rFonts w:ascii="Neo Sans Cyr Medium" w:eastAsia="Arial-BoldMT" w:hAnsi="Neo Sans Cyr Medium" w:cs="Arial"/>
          <w:bCs/>
          <w:sz w:val="14"/>
          <w:szCs w:val="14"/>
        </w:rPr>
        <w:t>Защита окружающей среды</w:t>
      </w:r>
    </w:p>
    <w:p w14:paraId="1C662994" w14:textId="77777777" w:rsidR="007B3CB5" w:rsidRPr="007B3CB5" w:rsidRDefault="007B3CB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>По окончании срока службы электробытовой прибор должен быть утилизирован в соответствии с правилами по утилизации отходов в вашем регионе.</w:t>
      </w:r>
    </w:p>
    <w:p w14:paraId="1655DD52" w14:textId="77777777" w:rsidR="007B3CB5" w:rsidRPr="007B3CB5" w:rsidRDefault="007B3CB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</w:p>
    <w:p w14:paraId="7718625C" w14:textId="77777777" w:rsidR="007B3CB5" w:rsidRPr="00AF4995" w:rsidRDefault="007B3CB5" w:rsidP="00FD6635">
      <w:pPr>
        <w:autoSpaceDE w:val="0"/>
        <w:spacing w:after="0"/>
        <w:jc w:val="both"/>
        <w:rPr>
          <w:rFonts w:ascii="Neo Sans Cyr Medium" w:eastAsia="Arial-BoldMT" w:hAnsi="Neo Sans Cyr Medium" w:cs="Arial"/>
          <w:bCs/>
          <w:sz w:val="14"/>
          <w:szCs w:val="14"/>
        </w:rPr>
      </w:pPr>
      <w:r w:rsidRPr="00AF4995">
        <w:rPr>
          <w:rFonts w:ascii="Neo Sans Cyr Medium" w:eastAsia="Arial-BoldMT" w:hAnsi="Neo Sans Cyr Medium" w:cs="Arial"/>
          <w:bCs/>
          <w:sz w:val="14"/>
          <w:szCs w:val="14"/>
        </w:rPr>
        <w:t>Гарантия и обслуживание</w:t>
      </w:r>
    </w:p>
    <w:p w14:paraId="7D825FE0" w14:textId="77777777" w:rsidR="00AF4995" w:rsidRPr="007B3CB5" w:rsidRDefault="00AF499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/>
          <w:bCs/>
          <w:sz w:val="14"/>
          <w:szCs w:val="14"/>
        </w:rPr>
      </w:pPr>
    </w:p>
    <w:p w14:paraId="0DA50957" w14:textId="396BBC28" w:rsidR="007B3CB5" w:rsidRPr="007B3CB5" w:rsidRDefault="007B3CB5" w:rsidP="00FD6635">
      <w:pPr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 xml:space="preserve">Для получения дополнительной информации или в случае возникновения проблем, зайдите на сайт </w:t>
      </w:r>
      <w:hyperlink r:id="rId15" w:history="1">
        <w:r w:rsidRPr="007B3CB5">
          <w:rPr>
            <w:rFonts w:ascii="Neo Sans Cyr Light" w:eastAsia="Arial-BoldMT" w:hAnsi="Neo Sans Cyr Light" w:cs="Arial"/>
            <w:bCs/>
            <w:sz w:val="14"/>
            <w:szCs w:val="14"/>
          </w:rPr>
          <w:t>www.leonord.</w:t>
        </w:r>
      </w:hyperlink>
      <w:proofErr w:type="spellStart"/>
      <w:r w:rsidR="004E01CE">
        <w:rPr>
          <w:rFonts w:ascii="Neo Sans Cyr Light" w:eastAsia="Arial-BoldMT" w:hAnsi="Neo Sans Cyr Light" w:cs="Arial"/>
          <w:bCs/>
          <w:sz w:val="14"/>
          <w:szCs w:val="14"/>
          <w:lang w:val="en-US"/>
        </w:rPr>
        <w:t>ru</w:t>
      </w:r>
      <w:proofErr w:type="spellEnd"/>
      <w:r w:rsidRPr="007B3CB5">
        <w:rPr>
          <w:rFonts w:ascii="Neo Sans Cyr Light" w:eastAsia="Arial-BoldMT" w:hAnsi="Neo Sans Cyr Light" w:cs="Arial"/>
          <w:bCs/>
          <w:sz w:val="14"/>
          <w:szCs w:val="14"/>
        </w:rPr>
        <w:t xml:space="preserve"> или обратитесь в сервисный центр в вашем городе (номера телефонов указаны в Гарантийном Талоне).</w:t>
      </w:r>
    </w:p>
    <w:p w14:paraId="0DCFCD5A" w14:textId="217D3665" w:rsidR="007B3CB5" w:rsidRPr="007B3CB5" w:rsidRDefault="007B3CB5" w:rsidP="00FD6635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>Мы постоянно расширяем сеть сервис-центров. Полный перечень сервис-</w:t>
      </w:r>
      <w:r w:rsidRPr="007B3CB5">
        <w:rPr>
          <w:rFonts w:ascii="Neo Sans Cyr Light" w:eastAsia="Lucida Sans Unicode" w:hAnsi="Neo Sans Cyr Light" w:cs="Arial"/>
          <w:sz w:val="14"/>
          <w:szCs w:val="14"/>
        </w:rPr>
        <w:t xml:space="preserve">центров LEONORD на территории РФ вы можете узнать по телефону: +7(812) </w:t>
      </w:r>
      <w:r w:rsidR="009D35CD">
        <w:rPr>
          <w:rFonts w:ascii="Neo Sans Cyr Light" w:eastAsia="Lucida Sans Unicode" w:hAnsi="Neo Sans Cyr Light" w:cs="Arial"/>
          <w:sz w:val="14"/>
          <w:szCs w:val="14"/>
        </w:rPr>
        <w:t>633-00-00</w:t>
      </w:r>
      <w:r w:rsidRPr="007B3CB5">
        <w:rPr>
          <w:rFonts w:ascii="Neo Sans Cyr Light" w:eastAsia="Lucida Sans Unicode" w:hAnsi="Neo Sans Cyr Light" w:cs="Arial"/>
          <w:sz w:val="14"/>
          <w:szCs w:val="14"/>
        </w:rPr>
        <w:t>.</w:t>
      </w:r>
    </w:p>
    <w:p w14:paraId="7805ADF7" w14:textId="760AC83E" w:rsidR="007B3CB5" w:rsidRPr="00AC3D88" w:rsidRDefault="007B3CB5" w:rsidP="00AC3D88">
      <w:pPr>
        <w:spacing w:line="200" w:lineRule="atLeast"/>
        <w:rPr>
          <w:rFonts w:ascii="Arial" w:hAnsi="Arial" w:cs="Arial"/>
          <w:sz w:val="17"/>
          <w:szCs w:val="17"/>
        </w:rPr>
      </w:pPr>
      <w:r w:rsidRPr="007B3CB5">
        <w:rPr>
          <w:rFonts w:ascii="Neo Sans Cyr Light" w:eastAsia="Lucida Sans Unicode" w:hAnsi="Neo Sans Cyr Light" w:cs="Arial"/>
          <w:sz w:val="14"/>
          <w:szCs w:val="14"/>
        </w:rPr>
        <w:t>В целях улучшения качества продукции, дизайн и спецификация могут быть изменены без предварительного уведомления</w:t>
      </w:r>
      <w:r w:rsidRPr="00754BF3">
        <w:rPr>
          <w:rFonts w:ascii="Neo Sans Cyr Light" w:eastAsia="Lucida Sans Unicode" w:hAnsi="Neo Sans Cyr Light" w:cs="Arial"/>
          <w:sz w:val="14"/>
          <w:szCs w:val="14"/>
        </w:rPr>
        <w:t>.</w:t>
      </w:r>
      <w:r w:rsidR="00AC3D88" w:rsidRPr="00754BF3">
        <w:rPr>
          <w:rFonts w:ascii="Neo Sans Cyr Light" w:eastAsia="Lucida Sans Unicode" w:hAnsi="Neo Sans Cyr Light" w:cs="Arial"/>
          <w:sz w:val="14"/>
          <w:szCs w:val="14"/>
        </w:rPr>
        <w:t xml:space="preserve"> </w:t>
      </w:r>
      <w:r w:rsidR="00AC3D88" w:rsidRPr="00754BF3">
        <w:rPr>
          <w:rFonts w:ascii="Neo Sans Cyr Light" w:eastAsia="Arial-BoldMT" w:hAnsi="Neo Sans Cyr Light" w:cs="Arial"/>
          <w:bCs/>
          <w:sz w:val="14"/>
          <w:szCs w:val="14"/>
        </w:rPr>
        <w:t>Реализация прибора осуществляется через торговые точки и магазины согласно законодательству РФ.</w:t>
      </w:r>
    </w:p>
    <w:p w14:paraId="2AEB5ECE" w14:textId="218E832A" w:rsidR="007B3CB5" w:rsidRDefault="009D35CD" w:rsidP="00FD6635">
      <w:pPr>
        <w:autoSpaceDE w:val="0"/>
        <w:spacing w:after="0"/>
        <w:rPr>
          <w:rFonts w:ascii="Neo Sans Cyr Light" w:hAnsi="Neo Sans Cyr Light" w:cs="Arial"/>
          <w:sz w:val="14"/>
          <w:szCs w:val="14"/>
        </w:rPr>
      </w:pPr>
      <w:r w:rsidRPr="009D35CD">
        <w:rPr>
          <w:rFonts w:ascii="Neo Sans Cyr Light" w:hAnsi="Neo Sans Cyr Light" w:cs="Arial"/>
          <w:sz w:val="14"/>
          <w:szCs w:val="14"/>
        </w:rPr>
        <w:t>Поставщик-импортер и организация, уполномоченная принимать претензии:</w:t>
      </w:r>
      <w:r>
        <w:rPr>
          <w:rFonts w:ascii="Neo Sans Cyr Light" w:hAnsi="Neo Sans Cyr Light" w:cs="Arial"/>
          <w:sz w:val="14"/>
          <w:szCs w:val="14"/>
        </w:rPr>
        <w:t xml:space="preserve"> </w:t>
      </w:r>
      <w:r w:rsidRPr="009D35CD">
        <w:rPr>
          <w:rFonts w:ascii="Neo Sans Cyr Light" w:hAnsi="Neo Sans Cyr Light" w:cs="Arial"/>
          <w:sz w:val="14"/>
          <w:szCs w:val="14"/>
        </w:rPr>
        <w:t>ООО «ТОП-Импорт», 197348, Россия, г. Санкт-Петербург, Коломяжский пр., д.10, лит</w:t>
      </w:r>
      <w:r w:rsidR="00C4325D">
        <w:rPr>
          <w:rFonts w:ascii="Neo Sans Cyr Light" w:hAnsi="Neo Sans Cyr Light" w:cs="Arial"/>
          <w:sz w:val="14"/>
          <w:szCs w:val="14"/>
        </w:rPr>
        <w:t>.</w:t>
      </w:r>
      <w:r w:rsidRPr="009D35CD">
        <w:rPr>
          <w:rFonts w:ascii="Neo Sans Cyr Light" w:hAnsi="Neo Sans Cyr Light" w:cs="Arial"/>
          <w:sz w:val="14"/>
          <w:szCs w:val="14"/>
        </w:rPr>
        <w:t xml:space="preserve"> Э.</w:t>
      </w:r>
      <w:r>
        <w:rPr>
          <w:rFonts w:ascii="Neo Sans Cyr Light" w:hAnsi="Neo Sans Cyr Light" w:cs="Arial"/>
          <w:sz w:val="14"/>
          <w:szCs w:val="14"/>
        </w:rPr>
        <w:t xml:space="preserve"> </w:t>
      </w:r>
    </w:p>
    <w:p w14:paraId="426C78C6" w14:textId="1A68E778" w:rsidR="003C579B" w:rsidRPr="00FB2C40" w:rsidRDefault="00FB2C40" w:rsidP="00FD6635">
      <w:pPr>
        <w:autoSpaceDE w:val="0"/>
        <w:spacing w:after="0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>Изготовитель</w:t>
      </w:r>
      <w:r w:rsidR="009D35CD" w:rsidRPr="009D35CD">
        <w:rPr>
          <w:rFonts w:ascii="Neo Sans Cyr Light" w:hAnsi="Neo Sans Cyr Light" w:cs="Arial"/>
          <w:sz w:val="14"/>
          <w:szCs w:val="14"/>
        </w:rPr>
        <w:t xml:space="preserve">-экспортер: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Цыси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Бинатон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 Электрик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Эпплаинс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 Ко. Лтд. (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Cixi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Binatone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 Electric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Appliance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gramStart"/>
      <w:r w:rsidR="009D35CD" w:rsidRPr="009D35CD">
        <w:rPr>
          <w:rFonts w:ascii="Neo Sans Cyr Light" w:hAnsi="Neo Sans Cyr Light" w:cs="Arial"/>
          <w:sz w:val="14"/>
          <w:szCs w:val="14"/>
        </w:rPr>
        <w:t>Co. ,</w:t>
      </w:r>
      <w:proofErr w:type="gramEnd"/>
      <w:r w:rsidR="009D35CD" w:rsidRPr="009D35CD">
        <w:rPr>
          <w:rFonts w:ascii="Neo Sans Cyr Light" w:hAnsi="Neo Sans Cyr Light" w:cs="Arial"/>
          <w:sz w:val="14"/>
          <w:szCs w:val="14"/>
        </w:rPr>
        <w:t xml:space="preserve"> Ltd).</w:t>
      </w:r>
      <w:r w:rsidR="009D35CD">
        <w:rPr>
          <w:rFonts w:ascii="Neo Sans Cyr Light" w:hAnsi="Neo Sans Cyr Light" w:cs="Arial"/>
          <w:sz w:val="14"/>
          <w:szCs w:val="14"/>
        </w:rPr>
        <w:t xml:space="preserve"> </w:t>
      </w:r>
      <w:r w:rsidR="009D35CD" w:rsidRPr="009D35CD">
        <w:rPr>
          <w:rFonts w:ascii="Neo Sans Cyr Light" w:hAnsi="Neo Sans Cyr Light" w:cs="Arial"/>
          <w:sz w:val="14"/>
          <w:szCs w:val="14"/>
        </w:rPr>
        <w:t xml:space="preserve">Адрес: N.8,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Луцянь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Вилладж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,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ЧжоусянТаун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,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Цыси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 Сити, Чжэцзян,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</w:rPr>
        <w:t>Китай</w:t>
      </w:r>
      <w:proofErr w:type="spellEnd"/>
      <w:r w:rsidR="009D35CD" w:rsidRPr="009D35CD">
        <w:rPr>
          <w:rFonts w:ascii="Neo Sans Cyr Light" w:hAnsi="Neo Sans Cyr Light" w:cs="Arial"/>
          <w:sz w:val="14"/>
          <w:szCs w:val="14"/>
        </w:rPr>
        <w:t xml:space="preserve">. </w:t>
      </w:r>
      <w:r w:rsidR="009D35CD" w:rsidRPr="00E239E8">
        <w:rPr>
          <w:rFonts w:ascii="Neo Sans Cyr Light" w:hAnsi="Neo Sans Cyr Light" w:cs="Arial"/>
          <w:sz w:val="14"/>
          <w:szCs w:val="14"/>
        </w:rPr>
        <w:t>(</w:t>
      </w:r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address</w:t>
      </w:r>
      <w:r w:rsidR="009D35CD" w:rsidRPr="00E239E8">
        <w:rPr>
          <w:rFonts w:ascii="Neo Sans Cyr Light" w:hAnsi="Neo Sans Cyr Light" w:cs="Arial"/>
          <w:sz w:val="14"/>
          <w:szCs w:val="14"/>
        </w:rPr>
        <w:t xml:space="preserve">: </w:t>
      </w:r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No</w:t>
      </w:r>
      <w:r w:rsidR="009D35CD" w:rsidRPr="00E239E8">
        <w:rPr>
          <w:rFonts w:ascii="Neo Sans Cyr Light" w:hAnsi="Neo Sans Cyr Light" w:cs="Arial"/>
          <w:sz w:val="14"/>
          <w:szCs w:val="14"/>
        </w:rPr>
        <w:t xml:space="preserve">.8,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Luqiao</w:t>
      </w:r>
      <w:proofErr w:type="spellEnd"/>
      <w:r w:rsidR="009D35CD" w:rsidRPr="00E239E8">
        <w:rPr>
          <w:rFonts w:ascii="Neo Sans Cyr Light" w:hAnsi="Neo Sans Cyr Light" w:cs="Arial"/>
          <w:sz w:val="14"/>
          <w:szCs w:val="14"/>
        </w:rPr>
        <w:t xml:space="preserve"> </w:t>
      </w:r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Village</w:t>
      </w:r>
      <w:r w:rsidR="009D35CD" w:rsidRPr="00E239E8">
        <w:rPr>
          <w:rFonts w:ascii="Neo Sans Cyr Light" w:hAnsi="Neo Sans Cyr Light" w:cs="Arial"/>
          <w:sz w:val="14"/>
          <w:szCs w:val="14"/>
        </w:rPr>
        <w:t xml:space="preserve">,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ZhouxiangTown</w:t>
      </w:r>
      <w:proofErr w:type="spellEnd"/>
      <w:r w:rsidR="009D35CD" w:rsidRPr="00E239E8">
        <w:rPr>
          <w:rFonts w:ascii="Neo Sans Cyr Light" w:hAnsi="Neo Sans Cyr Light" w:cs="Arial"/>
          <w:sz w:val="14"/>
          <w:szCs w:val="14"/>
        </w:rPr>
        <w:t xml:space="preserve">, </w:t>
      </w:r>
      <w:proofErr w:type="spellStart"/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Cixi</w:t>
      </w:r>
      <w:proofErr w:type="spellEnd"/>
      <w:r w:rsidR="009D35CD" w:rsidRPr="00E239E8">
        <w:rPr>
          <w:rFonts w:ascii="Neo Sans Cyr Light" w:hAnsi="Neo Sans Cyr Light" w:cs="Arial"/>
          <w:sz w:val="14"/>
          <w:szCs w:val="14"/>
        </w:rPr>
        <w:t xml:space="preserve"> </w:t>
      </w:r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City</w:t>
      </w:r>
      <w:r w:rsidR="009D35CD" w:rsidRPr="00E239E8">
        <w:rPr>
          <w:rFonts w:ascii="Neo Sans Cyr Light" w:hAnsi="Neo Sans Cyr Light" w:cs="Arial"/>
          <w:sz w:val="14"/>
          <w:szCs w:val="14"/>
        </w:rPr>
        <w:t xml:space="preserve">, </w:t>
      </w:r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Zhejiang</w:t>
      </w:r>
      <w:r w:rsidR="009D35CD" w:rsidRPr="00E239E8">
        <w:rPr>
          <w:rFonts w:ascii="Neo Sans Cyr Light" w:hAnsi="Neo Sans Cyr Light" w:cs="Arial"/>
          <w:sz w:val="14"/>
          <w:szCs w:val="14"/>
        </w:rPr>
        <w:t xml:space="preserve">, </w:t>
      </w:r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P</w:t>
      </w:r>
      <w:r w:rsidR="009D35CD" w:rsidRPr="00E239E8">
        <w:rPr>
          <w:rFonts w:ascii="Neo Sans Cyr Light" w:hAnsi="Neo Sans Cyr Light" w:cs="Arial"/>
          <w:sz w:val="14"/>
          <w:szCs w:val="14"/>
        </w:rPr>
        <w:t>.</w:t>
      </w:r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R</w:t>
      </w:r>
      <w:r w:rsidR="009D35CD" w:rsidRPr="00E239E8">
        <w:rPr>
          <w:rFonts w:ascii="Neo Sans Cyr Light" w:hAnsi="Neo Sans Cyr Light" w:cs="Arial"/>
          <w:sz w:val="14"/>
          <w:szCs w:val="14"/>
        </w:rPr>
        <w:t>.</w:t>
      </w:r>
      <w:r w:rsidR="009D35CD" w:rsidRPr="009D35CD">
        <w:rPr>
          <w:rFonts w:ascii="Neo Sans Cyr Light" w:hAnsi="Neo Sans Cyr Light" w:cs="Arial"/>
          <w:sz w:val="14"/>
          <w:szCs w:val="14"/>
          <w:lang w:val="en-US"/>
        </w:rPr>
        <w:t>China</w:t>
      </w:r>
      <w:r w:rsidR="009D35CD" w:rsidRPr="00E239E8">
        <w:rPr>
          <w:rFonts w:ascii="Neo Sans Cyr Light" w:hAnsi="Neo Sans Cyr Light" w:cs="Arial"/>
          <w:sz w:val="14"/>
          <w:szCs w:val="14"/>
        </w:rPr>
        <w:t xml:space="preserve">). </w:t>
      </w:r>
      <w:r>
        <w:rPr>
          <w:rFonts w:ascii="Neo Sans Cyr Light" w:hAnsi="Neo Sans Cyr Light" w:cs="Arial"/>
          <w:sz w:val="14"/>
          <w:szCs w:val="14"/>
        </w:rPr>
        <w:t xml:space="preserve">Страна-изготовитель: </w:t>
      </w:r>
      <w:proofErr w:type="spellStart"/>
      <w:r>
        <w:rPr>
          <w:rFonts w:ascii="Neo Sans Cyr Light" w:hAnsi="Neo Sans Cyr Light" w:cs="Arial"/>
          <w:sz w:val="14"/>
          <w:szCs w:val="14"/>
        </w:rPr>
        <w:t>Китай</w:t>
      </w:r>
      <w:proofErr w:type="spellEnd"/>
      <w:r>
        <w:rPr>
          <w:rFonts w:ascii="Neo Sans Cyr Light" w:hAnsi="Neo Sans Cyr Light" w:cs="Arial"/>
          <w:sz w:val="14"/>
          <w:szCs w:val="14"/>
        </w:rPr>
        <w:t>.</w:t>
      </w:r>
    </w:p>
    <w:p w14:paraId="1C4C454E" w14:textId="4E335818" w:rsidR="009D35CD" w:rsidRDefault="00DB014A" w:rsidP="003C579B">
      <w:pPr>
        <w:rPr>
          <w:rFonts w:ascii="Neo Sans Cyr Light" w:hAnsi="Neo Sans Cyr Light" w:cs="Arial"/>
          <w:sz w:val="14"/>
          <w:szCs w:val="1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181DD36" wp14:editId="5536C62C">
            <wp:simplePos x="0" y="0"/>
            <wp:positionH relativeFrom="margin">
              <wp:posOffset>-353695</wp:posOffset>
            </wp:positionH>
            <wp:positionV relativeFrom="margin">
              <wp:posOffset>-426085</wp:posOffset>
            </wp:positionV>
            <wp:extent cx="3846195" cy="5456555"/>
            <wp:effectExtent l="0" t="0" r="190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545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5CD" w:rsidSect="00FD6635">
      <w:footerReference w:type="default" r:id="rId17"/>
      <w:pgSz w:w="5954" w:h="8392" w:code="70"/>
      <w:pgMar w:top="567" w:right="510" w:bottom="567" w:left="5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1A51" w14:textId="77777777" w:rsidR="00FB4E72" w:rsidRDefault="00FB4E72" w:rsidP="00176D6B">
      <w:pPr>
        <w:spacing w:after="0" w:line="240" w:lineRule="auto"/>
      </w:pPr>
      <w:r>
        <w:separator/>
      </w:r>
    </w:p>
  </w:endnote>
  <w:endnote w:type="continuationSeparator" w:id="0">
    <w:p w14:paraId="72AACA91" w14:textId="77777777" w:rsidR="00FB4E72" w:rsidRDefault="00FB4E72" w:rsidP="0017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Cyr Light">
    <w:altName w:val="Calibri"/>
    <w:charset w:val="CC"/>
    <w:family w:val="swiss"/>
    <w:pitch w:val="variable"/>
    <w:sig w:usb0="00000203" w:usb1="00000000" w:usb2="00000000" w:usb3="00000000" w:csb0="00000005" w:csb1="00000000"/>
  </w:font>
  <w:font w:name="Neo Sans Cyr Medium">
    <w:altName w:val="Calibri"/>
    <w:charset w:val="CC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8998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6BC58363" w14:textId="77777777" w:rsidR="00275D21" w:rsidRPr="0056477B" w:rsidRDefault="000A578B" w:rsidP="00090FB8">
        <w:pPr>
          <w:pStyle w:val="a9"/>
          <w:jc w:val="center"/>
          <w:rPr>
            <w:sz w:val="14"/>
            <w:szCs w:val="14"/>
          </w:rPr>
        </w:pPr>
        <w:r w:rsidRPr="0056477B">
          <w:rPr>
            <w:sz w:val="14"/>
            <w:szCs w:val="14"/>
          </w:rPr>
          <w:fldChar w:fldCharType="begin"/>
        </w:r>
        <w:r w:rsidR="00275D21" w:rsidRPr="0056477B">
          <w:rPr>
            <w:sz w:val="14"/>
            <w:szCs w:val="14"/>
          </w:rPr>
          <w:instrText xml:space="preserve"> PAGE   \* MERGEFORMAT </w:instrText>
        </w:r>
        <w:r w:rsidRPr="0056477B">
          <w:rPr>
            <w:sz w:val="14"/>
            <w:szCs w:val="14"/>
          </w:rPr>
          <w:fldChar w:fldCharType="separate"/>
        </w:r>
        <w:r w:rsidR="00106D67">
          <w:rPr>
            <w:noProof/>
            <w:sz w:val="14"/>
            <w:szCs w:val="14"/>
          </w:rPr>
          <w:t>8</w:t>
        </w:r>
        <w:r w:rsidRPr="0056477B">
          <w:rPr>
            <w:sz w:val="14"/>
            <w:szCs w:val="14"/>
          </w:rPr>
          <w:fldChar w:fldCharType="end"/>
        </w:r>
      </w:p>
    </w:sdtContent>
  </w:sdt>
  <w:p w14:paraId="134E6381" w14:textId="77777777" w:rsidR="00275D21" w:rsidRDefault="00275D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4F12" w14:textId="77777777" w:rsidR="00FB4E72" w:rsidRDefault="00FB4E72" w:rsidP="00176D6B">
      <w:pPr>
        <w:spacing w:after="0" w:line="240" w:lineRule="auto"/>
      </w:pPr>
      <w:r>
        <w:separator/>
      </w:r>
    </w:p>
  </w:footnote>
  <w:footnote w:type="continuationSeparator" w:id="0">
    <w:p w14:paraId="052694E1" w14:textId="77777777" w:rsidR="00FB4E72" w:rsidRDefault="00FB4E72" w:rsidP="00176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F1A51E4"/>
    <w:name w:val="WW8Num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763"/>
        </w:tabs>
        <w:ind w:left="763" w:hanging="360"/>
      </w:pPr>
    </w:lvl>
    <w:lvl w:ilvl="2">
      <w:start w:val="1"/>
      <w:numFmt w:val="decimal"/>
      <w:lvlText w:val="%3."/>
      <w:lvlJc w:val="left"/>
      <w:pPr>
        <w:tabs>
          <w:tab w:val="num" w:pos="1123"/>
        </w:tabs>
        <w:ind w:left="1123" w:hanging="360"/>
      </w:pPr>
    </w:lvl>
    <w:lvl w:ilvl="3">
      <w:start w:val="1"/>
      <w:numFmt w:val="decimal"/>
      <w:lvlText w:val="%4."/>
      <w:lvlJc w:val="left"/>
      <w:pPr>
        <w:tabs>
          <w:tab w:val="num" w:pos="1483"/>
        </w:tabs>
        <w:ind w:left="1483" w:hanging="360"/>
      </w:pPr>
    </w:lvl>
    <w:lvl w:ilvl="4">
      <w:start w:val="1"/>
      <w:numFmt w:val="decimal"/>
      <w:lvlText w:val="%5."/>
      <w:lvlJc w:val="left"/>
      <w:pPr>
        <w:tabs>
          <w:tab w:val="num" w:pos="1843"/>
        </w:tabs>
        <w:ind w:left="1843" w:hanging="360"/>
      </w:pPr>
    </w:lvl>
    <w:lvl w:ilvl="5">
      <w:start w:val="1"/>
      <w:numFmt w:val="decimal"/>
      <w:lvlText w:val="%6."/>
      <w:lvlJc w:val="left"/>
      <w:pPr>
        <w:tabs>
          <w:tab w:val="num" w:pos="2203"/>
        </w:tabs>
        <w:ind w:left="2203" w:hanging="360"/>
      </w:pPr>
    </w:lvl>
    <w:lvl w:ilvl="6">
      <w:start w:val="1"/>
      <w:numFmt w:val="decimal"/>
      <w:lvlText w:val="%7."/>
      <w:lvlJc w:val="left"/>
      <w:pPr>
        <w:tabs>
          <w:tab w:val="num" w:pos="2563"/>
        </w:tabs>
        <w:ind w:left="2563" w:hanging="360"/>
      </w:pPr>
    </w:lvl>
    <w:lvl w:ilvl="7">
      <w:start w:val="1"/>
      <w:numFmt w:val="decimal"/>
      <w:lvlText w:val="%8."/>
      <w:lvlJc w:val="left"/>
      <w:pPr>
        <w:tabs>
          <w:tab w:val="num" w:pos="2923"/>
        </w:tabs>
        <w:ind w:left="2923" w:hanging="360"/>
      </w:pPr>
    </w:lvl>
    <w:lvl w:ilvl="8">
      <w:start w:val="1"/>
      <w:numFmt w:val="decimal"/>
      <w:lvlText w:val="%9."/>
      <w:lvlJc w:val="left"/>
      <w:pPr>
        <w:tabs>
          <w:tab w:val="num" w:pos="3283"/>
        </w:tabs>
        <w:ind w:left="3283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AE4078"/>
    <w:multiLevelType w:val="hybridMultilevel"/>
    <w:tmpl w:val="CB807644"/>
    <w:lvl w:ilvl="0" w:tplc="8A9C04E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E4872"/>
    <w:multiLevelType w:val="hybridMultilevel"/>
    <w:tmpl w:val="16B8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16E"/>
    <w:multiLevelType w:val="hybridMultilevel"/>
    <w:tmpl w:val="47C6F2A0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6" w15:restartNumberingAfterBreak="0">
    <w:nsid w:val="18F36808"/>
    <w:multiLevelType w:val="hybridMultilevel"/>
    <w:tmpl w:val="D208FFCE"/>
    <w:lvl w:ilvl="0" w:tplc="FDBA846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645F"/>
    <w:multiLevelType w:val="hybridMultilevel"/>
    <w:tmpl w:val="B92A369A"/>
    <w:lvl w:ilvl="0" w:tplc="6DB64A6C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15A0"/>
    <w:multiLevelType w:val="hybridMultilevel"/>
    <w:tmpl w:val="C590C10E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3962E78"/>
    <w:multiLevelType w:val="hybridMultilevel"/>
    <w:tmpl w:val="0936D0BA"/>
    <w:lvl w:ilvl="0" w:tplc="1A929A8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047C"/>
    <w:multiLevelType w:val="hybridMultilevel"/>
    <w:tmpl w:val="0992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4EB5"/>
    <w:multiLevelType w:val="hybridMultilevel"/>
    <w:tmpl w:val="907EC4A8"/>
    <w:lvl w:ilvl="0" w:tplc="6DB64A6C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430"/>
    <w:multiLevelType w:val="hybridMultilevel"/>
    <w:tmpl w:val="0520D49E"/>
    <w:lvl w:ilvl="0" w:tplc="3022FAAA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83B4D38"/>
    <w:multiLevelType w:val="hybridMultilevel"/>
    <w:tmpl w:val="52E2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84B27"/>
    <w:multiLevelType w:val="hybridMultilevel"/>
    <w:tmpl w:val="D740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64A1C"/>
    <w:multiLevelType w:val="multilevel"/>
    <w:tmpl w:val="D652860E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F4C4073"/>
    <w:multiLevelType w:val="hybridMultilevel"/>
    <w:tmpl w:val="8430C65C"/>
    <w:lvl w:ilvl="0" w:tplc="72C69432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56CDB"/>
    <w:multiLevelType w:val="hybridMultilevel"/>
    <w:tmpl w:val="C0DA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506E7"/>
    <w:multiLevelType w:val="hybridMultilevel"/>
    <w:tmpl w:val="DC207B3A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2506"/>
    <w:multiLevelType w:val="hybridMultilevel"/>
    <w:tmpl w:val="37FA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0000"/>
    <w:multiLevelType w:val="hybridMultilevel"/>
    <w:tmpl w:val="E2B83590"/>
    <w:lvl w:ilvl="0" w:tplc="0E22935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F59FE"/>
    <w:multiLevelType w:val="hybridMultilevel"/>
    <w:tmpl w:val="78F6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19106">
    <w:abstractNumId w:val="0"/>
  </w:num>
  <w:num w:numId="2" w16cid:durableId="554972230">
    <w:abstractNumId w:val="1"/>
  </w:num>
  <w:num w:numId="3" w16cid:durableId="1796748849">
    <w:abstractNumId w:val="15"/>
  </w:num>
  <w:num w:numId="4" w16cid:durableId="1489251659">
    <w:abstractNumId w:val="10"/>
  </w:num>
  <w:num w:numId="5" w16cid:durableId="1248153550">
    <w:abstractNumId w:val="21"/>
  </w:num>
  <w:num w:numId="6" w16cid:durableId="631668484">
    <w:abstractNumId w:val="13"/>
  </w:num>
  <w:num w:numId="7" w16cid:durableId="873424527">
    <w:abstractNumId w:val="4"/>
  </w:num>
  <w:num w:numId="8" w16cid:durableId="1422994704">
    <w:abstractNumId w:val="14"/>
  </w:num>
  <w:num w:numId="9" w16cid:durableId="20326969">
    <w:abstractNumId w:val="17"/>
  </w:num>
  <w:num w:numId="10" w16cid:durableId="1581021410">
    <w:abstractNumId w:val="12"/>
  </w:num>
  <w:num w:numId="11" w16cid:durableId="1536191435">
    <w:abstractNumId w:val="5"/>
  </w:num>
  <w:num w:numId="12" w16cid:durableId="966551496">
    <w:abstractNumId w:val="8"/>
  </w:num>
  <w:num w:numId="13" w16cid:durableId="2137285153">
    <w:abstractNumId w:val="16"/>
  </w:num>
  <w:num w:numId="14" w16cid:durableId="905535553">
    <w:abstractNumId w:val="9"/>
  </w:num>
  <w:num w:numId="15" w16cid:durableId="451823292">
    <w:abstractNumId w:val="7"/>
  </w:num>
  <w:num w:numId="16" w16cid:durableId="868027631">
    <w:abstractNumId w:val="6"/>
  </w:num>
  <w:num w:numId="17" w16cid:durableId="1987777906">
    <w:abstractNumId w:val="18"/>
  </w:num>
  <w:num w:numId="18" w16cid:durableId="1030765976">
    <w:abstractNumId w:val="3"/>
  </w:num>
  <w:num w:numId="19" w16cid:durableId="311372545">
    <w:abstractNumId w:val="11"/>
  </w:num>
  <w:num w:numId="20" w16cid:durableId="1068110890">
    <w:abstractNumId w:val="20"/>
  </w:num>
  <w:num w:numId="21" w16cid:durableId="1707027115">
    <w:abstractNumId w:val="19"/>
  </w:num>
  <w:num w:numId="22" w16cid:durableId="1249340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9cq3Pe/mVHANUdgXwwGXoppA+SEg2IOjHANkcHfMqHYATzip+hvBpAPNOjSjQU8kFO2Q1hBwUPC+FT7704sLg==" w:salt="9fZxh/MM6WiniFsNjwvD2g==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99"/>
    <w:rsid w:val="00012BA8"/>
    <w:rsid w:val="00036CA5"/>
    <w:rsid w:val="00040563"/>
    <w:rsid w:val="00054291"/>
    <w:rsid w:val="00054E74"/>
    <w:rsid w:val="00067742"/>
    <w:rsid w:val="00083AF8"/>
    <w:rsid w:val="00090FB8"/>
    <w:rsid w:val="000A578B"/>
    <w:rsid w:val="000A7065"/>
    <w:rsid w:val="000C126C"/>
    <w:rsid w:val="000C5493"/>
    <w:rsid w:val="000F42C4"/>
    <w:rsid w:val="000F6B3C"/>
    <w:rsid w:val="0010128C"/>
    <w:rsid w:val="00106D67"/>
    <w:rsid w:val="001166F8"/>
    <w:rsid w:val="001177C3"/>
    <w:rsid w:val="001215EB"/>
    <w:rsid w:val="001249A0"/>
    <w:rsid w:val="00132CF8"/>
    <w:rsid w:val="00146603"/>
    <w:rsid w:val="0016170A"/>
    <w:rsid w:val="00176D6B"/>
    <w:rsid w:val="001823DD"/>
    <w:rsid w:val="00185892"/>
    <w:rsid w:val="00191CA0"/>
    <w:rsid w:val="00197369"/>
    <w:rsid w:val="001A1ABA"/>
    <w:rsid w:val="001B139B"/>
    <w:rsid w:val="001D3CA1"/>
    <w:rsid w:val="001D4C1F"/>
    <w:rsid w:val="001F1700"/>
    <w:rsid w:val="00201119"/>
    <w:rsid w:val="002079B4"/>
    <w:rsid w:val="00207E66"/>
    <w:rsid w:val="00215EF4"/>
    <w:rsid w:val="002217B1"/>
    <w:rsid w:val="00256C87"/>
    <w:rsid w:val="002754E3"/>
    <w:rsid w:val="00275D21"/>
    <w:rsid w:val="00297A7C"/>
    <w:rsid w:val="002B2B81"/>
    <w:rsid w:val="002E0979"/>
    <w:rsid w:val="002F405B"/>
    <w:rsid w:val="003207D2"/>
    <w:rsid w:val="00323A84"/>
    <w:rsid w:val="00327ADF"/>
    <w:rsid w:val="0034404E"/>
    <w:rsid w:val="0036021D"/>
    <w:rsid w:val="003757C2"/>
    <w:rsid w:val="003826C0"/>
    <w:rsid w:val="0038650C"/>
    <w:rsid w:val="00396363"/>
    <w:rsid w:val="003B61BD"/>
    <w:rsid w:val="003C579B"/>
    <w:rsid w:val="003F5231"/>
    <w:rsid w:val="00405F44"/>
    <w:rsid w:val="00415F43"/>
    <w:rsid w:val="00416F96"/>
    <w:rsid w:val="00455756"/>
    <w:rsid w:val="00456A2B"/>
    <w:rsid w:val="004764AD"/>
    <w:rsid w:val="004878E4"/>
    <w:rsid w:val="004B37DB"/>
    <w:rsid w:val="004C78E4"/>
    <w:rsid w:val="004D2212"/>
    <w:rsid w:val="004D5A4B"/>
    <w:rsid w:val="004E01CE"/>
    <w:rsid w:val="00515E6A"/>
    <w:rsid w:val="00523A60"/>
    <w:rsid w:val="005248D0"/>
    <w:rsid w:val="00536F3A"/>
    <w:rsid w:val="005376D6"/>
    <w:rsid w:val="00555552"/>
    <w:rsid w:val="0056477B"/>
    <w:rsid w:val="00573099"/>
    <w:rsid w:val="005830FE"/>
    <w:rsid w:val="005B0EF1"/>
    <w:rsid w:val="005B58AB"/>
    <w:rsid w:val="005C00B6"/>
    <w:rsid w:val="005E374C"/>
    <w:rsid w:val="005F348E"/>
    <w:rsid w:val="006114F3"/>
    <w:rsid w:val="00616EA8"/>
    <w:rsid w:val="00633B58"/>
    <w:rsid w:val="00650649"/>
    <w:rsid w:val="00657C29"/>
    <w:rsid w:val="006602F3"/>
    <w:rsid w:val="006677C5"/>
    <w:rsid w:val="00675DE4"/>
    <w:rsid w:val="006A3A4D"/>
    <w:rsid w:val="006A72D4"/>
    <w:rsid w:val="006A7FA5"/>
    <w:rsid w:val="006B44A6"/>
    <w:rsid w:val="006B469D"/>
    <w:rsid w:val="006D2025"/>
    <w:rsid w:val="006D799D"/>
    <w:rsid w:val="006E48B7"/>
    <w:rsid w:val="006F44DB"/>
    <w:rsid w:val="007251D4"/>
    <w:rsid w:val="00746602"/>
    <w:rsid w:val="00754BF3"/>
    <w:rsid w:val="007664AD"/>
    <w:rsid w:val="00772532"/>
    <w:rsid w:val="007B3CB5"/>
    <w:rsid w:val="007D018C"/>
    <w:rsid w:val="007D2F67"/>
    <w:rsid w:val="007D40E3"/>
    <w:rsid w:val="007D7284"/>
    <w:rsid w:val="00820A7D"/>
    <w:rsid w:val="00824893"/>
    <w:rsid w:val="008261A2"/>
    <w:rsid w:val="0083711C"/>
    <w:rsid w:val="00850F46"/>
    <w:rsid w:val="00856F53"/>
    <w:rsid w:val="00863AC4"/>
    <w:rsid w:val="00864787"/>
    <w:rsid w:val="00883C46"/>
    <w:rsid w:val="008C7830"/>
    <w:rsid w:val="008F06A4"/>
    <w:rsid w:val="008F1A48"/>
    <w:rsid w:val="00900FD8"/>
    <w:rsid w:val="009031A2"/>
    <w:rsid w:val="009075C5"/>
    <w:rsid w:val="00942128"/>
    <w:rsid w:val="009436E2"/>
    <w:rsid w:val="00944C19"/>
    <w:rsid w:val="00951CA2"/>
    <w:rsid w:val="00956043"/>
    <w:rsid w:val="00963FB6"/>
    <w:rsid w:val="009811D4"/>
    <w:rsid w:val="0099650D"/>
    <w:rsid w:val="009A22CD"/>
    <w:rsid w:val="009C3F49"/>
    <w:rsid w:val="009D35CD"/>
    <w:rsid w:val="00A018B8"/>
    <w:rsid w:val="00A24BE8"/>
    <w:rsid w:val="00A37A85"/>
    <w:rsid w:val="00A62411"/>
    <w:rsid w:val="00A9770D"/>
    <w:rsid w:val="00AA6D2C"/>
    <w:rsid w:val="00AC243F"/>
    <w:rsid w:val="00AC39F2"/>
    <w:rsid w:val="00AC3D88"/>
    <w:rsid w:val="00AC4433"/>
    <w:rsid w:val="00AD7EA4"/>
    <w:rsid w:val="00AF4995"/>
    <w:rsid w:val="00AF7397"/>
    <w:rsid w:val="00B02F7C"/>
    <w:rsid w:val="00B23AED"/>
    <w:rsid w:val="00B75594"/>
    <w:rsid w:val="00B93B56"/>
    <w:rsid w:val="00B947A3"/>
    <w:rsid w:val="00BC2E7F"/>
    <w:rsid w:val="00C1553E"/>
    <w:rsid w:val="00C4325D"/>
    <w:rsid w:val="00C83A5A"/>
    <w:rsid w:val="00CE0DAE"/>
    <w:rsid w:val="00CF207E"/>
    <w:rsid w:val="00D3011C"/>
    <w:rsid w:val="00D34C24"/>
    <w:rsid w:val="00D5648E"/>
    <w:rsid w:val="00D653B4"/>
    <w:rsid w:val="00D8197C"/>
    <w:rsid w:val="00DB014A"/>
    <w:rsid w:val="00DD0FD3"/>
    <w:rsid w:val="00DD68C4"/>
    <w:rsid w:val="00DE176D"/>
    <w:rsid w:val="00DF08FD"/>
    <w:rsid w:val="00E046E0"/>
    <w:rsid w:val="00E239E8"/>
    <w:rsid w:val="00E356A4"/>
    <w:rsid w:val="00E41BB8"/>
    <w:rsid w:val="00E73152"/>
    <w:rsid w:val="00E768DA"/>
    <w:rsid w:val="00E77BBA"/>
    <w:rsid w:val="00E9618C"/>
    <w:rsid w:val="00EE4B86"/>
    <w:rsid w:val="00EE5735"/>
    <w:rsid w:val="00F04667"/>
    <w:rsid w:val="00F15F12"/>
    <w:rsid w:val="00F42FF7"/>
    <w:rsid w:val="00F4385C"/>
    <w:rsid w:val="00F462B5"/>
    <w:rsid w:val="00F72675"/>
    <w:rsid w:val="00F7533E"/>
    <w:rsid w:val="00F832F4"/>
    <w:rsid w:val="00F924A7"/>
    <w:rsid w:val="00FA0706"/>
    <w:rsid w:val="00FB2C40"/>
    <w:rsid w:val="00FB4E72"/>
    <w:rsid w:val="00FD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D59B"/>
  <w15:docId w15:val="{DBEDBC37-A3C1-4695-BE7B-2634EE2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2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77BB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7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6D6B"/>
  </w:style>
  <w:style w:type="paragraph" w:styleId="a9">
    <w:name w:val="footer"/>
    <w:basedOn w:val="a"/>
    <w:link w:val="aa"/>
    <w:uiPriority w:val="99"/>
    <w:unhideWhenUsed/>
    <w:rsid w:val="0017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leonord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9C82-8B43-4D29-8614-F217080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1756</Words>
  <Characters>10013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Вячеслав Зернин</cp:lastModifiedBy>
  <cp:revision>3</cp:revision>
  <cp:lastPrinted>2013-04-11T12:00:00Z</cp:lastPrinted>
  <dcterms:created xsi:type="dcterms:W3CDTF">2024-02-29T13:13:00Z</dcterms:created>
  <dcterms:modified xsi:type="dcterms:W3CDTF">2024-02-29T13:13:00Z</dcterms:modified>
</cp:coreProperties>
</file>