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A1" w:rsidRDefault="00E52944" w:rsidP="00060693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8.95pt;margin-top:-7.2pt;width:49.5pt;height:49.5pt;z-index:-251658240;mso-position-horizontal-relative:text;mso-position-vertical-relative:text">
            <v:imagedata r:id="rId4" o:title=""/>
          </v:shape>
          <o:OLEObject Type="Embed" ProgID="CorelDraw.Graphic.20" ShapeID="_x0000_s1026" DrawAspect="Content" ObjectID="_1768376015" r:id="rId5"/>
        </w:object>
      </w:r>
    </w:p>
    <w:p w:rsidR="00BD1EA1" w:rsidRDefault="00BD1EA1" w:rsidP="00060693">
      <w:pPr>
        <w:jc w:val="center"/>
      </w:pPr>
    </w:p>
    <w:p w:rsidR="00060693" w:rsidRPr="009D2530" w:rsidRDefault="00060693" w:rsidP="00060693">
      <w:pPr>
        <w:jc w:val="center"/>
      </w:pPr>
    </w:p>
    <w:p w:rsidR="00060693" w:rsidRPr="00DE20E1" w:rsidRDefault="004D3E3D" w:rsidP="00060693">
      <w:pPr>
        <w:jc w:val="center"/>
        <w:rPr>
          <w:b/>
          <w:sz w:val="22"/>
        </w:rPr>
      </w:pPr>
      <w:r w:rsidRPr="00DE20E1">
        <w:rPr>
          <w:b/>
          <w:sz w:val="22"/>
        </w:rPr>
        <w:t>Паспорт</w:t>
      </w:r>
      <w:r w:rsidR="00DE20E1" w:rsidRPr="00DE20E1">
        <w:rPr>
          <w:b/>
          <w:sz w:val="22"/>
        </w:rPr>
        <w:t xml:space="preserve">, совмещенный с </w:t>
      </w:r>
    </w:p>
    <w:p w:rsidR="00203D1D" w:rsidRPr="00DE20E1" w:rsidRDefault="004D3E3D" w:rsidP="00203D1D">
      <w:pPr>
        <w:jc w:val="center"/>
        <w:rPr>
          <w:b/>
          <w:sz w:val="22"/>
        </w:rPr>
      </w:pPr>
      <w:r w:rsidRPr="00DE20E1">
        <w:rPr>
          <w:b/>
          <w:sz w:val="22"/>
        </w:rPr>
        <w:t>руководство</w:t>
      </w:r>
      <w:r w:rsidR="00DE20E1" w:rsidRPr="00DE20E1">
        <w:rPr>
          <w:b/>
          <w:sz w:val="22"/>
        </w:rPr>
        <w:t>м</w:t>
      </w:r>
      <w:r w:rsidRPr="00DE20E1">
        <w:rPr>
          <w:b/>
          <w:sz w:val="22"/>
        </w:rPr>
        <w:t xml:space="preserve"> по эксплуатации и установке</w:t>
      </w:r>
      <w:r w:rsidR="00060693" w:rsidRPr="00DE20E1">
        <w:rPr>
          <w:b/>
          <w:sz w:val="22"/>
        </w:rPr>
        <w:t xml:space="preserve"> встраиваемых </w:t>
      </w:r>
      <w:r w:rsidRPr="00DE20E1">
        <w:rPr>
          <w:b/>
          <w:sz w:val="22"/>
        </w:rPr>
        <w:t>светильников</w:t>
      </w:r>
      <w:r w:rsidR="00806FB0" w:rsidRPr="00DE20E1">
        <w:rPr>
          <w:b/>
          <w:sz w:val="22"/>
        </w:rPr>
        <w:t xml:space="preserve"> </w:t>
      </w:r>
      <w:r w:rsidR="003C7ACB" w:rsidRPr="00DE20E1">
        <w:rPr>
          <w:b/>
          <w:sz w:val="22"/>
        </w:rPr>
        <w:t>ТМ</w:t>
      </w:r>
    </w:p>
    <w:p w:rsidR="003C7ACB" w:rsidRPr="000931E3" w:rsidRDefault="003C7ACB" w:rsidP="00203D1D">
      <w:pPr>
        <w:jc w:val="center"/>
        <w:rPr>
          <w:b/>
          <w:sz w:val="22"/>
          <w:lang w:eastAsia="zh-CN"/>
        </w:rPr>
      </w:pPr>
      <w:r w:rsidRPr="00DE20E1">
        <w:rPr>
          <w:b/>
          <w:sz w:val="22"/>
          <w:lang w:val="en-US" w:eastAsia="zh-CN"/>
        </w:rPr>
        <w:t>Light</w:t>
      </w:r>
      <w:r w:rsidRPr="00DE20E1">
        <w:rPr>
          <w:b/>
          <w:sz w:val="22"/>
          <w:lang w:eastAsia="zh-CN"/>
        </w:rPr>
        <w:t xml:space="preserve"> </w:t>
      </w:r>
      <w:proofErr w:type="spellStart"/>
      <w:r w:rsidRPr="00DE20E1">
        <w:rPr>
          <w:b/>
          <w:sz w:val="22"/>
          <w:lang w:val="en-US" w:eastAsia="zh-CN"/>
        </w:rPr>
        <w:t>Standart</w:t>
      </w:r>
      <w:proofErr w:type="spellEnd"/>
    </w:p>
    <w:p w:rsidR="00060693" w:rsidRPr="00791080" w:rsidRDefault="00060693" w:rsidP="00060693">
      <w:pPr>
        <w:pStyle w:val="3"/>
        <w:jc w:val="center"/>
        <w:rPr>
          <w:rFonts w:ascii="Times New Roman" w:hAnsi="Times New Roman" w:cs="Times New Roman"/>
          <w:sz w:val="16"/>
          <w:szCs w:val="16"/>
        </w:rPr>
      </w:pPr>
      <w:r w:rsidRPr="00791080">
        <w:rPr>
          <w:rFonts w:ascii="Times New Roman" w:hAnsi="Times New Roman" w:cs="Times New Roman"/>
          <w:sz w:val="16"/>
          <w:szCs w:val="16"/>
        </w:rPr>
        <w:t>1</w:t>
      </w:r>
      <w:r w:rsidR="00F75FD0" w:rsidRPr="00791080">
        <w:rPr>
          <w:rFonts w:ascii="Times New Roman" w:hAnsi="Times New Roman" w:cs="Times New Roman"/>
          <w:sz w:val="16"/>
          <w:szCs w:val="16"/>
        </w:rPr>
        <w:t>.</w:t>
      </w:r>
      <w:r w:rsidRPr="00791080">
        <w:rPr>
          <w:rFonts w:ascii="Times New Roman" w:hAnsi="Times New Roman" w:cs="Times New Roman"/>
          <w:sz w:val="16"/>
          <w:szCs w:val="16"/>
        </w:rPr>
        <w:t xml:space="preserve"> Введение</w:t>
      </w:r>
    </w:p>
    <w:p w:rsidR="00B537FF" w:rsidRPr="00BD1EA1" w:rsidRDefault="00060693" w:rsidP="00EC275C">
      <w:pPr>
        <w:jc w:val="both"/>
        <w:rPr>
          <w:sz w:val="14"/>
          <w:szCs w:val="16"/>
        </w:rPr>
      </w:pPr>
      <w:r w:rsidRPr="00DE20E1">
        <w:rPr>
          <w:sz w:val="14"/>
          <w:szCs w:val="16"/>
        </w:rPr>
        <w:t>Настоящий</w:t>
      </w:r>
      <w:r w:rsidR="00AD1709" w:rsidRPr="00DE20E1">
        <w:rPr>
          <w:sz w:val="14"/>
          <w:szCs w:val="16"/>
        </w:rPr>
        <w:t xml:space="preserve"> </w:t>
      </w:r>
      <w:r w:rsidRPr="00DE20E1">
        <w:rPr>
          <w:sz w:val="14"/>
          <w:szCs w:val="16"/>
        </w:rPr>
        <w:t>паспорт,</w:t>
      </w:r>
      <w:r w:rsidR="00AD1709" w:rsidRPr="00DE20E1">
        <w:rPr>
          <w:sz w:val="14"/>
          <w:szCs w:val="16"/>
        </w:rPr>
        <w:t xml:space="preserve"> </w:t>
      </w:r>
      <w:r w:rsidRPr="00DE20E1">
        <w:rPr>
          <w:sz w:val="14"/>
          <w:szCs w:val="16"/>
        </w:rPr>
        <w:t>совмещенный</w:t>
      </w:r>
      <w:r w:rsidR="00AD1709" w:rsidRPr="00DE20E1">
        <w:rPr>
          <w:sz w:val="14"/>
          <w:szCs w:val="16"/>
        </w:rPr>
        <w:t xml:space="preserve"> </w:t>
      </w:r>
      <w:r w:rsidRPr="00DE20E1">
        <w:rPr>
          <w:sz w:val="14"/>
          <w:szCs w:val="16"/>
        </w:rPr>
        <w:t>с</w:t>
      </w:r>
      <w:r w:rsidR="00AD1709" w:rsidRPr="00DE20E1">
        <w:rPr>
          <w:sz w:val="14"/>
          <w:szCs w:val="16"/>
        </w:rPr>
        <w:t xml:space="preserve"> </w:t>
      </w:r>
      <w:r w:rsidRPr="00DE20E1">
        <w:rPr>
          <w:sz w:val="14"/>
          <w:szCs w:val="16"/>
        </w:rPr>
        <w:t>руководством</w:t>
      </w:r>
      <w:r w:rsidR="00AD1709" w:rsidRPr="00DE20E1">
        <w:rPr>
          <w:sz w:val="14"/>
          <w:szCs w:val="16"/>
        </w:rPr>
        <w:t xml:space="preserve"> </w:t>
      </w:r>
      <w:r w:rsidRPr="00DE20E1">
        <w:rPr>
          <w:sz w:val="14"/>
          <w:szCs w:val="16"/>
        </w:rPr>
        <w:t>по</w:t>
      </w:r>
      <w:r w:rsidR="00AD1709" w:rsidRPr="00DE20E1">
        <w:rPr>
          <w:sz w:val="14"/>
          <w:szCs w:val="16"/>
        </w:rPr>
        <w:t xml:space="preserve"> </w:t>
      </w:r>
      <w:r w:rsidRPr="00DE20E1">
        <w:rPr>
          <w:sz w:val="14"/>
          <w:szCs w:val="16"/>
        </w:rPr>
        <w:t>эксплуатации</w:t>
      </w:r>
      <w:r w:rsidR="00AD1709" w:rsidRPr="00DE20E1">
        <w:rPr>
          <w:sz w:val="14"/>
          <w:szCs w:val="16"/>
        </w:rPr>
        <w:t xml:space="preserve"> </w:t>
      </w:r>
      <w:r w:rsidRPr="00DE20E1">
        <w:rPr>
          <w:sz w:val="14"/>
          <w:szCs w:val="16"/>
        </w:rPr>
        <w:t>и</w:t>
      </w:r>
      <w:r w:rsidR="00AD1709" w:rsidRPr="00DE20E1">
        <w:rPr>
          <w:sz w:val="14"/>
          <w:szCs w:val="16"/>
        </w:rPr>
        <w:t xml:space="preserve"> </w:t>
      </w:r>
      <w:r w:rsidRPr="00DE20E1">
        <w:rPr>
          <w:sz w:val="14"/>
          <w:szCs w:val="16"/>
        </w:rPr>
        <w:t>установке, предназначен</w:t>
      </w:r>
      <w:r w:rsidR="003C32A2" w:rsidRPr="00BD1EA1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для</w:t>
      </w:r>
      <w:r w:rsidR="00AD1709" w:rsidRPr="00BD1EA1">
        <w:rPr>
          <w:sz w:val="14"/>
          <w:szCs w:val="16"/>
        </w:rPr>
        <w:t xml:space="preserve"> </w:t>
      </w:r>
      <w:r w:rsidR="00F75FD0" w:rsidRPr="00BD1EA1">
        <w:rPr>
          <w:sz w:val="14"/>
          <w:szCs w:val="16"/>
        </w:rPr>
        <w:t>ознакомления</w:t>
      </w:r>
      <w:r w:rsidR="00AD1709" w:rsidRPr="00BD1EA1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и</w:t>
      </w:r>
      <w:r w:rsidR="00AD1709" w:rsidRPr="00BD1EA1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технической</w:t>
      </w:r>
      <w:r w:rsidR="00AD1709" w:rsidRPr="00BD1EA1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эксплуатации</w:t>
      </w:r>
      <w:r w:rsidR="003C32A2" w:rsidRPr="00BD1EA1">
        <w:rPr>
          <w:sz w:val="14"/>
          <w:szCs w:val="16"/>
        </w:rPr>
        <w:t xml:space="preserve"> </w:t>
      </w:r>
      <w:r w:rsidR="00112D68" w:rsidRPr="00BD1EA1">
        <w:rPr>
          <w:sz w:val="14"/>
          <w:szCs w:val="16"/>
        </w:rPr>
        <w:t xml:space="preserve">встраиваемых </w:t>
      </w:r>
      <w:r w:rsidR="00F75FD0" w:rsidRPr="00BD1EA1">
        <w:rPr>
          <w:sz w:val="14"/>
          <w:szCs w:val="16"/>
        </w:rPr>
        <w:t xml:space="preserve">светильников </w:t>
      </w:r>
      <w:r w:rsidR="00112D68" w:rsidRPr="00BD1EA1">
        <w:rPr>
          <w:sz w:val="14"/>
          <w:szCs w:val="16"/>
        </w:rPr>
        <w:t xml:space="preserve">ТМ </w:t>
      </w:r>
      <w:r w:rsidR="003C7ACB">
        <w:rPr>
          <w:sz w:val="14"/>
          <w:szCs w:val="16"/>
          <w:lang w:val="en-US"/>
        </w:rPr>
        <w:t>Light</w:t>
      </w:r>
      <w:r w:rsidR="003C7ACB" w:rsidRPr="003C7ACB">
        <w:rPr>
          <w:sz w:val="14"/>
          <w:szCs w:val="16"/>
        </w:rPr>
        <w:t xml:space="preserve"> </w:t>
      </w:r>
      <w:proofErr w:type="spellStart"/>
      <w:r w:rsidR="003C7ACB">
        <w:rPr>
          <w:sz w:val="14"/>
          <w:szCs w:val="16"/>
          <w:lang w:val="en-US"/>
        </w:rPr>
        <w:t>Standart</w:t>
      </w:r>
      <w:proofErr w:type="spellEnd"/>
      <w:r w:rsidR="00112D68" w:rsidRPr="00BD1EA1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(далее по тексту – «Светильник»).</w:t>
      </w:r>
      <w:r w:rsidR="00203D1D" w:rsidRPr="00BD1EA1">
        <w:rPr>
          <w:sz w:val="14"/>
          <w:szCs w:val="16"/>
        </w:rPr>
        <w:t xml:space="preserve"> </w:t>
      </w:r>
      <w:r w:rsidR="00112D68" w:rsidRPr="00BD1EA1">
        <w:rPr>
          <w:sz w:val="14"/>
          <w:szCs w:val="16"/>
        </w:rPr>
        <w:t>Светильник м</w:t>
      </w:r>
      <w:r w:rsidR="001A6151" w:rsidRPr="00BD1EA1">
        <w:rPr>
          <w:sz w:val="14"/>
          <w:szCs w:val="16"/>
        </w:rPr>
        <w:t>ожет устанавливаться в нишу из нормально возгораемых материалов.</w:t>
      </w:r>
      <w:r w:rsidR="00463378" w:rsidRPr="00BD1EA1">
        <w:rPr>
          <w:sz w:val="22"/>
        </w:rPr>
        <w:t xml:space="preserve"> </w:t>
      </w:r>
      <w:r w:rsidR="00B537FF" w:rsidRPr="00BD1EA1">
        <w:rPr>
          <w:sz w:val="14"/>
          <w:szCs w:val="16"/>
        </w:rPr>
        <w:t>Производитель оставляет за собой право вносить изменения в конструкцию и комплектацию без предварительного уведомления потребителя</w:t>
      </w:r>
      <w:r w:rsidR="003C32A2" w:rsidRPr="00BD1EA1">
        <w:rPr>
          <w:sz w:val="14"/>
          <w:szCs w:val="16"/>
        </w:rPr>
        <w:t xml:space="preserve"> </w:t>
      </w:r>
      <w:r w:rsidR="00B537FF" w:rsidRPr="00BD1EA1">
        <w:rPr>
          <w:sz w:val="14"/>
          <w:szCs w:val="16"/>
        </w:rPr>
        <w:t>с целью улучшения</w:t>
      </w:r>
      <w:r w:rsidR="003C32A2" w:rsidRPr="00BD1EA1">
        <w:rPr>
          <w:sz w:val="14"/>
          <w:szCs w:val="16"/>
        </w:rPr>
        <w:t xml:space="preserve"> </w:t>
      </w:r>
      <w:r w:rsidR="00B537FF" w:rsidRPr="00BD1EA1">
        <w:rPr>
          <w:sz w:val="14"/>
          <w:szCs w:val="16"/>
        </w:rPr>
        <w:t xml:space="preserve">свойств изделия. </w:t>
      </w:r>
    </w:p>
    <w:p w:rsidR="006E52B7" w:rsidRPr="00791080" w:rsidRDefault="006E52B7" w:rsidP="006E52B7">
      <w:pPr>
        <w:pStyle w:val="3"/>
        <w:jc w:val="center"/>
        <w:rPr>
          <w:rFonts w:ascii="Times New Roman" w:hAnsi="Times New Roman" w:cs="Times New Roman"/>
          <w:sz w:val="16"/>
          <w:szCs w:val="16"/>
        </w:rPr>
      </w:pPr>
      <w:r w:rsidRPr="00791080">
        <w:rPr>
          <w:rFonts w:ascii="Times New Roman" w:hAnsi="Times New Roman" w:cs="Times New Roman"/>
          <w:sz w:val="16"/>
          <w:szCs w:val="16"/>
        </w:rPr>
        <w:t>2. Комплектность поставки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819"/>
        <w:gridCol w:w="1837"/>
      </w:tblGrid>
      <w:tr w:rsidR="006E52B7" w:rsidRPr="009D2530">
        <w:tc>
          <w:tcPr>
            <w:tcW w:w="534" w:type="dxa"/>
            <w:shd w:val="clear" w:color="auto" w:fill="auto"/>
          </w:tcPr>
          <w:p w:rsidR="006E52B7" w:rsidRPr="0004461D" w:rsidRDefault="006E52B7" w:rsidP="006E52B7">
            <w:pPr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6E52B7" w:rsidRPr="0004461D" w:rsidRDefault="006E52B7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Комплектующие</w:t>
            </w:r>
          </w:p>
        </w:tc>
        <w:tc>
          <w:tcPr>
            <w:tcW w:w="1837" w:type="dxa"/>
            <w:shd w:val="clear" w:color="auto" w:fill="auto"/>
          </w:tcPr>
          <w:p w:rsidR="006E52B7" w:rsidRPr="0004461D" w:rsidRDefault="006E52B7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Кол-во</w:t>
            </w:r>
          </w:p>
        </w:tc>
      </w:tr>
      <w:tr w:rsidR="006E52B7" w:rsidRPr="009D2530">
        <w:tc>
          <w:tcPr>
            <w:tcW w:w="534" w:type="dxa"/>
            <w:shd w:val="clear" w:color="auto" w:fill="auto"/>
          </w:tcPr>
          <w:p w:rsidR="006E52B7" w:rsidRPr="0004461D" w:rsidRDefault="006E52B7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6E52B7" w:rsidRPr="0004461D" w:rsidRDefault="006E52B7" w:rsidP="00112D68">
            <w:pPr>
              <w:rPr>
                <w:sz w:val="14"/>
                <w:szCs w:val="16"/>
                <w:lang w:val="en-US"/>
              </w:rPr>
            </w:pPr>
            <w:r w:rsidRPr="0004461D">
              <w:rPr>
                <w:sz w:val="14"/>
                <w:szCs w:val="16"/>
              </w:rPr>
              <w:t>Светильник</w:t>
            </w:r>
          </w:p>
        </w:tc>
        <w:tc>
          <w:tcPr>
            <w:tcW w:w="1837" w:type="dxa"/>
            <w:shd w:val="clear" w:color="auto" w:fill="auto"/>
          </w:tcPr>
          <w:p w:rsidR="006E52B7" w:rsidRPr="0004461D" w:rsidRDefault="006E52B7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1</w:t>
            </w:r>
          </w:p>
        </w:tc>
      </w:tr>
      <w:tr w:rsidR="006E52B7" w:rsidRPr="009D2530">
        <w:tc>
          <w:tcPr>
            <w:tcW w:w="534" w:type="dxa"/>
            <w:shd w:val="clear" w:color="auto" w:fill="auto"/>
          </w:tcPr>
          <w:p w:rsidR="006E52B7" w:rsidRPr="0004461D" w:rsidRDefault="006E52B7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6E52B7" w:rsidRPr="0004461D" w:rsidRDefault="006E52B7" w:rsidP="006E52B7">
            <w:pPr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Паспорт, руководство по эксплуатации и установке</w:t>
            </w:r>
          </w:p>
        </w:tc>
        <w:tc>
          <w:tcPr>
            <w:tcW w:w="1837" w:type="dxa"/>
            <w:shd w:val="clear" w:color="auto" w:fill="auto"/>
          </w:tcPr>
          <w:p w:rsidR="006E52B7" w:rsidRPr="0004461D" w:rsidRDefault="006E52B7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1</w:t>
            </w:r>
          </w:p>
        </w:tc>
      </w:tr>
      <w:tr w:rsidR="006E52B7" w:rsidRPr="009D2530">
        <w:tc>
          <w:tcPr>
            <w:tcW w:w="534" w:type="dxa"/>
            <w:shd w:val="clear" w:color="auto" w:fill="auto"/>
          </w:tcPr>
          <w:p w:rsidR="006E52B7" w:rsidRPr="0004461D" w:rsidRDefault="006E52B7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6E52B7" w:rsidRPr="0004461D" w:rsidRDefault="006E52B7" w:rsidP="006E52B7">
            <w:pPr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Упаковка</w:t>
            </w:r>
          </w:p>
        </w:tc>
        <w:tc>
          <w:tcPr>
            <w:tcW w:w="1837" w:type="dxa"/>
            <w:shd w:val="clear" w:color="auto" w:fill="auto"/>
          </w:tcPr>
          <w:p w:rsidR="006E52B7" w:rsidRPr="0004461D" w:rsidRDefault="006E52B7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1</w:t>
            </w:r>
          </w:p>
        </w:tc>
      </w:tr>
      <w:tr w:rsidR="003161D1" w:rsidRPr="009D2530">
        <w:tc>
          <w:tcPr>
            <w:tcW w:w="534" w:type="dxa"/>
            <w:shd w:val="clear" w:color="auto" w:fill="auto"/>
          </w:tcPr>
          <w:p w:rsidR="003161D1" w:rsidRPr="0004461D" w:rsidRDefault="003161D1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3161D1" w:rsidRPr="0004461D" w:rsidRDefault="003161D1" w:rsidP="00F42659">
            <w:pPr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Патрон</w:t>
            </w:r>
            <w:r w:rsidR="008D69CB" w:rsidRPr="0004461D">
              <w:rPr>
                <w:sz w:val="14"/>
                <w:szCs w:val="16"/>
              </w:rPr>
              <w:t xml:space="preserve"> </w:t>
            </w:r>
            <w:r w:rsidR="003162AF" w:rsidRPr="0004461D">
              <w:rPr>
                <w:sz w:val="14"/>
                <w:szCs w:val="16"/>
              </w:rPr>
              <w:t>(</w:t>
            </w:r>
            <w:r w:rsidR="00F42659" w:rsidRPr="0004461D">
              <w:rPr>
                <w:sz w:val="14"/>
                <w:szCs w:val="16"/>
              </w:rPr>
              <w:t xml:space="preserve">для светильников под лампу </w:t>
            </w:r>
            <w:r w:rsidR="00F42659" w:rsidRPr="0004461D">
              <w:rPr>
                <w:sz w:val="14"/>
                <w:szCs w:val="16"/>
                <w:lang w:val="en-US"/>
              </w:rPr>
              <w:t>MR</w:t>
            </w:r>
            <w:r w:rsidR="00F42659" w:rsidRPr="0004461D">
              <w:rPr>
                <w:sz w:val="14"/>
                <w:szCs w:val="16"/>
              </w:rPr>
              <w:t>16</w:t>
            </w:r>
            <w:r w:rsidR="003162AF" w:rsidRPr="0004461D">
              <w:rPr>
                <w:sz w:val="14"/>
                <w:szCs w:val="16"/>
              </w:rPr>
              <w:t>)</w:t>
            </w:r>
          </w:p>
        </w:tc>
        <w:tc>
          <w:tcPr>
            <w:tcW w:w="1837" w:type="dxa"/>
            <w:shd w:val="clear" w:color="auto" w:fill="auto"/>
          </w:tcPr>
          <w:p w:rsidR="003161D1" w:rsidRPr="0004461D" w:rsidRDefault="003161D1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1</w:t>
            </w:r>
          </w:p>
        </w:tc>
      </w:tr>
      <w:tr w:rsidR="003161D1" w:rsidRPr="009D2530">
        <w:tc>
          <w:tcPr>
            <w:tcW w:w="534" w:type="dxa"/>
            <w:shd w:val="clear" w:color="auto" w:fill="auto"/>
          </w:tcPr>
          <w:p w:rsidR="003161D1" w:rsidRPr="0004461D" w:rsidRDefault="003161D1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3161D1" w:rsidRPr="0004461D" w:rsidRDefault="003161D1" w:rsidP="00F42659">
            <w:pPr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 xml:space="preserve">Стопорное кольцо (для </w:t>
            </w:r>
            <w:r w:rsidR="00F42659" w:rsidRPr="0004461D">
              <w:rPr>
                <w:sz w:val="14"/>
                <w:szCs w:val="16"/>
              </w:rPr>
              <w:t>светильников</w:t>
            </w:r>
            <w:r w:rsidRPr="0004461D">
              <w:rPr>
                <w:sz w:val="14"/>
                <w:szCs w:val="16"/>
              </w:rPr>
              <w:t xml:space="preserve"> под лампу </w:t>
            </w:r>
            <w:r w:rsidRPr="0004461D">
              <w:rPr>
                <w:sz w:val="14"/>
                <w:szCs w:val="16"/>
                <w:lang w:val="en-US"/>
              </w:rPr>
              <w:t>MR</w:t>
            </w:r>
            <w:r w:rsidRPr="0004461D">
              <w:rPr>
                <w:sz w:val="14"/>
                <w:szCs w:val="16"/>
              </w:rPr>
              <w:t>16)</w:t>
            </w:r>
          </w:p>
        </w:tc>
        <w:tc>
          <w:tcPr>
            <w:tcW w:w="1837" w:type="dxa"/>
            <w:shd w:val="clear" w:color="auto" w:fill="auto"/>
          </w:tcPr>
          <w:p w:rsidR="003161D1" w:rsidRPr="0004461D" w:rsidRDefault="003161D1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1</w:t>
            </w:r>
          </w:p>
        </w:tc>
      </w:tr>
      <w:tr w:rsidR="003161D1" w:rsidRPr="009D2530">
        <w:tc>
          <w:tcPr>
            <w:tcW w:w="534" w:type="dxa"/>
            <w:shd w:val="clear" w:color="auto" w:fill="auto"/>
          </w:tcPr>
          <w:p w:rsidR="003161D1" w:rsidRPr="0004461D" w:rsidRDefault="003161D1" w:rsidP="00632F7F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3161D1" w:rsidRPr="0004461D" w:rsidRDefault="003161D1" w:rsidP="00F42659">
            <w:pPr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Д</w:t>
            </w:r>
            <w:r w:rsidR="0059078E" w:rsidRPr="0004461D">
              <w:rPr>
                <w:sz w:val="14"/>
                <w:szCs w:val="16"/>
              </w:rPr>
              <w:t xml:space="preserve">райвер (для </w:t>
            </w:r>
            <w:r w:rsidR="00F42659" w:rsidRPr="0004461D">
              <w:rPr>
                <w:sz w:val="14"/>
                <w:szCs w:val="16"/>
              </w:rPr>
              <w:t>светильников</w:t>
            </w:r>
            <w:r w:rsidR="0059078E" w:rsidRPr="0004461D">
              <w:rPr>
                <w:sz w:val="14"/>
                <w:szCs w:val="16"/>
              </w:rPr>
              <w:t xml:space="preserve"> с</w:t>
            </w:r>
            <w:r w:rsidR="00F42659" w:rsidRPr="0004461D">
              <w:rPr>
                <w:sz w:val="14"/>
                <w:szCs w:val="16"/>
              </w:rPr>
              <w:t>о светодиодной подсветкой</w:t>
            </w:r>
            <w:r w:rsidRPr="0004461D">
              <w:rPr>
                <w:sz w:val="14"/>
                <w:szCs w:val="16"/>
              </w:rPr>
              <w:t>)</w:t>
            </w:r>
          </w:p>
        </w:tc>
        <w:tc>
          <w:tcPr>
            <w:tcW w:w="1837" w:type="dxa"/>
            <w:shd w:val="clear" w:color="auto" w:fill="auto"/>
          </w:tcPr>
          <w:p w:rsidR="003161D1" w:rsidRPr="0004461D" w:rsidRDefault="003161D1" w:rsidP="00BC7EA2">
            <w:pPr>
              <w:jc w:val="center"/>
              <w:rPr>
                <w:sz w:val="14"/>
                <w:szCs w:val="16"/>
              </w:rPr>
            </w:pPr>
            <w:r w:rsidRPr="0004461D">
              <w:rPr>
                <w:sz w:val="14"/>
                <w:szCs w:val="16"/>
              </w:rPr>
              <w:t>1</w:t>
            </w:r>
          </w:p>
        </w:tc>
      </w:tr>
    </w:tbl>
    <w:p w:rsidR="00A50D23" w:rsidRPr="00791080" w:rsidRDefault="006E52B7" w:rsidP="00A50D23">
      <w:pPr>
        <w:pStyle w:val="3"/>
        <w:tabs>
          <w:tab w:val="left" w:pos="720"/>
          <w:tab w:val="left" w:pos="5040"/>
          <w:tab w:val="left" w:pos="5963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91080">
        <w:rPr>
          <w:rFonts w:ascii="Times New Roman" w:hAnsi="Times New Roman" w:cs="Times New Roman"/>
          <w:sz w:val="16"/>
          <w:szCs w:val="18"/>
        </w:rPr>
        <w:t>3. Технические характеристики</w:t>
      </w:r>
      <w:r w:rsidR="00806FB0" w:rsidRPr="00791080">
        <w:rPr>
          <w:rFonts w:ascii="Times New Roman" w:hAnsi="Times New Roman" w:cs="Times New Roman"/>
          <w:sz w:val="16"/>
          <w:szCs w:val="18"/>
        </w:rPr>
        <w:t>:</w:t>
      </w:r>
    </w:p>
    <w:p w:rsidR="001F1A15" w:rsidRPr="00BD1EA1" w:rsidRDefault="001F1A15" w:rsidP="001F1A15">
      <w:pPr>
        <w:pStyle w:val="3"/>
        <w:tabs>
          <w:tab w:val="left" w:pos="720"/>
          <w:tab w:val="left" w:pos="5040"/>
          <w:tab w:val="left" w:pos="5963"/>
        </w:tabs>
        <w:rPr>
          <w:sz w:val="18"/>
        </w:rPr>
      </w:pPr>
      <w:r w:rsidRPr="00BD1EA1">
        <w:rPr>
          <w:rFonts w:ascii="Times New Roman" w:hAnsi="Times New Roman" w:cs="Times New Roman"/>
          <w:b w:val="0"/>
          <w:bCs w:val="0"/>
          <w:sz w:val="14"/>
          <w:szCs w:val="16"/>
        </w:rPr>
        <w:t>3.1.</w:t>
      </w:r>
      <w:r w:rsidRPr="00BD1EA1">
        <w:rPr>
          <w:rFonts w:ascii="Times New Roman" w:hAnsi="Times New Roman" w:cs="Times New Roman"/>
          <w:b w:val="0"/>
          <w:sz w:val="14"/>
          <w:szCs w:val="16"/>
        </w:rPr>
        <w:t xml:space="preserve"> Наименование</w:t>
      </w:r>
      <w:r w:rsidR="00D17C99">
        <w:rPr>
          <w:rFonts w:ascii="Times New Roman" w:hAnsi="Times New Roman" w:cs="Times New Roman"/>
          <w:b w:val="0"/>
          <w:sz w:val="14"/>
          <w:szCs w:val="16"/>
        </w:rPr>
        <w:t xml:space="preserve"> </w:t>
      </w:r>
      <w:r w:rsidRPr="00BD1EA1">
        <w:rPr>
          <w:rFonts w:ascii="Times New Roman" w:hAnsi="Times New Roman" w:cs="Times New Roman"/>
          <w:b w:val="0"/>
          <w:sz w:val="14"/>
          <w:szCs w:val="16"/>
        </w:rPr>
        <w:t>(артикул)    …….……………………………………………………</w:t>
      </w:r>
      <w:r w:rsidR="00D21BB7">
        <w:rPr>
          <w:rFonts w:ascii="Times New Roman" w:hAnsi="Times New Roman" w:cs="Times New Roman"/>
          <w:b w:val="0"/>
          <w:sz w:val="14"/>
          <w:szCs w:val="16"/>
        </w:rPr>
        <w:t>………….</w:t>
      </w:r>
      <w:r w:rsidRPr="00BD1EA1">
        <w:rPr>
          <w:rFonts w:ascii="Times New Roman" w:hAnsi="Times New Roman" w:cs="Times New Roman"/>
          <w:b w:val="0"/>
          <w:sz w:val="14"/>
          <w:szCs w:val="16"/>
        </w:rPr>
        <w:t>.        См. на упаковке</w:t>
      </w:r>
    </w:p>
    <w:p w:rsidR="001F1A15" w:rsidRPr="00DE20E1" w:rsidRDefault="001F1A15" w:rsidP="00A94180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3.</w:t>
      </w:r>
      <w:r w:rsidRPr="00DE20E1">
        <w:rPr>
          <w:sz w:val="14"/>
          <w:szCs w:val="16"/>
        </w:rPr>
        <w:t xml:space="preserve">2 </w:t>
      </w:r>
      <w:r w:rsidR="00854376" w:rsidRPr="00DE20E1">
        <w:rPr>
          <w:sz w:val="14"/>
          <w:szCs w:val="16"/>
        </w:rPr>
        <w:t xml:space="preserve"> </w:t>
      </w:r>
      <w:r w:rsidRPr="00DE20E1">
        <w:rPr>
          <w:sz w:val="14"/>
          <w:szCs w:val="16"/>
        </w:rPr>
        <w:t>Напряжение питающей сети, В ……………………………………………………</w:t>
      </w:r>
      <w:r w:rsidR="00D21BB7" w:rsidRPr="00DE20E1">
        <w:rPr>
          <w:sz w:val="14"/>
          <w:szCs w:val="16"/>
        </w:rPr>
        <w:t>…………..</w:t>
      </w:r>
      <w:r w:rsidRPr="00DE20E1">
        <w:rPr>
          <w:sz w:val="14"/>
          <w:szCs w:val="16"/>
        </w:rPr>
        <w:t xml:space="preserve">        </w:t>
      </w:r>
      <w:r w:rsidR="00854376" w:rsidRPr="00DE20E1">
        <w:rPr>
          <w:sz w:val="14"/>
          <w:szCs w:val="16"/>
        </w:rPr>
        <w:t xml:space="preserve">  </w:t>
      </w:r>
      <w:r w:rsidR="007727CE" w:rsidRPr="00DE20E1">
        <w:rPr>
          <w:sz w:val="14"/>
          <w:szCs w:val="16"/>
        </w:rPr>
        <w:t>~230</w:t>
      </w:r>
      <w:r w:rsidR="00361B0D" w:rsidRPr="00DE20E1">
        <w:rPr>
          <w:sz w:val="14"/>
          <w:szCs w:val="16"/>
        </w:rPr>
        <w:t>В±1</w:t>
      </w:r>
      <w:r w:rsidR="007727CE" w:rsidRPr="00DE20E1">
        <w:rPr>
          <w:sz w:val="14"/>
          <w:szCs w:val="16"/>
        </w:rPr>
        <w:t>0%</w:t>
      </w:r>
    </w:p>
    <w:p w:rsidR="00DE20E1" w:rsidRPr="00BD1EA1" w:rsidRDefault="006E52B7" w:rsidP="00A94180">
      <w:pPr>
        <w:tabs>
          <w:tab w:val="left" w:leader="dot" w:pos="5670"/>
        </w:tabs>
        <w:rPr>
          <w:sz w:val="14"/>
          <w:szCs w:val="16"/>
        </w:rPr>
      </w:pPr>
      <w:proofErr w:type="gramStart"/>
      <w:r w:rsidRPr="00DE20E1">
        <w:rPr>
          <w:sz w:val="14"/>
          <w:szCs w:val="16"/>
        </w:rPr>
        <w:t>3.</w:t>
      </w:r>
      <w:r w:rsidR="001F1A15" w:rsidRPr="00DE20E1">
        <w:rPr>
          <w:sz w:val="14"/>
          <w:szCs w:val="16"/>
        </w:rPr>
        <w:t>3</w:t>
      </w:r>
      <w:r w:rsidR="00DE20E1" w:rsidRPr="00DE20E1">
        <w:rPr>
          <w:sz w:val="14"/>
          <w:szCs w:val="16"/>
        </w:rPr>
        <w:t xml:space="preserve"> </w:t>
      </w:r>
      <w:r w:rsidR="00AD1709" w:rsidRPr="00DE20E1">
        <w:rPr>
          <w:sz w:val="14"/>
          <w:szCs w:val="16"/>
        </w:rPr>
        <w:t xml:space="preserve"> </w:t>
      </w:r>
      <w:r w:rsidR="00D21BB7" w:rsidRPr="00DE20E1">
        <w:rPr>
          <w:sz w:val="14"/>
          <w:szCs w:val="16"/>
        </w:rPr>
        <w:t>Частота</w:t>
      </w:r>
      <w:proofErr w:type="gramEnd"/>
      <w:r w:rsidR="00D21BB7" w:rsidRPr="00DE20E1">
        <w:rPr>
          <w:sz w:val="14"/>
          <w:szCs w:val="16"/>
        </w:rPr>
        <w:t xml:space="preserve"> питающей сети, Г</w:t>
      </w:r>
      <w:r w:rsidR="00D17C99" w:rsidRPr="00DE20E1">
        <w:rPr>
          <w:sz w:val="14"/>
          <w:szCs w:val="16"/>
        </w:rPr>
        <w:t>ц</w:t>
      </w:r>
      <w:r w:rsidR="00D21BB7" w:rsidRPr="00DE20E1">
        <w:rPr>
          <w:sz w:val="14"/>
          <w:szCs w:val="16"/>
        </w:rPr>
        <w:t>………………………………………………………………………</w:t>
      </w:r>
      <w:r w:rsidR="00D17C99" w:rsidRPr="00DE20E1">
        <w:rPr>
          <w:sz w:val="14"/>
          <w:szCs w:val="16"/>
        </w:rPr>
        <w:t xml:space="preserve">       </w:t>
      </w:r>
      <w:r w:rsidRPr="00DE20E1">
        <w:rPr>
          <w:sz w:val="14"/>
          <w:szCs w:val="16"/>
        </w:rPr>
        <w:t>50</w:t>
      </w:r>
    </w:p>
    <w:p w:rsidR="006E52B7" w:rsidRPr="00BD1EA1" w:rsidRDefault="006E52B7" w:rsidP="006E52B7">
      <w:pPr>
        <w:tabs>
          <w:tab w:val="left" w:leader="dot" w:pos="5670"/>
        </w:tabs>
        <w:rPr>
          <w:sz w:val="14"/>
          <w:szCs w:val="16"/>
        </w:rPr>
      </w:pPr>
      <w:proofErr w:type="gramStart"/>
      <w:r w:rsidRPr="00BD1EA1">
        <w:rPr>
          <w:sz w:val="14"/>
          <w:szCs w:val="16"/>
        </w:rPr>
        <w:t>3.</w:t>
      </w:r>
      <w:r w:rsidR="004E27F6">
        <w:rPr>
          <w:sz w:val="14"/>
          <w:szCs w:val="16"/>
        </w:rPr>
        <w:t>4</w:t>
      </w:r>
      <w:r w:rsidR="00AD1709" w:rsidRPr="00BD1EA1">
        <w:rPr>
          <w:sz w:val="14"/>
          <w:szCs w:val="16"/>
        </w:rPr>
        <w:t xml:space="preserve"> </w:t>
      </w:r>
      <w:r w:rsidR="004E27F6">
        <w:rPr>
          <w:sz w:val="14"/>
          <w:szCs w:val="16"/>
        </w:rPr>
        <w:t xml:space="preserve"> </w:t>
      </w:r>
      <w:r w:rsidR="0063144A" w:rsidRPr="00BD1EA1">
        <w:rPr>
          <w:sz w:val="14"/>
          <w:szCs w:val="16"/>
        </w:rPr>
        <w:t>М</w:t>
      </w:r>
      <w:r w:rsidR="00806FB0" w:rsidRPr="00BD1EA1">
        <w:rPr>
          <w:sz w:val="14"/>
          <w:szCs w:val="16"/>
        </w:rPr>
        <w:t>ощность</w:t>
      </w:r>
      <w:proofErr w:type="gramEnd"/>
      <w:r w:rsidR="00203D1D" w:rsidRPr="00BD1EA1">
        <w:rPr>
          <w:sz w:val="14"/>
          <w:szCs w:val="16"/>
        </w:rPr>
        <w:t xml:space="preserve"> </w:t>
      </w:r>
      <w:r w:rsidR="00112D68" w:rsidRPr="00BD1EA1">
        <w:rPr>
          <w:sz w:val="14"/>
          <w:szCs w:val="16"/>
        </w:rPr>
        <w:t>(</w:t>
      </w:r>
      <w:r w:rsidR="0004461D">
        <w:rPr>
          <w:sz w:val="14"/>
          <w:szCs w:val="16"/>
        </w:rPr>
        <w:t>для светильник</w:t>
      </w:r>
      <w:r w:rsidR="0004461D" w:rsidRPr="0004461D">
        <w:rPr>
          <w:sz w:val="14"/>
          <w:szCs w:val="16"/>
        </w:rPr>
        <w:t>ов</w:t>
      </w:r>
      <w:r w:rsidR="00854376">
        <w:rPr>
          <w:sz w:val="14"/>
          <w:szCs w:val="16"/>
        </w:rPr>
        <w:t xml:space="preserve"> со</w:t>
      </w:r>
      <w:r w:rsidR="0004461D" w:rsidRPr="0004461D">
        <w:rPr>
          <w:sz w:val="14"/>
          <w:szCs w:val="16"/>
        </w:rPr>
        <w:t xml:space="preserve"> </w:t>
      </w:r>
      <w:r w:rsidR="003162AF" w:rsidRPr="0004461D">
        <w:rPr>
          <w:sz w:val="14"/>
          <w:szCs w:val="16"/>
        </w:rPr>
        <w:t>встроенным светодиодом</w:t>
      </w:r>
      <w:r w:rsidR="00D21BB7" w:rsidRPr="0004461D">
        <w:rPr>
          <w:sz w:val="14"/>
          <w:szCs w:val="16"/>
        </w:rPr>
        <w:t>)</w:t>
      </w:r>
      <w:r w:rsidR="00D21BB7">
        <w:rPr>
          <w:sz w:val="14"/>
          <w:szCs w:val="16"/>
        </w:rPr>
        <w:t>, Вт……</w:t>
      </w:r>
      <w:r w:rsidR="0004461D">
        <w:rPr>
          <w:sz w:val="14"/>
          <w:szCs w:val="16"/>
        </w:rPr>
        <w:t>…</w:t>
      </w:r>
      <w:r w:rsidR="00854376">
        <w:rPr>
          <w:sz w:val="14"/>
          <w:szCs w:val="16"/>
        </w:rPr>
        <w:t xml:space="preserve">…………………………  </w:t>
      </w:r>
      <w:r w:rsidR="00112D68" w:rsidRPr="00BD1EA1">
        <w:rPr>
          <w:sz w:val="14"/>
          <w:szCs w:val="16"/>
        </w:rPr>
        <w:t>См. на упаковке</w:t>
      </w:r>
    </w:p>
    <w:p w:rsidR="006E52B7" w:rsidRPr="00BD1EA1" w:rsidRDefault="006E52B7" w:rsidP="006E52B7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3.</w:t>
      </w:r>
      <w:r w:rsidR="004E27F6">
        <w:rPr>
          <w:sz w:val="14"/>
          <w:szCs w:val="16"/>
        </w:rPr>
        <w:t>5</w:t>
      </w:r>
      <w:r w:rsidR="00DE20E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Класс защиты от поражения электрическим током</w:t>
      </w:r>
      <w:r w:rsidRPr="00BD1EA1">
        <w:rPr>
          <w:sz w:val="14"/>
          <w:szCs w:val="16"/>
        </w:rPr>
        <w:tab/>
      </w:r>
      <w:r w:rsidR="00B77EA0" w:rsidRPr="00BD1EA1">
        <w:rPr>
          <w:sz w:val="14"/>
          <w:szCs w:val="16"/>
        </w:rPr>
        <w:t xml:space="preserve">      </w:t>
      </w:r>
      <w:r w:rsidR="00D21BB7">
        <w:rPr>
          <w:sz w:val="14"/>
          <w:szCs w:val="16"/>
        </w:rPr>
        <w:t xml:space="preserve"> </w:t>
      </w:r>
      <w:r w:rsidR="0063144A" w:rsidRPr="00BD1EA1">
        <w:rPr>
          <w:sz w:val="14"/>
          <w:szCs w:val="16"/>
          <w:lang w:val="en-US"/>
        </w:rPr>
        <w:t>II</w:t>
      </w:r>
    </w:p>
    <w:p w:rsidR="00864F98" w:rsidRPr="00BD1EA1" w:rsidRDefault="006E52B7" w:rsidP="006E52B7">
      <w:pPr>
        <w:tabs>
          <w:tab w:val="left" w:leader="dot" w:pos="5670"/>
        </w:tabs>
        <w:rPr>
          <w:sz w:val="14"/>
          <w:szCs w:val="16"/>
        </w:rPr>
      </w:pPr>
      <w:proofErr w:type="gramStart"/>
      <w:r w:rsidRPr="00BD1EA1">
        <w:rPr>
          <w:sz w:val="14"/>
          <w:szCs w:val="16"/>
        </w:rPr>
        <w:t>3.</w:t>
      </w:r>
      <w:r w:rsidR="004E27F6">
        <w:rPr>
          <w:sz w:val="14"/>
          <w:szCs w:val="16"/>
        </w:rPr>
        <w:t>6</w:t>
      </w:r>
      <w:r w:rsidR="00DE20E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Температура</w:t>
      </w:r>
      <w:proofErr w:type="gramEnd"/>
      <w:r w:rsidRPr="00BD1EA1">
        <w:rPr>
          <w:sz w:val="14"/>
          <w:szCs w:val="16"/>
        </w:rPr>
        <w:t xml:space="preserve"> окружающей среды, °С</w:t>
      </w:r>
      <w:r w:rsidRPr="00BD1EA1">
        <w:rPr>
          <w:sz w:val="14"/>
          <w:szCs w:val="16"/>
        </w:rPr>
        <w:tab/>
      </w:r>
      <w:r w:rsidR="00B77EA0" w:rsidRPr="00BD1EA1">
        <w:rPr>
          <w:sz w:val="14"/>
          <w:szCs w:val="16"/>
        </w:rPr>
        <w:t xml:space="preserve">   </w:t>
      </w:r>
      <w:r w:rsidR="004C7A88" w:rsidRPr="00BD1EA1">
        <w:rPr>
          <w:sz w:val="14"/>
          <w:szCs w:val="16"/>
        </w:rPr>
        <w:t xml:space="preserve">  </w:t>
      </w:r>
      <w:r w:rsidR="00B77EA0" w:rsidRPr="00BD1EA1">
        <w:rPr>
          <w:sz w:val="14"/>
          <w:szCs w:val="16"/>
        </w:rPr>
        <w:t xml:space="preserve">  </w:t>
      </w:r>
      <w:r w:rsidR="00DF734C" w:rsidRPr="00BD1EA1">
        <w:rPr>
          <w:sz w:val="14"/>
          <w:szCs w:val="16"/>
        </w:rPr>
        <w:t>от - 3</w:t>
      </w:r>
      <w:r w:rsidR="00864F98" w:rsidRPr="00BD1EA1">
        <w:rPr>
          <w:sz w:val="14"/>
          <w:szCs w:val="16"/>
        </w:rPr>
        <w:t>0 до +30</w:t>
      </w:r>
    </w:p>
    <w:p w:rsidR="006E52B7" w:rsidRPr="00BD1EA1" w:rsidRDefault="004E27F6" w:rsidP="006E52B7">
      <w:pPr>
        <w:tabs>
          <w:tab w:val="left" w:leader="dot" w:pos="5670"/>
        </w:tabs>
        <w:rPr>
          <w:sz w:val="14"/>
          <w:szCs w:val="16"/>
        </w:rPr>
      </w:pPr>
      <w:r>
        <w:rPr>
          <w:sz w:val="14"/>
          <w:szCs w:val="16"/>
        </w:rPr>
        <w:t>3.7</w:t>
      </w:r>
      <w:r w:rsidR="006E52B7" w:rsidRPr="00BD1EA1">
        <w:rPr>
          <w:sz w:val="14"/>
          <w:szCs w:val="16"/>
        </w:rPr>
        <w:t>.</w:t>
      </w:r>
      <w:r w:rsidR="00AD1709" w:rsidRPr="00BD1EA1">
        <w:rPr>
          <w:sz w:val="14"/>
          <w:szCs w:val="16"/>
        </w:rPr>
        <w:t xml:space="preserve"> </w:t>
      </w:r>
      <w:r w:rsidR="006E52B7" w:rsidRPr="00BD1EA1">
        <w:rPr>
          <w:sz w:val="14"/>
          <w:szCs w:val="16"/>
        </w:rPr>
        <w:t xml:space="preserve">Степень защиты от </w:t>
      </w:r>
      <w:r w:rsidR="00BC3DDE" w:rsidRPr="00BD1EA1">
        <w:rPr>
          <w:sz w:val="14"/>
          <w:szCs w:val="16"/>
        </w:rPr>
        <w:t>внешних воздействий, не ниже</w:t>
      </w:r>
      <w:r w:rsidR="00BC3DDE" w:rsidRPr="00BD1EA1">
        <w:rPr>
          <w:sz w:val="14"/>
          <w:szCs w:val="16"/>
        </w:rPr>
        <w:tab/>
      </w:r>
      <w:r w:rsidR="00B77EA0" w:rsidRPr="00BD1EA1">
        <w:rPr>
          <w:sz w:val="14"/>
          <w:szCs w:val="16"/>
        </w:rPr>
        <w:t xml:space="preserve">       </w:t>
      </w:r>
      <w:r w:rsidR="00524913" w:rsidRPr="00BD1EA1">
        <w:rPr>
          <w:sz w:val="14"/>
          <w:szCs w:val="16"/>
          <w:lang w:val="en-US"/>
        </w:rPr>
        <w:t>IP</w:t>
      </w:r>
      <w:r w:rsidR="00524913" w:rsidRPr="00BD1EA1">
        <w:rPr>
          <w:sz w:val="14"/>
          <w:szCs w:val="16"/>
        </w:rPr>
        <w:t>20</w:t>
      </w:r>
    </w:p>
    <w:p w:rsidR="006E52B7" w:rsidRPr="00BD1EA1" w:rsidRDefault="00743FD0" w:rsidP="006E52B7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3</w:t>
      </w:r>
      <w:r w:rsidR="006E52B7" w:rsidRPr="00BD1EA1">
        <w:rPr>
          <w:sz w:val="14"/>
          <w:szCs w:val="16"/>
        </w:rPr>
        <w:t>.</w:t>
      </w:r>
      <w:r w:rsidR="004E27F6">
        <w:rPr>
          <w:sz w:val="14"/>
          <w:szCs w:val="16"/>
        </w:rPr>
        <w:t>8</w:t>
      </w:r>
      <w:r w:rsidR="006E52B7" w:rsidRPr="00BD1EA1">
        <w:rPr>
          <w:sz w:val="14"/>
          <w:szCs w:val="16"/>
        </w:rPr>
        <w:t>. Габари</w:t>
      </w:r>
      <w:r w:rsidRPr="00BD1EA1">
        <w:rPr>
          <w:sz w:val="14"/>
          <w:szCs w:val="16"/>
        </w:rPr>
        <w:t>ты светильника</w:t>
      </w:r>
      <w:r w:rsidR="00BC3DDE" w:rsidRPr="00BD1EA1">
        <w:rPr>
          <w:sz w:val="14"/>
          <w:szCs w:val="16"/>
        </w:rPr>
        <w:t xml:space="preserve"> (</w:t>
      </w:r>
      <w:r w:rsidR="00BC3DDE" w:rsidRPr="00BD1EA1">
        <w:rPr>
          <w:sz w:val="14"/>
          <w:szCs w:val="16"/>
          <w:lang w:val="en-US"/>
        </w:rPr>
        <w:t>DxH</w:t>
      </w:r>
      <w:r w:rsidR="00BC3DDE" w:rsidRPr="00BD1EA1">
        <w:rPr>
          <w:sz w:val="14"/>
          <w:szCs w:val="16"/>
        </w:rPr>
        <w:t>)</w:t>
      </w:r>
      <w:r w:rsidRPr="00BD1EA1">
        <w:rPr>
          <w:sz w:val="14"/>
          <w:szCs w:val="16"/>
        </w:rPr>
        <w:t xml:space="preserve"> не более, мм</w:t>
      </w:r>
      <w:r w:rsidRPr="00BD1EA1">
        <w:rPr>
          <w:sz w:val="14"/>
          <w:szCs w:val="16"/>
        </w:rPr>
        <w:tab/>
      </w:r>
      <w:r w:rsidR="00112D68" w:rsidRPr="00BD1EA1">
        <w:rPr>
          <w:sz w:val="14"/>
          <w:szCs w:val="16"/>
        </w:rPr>
        <w:t xml:space="preserve">       См. на упаковке</w:t>
      </w:r>
    </w:p>
    <w:p w:rsidR="00957114" w:rsidRPr="00BD1EA1" w:rsidRDefault="004E27F6" w:rsidP="006E52B7">
      <w:pPr>
        <w:tabs>
          <w:tab w:val="left" w:leader="dot" w:pos="5670"/>
        </w:tabs>
        <w:rPr>
          <w:sz w:val="14"/>
          <w:szCs w:val="16"/>
        </w:rPr>
      </w:pPr>
      <w:r>
        <w:rPr>
          <w:sz w:val="14"/>
          <w:szCs w:val="16"/>
        </w:rPr>
        <w:t>3.9</w:t>
      </w:r>
      <w:r w:rsidR="00957114" w:rsidRPr="00BD1EA1">
        <w:rPr>
          <w:sz w:val="14"/>
          <w:szCs w:val="16"/>
        </w:rPr>
        <w:t>. Врезное отверстие …………..………………………………………………………</w:t>
      </w:r>
      <w:r w:rsidR="00D21BB7">
        <w:rPr>
          <w:sz w:val="14"/>
          <w:szCs w:val="16"/>
        </w:rPr>
        <w:t>……………</w:t>
      </w:r>
      <w:r w:rsidR="00957114" w:rsidRPr="00BD1EA1">
        <w:rPr>
          <w:sz w:val="14"/>
          <w:szCs w:val="16"/>
        </w:rPr>
        <w:t xml:space="preserve">       См. на упаковке</w:t>
      </w:r>
    </w:p>
    <w:p w:rsidR="00203D1D" w:rsidRPr="00BD1EA1" w:rsidRDefault="004E27F6" w:rsidP="006E52B7">
      <w:pPr>
        <w:tabs>
          <w:tab w:val="left" w:leader="dot" w:pos="5670"/>
        </w:tabs>
        <w:rPr>
          <w:sz w:val="14"/>
          <w:szCs w:val="16"/>
        </w:rPr>
      </w:pPr>
      <w:r>
        <w:rPr>
          <w:sz w:val="14"/>
          <w:szCs w:val="16"/>
        </w:rPr>
        <w:t>3.10</w:t>
      </w:r>
      <w:r w:rsidR="00203D1D" w:rsidRPr="00BD1EA1">
        <w:rPr>
          <w:sz w:val="14"/>
          <w:szCs w:val="16"/>
        </w:rPr>
        <w:t>. Цоколь / Тип источника света …</w:t>
      </w:r>
      <w:r w:rsidR="00112D68" w:rsidRPr="00BD1EA1">
        <w:rPr>
          <w:sz w:val="14"/>
          <w:szCs w:val="16"/>
        </w:rPr>
        <w:t>………………………………………………..</w:t>
      </w:r>
      <w:r w:rsidR="00112D68" w:rsidRPr="00BD1EA1">
        <w:rPr>
          <w:sz w:val="14"/>
          <w:szCs w:val="16"/>
        </w:rPr>
        <w:tab/>
      </w:r>
      <w:r w:rsidR="00112D68" w:rsidRPr="00BD1EA1">
        <w:rPr>
          <w:sz w:val="14"/>
          <w:szCs w:val="16"/>
        </w:rPr>
        <w:tab/>
        <w:t xml:space="preserve">       См. на упаковке</w:t>
      </w:r>
    </w:p>
    <w:p w:rsidR="003162AF" w:rsidRPr="00BD1EA1" w:rsidRDefault="006B1599" w:rsidP="00DE7DAD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3.</w:t>
      </w:r>
      <w:proofErr w:type="gramStart"/>
      <w:r w:rsidR="00957114" w:rsidRPr="00BD1EA1">
        <w:rPr>
          <w:sz w:val="14"/>
          <w:szCs w:val="16"/>
        </w:rPr>
        <w:t>1</w:t>
      </w:r>
      <w:r w:rsidR="004E27F6">
        <w:rPr>
          <w:sz w:val="14"/>
          <w:szCs w:val="16"/>
        </w:rPr>
        <w:t>1</w:t>
      </w:r>
      <w:r w:rsidR="00854376">
        <w:rPr>
          <w:sz w:val="14"/>
          <w:szCs w:val="16"/>
        </w:rPr>
        <w:t xml:space="preserve"> </w:t>
      </w:r>
      <w:r w:rsidR="00203D1D" w:rsidRPr="00BD1EA1">
        <w:rPr>
          <w:sz w:val="14"/>
          <w:szCs w:val="16"/>
        </w:rPr>
        <w:t>.</w:t>
      </w:r>
      <w:r w:rsidR="00112D68" w:rsidRPr="00BD1EA1">
        <w:rPr>
          <w:sz w:val="14"/>
          <w:szCs w:val="16"/>
        </w:rPr>
        <w:t>Цветовая</w:t>
      </w:r>
      <w:proofErr w:type="gramEnd"/>
      <w:r w:rsidR="00112D68" w:rsidRPr="00BD1EA1">
        <w:rPr>
          <w:sz w:val="14"/>
          <w:szCs w:val="16"/>
        </w:rPr>
        <w:t xml:space="preserve"> температура (для </w:t>
      </w:r>
      <w:r w:rsidR="0004461D">
        <w:rPr>
          <w:sz w:val="14"/>
          <w:szCs w:val="16"/>
        </w:rPr>
        <w:t>светильников</w:t>
      </w:r>
      <w:r w:rsidR="00112D68" w:rsidRPr="00BD1EA1">
        <w:rPr>
          <w:sz w:val="14"/>
          <w:szCs w:val="16"/>
        </w:rPr>
        <w:t xml:space="preserve"> со</w:t>
      </w:r>
      <w:r w:rsidR="003162AF" w:rsidRPr="00BD1EA1">
        <w:rPr>
          <w:sz w:val="14"/>
          <w:szCs w:val="16"/>
        </w:rPr>
        <w:t xml:space="preserve"> </w:t>
      </w:r>
      <w:r w:rsidR="00112D68" w:rsidRPr="00BD1EA1">
        <w:rPr>
          <w:sz w:val="14"/>
          <w:szCs w:val="16"/>
        </w:rPr>
        <w:t>светодиодной  подсветкой</w:t>
      </w:r>
      <w:r w:rsidR="003162AF" w:rsidRPr="00BD1EA1">
        <w:rPr>
          <w:sz w:val="14"/>
          <w:szCs w:val="16"/>
        </w:rPr>
        <w:t xml:space="preserve"> </w:t>
      </w:r>
    </w:p>
    <w:p w:rsidR="00DE7DAD" w:rsidRPr="00BD1EA1" w:rsidRDefault="003162AF" w:rsidP="00DE7DAD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 xml:space="preserve">        и встроенным светодиодом)</w:t>
      </w:r>
      <w:r w:rsidR="00112D68" w:rsidRPr="00BD1EA1">
        <w:rPr>
          <w:sz w:val="14"/>
          <w:szCs w:val="16"/>
        </w:rPr>
        <w:t>, К………</w:t>
      </w:r>
      <w:r w:rsidRPr="00BD1EA1">
        <w:rPr>
          <w:sz w:val="14"/>
          <w:szCs w:val="16"/>
        </w:rPr>
        <w:t>………………………………..…………</w:t>
      </w:r>
      <w:r w:rsidR="00D21BB7">
        <w:rPr>
          <w:sz w:val="14"/>
          <w:szCs w:val="16"/>
        </w:rPr>
        <w:t>……………...</w:t>
      </w:r>
      <w:r w:rsidR="003161D1" w:rsidRPr="00BD1EA1">
        <w:rPr>
          <w:sz w:val="14"/>
          <w:szCs w:val="16"/>
        </w:rPr>
        <w:t xml:space="preserve">      </w:t>
      </w:r>
      <w:r w:rsidR="00112D68" w:rsidRPr="00BD1EA1">
        <w:rPr>
          <w:sz w:val="14"/>
          <w:szCs w:val="16"/>
        </w:rPr>
        <w:t xml:space="preserve"> См. на упаковке</w:t>
      </w:r>
    </w:p>
    <w:p w:rsidR="003161D1" w:rsidRDefault="003161D1" w:rsidP="00DE7DAD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3.1</w:t>
      </w:r>
      <w:r w:rsidR="004E27F6">
        <w:rPr>
          <w:sz w:val="14"/>
          <w:szCs w:val="16"/>
        </w:rPr>
        <w:t>2</w:t>
      </w:r>
      <w:r w:rsidRPr="00BD1EA1">
        <w:rPr>
          <w:sz w:val="14"/>
          <w:szCs w:val="16"/>
        </w:rPr>
        <w:t>. Максимальная мощность источника света, Вт…………………………………</w:t>
      </w:r>
      <w:r w:rsidR="00D21BB7">
        <w:rPr>
          <w:sz w:val="14"/>
          <w:szCs w:val="16"/>
        </w:rPr>
        <w:t>……………...</w:t>
      </w:r>
      <w:r w:rsidRPr="00BD1EA1">
        <w:rPr>
          <w:sz w:val="14"/>
          <w:szCs w:val="16"/>
        </w:rPr>
        <w:t xml:space="preserve">       См. на упаковке</w:t>
      </w:r>
    </w:p>
    <w:p w:rsidR="004E27F6" w:rsidRDefault="004E27F6" w:rsidP="00DE7DAD">
      <w:pPr>
        <w:tabs>
          <w:tab w:val="left" w:leader="dot" w:pos="5670"/>
        </w:tabs>
        <w:rPr>
          <w:sz w:val="14"/>
          <w:szCs w:val="16"/>
          <w:lang w:val="en-US" w:eastAsia="zh-CN"/>
        </w:rPr>
      </w:pPr>
      <w:r>
        <w:rPr>
          <w:sz w:val="14"/>
          <w:szCs w:val="16"/>
        </w:rPr>
        <w:t xml:space="preserve">3.13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774"/>
        <w:gridCol w:w="2030"/>
      </w:tblGrid>
      <w:tr w:rsidR="003F2F67" w:rsidTr="003F4540">
        <w:tc>
          <w:tcPr>
            <w:tcW w:w="534" w:type="dxa"/>
          </w:tcPr>
          <w:p w:rsidR="003F2F67" w:rsidRPr="003F2F67" w:rsidRDefault="003F2F67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№</w:t>
            </w:r>
          </w:p>
        </w:tc>
        <w:tc>
          <w:tcPr>
            <w:tcW w:w="4774" w:type="dxa"/>
          </w:tcPr>
          <w:p w:rsidR="003F2F67" w:rsidRPr="003F2F67" w:rsidRDefault="003F2F67" w:rsidP="003F2F67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Тип светильника</w:t>
            </w:r>
          </w:p>
        </w:tc>
        <w:tc>
          <w:tcPr>
            <w:tcW w:w="2030" w:type="dxa"/>
          </w:tcPr>
          <w:p w:rsidR="003F2F67" w:rsidRPr="003F2F67" w:rsidRDefault="003F2F67" w:rsidP="003F2F67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Номинальный рабочий ток, А</w:t>
            </w:r>
          </w:p>
        </w:tc>
      </w:tr>
      <w:tr w:rsidR="003F2F67" w:rsidRPr="00AC7906" w:rsidTr="003F4540">
        <w:tc>
          <w:tcPr>
            <w:tcW w:w="534" w:type="dxa"/>
          </w:tcPr>
          <w:p w:rsidR="003F2F67" w:rsidRPr="003F2F67" w:rsidRDefault="003F2F67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1</w:t>
            </w:r>
          </w:p>
        </w:tc>
        <w:tc>
          <w:tcPr>
            <w:tcW w:w="4774" w:type="dxa"/>
          </w:tcPr>
          <w:p w:rsidR="003F2F67" w:rsidRPr="00AC7906" w:rsidRDefault="00AC7906" w:rsidP="00DE7DAD">
            <w:pPr>
              <w:tabs>
                <w:tab w:val="left" w:leader="dot" w:pos="5670"/>
              </w:tabs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 xml:space="preserve">Светильники под лампу </w:t>
            </w:r>
            <w:r>
              <w:rPr>
                <w:sz w:val="14"/>
                <w:szCs w:val="16"/>
                <w:lang w:val="en-US" w:eastAsia="zh-CN"/>
              </w:rPr>
              <w:t>MR</w:t>
            </w:r>
            <w:r w:rsidRPr="00AC7906">
              <w:rPr>
                <w:sz w:val="14"/>
                <w:szCs w:val="16"/>
                <w:lang w:eastAsia="zh-CN"/>
              </w:rPr>
              <w:t xml:space="preserve">16 </w:t>
            </w:r>
            <w:r>
              <w:rPr>
                <w:sz w:val="14"/>
                <w:szCs w:val="16"/>
                <w:lang w:eastAsia="zh-CN"/>
              </w:rPr>
              <w:t>без светодиодной подсветки</w:t>
            </w:r>
          </w:p>
        </w:tc>
        <w:tc>
          <w:tcPr>
            <w:tcW w:w="2030" w:type="dxa"/>
          </w:tcPr>
          <w:p w:rsidR="003F2F67" w:rsidRPr="00AC7906" w:rsidRDefault="00AC7906" w:rsidP="00DE7DAD">
            <w:pPr>
              <w:tabs>
                <w:tab w:val="left" w:leader="dot" w:pos="5670"/>
              </w:tabs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0,25</w:t>
            </w:r>
          </w:p>
        </w:tc>
      </w:tr>
      <w:tr w:rsidR="003F2F67" w:rsidRPr="00AC7906" w:rsidTr="003F4540">
        <w:tc>
          <w:tcPr>
            <w:tcW w:w="534" w:type="dxa"/>
          </w:tcPr>
          <w:p w:rsidR="003F2F67" w:rsidRPr="003F2F67" w:rsidRDefault="003F2F67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2</w:t>
            </w:r>
          </w:p>
        </w:tc>
        <w:tc>
          <w:tcPr>
            <w:tcW w:w="4774" w:type="dxa"/>
          </w:tcPr>
          <w:p w:rsidR="003F2F67" w:rsidRPr="00AC7906" w:rsidRDefault="00AC7906" w:rsidP="00DE7DAD">
            <w:pPr>
              <w:tabs>
                <w:tab w:val="left" w:leader="dot" w:pos="5670"/>
              </w:tabs>
              <w:rPr>
                <w:sz w:val="14"/>
                <w:szCs w:val="16"/>
                <w:lang w:eastAsia="zh-CN"/>
              </w:rPr>
            </w:pPr>
            <w:r w:rsidRPr="00AC7906">
              <w:rPr>
                <w:sz w:val="14"/>
                <w:szCs w:val="16"/>
                <w:lang w:eastAsia="zh-CN"/>
              </w:rPr>
              <w:t xml:space="preserve">Светильники под лампу </w:t>
            </w:r>
            <w:r w:rsidRPr="00AC7906">
              <w:rPr>
                <w:sz w:val="14"/>
                <w:szCs w:val="16"/>
                <w:lang w:val="en-US" w:eastAsia="zh-CN"/>
              </w:rPr>
              <w:t>MR</w:t>
            </w:r>
            <w:r>
              <w:rPr>
                <w:sz w:val="14"/>
                <w:szCs w:val="16"/>
                <w:lang w:eastAsia="zh-CN"/>
              </w:rPr>
              <w:t>16 со</w:t>
            </w:r>
            <w:r w:rsidRPr="00AC7906">
              <w:rPr>
                <w:sz w:val="14"/>
                <w:szCs w:val="16"/>
                <w:lang w:eastAsia="zh-CN"/>
              </w:rPr>
              <w:t xml:space="preserve"> светодиодной подсветк</w:t>
            </w:r>
            <w:r>
              <w:rPr>
                <w:sz w:val="14"/>
                <w:szCs w:val="16"/>
                <w:lang w:eastAsia="zh-CN"/>
              </w:rPr>
              <w:t>ой</w:t>
            </w:r>
          </w:p>
        </w:tc>
        <w:tc>
          <w:tcPr>
            <w:tcW w:w="2030" w:type="dxa"/>
          </w:tcPr>
          <w:p w:rsidR="003F2F67" w:rsidRPr="00AC7906" w:rsidRDefault="00AC7906" w:rsidP="00DE7DAD">
            <w:pPr>
              <w:tabs>
                <w:tab w:val="left" w:leader="dot" w:pos="5670"/>
              </w:tabs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0,28</w:t>
            </w:r>
          </w:p>
        </w:tc>
      </w:tr>
      <w:tr w:rsidR="003F2F67" w:rsidRPr="00AC7906" w:rsidTr="003F4540">
        <w:tc>
          <w:tcPr>
            <w:tcW w:w="534" w:type="dxa"/>
          </w:tcPr>
          <w:p w:rsidR="003F2F67" w:rsidRPr="003F2F67" w:rsidRDefault="003F2F67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3</w:t>
            </w:r>
          </w:p>
        </w:tc>
        <w:tc>
          <w:tcPr>
            <w:tcW w:w="4774" w:type="dxa"/>
          </w:tcPr>
          <w:p w:rsidR="003F2F67" w:rsidRPr="00AC7906" w:rsidRDefault="00AC7906" w:rsidP="00DE7DAD">
            <w:pPr>
              <w:tabs>
                <w:tab w:val="left" w:leader="dot" w:pos="5670"/>
              </w:tabs>
              <w:rPr>
                <w:sz w:val="14"/>
                <w:szCs w:val="16"/>
                <w:lang w:eastAsia="zh-CN"/>
              </w:rPr>
            </w:pPr>
            <w:r w:rsidRPr="00AC7906">
              <w:rPr>
                <w:sz w:val="14"/>
                <w:szCs w:val="16"/>
                <w:lang w:eastAsia="zh-CN"/>
              </w:rPr>
              <w:t xml:space="preserve">Светильники под лампу </w:t>
            </w:r>
            <w:r>
              <w:rPr>
                <w:sz w:val="14"/>
                <w:szCs w:val="16"/>
                <w:lang w:val="en-US" w:eastAsia="zh-CN"/>
              </w:rPr>
              <w:t>GX</w:t>
            </w:r>
            <w:r w:rsidRPr="00AC7906">
              <w:rPr>
                <w:sz w:val="14"/>
                <w:szCs w:val="16"/>
                <w:lang w:eastAsia="zh-CN"/>
              </w:rPr>
              <w:t>53 без светодиодной подсветки</w:t>
            </w:r>
          </w:p>
        </w:tc>
        <w:tc>
          <w:tcPr>
            <w:tcW w:w="2030" w:type="dxa"/>
          </w:tcPr>
          <w:p w:rsidR="003F2F67" w:rsidRPr="00AC7906" w:rsidRDefault="00AC7906" w:rsidP="00DE7DAD">
            <w:pPr>
              <w:tabs>
                <w:tab w:val="left" w:leader="dot" w:pos="5670"/>
              </w:tabs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0,135</w:t>
            </w:r>
          </w:p>
        </w:tc>
      </w:tr>
      <w:tr w:rsidR="003F2F67" w:rsidRPr="00AC7906" w:rsidTr="003F4540">
        <w:tc>
          <w:tcPr>
            <w:tcW w:w="534" w:type="dxa"/>
          </w:tcPr>
          <w:p w:rsidR="003F2F67" w:rsidRPr="003F2F67" w:rsidRDefault="003F2F67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4</w:t>
            </w:r>
          </w:p>
        </w:tc>
        <w:tc>
          <w:tcPr>
            <w:tcW w:w="4774" w:type="dxa"/>
          </w:tcPr>
          <w:p w:rsidR="003F2F67" w:rsidRPr="00AC7906" w:rsidRDefault="00AC7906" w:rsidP="00DE7DAD">
            <w:pPr>
              <w:tabs>
                <w:tab w:val="left" w:leader="dot" w:pos="5670"/>
              </w:tabs>
              <w:rPr>
                <w:sz w:val="14"/>
                <w:szCs w:val="16"/>
                <w:lang w:eastAsia="zh-CN"/>
              </w:rPr>
            </w:pPr>
            <w:r w:rsidRPr="00AC7906">
              <w:rPr>
                <w:sz w:val="14"/>
                <w:szCs w:val="16"/>
                <w:lang w:eastAsia="zh-CN"/>
              </w:rPr>
              <w:t xml:space="preserve">Светильники под лампу </w:t>
            </w:r>
            <w:r w:rsidRPr="00AC7906">
              <w:rPr>
                <w:sz w:val="14"/>
                <w:szCs w:val="16"/>
                <w:lang w:val="en-US" w:eastAsia="zh-CN"/>
              </w:rPr>
              <w:t>GX</w:t>
            </w:r>
            <w:r>
              <w:rPr>
                <w:sz w:val="14"/>
                <w:szCs w:val="16"/>
                <w:lang w:eastAsia="zh-CN"/>
              </w:rPr>
              <w:t>53 со</w:t>
            </w:r>
            <w:r w:rsidRPr="00AC7906">
              <w:rPr>
                <w:sz w:val="14"/>
                <w:szCs w:val="16"/>
                <w:lang w:eastAsia="zh-CN"/>
              </w:rPr>
              <w:t xml:space="preserve"> светодиодной подсветк</w:t>
            </w:r>
            <w:r>
              <w:rPr>
                <w:sz w:val="14"/>
                <w:szCs w:val="16"/>
                <w:lang w:eastAsia="zh-CN"/>
              </w:rPr>
              <w:t>ой</w:t>
            </w:r>
          </w:p>
        </w:tc>
        <w:tc>
          <w:tcPr>
            <w:tcW w:w="2030" w:type="dxa"/>
          </w:tcPr>
          <w:p w:rsidR="003F2F67" w:rsidRPr="00AC7906" w:rsidRDefault="00AC7906" w:rsidP="00DE7DAD">
            <w:pPr>
              <w:tabs>
                <w:tab w:val="left" w:leader="dot" w:pos="5670"/>
              </w:tabs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0,18</w:t>
            </w:r>
          </w:p>
        </w:tc>
      </w:tr>
      <w:tr w:rsidR="003F2F67" w:rsidRPr="00AC7906" w:rsidTr="003F4540">
        <w:tc>
          <w:tcPr>
            <w:tcW w:w="534" w:type="dxa"/>
          </w:tcPr>
          <w:p w:rsidR="003F2F67" w:rsidRPr="003F2F67" w:rsidRDefault="003F2F67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5</w:t>
            </w:r>
          </w:p>
        </w:tc>
        <w:tc>
          <w:tcPr>
            <w:tcW w:w="4774" w:type="dxa"/>
          </w:tcPr>
          <w:p w:rsidR="003F2F67" w:rsidRPr="00AC7906" w:rsidRDefault="00AC7906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 w:rsidRPr="00AC7906">
              <w:rPr>
                <w:sz w:val="14"/>
                <w:szCs w:val="16"/>
                <w:lang w:val="en-US" w:eastAsia="zh-CN"/>
              </w:rPr>
              <w:t xml:space="preserve"> </w:t>
            </w:r>
            <w:r>
              <w:rPr>
                <w:sz w:val="14"/>
                <w:szCs w:val="16"/>
                <w:lang w:val="en-US" w:eastAsia="zh-CN"/>
              </w:rPr>
              <w:t>LED</w:t>
            </w:r>
            <w:r w:rsidRPr="00AC7906">
              <w:rPr>
                <w:sz w:val="14"/>
                <w:szCs w:val="16"/>
                <w:lang w:val="en-US" w:eastAsia="zh-CN"/>
              </w:rPr>
              <w:t xml:space="preserve"> </w:t>
            </w:r>
            <w:r>
              <w:rPr>
                <w:sz w:val="14"/>
                <w:szCs w:val="16"/>
                <w:lang w:val="en-US" w:eastAsia="zh-CN"/>
              </w:rPr>
              <w:t>R</w:t>
            </w:r>
            <w:r w:rsidRPr="00AC7906">
              <w:rPr>
                <w:sz w:val="14"/>
                <w:szCs w:val="16"/>
                <w:lang w:val="en-US" w:eastAsia="zh-CN"/>
              </w:rPr>
              <w:t xml:space="preserve"> 6</w:t>
            </w:r>
            <w:r>
              <w:rPr>
                <w:sz w:val="14"/>
                <w:szCs w:val="16"/>
                <w:lang w:val="en-US" w:eastAsia="zh-CN"/>
              </w:rPr>
              <w:t>W</w:t>
            </w:r>
            <w:r w:rsidRPr="00AC7906">
              <w:rPr>
                <w:sz w:val="14"/>
                <w:szCs w:val="16"/>
                <w:lang w:val="en-US" w:eastAsia="zh-CN"/>
              </w:rPr>
              <w:t xml:space="preserve"> 4000</w:t>
            </w:r>
            <w:r>
              <w:rPr>
                <w:sz w:val="14"/>
                <w:szCs w:val="16"/>
                <w:lang w:val="en-US" w:eastAsia="zh-CN"/>
              </w:rPr>
              <w:t>K</w:t>
            </w:r>
            <w:r w:rsidRPr="00AC7906">
              <w:rPr>
                <w:sz w:val="14"/>
                <w:szCs w:val="16"/>
                <w:lang w:val="en-US" w:eastAsia="zh-CN"/>
              </w:rPr>
              <w:t xml:space="preserve">, </w:t>
            </w: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6W 6</w:t>
            </w:r>
            <w:r w:rsidRPr="00AC7906">
              <w:rPr>
                <w:sz w:val="14"/>
                <w:szCs w:val="16"/>
                <w:lang w:val="en-US" w:eastAsia="zh-CN"/>
              </w:rPr>
              <w:t>000K</w:t>
            </w:r>
          </w:p>
        </w:tc>
        <w:tc>
          <w:tcPr>
            <w:tcW w:w="2030" w:type="dxa"/>
          </w:tcPr>
          <w:p w:rsidR="003F2F67" w:rsidRPr="00AC7906" w:rsidRDefault="00AC7906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0.</w:t>
            </w:r>
            <w:r>
              <w:rPr>
                <w:sz w:val="14"/>
                <w:szCs w:val="16"/>
                <w:lang w:eastAsia="zh-CN"/>
              </w:rPr>
              <w:t>0</w:t>
            </w:r>
            <w:r>
              <w:rPr>
                <w:sz w:val="14"/>
                <w:szCs w:val="16"/>
                <w:lang w:val="en-US" w:eastAsia="zh-CN"/>
              </w:rPr>
              <w:t>55-0.</w:t>
            </w:r>
            <w:r>
              <w:rPr>
                <w:sz w:val="14"/>
                <w:szCs w:val="16"/>
                <w:lang w:eastAsia="zh-CN"/>
              </w:rPr>
              <w:t>0</w:t>
            </w:r>
            <w:r>
              <w:rPr>
                <w:sz w:val="14"/>
                <w:szCs w:val="16"/>
                <w:lang w:val="en-US" w:eastAsia="zh-CN"/>
              </w:rPr>
              <w:t>6</w:t>
            </w:r>
          </w:p>
        </w:tc>
      </w:tr>
      <w:tr w:rsidR="003F2F67" w:rsidRPr="006F35BF" w:rsidTr="003F4540">
        <w:tc>
          <w:tcPr>
            <w:tcW w:w="534" w:type="dxa"/>
          </w:tcPr>
          <w:p w:rsidR="003F2F67" w:rsidRPr="003F2F67" w:rsidRDefault="003F2F67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6</w:t>
            </w:r>
          </w:p>
        </w:tc>
        <w:tc>
          <w:tcPr>
            <w:tcW w:w="4774" w:type="dxa"/>
          </w:tcPr>
          <w:p w:rsidR="003F2F67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14W 4000K, </w:t>
            </w: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14</w:t>
            </w:r>
            <w:r w:rsidRPr="006F35BF">
              <w:rPr>
                <w:sz w:val="14"/>
                <w:szCs w:val="16"/>
                <w:lang w:val="en-US" w:eastAsia="zh-CN"/>
              </w:rPr>
              <w:t>W 6000K</w:t>
            </w:r>
          </w:p>
        </w:tc>
        <w:tc>
          <w:tcPr>
            <w:tcW w:w="2030" w:type="dxa"/>
          </w:tcPr>
          <w:p w:rsidR="003F2F67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0.115-0.12</w:t>
            </w:r>
          </w:p>
        </w:tc>
      </w:tr>
      <w:tr w:rsidR="003F2F67" w:rsidRPr="006F35BF" w:rsidTr="003F4540">
        <w:tc>
          <w:tcPr>
            <w:tcW w:w="534" w:type="dxa"/>
          </w:tcPr>
          <w:p w:rsidR="003F2F67" w:rsidRPr="003F2F67" w:rsidRDefault="003F2F67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eastAsia="zh-CN"/>
              </w:rPr>
            </w:pPr>
            <w:r>
              <w:rPr>
                <w:sz w:val="14"/>
                <w:szCs w:val="16"/>
                <w:lang w:eastAsia="zh-CN"/>
              </w:rPr>
              <w:t>7</w:t>
            </w:r>
          </w:p>
        </w:tc>
        <w:tc>
          <w:tcPr>
            <w:tcW w:w="4774" w:type="dxa"/>
          </w:tcPr>
          <w:p w:rsidR="003F2F67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20W 4000K, </w:t>
            </w: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20</w:t>
            </w:r>
            <w:r w:rsidRPr="006F35BF">
              <w:rPr>
                <w:sz w:val="14"/>
                <w:szCs w:val="16"/>
                <w:lang w:val="en-US" w:eastAsia="zh-CN"/>
              </w:rPr>
              <w:t>W 6000K</w:t>
            </w:r>
          </w:p>
        </w:tc>
        <w:tc>
          <w:tcPr>
            <w:tcW w:w="2030" w:type="dxa"/>
          </w:tcPr>
          <w:p w:rsidR="003F2F67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0.26-0.28</w:t>
            </w:r>
          </w:p>
        </w:tc>
      </w:tr>
      <w:tr w:rsidR="00AC7906" w:rsidRPr="006F35BF" w:rsidTr="003F4540">
        <w:tc>
          <w:tcPr>
            <w:tcW w:w="534" w:type="dxa"/>
          </w:tcPr>
          <w:p w:rsidR="00AC7906" w:rsidRPr="006F35BF" w:rsidRDefault="006F35BF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8</w:t>
            </w:r>
          </w:p>
        </w:tc>
        <w:tc>
          <w:tcPr>
            <w:tcW w:w="4774" w:type="dxa"/>
          </w:tcPr>
          <w:p w:rsidR="00AC7906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24W 4000K, </w:t>
            </w: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2</w:t>
            </w:r>
            <w:r w:rsidRPr="006F35BF">
              <w:rPr>
                <w:sz w:val="14"/>
                <w:szCs w:val="16"/>
                <w:lang w:val="en-US" w:eastAsia="zh-CN"/>
              </w:rPr>
              <w:t>4W 6000K</w:t>
            </w:r>
          </w:p>
        </w:tc>
        <w:tc>
          <w:tcPr>
            <w:tcW w:w="2030" w:type="dxa"/>
          </w:tcPr>
          <w:p w:rsidR="00AC7906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0.26-0.28</w:t>
            </w:r>
          </w:p>
        </w:tc>
      </w:tr>
      <w:tr w:rsidR="00AC7906" w:rsidRPr="006F35BF" w:rsidTr="003F4540">
        <w:tc>
          <w:tcPr>
            <w:tcW w:w="534" w:type="dxa"/>
          </w:tcPr>
          <w:p w:rsidR="00AC7906" w:rsidRPr="006F35BF" w:rsidRDefault="006F35BF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9</w:t>
            </w:r>
          </w:p>
        </w:tc>
        <w:tc>
          <w:tcPr>
            <w:tcW w:w="4774" w:type="dxa"/>
          </w:tcPr>
          <w:p w:rsidR="00AC7906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18+3W 4000K, </w:t>
            </w: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8+3</w:t>
            </w:r>
            <w:r w:rsidRPr="006F35BF">
              <w:rPr>
                <w:sz w:val="14"/>
                <w:szCs w:val="16"/>
                <w:lang w:val="en-US" w:eastAsia="zh-CN"/>
              </w:rPr>
              <w:t>W 6000K</w:t>
            </w:r>
            <w:r>
              <w:rPr>
                <w:sz w:val="14"/>
                <w:szCs w:val="16"/>
                <w:lang w:val="en-US" w:eastAsia="zh-CN"/>
              </w:rPr>
              <w:t xml:space="preserve"> Blue</w:t>
            </w:r>
          </w:p>
        </w:tc>
        <w:tc>
          <w:tcPr>
            <w:tcW w:w="2030" w:type="dxa"/>
          </w:tcPr>
          <w:p w:rsidR="00AC7906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0.24-0.26</w:t>
            </w:r>
          </w:p>
        </w:tc>
      </w:tr>
      <w:tr w:rsidR="00AC7906" w:rsidRPr="006F35BF" w:rsidTr="003F4540">
        <w:tc>
          <w:tcPr>
            <w:tcW w:w="534" w:type="dxa"/>
          </w:tcPr>
          <w:p w:rsidR="00AC7906" w:rsidRPr="006F35BF" w:rsidRDefault="006F35BF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10</w:t>
            </w:r>
          </w:p>
        </w:tc>
        <w:tc>
          <w:tcPr>
            <w:tcW w:w="4774" w:type="dxa"/>
          </w:tcPr>
          <w:p w:rsidR="00AC7906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12+6W 4000K, </w:t>
            </w: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12+6</w:t>
            </w:r>
            <w:r w:rsidRPr="006F35BF">
              <w:rPr>
                <w:sz w:val="14"/>
                <w:szCs w:val="16"/>
                <w:lang w:val="en-US" w:eastAsia="zh-CN"/>
              </w:rPr>
              <w:t>W 6000K Blue</w:t>
            </w:r>
          </w:p>
        </w:tc>
        <w:tc>
          <w:tcPr>
            <w:tcW w:w="2030" w:type="dxa"/>
          </w:tcPr>
          <w:p w:rsidR="00AC7906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0.26-0.28</w:t>
            </w:r>
          </w:p>
        </w:tc>
      </w:tr>
      <w:tr w:rsidR="00AC7906" w:rsidRPr="006F35BF" w:rsidTr="003F4540">
        <w:tc>
          <w:tcPr>
            <w:tcW w:w="534" w:type="dxa"/>
          </w:tcPr>
          <w:p w:rsidR="00AC7906" w:rsidRPr="006F35BF" w:rsidRDefault="006F35BF" w:rsidP="006F35BF">
            <w:pPr>
              <w:tabs>
                <w:tab w:val="left" w:leader="dot" w:pos="5670"/>
              </w:tabs>
              <w:jc w:val="center"/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11</w:t>
            </w:r>
          </w:p>
        </w:tc>
        <w:tc>
          <w:tcPr>
            <w:tcW w:w="4774" w:type="dxa"/>
          </w:tcPr>
          <w:p w:rsidR="00AC7906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proofErr w:type="spellStart"/>
            <w:r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>
              <w:rPr>
                <w:sz w:val="14"/>
                <w:szCs w:val="16"/>
                <w:lang w:val="en-US" w:eastAsia="zh-CN"/>
              </w:rPr>
              <w:t xml:space="preserve"> LED R 18+6</w:t>
            </w:r>
            <w:r w:rsidRPr="006F35BF">
              <w:rPr>
                <w:sz w:val="14"/>
                <w:szCs w:val="16"/>
                <w:lang w:val="en-US" w:eastAsia="zh-CN"/>
              </w:rPr>
              <w:t xml:space="preserve">W 4000K, </w:t>
            </w:r>
            <w:proofErr w:type="spellStart"/>
            <w:r w:rsidRPr="006F35BF">
              <w:rPr>
                <w:sz w:val="14"/>
                <w:szCs w:val="16"/>
                <w:lang w:val="en-US" w:eastAsia="zh-CN"/>
              </w:rPr>
              <w:t>Piatto</w:t>
            </w:r>
            <w:proofErr w:type="spellEnd"/>
            <w:r w:rsidRPr="006F35BF">
              <w:rPr>
                <w:sz w:val="14"/>
                <w:szCs w:val="16"/>
                <w:lang w:val="en-US" w:eastAsia="zh-CN"/>
              </w:rPr>
              <w:t xml:space="preserve"> LED R </w:t>
            </w:r>
            <w:r>
              <w:rPr>
                <w:sz w:val="14"/>
                <w:szCs w:val="16"/>
                <w:lang w:val="en-US" w:eastAsia="zh-CN"/>
              </w:rPr>
              <w:t>18+6</w:t>
            </w:r>
            <w:r w:rsidRPr="006F35BF">
              <w:rPr>
                <w:sz w:val="14"/>
                <w:szCs w:val="16"/>
                <w:lang w:val="en-US" w:eastAsia="zh-CN"/>
              </w:rPr>
              <w:t>W 6000K Blue</w:t>
            </w:r>
          </w:p>
        </w:tc>
        <w:tc>
          <w:tcPr>
            <w:tcW w:w="2030" w:type="dxa"/>
          </w:tcPr>
          <w:p w:rsidR="00AC7906" w:rsidRPr="006F35BF" w:rsidRDefault="006F35BF" w:rsidP="00DE7DAD">
            <w:pPr>
              <w:tabs>
                <w:tab w:val="left" w:leader="dot" w:pos="5670"/>
              </w:tabs>
              <w:rPr>
                <w:sz w:val="14"/>
                <w:szCs w:val="16"/>
                <w:lang w:val="en-US" w:eastAsia="zh-CN"/>
              </w:rPr>
            </w:pPr>
            <w:r>
              <w:rPr>
                <w:sz w:val="14"/>
                <w:szCs w:val="16"/>
                <w:lang w:val="en-US" w:eastAsia="zh-CN"/>
              </w:rPr>
              <w:t>0.26-0.28</w:t>
            </w:r>
          </w:p>
        </w:tc>
      </w:tr>
    </w:tbl>
    <w:p w:rsidR="003F2F67" w:rsidRPr="006F35BF" w:rsidRDefault="003F2F67" w:rsidP="00DE7DAD">
      <w:pPr>
        <w:tabs>
          <w:tab w:val="left" w:leader="dot" w:pos="5670"/>
        </w:tabs>
        <w:rPr>
          <w:sz w:val="14"/>
          <w:szCs w:val="16"/>
          <w:lang w:val="en-US" w:eastAsia="zh-CN"/>
        </w:rPr>
      </w:pPr>
    </w:p>
    <w:p w:rsidR="00AD1709" w:rsidRPr="00791080" w:rsidRDefault="00AD1709" w:rsidP="00F110AA">
      <w:pPr>
        <w:pStyle w:val="3"/>
        <w:spacing w:before="120"/>
        <w:jc w:val="center"/>
        <w:rPr>
          <w:rFonts w:ascii="Times New Roman" w:hAnsi="Times New Roman" w:cs="Times New Roman"/>
          <w:sz w:val="16"/>
          <w:szCs w:val="16"/>
        </w:rPr>
      </w:pPr>
      <w:r w:rsidRPr="00791080">
        <w:rPr>
          <w:rFonts w:ascii="Times New Roman" w:hAnsi="Times New Roman" w:cs="Times New Roman"/>
          <w:sz w:val="16"/>
          <w:szCs w:val="16"/>
        </w:rPr>
        <w:t>4. Правила транспортировки и хранения</w:t>
      </w:r>
    </w:p>
    <w:p w:rsidR="00AD1709" w:rsidRPr="00BD1EA1" w:rsidRDefault="00AD1709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4.1.</w:t>
      </w:r>
      <w:r w:rsidR="003C32A2" w:rsidRPr="00BD1EA1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Изделия транспорт</w:t>
      </w:r>
      <w:r w:rsidR="000874D9" w:rsidRPr="00BD1EA1">
        <w:rPr>
          <w:sz w:val="14"/>
          <w:szCs w:val="16"/>
        </w:rPr>
        <w:t>ируются в заводской</w:t>
      </w:r>
      <w:r w:rsidR="003C32A2" w:rsidRPr="00BD1EA1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таре любым видом транспорта при условии защиты их от механических повреждений и непосредственного воздействия атмосферных осадков.</w:t>
      </w:r>
    </w:p>
    <w:p w:rsidR="00AD1709" w:rsidRPr="00BD1EA1" w:rsidRDefault="00AD1709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4.2. Изделия в упаковке и без нее допускают хранение на стеллажах в закрытых сухих отапливаемых помещениях в условиях, исключающих воздействие на них нефтепродуктов и агрессивных сред, на расстоянии не менее одного метра от отопительных и нагревательных приборов.</w:t>
      </w:r>
    </w:p>
    <w:p w:rsidR="00A50D23" w:rsidRDefault="00AD1709" w:rsidP="00A50D23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4.3.</w:t>
      </w:r>
      <w:r w:rsidR="001A6151" w:rsidRPr="00BD1EA1">
        <w:rPr>
          <w:sz w:val="14"/>
          <w:szCs w:val="16"/>
        </w:rPr>
        <w:t xml:space="preserve"> Температура хранения от -3</w:t>
      </w:r>
      <w:r w:rsidRPr="00BD1EA1">
        <w:rPr>
          <w:sz w:val="14"/>
          <w:szCs w:val="16"/>
        </w:rPr>
        <w:t xml:space="preserve">0 до </w:t>
      </w:r>
      <w:r w:rsidR="001A6151" w:rsidRPr="00BD1EA1">
        <w:rPr>
          <w:sz w:val="14"/>
          <w:szCs w:val="16"/>
        </w:rPr>
        <w:t>+</w:t>
      </w:r>
      <w:r w:rsidRPr="00BD1EA1">
        <w:rPr>
          <w:sz w:val="14"/>
          <w:szCs w:val="16"/>
        </w:rPr>
        <w:t>60 °С при отн</w:t>
      </w:r>
      <w:r w:rsidR="001A6151" w:rsidRPr="00BD1EA1">
        <w:rPr>
          <w:sz w:val="14"/>
          <w:szCs w:val="16"/>
        </w:rPr>
        <w:t>осительной влажности не более 85</w:t>
      </w:r>
      <w:r w:rsidRPr="00BD1EA1">
        <w:rPr>
          <w:sz w:val="14"/>
          <w:szCs w:val="16"/>
        </w:rPr>
        <w:t>%.</w:t>
      </w:r>
    </w:p>
    <w:p w:rsidR="003F4540" w:rsidRPr="00BD1EA1" w:rsidRDefault="003F4540" w:rsidP="00A50D23">
      <w:pPr>
        <w:tabs>
          <w:tab w:val="left" w:leader="dot" w:pos="5670"/>
        </w:tabs>
        <w:rPr>
          <w:sz w:val="14"/>
          <w:szCs w:val="16"/>
        </w:rPr>
      </w:pPr>
    </w:p>
    <w:p w:rsidR="00A50D23" w:rsidRDefault="00A50D23" w:rsidP="00A50D23">
      <w:pPr>
        <w:tabs>
          <w:tab w:val="left" w:leader="dot" w:pos="5670"/>
        </w:tabs>
        <w:jc w:val="center"/>
        <w:rPr>
          <w:b/>
          <w:sz w:val="16"/>
          <w:szCs w:val="16"/>
        </w:rPr>
      </w:pPr>
    </w:p>
    <w:p w:rsidR="00AD1709" w:rsidRPr="00A50D23" w:rsidRDefault="00AD1709" w:rsidP="00A50D23">
      <w:pPr>
        <w:tabs>
          <w:tab w:val="left" w:leader="dot" w:pos="5670"/>
        </w:tabs>
        <w:jc w:val="center"/>
        <w:rPr>
          <w:b/>
          <w:sz w:val="16"/>
          <w:szCs w:val="16"/>
        </w:rPr>
      </w:pPr>
      <w:r w:rsidRPr="00A50D23">
        <w:rPr>
          <w:b/>
          <w:sz w:val="16"/>
          <w:szCs w:val="16"/>
        </w:rPr>
        <w:lastRenderedPageBreak/>
        <w:t>5. Гарантийные обязательства</w:t>
      </w:r>
    </w:p>
    <w:p w:rsidR="006D7A37" w:rsidRPr="00BD1EA1" w:rsidRDefault="00AD1709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5.1. Гарантийный срок эксплуатации светильника составляет</w:t>
      </w:r>
      <w:r w:rsidR="00203D1D" w:rsidRPr="00BD1EA1">
        <w:rPr>
          <w:sz w:val="14"/>
          <w:szCs w:val="16"/>
        </w:rPr>
        <w:t xml:space="preserve"> 1</w:t>
      </w:r>
      <w:r w:rsidRPr="00BD1EA1">
        <w:rPr>
          <w:sz w:val="14"/>
          <w:szCs w:val="16"/>
        </w:rPr>
        <w:t xml:space="preserve"> год</w:t>
      </w:r>
      <w:r w:rsidR="00203D1D" w:rsidRPr="00BD1EA1">
        <w:rPr>
          <w:sz w:val="14"/>
          <w:szCs w:val="16"/>
        </w:rPr>
        <w:t xml:space="preserve"> со дня продажи покупателю</w:t>
      </w:r>
      <w:r w:rsidR="00267014">
        <w:rPr>
          <w:sz w:val="14"/>
          <w:szCs w:val="16"/>
        </w:rPr>
        <w:t>.</w:t>
      </w:r>
    </w:p>
    <w:p w:rsidR="00BC7EA2" w:rsidRPr="00BD1EA1" w:rsidRDefault="00BC7EA2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 xml:space="preserve">5.2 </w:t>
      </w:r>
      <w:r w:rsidR="00267014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Срок службы светильника не менее 10 лет</w:t>
      </w:r>
      <w:r w:rsidR="00267014">
        <w:rPr>
          <w:sz w:val="14"/>
          <w:szCs w:val="16"/>
        </w:rPr>
        <w:t>.</w:t>
      </w:r>
    </w:p>
    <w:p w:rsidR="00AD1709" w:rsidRPr="00BD1EA1" w:rsidRDefault="00B83A5A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5.3</w:t>
      </w:r>
      <w:r w:rsidR="00AD1709" w:rsidRPr="00BD1EA1">
        <w:rPr>
          <w:sz w:val="14"/>
          <w:szCs w:val="16"/>
        </w:rPr>
        <w:t>. При отсутствии штампа магазина или торгующей организации срок гарантии исчисляется со дня выпуска изделия предприятием – изготовителем, который указывается в настоящем паспорте.</w:t>
      </w:r>
    </w:p>
    <w:p w:rsidR="00AD1709" w:rsidRPr="00BD1EA1" w:rsidRDefault="00B83A5A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5.4</w:t>
      </w:r>
      <w:r w:rsidR="002F033B" w:rsidRPr="00BD1EA1">
        <w:rPr>
          <w:sz w:val="14"/>
          <w:szCs w:val="16"/>
        </w:rPr>
        <w:t xml:space="preserve">. </w:t>
      </w:r>
      <w:r w:rsidR="00AD1709" w:rsidRPr="00BD1EA1">
        <w:rPr>
          <w:sz w:val="14"/>
          <w:szCs w:val="16"/>
        </w:rPr>
        <w:t>Для ремонта светильника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в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период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гарантийного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срока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требуется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предоставить акт рекламации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с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указанием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контактного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лица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владельца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и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условий,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при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которых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была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выявлена неисправность,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и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предъявить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само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изделие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с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паспортом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предприятию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–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изготовителю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 xml:space="preserve">или представителю. </w:t>
      </w:r>
    </w:p>
    <w:p w:rsidR="00AD1709" w:rsidRPr="00BD1EA1" w:rsidRDefault="00B83A5A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5.5</w:t>
      </w:r>
      <w:r w:rsidR="002F033B" w:rsidRPr="00BD1EA1">
        <w:rPr>
          <w:sz w:val="14"/>
          <w:szCs w:val="16"/>
        </w:rPr>
        <w:t xml:space="preserve">. </w:t>
      </w:r>
      <w:r w:rsidR="00AD1709" w:rsidRPr="00BD1EA1">
        <w:rPr>
          <w:sz w:val="14"/>
          <w:szCs w:val="16"/>
        </w:rPr>
        <w:t>К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гарантийному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ремонту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принимаются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изделия,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не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подвергавшиеся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разборке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и конструктивным изменениям,</w:t>
      </w:r>
      <w:r w:rsidR="003C32A2" w:rsidRPr="00BD1EA1">
        <w:rPr>
          <w:sz w:val="14"/>
          <w:szCs w:val="16"/>
        </w:rPr>
        <w:t xml:space="preserve"> </w:t>
      </w:r>
      <w:r w:rsidR="00AD1709" w:rsidRPr="00BD1EA1">
        <w:rPr>
          <w:sz w:val="14"/>
          <w:szCs w:val="16"/>
        </w:rPr>
        <w:t>не имеющие механических повреждений</w:t>
      </w:r>
    </w:p>
    <w:p w:rsidR="00AD1709" w:rsidRPr="00BD1EA1" w:rsidRDefault="00B83A5A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5.6</w:t>
      </w:r>
      <w:r w:rsidR="00AD1709" w:rsidRPr="00BD1EA1">
        <w:rPr>
          <w:sz w:val="14"/>
          <w:szCs w:val="16"/>
        </w:rPr>
        <w:t>. Не пытайтесь сами отремонтировать светильник, это лишит Вас гарантии!</w:t>
      </w:r>
    </w:p>
    <w:p w:rsidR="00AD1709" w:rsidRPr="00791080" w:rsidRDefault="004050A2" w:rsidP="00F110AA">
      <w:pPr>
        <w:pStyle w:val="3"/>
        <w:spacing w:before="120"/>
        <w:jc w:val="center"/>
        <w:rPr>
          <w:rFonts w:ascii="Times New Roman" w:hAnsi="Times New Roman" w:cs="Times New Roman"/>
          <w:sz w:val="16"/>
          <w:szCs w:val="16"/>
        </w:rPr>
      </w:pPr>
      <w:r w:rsidRPr="00791080">
        <w:rPr>
          <w:rFonts w:ascii="Times New Roman" w:hAnsi="Times New Roman" w:cs="Times New Roman"/>
          <w:sz w:val="16"/>
          <w:szCs w:val="16"/>
        </w:rPr>
        <w:t>6</w:t>
      </w:r>
      <w:r w:rsidR="00AD1709" w:rsidRPr="00791080">
        <w:rPr>
          <w:rFonts w:ascii="Times New Roman" w:hAnsi="Times New Roman" w:cs="Times New Roman"/>
          <w:sz w:val="16"/>
          <w:szCs w:val="16"/>
        </w:rPr>
        <w:t>. Указание мер безопасности</w:t>
      </w:r>
    </w:p>
    <w:p w:rsidR="00AD1709" w:rsidRPr="00BD1EA1" w:rsidRDefault="002F033B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6</w:t>
      </w:r>
      <w:r w:rsidR="00463378" w:rsidRPr="00BD1EA1">
        <w:rPr>
          <w:sz w:val="14"/>
          <w:szCs w:val="16"/>
        </w:rPr>
        <w:t>.1</w:t>
      </w:r>
      <w:r w:rsidR="00B4743F" w:rsidRPr="00BD1EA1">
        <w:rPr>
          <w:sz w:val="14"/>
          <w:szCs w:val="16"/>
        </w:rPr>
        <w:t>.</w:t>
      </w:r>
      <w:r w:rsidR="00AD1709" w:rsidRPr="00BD1EA1">
        <w:rPr>
          <w:sz w:val="14"/>
          <w:szCs w:val="16"/>
        </w:rPr>
        <w:t xml:space="preserve"> Запрещается монтировать / демонтировать светильник при подключенном напряжении.</w:t>
      </w:r>
    </w:p>
    <w:p w:rsidR="00AD1709" w:rsidRPr="00BD1EA1" w:rsidRDefault="002F033B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6</w:t>
      </w:r>
      <w:r w:rsidR="00AD1709" w:rsidRPr="00BD1EA1">
        <w:rPr>
          <w:sz w:val="14"/>
          <w:szCs w:val="16"/>
        </w:rPr>
        <w:t>.</w:t>
      </w:r>
      <w:r w:rsidR="00957114" w:rsidRPr="00BD1EA1">
        <w:rPr>
          <w:sz w:val="14"/>
          <w:szCs w:val="16"/>
        </w:rPr>
        <w:t>2</w:t>
      </w:r>
      <w:r w:rsidR="00AD1709" w:rsidRPr="00BD1EA1">
        <w:rPr>
          <w:sz w:val="14"/>
          <w:szCs w:val="16"/>
        </w:rPr>
        <w:t>. Регулярно проверяйте электрические соединения и целостность электропроводки. Присоединение светильника к поврежденной электропроводке запрещено.</w:t>
      </w:r>
    </w:p>
    <w:p w:rsidR="00AD1709" w:rsidRPr="00BD1EA1" w:rsidRDefault="002F033B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6</w:t>
      </w:r>
      <w:r w:rsidR="00AD1709" w:rsidRPr="00BD1EA1">
        <w:rPr>
          <w:sz w:val="14"/>
          <w:szCs w:val="16"/>
        </w:rPr>
        <w:t>.</w:t>
      </w:r>
      <w:r w:rsidR="00957114" w:rsidRPr="00BD1EA1">
        <w:rPr>
          <w:sz w:val="14"/>
          <w:szCs w:val="16"/>
        </w:rPr>
        <w:t>3</w:t>
      </w:r>
      <w:r w:rsidR="00AD1709" w:rsidRPr="00BD1EA1">
        <w:rPr>
          <w:sz w:val="14"/>
          <w:szCs w:val="16"/>
        </w:rPr>
        <w:t>. Перед установкой убедитесь в соответствии напряжения питающей сети</w:t>
      </w:r>
      <w:r w:rsidR="00957114" w:rsidRPr="00BD1EA1">
        <w:rPr>
          <w:sz w:val="14"/>
          <w:szCs w:val="16"/>
        </w:rPr>
        <w:t xml:space="preserve"> п.3.</w:t>
      </w:r>
      <w:r w:rsidR="00573836" w:rsidRPr="00BD1EA1">
        <w:rPr>
          <w:sz w:val="14"/>
          <w:szCs w:val="16"/>
        </w:rPr>
        <w:t>2</w:t>
      </w:r>
      <w:r w:rsidR="00957114" w:rsidRPr="00BD1EA1">
        <w:rPr>
          <w:sz w:val="14"/>
          <w:szCs w:val="16"/>
        </w:rPr>
        <w:t xml:space="preserve"> Паспорта изделия</w:t>
      </w:r>
      <w:r w:rsidR="00AD1709" w:rsidRPr="00BD1EA1">
        <w:rPr>
          <w:sz w:val="14"/>
          <w:szCs w:val="16"/>
        </w:rPr>
        <w:t>.</w:t>
      </w:r>
    </w:p>
    <w:p w:rsidR="00AD1709" w:rsidRPr="00BD1EA1" w:rsidRDefault="002F033B" w:rsidP="00AD1709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6</w:t>
      </w:r>
      <w:r w:rsidR="00AD1709" w:rsidRPr="00BD1EA1">
        <w:rPr>
          <w:sz w:val="14"/>
          <w:szCs w:val="16"/>
        </w:rPr>
        <w:t>.</w:t>
      </w:r>
      <w:r w:rsidR="00957114" w:rsidRPr="00BD1EA1">
        <w:rPr>
          <w:sz w:val="14"/>
          <w:szCs w:val="16"/>
        </w:rPr>
        <w:t>4</w:t>
      </w:r>
      <w:r w:rsidR="00AD1709" w:rsidRPr="00BD1EA1">
        <w:rPr>
          <w:sz w:val="14"/>
          <w:szCs w:val="16"/>
        </w:rPr>
        <w:t>. Запрещается разбирать светильник.</w:t>
      </w:r>
    </w:p>
    <w:p w:rsidR="00AD1709" w:rsidRPr="00DE20E1" w:rsidRDefault="002F033B" w:rsidP="00F110AA">
      <w:pPr>
        <w:pStyle w:val="3"/>
        <w:spacing w:before="120"/>
        <w:jc w:val="center"/>
        <w:rPr>
          <w:rFonts w:ascii="Times New Roman" w:hAnsi="Times New Roman" w:cs="Times New Roman"/>
          <w:sz w:val="16"/>
          <w:szCs w:val="16"/>
        </w:rPr>
      </w:pPr>
      <w:r w:rsidRPr="00791080">
        <w:rPr>
          <w:rFonts w:ascii="Times New Roman" w:hAnsi="Times New Roman" w:cs="Times New Roman"/>
          <w:sz w:val="16"/>
          <w:szCs w:val="16"/>
        </w:rPr>
        <w:t>7</w:t>
      </w:r>
      <w:r w:rsidRPr="00DE20E1">
        <w:rPr>
          <w:rFonts w:ascii="Times New Roman" w:hAnsi="Times New Roman" w:cs="Times New Roman"/>
          <w:sz w:val="16"/>
          <w:szCs w:val="16"/>
        </w:rPr>
        <w:t>.</w:t>
      </w:r>
      <w:r w:rsidRPr="00DE20E1">
        <w:rPr>
          <w:rFonts w:ascii="Times New Roman" w:hAnsi="Times New Roman" w:cs="Times New Roman"/>
          <w:sz w:val="14"/>
          <w:szCs w:val="16"/>
        </w:rPr>
        <w:t xml:space="preserve"> </w:t>
      </w:r>
      <w:r w:rsidRPr="00DE20E1">
        <w:rPr>
          <w:rFonts w:ascii="Times New Roman" w:hAnsi="Times New Roman" w:cs="Times New Roman"/>
          <w:sz w:val="16"/>
          <w:szCs w:val="16"/>
        </w:rPr>
        <w:t>Руководство по установке</w:t>
      </w:r>
      <w:r w:rsidR="001A6151" w:rsidRPr="00DE20E1">
        <w:rPr>
          <w:rFonts w:ascii="Times New Roman" w:hAnsi="Times New Roman" w:cs="Times New Roman"/>
          <w:sz w:val="16"/>
          <w:szCs w:val="16"/>
        </w:rPr>
        <w:t xml:space="preserve">, </w:t>
      </w:r>
      <w:r w:rsidR="00584640" w:rsidRPr="00DE20E1">
        <w:rPr>
          <w:rFonts w:ascii="Times New Roman" w:hAnsi="Times New Roman" w:cs="Times New Roman"/>
          <w:sz w:val="16"/>
          <w:szCs w:val="16"/>
        </w:rPr>
        <w:t>подключению</w:t>
      </w:r>
      <w:r w:rsidR="001A6151" w:rsidRPr="00DE20E1">
        <w:rPr>
          <w:rFonts w:ascii="Times New Roman" w:hAnsi="Times New Roman" w:cs="Times New Roman"/>
          <w:sz w:val="16"/>
          <w:szCs w:val="16"/>
        </w:rPr>
        <w:t xml:space="preserve"> и обслуживанию.</w:t>
      </w:r>
    </w:p>
    <w:p w:rsidR="00584640" w:rsidRPr="00DE20E1" w:rsidRDefault="00584640" w:rsidP="0090219F">
      <w:pPr>
        <w:rPr>
          <w:sz w:val="14"/>
          <w:szCs w:val="16"/>
        </w:rPr>
      </w:pPr>
      <w:r w:rsidRPr="00DE20E1">
        <w:rPr>
          <w:sz w:val="14"/>
          <w:szCs w:val="16"/>
        </w:rPr>
        <w:t xml:space="preserve">7.1. Подготовьте монтажное отверстие диаметром </w:t>
      </w:r>
      <w:r w:rsidR="00A24872" w:rsidRPr="00DE20E1">
        <w:rPr>
          <w:sz w:val="14"/>
          <w:szCs w:val="16"/>
        </w:rPr>
        <w:t>соответствующим п.3.9</w:t>
      </w:r>
      <w:r w:rsidR="00957114" w:rsidRPr="00DE20E1">
        <w:rPr>
          <w:sz w:val="14"/>
          <w:szCs w:val="16"/>
        </w:rPr>
        <w:t xml:space="preserve"> Паспорта изделия</w:t>
      </w:r>
      <w:r w:rsidRPr="00DE20E1">
        <w:rPr>
          <w:sz w:val="14"/>
          <w:szCs w:val="16"/>
        </w:rPr>
        <w:t>.</w:t>
      </w:r>
    </w:p>
    <w:p w:rsidR="00584640" w:rsidRPr="00DE20E1" w:rsidRDefault="0090219F" w:rsidP="00584640">
      <w:pPr>
        <w:tabs>
          <w:tab w:val="left" w:leader="dot" w:pos="5670"/>
        </w:tabs>
        <w:rPr>
          <w:b/>
          <w:sz w:val="14"/>
          <w:szCs w:val="16"/>
        </w:rPr>
      </w:pPr>
      <w:r w:rsidRPr="00DE20E1">
        <w:rPr>
          <w:sz w:val="14"/>
          <w:szCs w:val="16"/>
        </w:rPr>
        <w:t>7.2</w:t>
      </w:r>
      <w:r w:rsidR="00B4743F" w:rsidRPr="00DE20E1">
        <w:rPr>
          <w:sz w:val="14"/>
          <w:szCs w:val="16"/>
        </w:rPr>
        <w:t>.</w:t>
      </w:r>
      <w:r w:rsidR="00584640" w:rsidRPr="00DE20E1">
        <w:rPr>
          <w:b/>
          <w:sz w:val="14"/>
          <w:szCs w:val="16"/>
        </w:rPr>
        <w:t xml:space="preserve"> </w:t>
      </w:r>
      <w:r w:rsidR="00203D1D" w:rsidRPr="00DE20E1">
        <w:rPr>
          <w:sz w:val="14"/>
          <w:szCs w:val="16"/>
        </w:rPr>
        <w:t>С</w:t>
      </w:r>
      <w:r w:rsidR="00584640" w:rsidRPr="00DE20E1">
        <w:rPr>
          <w:sz w:val="14"/>
          <w:szCs w:val="16"/>
        </w:rPr>
        <w:t>оедините про</w:t>
      </w:r>
      <w:r w:rsidR="00716D36" w:rsidRPr="00DE20E1">
        <w:rPr>
          <w:sz w:val="14"/>
          <w:szCs w:val="16"/>
        </w:rPr>
        <w:t xml:space="preserve">вода питающей сети с </w:t>
      </w:r>
      <w:r w:rsidR="00203D1D" w:rsidRPr="00DE20E1">
        <w:rPr>
          <w:sz w:val="14"/>
          <w:szCs w:val="16"/>
        </w:rPr>
        <w:t xml:space="preserve">проводами </w:t>
      </w:r>
      <w:r w:rsidR="00584640" w:rsidRPr="00DE20E1">
        <w:rPr>
          <w:sz w:val="14"/>
          <w:szCs w:val="16"/>
        </w:rPr>
        <w:t>светильника</w:t>
      </w:r>
      <w:r w:rsidR="00957114" w:rsidRPr="00DE20E1">
        <w:rPr>
          <w:sz w:val="14"/>
          <w:szCs w:val="16"/>
        </w:rPr>
        <w:t>/цоколя (</w:t>
      </w:r>
      <w:r w:rsidR="00203D1D" w:rsidRPr="00DE20E1">
        <w:rPr>
          <w:sz w:val="14"/>
          <w:szCs w:val="16"/>
        </w:rPr>
        <w:t>и проводами драйвера</w:t>
      </w:r>
      <w:r w:rsidR="00957114" w:rsidRPr="00DE20E1">
        <w:rPr>
          <w:sz w:val="14"/>
          <w:szCs w:val="16"/>
        </w:rPr>
        <w:t xml:space="preserve"> для светильников со светодиодной подсветкой)</w:t>
      </w:r>
      <w:r w:rsidR="00203D1D" w:rsidRPr="00DE20E1">
        <w:rPr>
          <w:sz w:val="14"/>
          <w:szCs w:val="16"/>
        </w:rPr>
        <w:t>. При желании возможно осуществить раздельное включения основного источника света и светодиодной подсветки.</w:t>
      </w:r>
    </w:p>
    <w:p w:rsidR="00584640" w:rsidRPr="00DE20E1" w:rsidRDefault="0090219F" w:rsidP="00584640">
      <w:pPr>
        <w:tabs>
          <w:tab w:val="left" w:leader="dot" w:pos="5670"/>
        </w:tabs>
        <w:rPr>
          <w:sz w:val="14"/>
          <w:szCs w:val="16"/>
        </w:rPr>
      </w:pPr>
      <w:r w:rsidRPr="00DE20E1">
        <w:rPr>
          <w:sz w:val="14"/>
          <w:szCs w:val="16"/>
        </w:rPr>
        <w:t>7.3</w:t>
      </w:r>
      <w:r w:rsidR="00584640" w:rsidRPr="00DE20E1">
        <w:rPr>
          <w:sz w:val="14"/>
          <w:szCs w:val="16"/>
        </w:rPr>
        <w:t>. Отведите вверх пружины и установите светильник в монтажное отверстие.</w:t>
      </w:r>
    </w:p>
    <w:p w:rsidR="00716D36" w:rsidRPr="00BD1EA1" w:rsidRDefault="00716D36" w:rsidP="00716D36">
      <w:pPr>
        <w:tabs>
          <w:tab w:val="left" w:leader="dot" w:pos="4820"/>
        </w:tabs>
        <w:rPr>
          <w:sz w:val="14"/>
          <w:szCs w:val="16"/>
        </w:rPr>
      </w:pPr>
      <w:r w:rsidRPr="00DE20E1">
        <w:rPr>
          <w:sz w:val="14"/>
          <w:szCs w:val="16"/>
        </w:rPr>
        <w:t>7.</w:t>
      </w:r>
      <w:r w:rsidR="0004461D" w:rsidRPr="00DE20E1">
        <w:rPr>
          <w:sz w:val="14"/>
          <w:szCs w:val="16"/>
        </w:rPr>
        <w:t>4</w:t>
      </w:r>
      <w:r w:rsidR="00203D1D" w:rsidRPr="00DE20E1">
        <w:rPr>
          <w:sz w:val="14"/>
          <w:szCs w:val="16"/>
        </w:rPr>
        <w:t>.</w:t>
      </w:r>
      <w:r w:rsidR="00045624" w:rsidRPr="00DE20E1">
        <w:rPr>
          <w:sz w:val="22"/>
        </w:rPr>
        <w:t xml:space="preserve"> </w:t>
      </w:r>
      <w:r w:rsidR="0080192E" w:rsidRPr="00DE20E1">
        <w:rPr>
          <w:sz w:val="14"/>
          <w:szCs w:val="16"/>
        </w:rPr>
        <w:t>О</w:t>
      </w:r>
      <w:r w:rsidRPr="00DE20E1">
        <w:rPr>
          <w:sz w:val="14"/>
          <w:szCs w:val="16"/>
        </w:rPr>
        <w:t>чистку светильника</w:t>
      </w:r>
      <w:r w:rsidR="003C32A2" w:rsidRPr="00DE20E1">
        <w:rPr>
          <w:sz w:val="14"/>
          <w:szCs w:val="16"/>
        </w:rPr>
        <w:t xml:space="preserve"> </w:t>
      </w:r>
      <w:r w:rsidRPr="00DE20E1">
        <w:rPr>
          <w:sz w:val="14"/>
          <w:szCs w:val="16"/>
        </w:rPr>
        <w:t>от загрязнений, производить сухой тряпкой. Не использовать растворители и моющие средства.</w:t>
      </w:r>
    </w:p>
    <w:p w:rsidR="00791080" w:rsidRDefault="00791080" w:rsidP="00F110AA">
      <w:pPr>
        <w:tabs>
          <w:tab w:val="left" w:leader="dot" w:pos="4820"/>
        </w:tabs>
        <w:jc w:val="center"/>
        <w:rPr>
          <w:rFonts w:ascii="Arial" w:hAnsi="Arial" w:cs="Arial"/>
          <w:b/>
          <w:sz w:val="16"/>
          <w:szCs w:val="20"/>
        </w:rPr>
      </w:pPr>
    </w:p>
    <w:p w:rsidR="00425E53" w:rsidRPr="00791080" w:rsidRDefault="002F4C2E" w:rsidP="00F110AA">
      <w:pPr>
        <w:tabs>
          <w:tab w:val="left" w:leader="dot" w:pos="4820"/>
        </w:tabs>
        <w:jc w:val="center"/>
        <w:rPr>
          <w:sz w:val="18"/>
          <w:szCs w:val="22"/>
        </w:rPr>
      </w:pPr>
      <w:r w:rsidRPr="00791080">
        <w:rPr>
          <w:b/>
          <w:sz w:val="18"/>
          <w:szCs w:val="20"/>
        </w:rPr>
        <w:t>8</w:t>
      </w:r>
      <w:r w:rsidRPr="00791080">
        <w:rPr>
          <w:sz w:val="16"/>
          <w:szCs w:val="22"/>
        </w:rPr>
        <w:t>.</w:t>
      </w:r>
      <w:r w:rsidR="0098382A" w:rsidRPr="00791080">
        <w:rPr>
          <w:sz w:val="18"/>
          <w:szCs w:val="22"/>
        </w:rPr>
        <w:t xml:space="preserve"> </w:t>
      </w:r>
      <w:r w:rsidR="00425E53" w:rsidRPr="00791080">
        <w:rPr>
          <w:b/>
          <w:sz w:val="18"/>
          <w:szCs w:val="22"/>
        </w:rPr>
        <w:t>С</w:t>
      </w:r>
      <w:r w:rsidR="00DE7DAD" w:rsidRPr="00791080">
        <w:rPr>
          <w:b/>
          <w:sz w:val="18"/>
          <w:szCs w:val="22"/>
        </w:rPr>
        <w:t>ведения об утилизации</w:t>
      </w:r>
    </w:p>
    <w:p w:rsidR="003C32A2" w:rsidRPr="00BD1EA1" w:rsidRDefault="00425E53" w:rsidP="003C32A2">
      <w:pPr>
        <w:tabs>
          <w:tab w:val="left" w:leader="dot" w:pos="5670"/>
        </w:tabs>
        <w:spacing w:line="240" w:lineRule="atLeast"/>
        <w:rPr>
          <w:sz w:val="14"/>
          <w:szCs w:val="16"/>
        </w:rPr>
      </w:pPr>
      <w:r w:rsidRPr="00BD1EA1">
        <w:rPr>
          <w:sz w:val="14"/>
          <w:szCs w:val="16"/>
        </w:rPr>
        <w:t>8.1. Отработавшие свой срок службы светильники</w:t>
      </w:r>
      <w:r w:rsidR="003C32A2" w:rsidRPr="00BD1EA1">
        <w:rPr>
          <w:sz w:val="14"/>
          <w:szCs w:val="16"/>
        </w:rPr>
        <w:t xml:space="preserve"> </w:t>
      </w:r>
      <w:r w:rsidRPr="00BD1EA1">
        <w:rPr>
          <w:sz w:val="14"/>
          <w:szCs w:val="16"/>
        </w:rPr>
        <w:t>утилизируются обычным способом</w:t>
      </w:r>
      <w:r w:rsidR="0098382A" w:rsidRPr="00BD1EA1">
        <w:rPr>
          <w:sz w:val="14"/>
          <w:szCs w:val="16"/>
        </w:rPr>
        <w:t xml:space="preserve"> (</w:t>
      </w:r>
      <w:r w:rsidR="002F033B" w:rsidRPr="00BD1EA1">
        <w:rPr>
          <w:sz w:val="14"/>
          <w:szCs w:val="16"/>
          <w:lang w:val="en-US"/>
        </w:rPr>
        <w:t>V</w:t>
      </w:r>
      <w:r w:rsidR="0098382A" w:rsidRPr="00BD1EA1">
        <w:rPr>
          <w:sz w:val="14"/>
          <w:szCs w:val="16"/>
        </w:rPr>
        <w:t xml:space="preserve"> класс опасности)</w:t>
      </w:r>
      <w:r w:rsidRPr="00BD1EA1">
        <w:rPr>
          <w:sz w:val="14"/>
          <w:szCs w:val="16"/>
        </w:rPr>
        <w:t>.</w:t>
      </w:r>
    </w:p>
    <w:p w:rsidR="00791080" w:rsidRDefault="00791080" w:rsidP="003C32A2">
      <w:pPr>
        <w:tabs>
          <w:tab w:val="left" w:leader="dot" w:pos="5670"/>
        </w:tabs>
        <w:spacing w:line="240" w:lineRule="atLeast"/>
        <w:jc w:val="center"/>
        <w:rPr>
          <w:rFonts w:ascii="Arial" w:hAnsi="Arial" w:cs="Arial"/>
          <w:b/>
          <w:sz w:val="18"/>
          <w:szCs w:val="20"/>
        </w:rPr>
      </w:pPr>
    </w:p>
    <w:p w:rsidR="006F35FA" w:rsidRPr="00791080" w:rsidRDefault="006F35FA" w:rsidP="003C32A2">
      <w:pPr>
        <w:tabs>
          <w:tab w:val="left" w:leader="dot" w:pos="5670"/>
        </w:tabs>
        <w:spacing w:line="240" w:lineRule="atLeast"/>
        <w:jc w:val="center"/>
        <w:rPr>
          <w:b/>
          <w:sz w:val="18"/>
          <w:szCs w:val="20"/>
        </w:rPr>
      </w:pPr>
      <w:r w:rsidRPr="00791080">
        <w:rPr>
          <w:b/>
          <w:sz w:val="18"/>
          <w:szCs w:val="20"/>
        </w:rPr>
        <w:t>9. Ограничение ответственности</w:t>
      </w:r>
    </w:p>
    <w:p w:rsidR="006F35FA" w:rsidRPr="00BD1EA1" w:rsidRDefault="006F35FA" w:rsidP="006F35FA">
      <w:pPr>
        <w:tabs>
          <w:tab w:val="left" w:leader="dot" w:pos="5670"/>
        </w:tabs>
        <w:jc w:val="both"/>
        <w:rPr>
          <w:sz w:val="14"/>
          <w:szCs w:val="16"/>
        </w:rPr>
      </w:pPr>
      <w:r w:rsidRPr="00BD1EA1">
        <w:rPr>
          <w:sz w:val="14"/>
          <w:szCs w:val="16"/>
        </w:rPr>
        <w:t xml:space="preserve">9.1. Производитель не несет ответственности за: </w:t>
      </w:r>
    </w:p>
    <w:p w:rsidR="006F35FA" w:rsidRPr="00BD1EA1" w:rsidRDefault="006F35FA" w:rsidP="006F35FA">
      <w:pPr>
        <w:tabs>
          <w:tab w:val="left" w:leader="dot" w:pos="5670"/>
        </w:tabs>
        <w:jc w:val="both"/>
        <w:rPr>
          <w:sz w:val="14"/>
          <w:szCs w:val="16"/>
        </w:rPr>
      </w:pPr>
      <w:r w:rsidRPr="00BD1EA1">
        <w:rPr>
          <w:sz w:val="14"/>
          <w:szCs w:val="16"/>
        </w:rPr>
        <w:t xml:space="preserve">9.1.1. Прямые, косвенные или вытекающие убытки, потерю прибыли или коммерческие потери, каким бы то ни было образом связанные с изделием. </w:t>
      </w:r>
    </w:p>
    <w:p w:rsidR="006F35FA" w:rsidRPr="00BD1EA1" w:rsidRDefault="006F35FA" w:rsidP="006F35FA">
      <w:pPr>
        <w:tabs>
          <w:tab w:val="left" w:leader="dot" w:pos="5670"/>
        </w:tabs>
        <w:jc w:val="both"/>
        <w:rPr>
          <w:sz w:val="14"/>
          <w:szCs w:val="16"/>
        </w:rPr>
      </w:pPr>
      <w:r w:rsidRPr="00BD1EA1">
        <w:rPr>
          <w:sz w:val="14"/>
          <w:szCs w:val="16"/>
        </w:rPr>
        <w:t>9.1.2. Возможный вред, прямо или косвенно нанесенный изделием людям, имуществу, домашним животным в результате несоблюдения правил и условий эксплуатации и установки, либо умышленных или неосторожных действий потребителя или третьих лиц.</w:t>
      </w:r>
    </w:p>
    <w:p w:rsidR="006F35FA" w:rsidRPr="00BD1EA1" w:rsidRDefault="006F35FA" w:rsidP="006F35FA">
      <w:pPr>
        <w:tabs>
          <w:tab w:val="left" w:leader="dot" w:pos="5670"/>
        </w:tabs>
        <w:jc w:val="both"/>
        <w:rPr>
          <w:sz w:val="14"/>
          <w:szCs w:val="16"/>
        </w:rPr>
      </w:pPr>
      <w:r w:rsidRPr="00BD1EA1">
        <w:rPr>
          <w:sz w:val="14"/>
          <w:szCs w:val="16"/>
        </w:rPr>
        <w:t>9.2. Ответственность производителя не может превысить собственной стоимости изделия.</w:t>
      </w:r>
    </w:p>
    <w:p w:rsidR="00F94109" w:rsidRPr="00BD1EA1" w:rsidRDefault="006F35FA" w:rsidP="006F35FA">
      <w:pPr>
        <w:tabs>
          <w:tab w:val="left" w:leader="dot" w:pos="5670"/>
        </w:tabs>
        <w:rPr>
          <w:sz w:val="14"/>
          <w:szCs w:val="16"/>
        </w:rPr>
      </w:pPr>
      <w:r w:rsidRPr="00BD1EA1">
        <w:rPr>
          <w:sz w:val="14"/>
          <w:szCs w:val="16"/>
        </w:rPr>
        <w:t>9.3. При обнаружении неисправности в гарантийный период – обращайтесь по месту приобретения.</w:t>
      </w:r>
    </w:p>
    <w:p w:rsidR="00BC7EA2" w:rsidRDefault="00852597" w:rsidP="003C32A2">
      <w:pPr>
        <w:tabs>
          <w:tab w:val="left" w:pos="3969"/>
        </w:tabs>
        <w:rPr>
          <w:sz w:val="16"/>
          <w:szCs w:val="16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47B04832" wp14:editId="50CE9462">
            <wp:simplePos x="0" y="0"/>
            <wp:positionH relativeFrom="column">
              <wp:posOffset>4542790</wp:posOffset>
            </wp:positionH>
            <wp:positionV relativeFrom="paragraph">
              <wp:posOffset>63500</wp:posOffset>
            </wp:positionV>
            <wp:extent cx="349250" cy="349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EA2" w:rsidRDefault="009A3F0C" w:rsidP="003C32A2">
      <w:pPr>
        <w:tabs>
          <w:tab w:val="left" w:pos="3969"/>
        </w:tabs>
        <w:rPr>
          <w:sz w:val="16"/>
          <w:szCs w:val="16"/>
        </w:rPr>
      </w:pPr>
      <w:r w:rsidRPr="00837BA1">
        <w:rPr>
          <w:sz w:val="16"/>
          <w:szCs w:val="16"/>
        </w:rPr>
        <w:t xml:space="preserve">Дата </w:t>
      </w:r>
      <w:proofErr w:type="gramStart"/>
      <w:r w:rsidR="00434F18">
        <w:rPr>
          <w:sz w:val="16"/>
          <w:szCs w:val="16"/>
        </w:rPr>
        <w:t>производства</w:t>
      </w:r>
      <w:r w:rsidRPr="00837BA1">
        <w:rPr>
          <w:sz w:val="16"/>
          <w:szCs w:val="16"/>
        </w:rPr>
        <w:t>:</w:t>
      </w:r>
      <w:r w:rsidR="00184CFF" w:rsidRPr="00837BA1">
        <w:rPr>
          <w:sz w:val="16"/>
          <w:szCs w:val="16"/>
        </w:rPr>
        <w:t xml:space="preserve">  </w:t>
      </w:r>
      <w:r w:rsidR="00E52944">
        <w:rPr>
          <w:sz w:val="16"/>
          <w:szCs w:val="16"/>
        </w:rPr>
        <w:t xml:space="preserve"> </w:t>
      </w:r>
      <w:proofErr w:type="gramEnd"/>
      <w:r w:rsidR="00E52944">
        <w:rPr>
          <w:sz w:val="16"/>
          <w:szCs w:val="16"/>
        </w:rPr>
        <w:t xml:space="preserve">            </w:t>
      </w:r>
      <w:bookmarkStart w:id="0" w:name="_GoBack"/>
      <w:bookmarkEnd w:id="0"/>
      <w:r w:rsidR="001F1A15">
        <w:rPr>
          <w:sz w:val="16"/>
          <w:szCs w:val="16"/>
        </w:rPr>
        <w:t xml:space="preserve">                                                          Штамп магазина</w:t>
      </w:r>
    </w:p>
    <w:p w:rsidR="0004461D" w:rsidRDefault="0004461D" w:rsidP="003C32A2">
      <w:pPr>
        <w:tabs>
          <w:tab w:val="left" w:pos="3969"/>
        </w:tabs>
        <w:rPr>
          <w:sz w:val="18"/>
          <w:szCs w:val="18"/>
        </w:rPr>
      </w:pPr>
    </w:p>
    <w:p w:rsidR="001F1A15" w:rsidRDefault="007E3022" w:rsidP="003C32A2">
      <w:pPr>
        <w:tabs>
          <w:tab w:val="left" w:pos="3969"/>
        </w:tabs>
        <w:rPr>
          <w:sz w:val="18"/>
          <w:szCs w:val="18"/>
        </w:rPr>
      </w:pPr>
      <w:r>
        <w:rPr>
          <w:sz w:val="18"/>
          <w:szCs w:val="18"/>
        </w:rPr>
        <w:t>Дата продажи _____________</w:t>
      </w:r>
    </w:p>
    <w:p w:rsidR="0004461D" w:rsidRDefault="0004461D" w:rsidP="003C32A2">
      <w:pPr>
        <w:tabs>
          <w:tab w:val="left" w:pos="3969"/>
        </w:tabs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934"/>
      </w:tblGrid>
      <w:tr w:rsidR="001F1A15" w:rsidRPr="0004461D" w:rsidTr="00F7272C">
        <w:trPr>
          <w:trHeight w:val="1906"/>
        </w:trPr>
        <w:tc>
          <w:tcPr>
            <w:tcW w:w="3933" w:type="dxa"/>
          </w:tcPr>
          <w:p w:rsidR="001F1A15" w:rsidRPr="009D3EDA" w:rsidRDefault="001F1A15" w:rsidP="001F1A15">
            <w:pPr>
              <w:tabs>
                <w:tab w:val="left" w:leader="dot" w:pos="5670"/>
              </w:tabs>
              <w:spacing w:line="240" w:lineRule="atLeast"/>
              <w:rPr>
                <w:color w:val="000000" w:themeColor="text1"/>
                <w:sz w:val="14"/>
                <w:szCs w:val="14"/>
              </w:rPr>
            </w:pPr>
            <w:r w:rsidRPr="009D3EDA">
              <w:rPr>
                <w:color w:val="000000" w:themeColor="text1"/>
                <w:sz w:val="14"/>
                <w:szCs w:val="14"/>
              </w:rPr>
              <w:t>Поставщик/Импортер:</w:t>
            </w:r>
          </w:p>
          <w:p w:rsidR="001F1A15" w:rsidRPr="009D3EDA" w:rsidRDefault="001F1A15" w:rsidP="001F1A15">
            <w:pPr>
              <w:tabs>
                <w:tab w:val="left" w:leader="dot" w:pos="5670"/>
              </w:tabs>
              <w:spacing w:line="240" w:lineRule="atLeast"/>
              <w:rPr>
                <w:color w:val="000000" w:themeColor="text1"/>
                <w:sz w:val="14"/>
                <w:szCs w:val="14"/>
              </w:rPr>
            </w:pPr>
            <w:r w:rsidRPr="009D3EDA">
              <w:rPr>
                <w:color w:val="000000" w:themeColor="text1"/>
                <w:sz w:val="14"/>
                <w:szCs w:val="14"/>
              </w:rPr>
              <w:t>ООО «ИТАЛМАК»</w:t>
            </w:r>
          </w:p>
          <w:p w:rsidR="001F1A15" w:rsidRPr="009D3EDA" w:rsidRDefault="001F1A15" w:rsidP="001F1A15">
            <w:pPr>
              <w:tabs>
                <w:tab w:val="left" w:leader="dot" w:pos="5670"/>
              </w:tabs>
              <w:spacing w:line="240" w:lineRule="atLeast"/>
              <w:rPr>
                <w:color w:val="000000" w:themeColor="text1"/>
                <w:sz w:val="14"/>
                <w:szCs w:val="14"/>
              </w:rPr>
            </w:pPr>
            <w:r w:rsidRPr="009D3EDA">
              <w:rPr>
                <w:color w:val="000000" w:themeColor="text1"/>
                <w:sz w:val="14"/>
                <w:szCs w:val="14"/>
              </w:rPr>
              <w:t>125362, г.</w:t>
            </w:r>
            <w:r w:rsidR="00357A23" w:rsidRPr="009D3ED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D3EDA">
              <w:rPr>
                <w:color w:val="000000" w:themeColor="text1"/>
                <w:sz w:val="14"/>
                <w:szCs w:val="14"/>
              </w:rPr>
              <w:t>Москва, ул. Вишневая, д.9 к.1</w:t>
            </w:r>
            <w:r w:rsidR="007E3022" w:rsidRPr="009D3EDA">
              <w:rPr>
                <w:color w:val="000000" w:themeColor="text1"/>
                <w:sz w:val="14"/>
                <w:szCs w:val="14"/>
              </w:rPr>
              <w:t xml:space="preserve">, </w:t>
            </w:r>
            <w:r w:rsidR="0080192E" w:rsidRPr="009D3EDA">
              <w:rPr>
                <w:color w:val="000000" w:themeColor="text1"/>
                <w:sz w:val="14"/>
                <w:szCs w:val="14"/>
              </w:rPr>
              <w:t xml:space="preserve">этаж 3, </w:t>
            </w:r>
            <w:r w:rsidR="00357A23" w:rsidRPr="009D3EDA">
              <w:rPr>
                <w:color w:val="000000" w:themeColor="text1"/>
                <w:sz w:val="14"/>
                <w:szCs w:val="14"/>
              </w:rPr>
              <w:t>о</w:t>
            </w:r>
            <w:r w:rsidRPr="009D3EDA">
              <w:rPr>
                <w:color w:val="000000" w:themeColor="text1"/>
                <w:sz w:val="14"/>
                <w:szCs w:val="14"/>
              </w:rPr>
              <w:t>ф. 305</w:t>
            </w:r>
          </w:p>
          <w:p w:rsidR="00735EFD" w:rsidRPr="009D3EDA" w:rsidRDefault="00735EFD" w:rsidP="001F1A15">
            <w:pPr>
              <w:tabs>
                <w:tab w:val="left" w:leader="dot" w:pos="5670"/>
              </w:tabs>
              <w:spacing w:line="240" w:lineRule="atLeast"/>
              <w:rPr>
                <w:color w:val="000000" w:themeColor="text1"/>
                <w:sz w:val="14"/>
                <w:szCs w:val="14"/>
              </w:rPr>
            </w:pPr>
            <w:r w:rsidRPr="009D3EDA">
              <w:rPr>
                <w:color w:val="000000" w:themeColor="text1"/>
                <w:sz w:val="14"/>
                <w:szCs w:val="14"/>
              </w:rPr>
              <w:t xml:space="preserve">т. 8(495)232-97-46, </w:t>
            </w:r>
            <w:r w:rsidR="000931E3" w:rsidRPr="000931E3">
              <w:rPr>
                <w:color w:val="000000" w:themeColor="text1"/>
                <w:sz w:val="14"/>
                <w:szCs w:val="14"/>
              </w:rPr>
              <w:t>info@lightstandart.com</w:t>
            </w:r>
          </w:p>
          <w:p w:rsidR="001F1A15" w:rsidRPr="009D3EDA" w:rsidRDefault="001F1A15" w:rsidP="001F1A15">
            <w:pPr>
              <w:tabs>
                <w:tab w:val="left" w:leader="dot" w:pos="5670"/>
              </w:tabs>
              <w:spacing w:line="240" w:lineRule="atLeast"/>
              <w:rPr>
                <w:color w:val="000000" w:themeColor="text1"/>
                <w:sz w:val="14"/>
                <w:szCs w:val="14"/>
              </w:rPr>
            </w:pPr>
            <w:r w:rsidRPr="009D3EDA">
              <w:rPr>
                <w:color w:val="000000" w:themeColor="text1"/>
                <w:sz w:val="14"/>
                <w:szCs w:val="14"/>
              </w:rPr>
              <w:t xml:space="preserve">Изготовитель:  </w:t>
            </w:r>
          </w:p>
          <w:p w:rsidR="00B53B95" w:rsidRPr="00B53B95" w:rsidRDefault="00B53B95" w:rsidP="00B53B95">
            <w:pPr>
              <w:tabs>
                <w:tab w:val="left" w:leader="dot" w:pos="5670"/>
              </w:tabs>
              <w:spacing w:line="240" w:lineRule="atLeast"/>
              <w:rPr>
                <w:color w:val="000000" w:themeColor="text1"/>
                <w:sz w:val="14"/>
                <w:szCs w:val="14"/>
              </w:rPr>
            </w:pPr>
            <w:r w:rsidRPr="00B53B95">
              <w:rPr>
                <w:color w:val="000000" w:themeColor="text1"/>
                <w:sz w:val="14"/>
                <w:szCs w:val="14"/>
              </w:rPr>
              <w:t>«ТАЙСИН ХУЭЙЯО ЛАЙТИНГ КО, ЛТД»</w:t>
            </w:r>
          </w:p>
          <w:p w:rsidR="00B53B95" w:rsidRPr="00B53B95" w:rsidRDefault="00B53B95" w:rsidP="00B53B95">
            <w:pPr>
              <w:tabs>
                <w:tab w:val="left" w:leader="dot" w:pos="5670"/>
              </w:tabs>
              <w:spacing w:line="240" w:lineRule="atLeast"/>
              <w:rPr>
                <w:color w:val="000000" w:themeColor="text1"/>
                <w:sz w:val="14"/>
                <w:szCs w:val="14"/>
              </w:rPr>
            </w:pPr>
            <w:r w:rsidRPr="00B53B95">
              <w:rPr>
                <w:color w:val="000000" w:themeColor="text1"/>
                <w:sz w:val="14"/>
                <w:szCs w:val="14"/>
              </w:rPr>
              <w:t xml:space="preserve">Адрес: </w:t>
            </w:r>
            <w:proofErr w:type="spellStart"/>
            <w:r w:rsidRPr="00B53B95">
              <w:rPr>
                <w:color w:val="000000" w:themeColor="text1"/>
                <w:sz w:val="14"/>
                <w:szCs w:val="14"/>
              </w:rPr>
              <w:t>Цюйся</w:t>
            </w:r>
            <w:proofErr w:type="spellEnd"/>
            <w:r w:rsidRPr="00B53B95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53B95">
              <w:rPr>
                <w:color w:val="000000" w:themeColor="text1"/>
                <w:sz w:val="14"/>
                <w:szCs w:val="14"/>
              </w:rPr>
              <w:t>Синьсин</w:t>
            </w:r>
            <w:proofErr w:type="spellEnd"/>
            <w:r w:rsidRPr="00B53B95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B53B95">
              <w:rPr>
                <w:color w:val="000000" w:themeColor="text1"/>
                <w:sz w:val="14"/>
                <w:szCs w:val="14"/>
              </w:rPr>
              <w:t>Индастриал</w:t>
            </w:r>
            <w:proofErr w:type="spellEnd"/>
            <w:r w:rsidRPr="00B53B95">
              <w:rPr>
                <w:color w:val="000000" w:themeColor="text1"/>
                <w:sz w:val="14"/>
                <w:szCs w:val="14"/>
              </w:rPr>
              <w:t xml:space="preserve">  </w:t>
            </w:r>
            <w:proofErr w:type="spellStart"/>
            <w:r w:rsidRPr="00B53B95">
              <w:rPr>
                <w:color w:val="000000" w:themeColor="text1"/>
                <w:sz w:val="14"/>
                <w:szCs w:val="14"/>
              </w:rPr>
              <w:t>Парк</w:t>
            </w:r>
            <w:proofErr w:type="gramEnd"/>
            <w:r w:rsidRPr="00B53B95">
              <w:rPr>
                <w:color w:val="000000" w:themeColor="text1"/>
                <w:sz w:val="14"/>
                <w:szCs w:val="14"/>
              </w:rPr>
              <w:t>cити</w:t>
            </w:r>
            <w:proofErr w:type="spellEnd"/>
            <w:r w:rsidRPr="00B53B95">
              <w:rPr>
                <w:color w:val="000000" w:themeColor="text1"/>
                <w:sz w:val="14"/>
                <w:szCs w:val="14"/>
              </w:rPr>
              <w:t xml:space="preserve">, </w:t>
            </w:r>
          </w:p>
          <w:p w:rsidR="001F1A15" w:rsidRPr="0004461D" w:rsidRDefault="00B53B95" w:rsidP="00B53B95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proofErr w:type="spellStart"/>
            <w:r w:rsidRPr="00B53B95">
              <w:rPr>
                <w:color w:val="000000" w:themeColor="text1"/>
                <w:sz w:val="14"/>
                <w:szCs w:val="14"/>
              </w:rPr>
              <w:t>Тайсин</w:t>
            </w:r>
            <w:proofErr w:type="spellEnd"/>
            <w:r w:rsidRPr="00B53B95">
              <w:rPr>
                <w:color w:val="000000" w:themeColor="text1"/>
                <w:sz w:val="14"/>
                <w:szCs w:val="14"/>
              </w:rPr>
              <w:t xml:space="preserve"> Сити, провинция </w:t>
            </w:r>
            <w:proofErr w:type="spellStart"/>
            <w:r w:rsidRPr="00B53B95">
              <w:rPr>
                <w:color w:val="000000" w:themeColor="text1"/>
                <w:sz w:val="14"/>
                <w:szCs w:val="14"/>
              </w:rPr>
              <w:t>Цзянсу</w:t>
            </w:r>
            <w:proofErr w:type="spellEnd"/>
            <w:r w:rsidRPr="00B53B95">
              <w:rPr>
                <w:color w:val="000000" w:themeColor="text1"/>
                <w:sz w:val="14"/>
                <w:szCs w:val="14"/>
              </w:rPr>
              <w:t>, Китай</w:t>
            </w:r>
          </w:p>
        </w:tc>
        <w:tc>
          <w:tcPr>
            <w:tcW w:w="3934" w:type="dxa"/>
          </w:tcPr>
          <w:p w:rsidR="003B54F7" w:rsidRPr="003B54F7" w:rsidRDefault="003B54F7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 w:rsidRPr="003B54F7">
              <w:rPr>
                <w:sz w:val="14"/>
                <w:szCs w:val="14"/>
              </w:rPr>
              <w:t xml:space="preserve">Сертификат соответствия: </w:t>
            </w:r>
          </w:p>
          <w:p w:rsidR="003B54F7" w:rsidRPr="003B54F7" w:rsidRDefault="003B54F7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 w:rsidRPr="003B54F7">
              <w:rPr>
                <w:sz w:val="14"/>
                <w:szCs w:val="14"/>
              </w:rPr>
              <w:t xml:space="preserve">№ ЕАЭС </w:t>
            </w:r>
            <w:r>
              <w:rPr>
                <w:sz w:val="14"/>
                <w:szCs w:val="14"/>
                <w:lang w:val="en-US"/>
              </w:rPr>
              <w:t>KG</w:t>
            </w:r>
            <w:r w:rsidRPr="003B54F7">
              <w:rPr>
                <w:sz w:val="14"/>
                <w:szCs w:val="14"/>
              </w:rPr>
              <w:t>417/026</w:t>
            </w:r>
            <w:r>
              <w:rPr>
                <w:sz w:val="14"/>
                <w:szCs w:val="14"/>
              </w:rPr>
              <w:t>.</w:t>
            </w:r>
            <w:r w:rsidR="00B53B95">
              <w:rPr>
                <w:sz w:val="14"/>
                <w:szCs w:val="14"/>
              </w:rPr>
              <w:t>CN.02.03671</w:t>
            </w:r>
          </w:p>
          <w:p w:rsidR="003B54F7" w:rsidRPr="00E63349" w:rsidRDefault="003B54F7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 w:rsidRPr="003B54F7">
              <w:rPr>
                <w:sz w:val="14"/>
                <w:szCs w:val="14"/>
              </w:rPr>
              <w:t xml:space="preserve">Выдан: </w:t>
            </w:r>
            <w:proofErr w:type="spellStart"/>
            <w:r w:rsidRPr="003B54F7">
              <w:rPr>
                <w:sz w:val="14"/>
                <w:szCs w:val="14"/>
              </w:rPr>
              <w:t>ОсОО</w:t>
            </w:r>
            <w:proofErr w:type="spellEnd"/>
            <w:r w:rsidRPr="003B54F7">
              <w:rPr>
                <w:sz w:val="14"/>
                <w:szCs w:val="14"/>
              </w:rPr>
              <w:t xml:space="preserve"> "ЦЕНТР СЕРТИФИКАЦИИ И ИСПЫТАНИЙ"</w:t>
            </w:r>
          </w:p>
          <w:p w:rsidR="003B54F7" w:rsidRPr="003B54F7" w:rsidRDefault="003B54F7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 w:rsidRPr="003B54F7">
              <w:rPr>
                <w:sz w:val="14"/>
                <w:szCs w:val="14"/>
              </w:rPr>
              <w:t xml:space="preserve">Место нахождения: 720000, </w:t>
            </w:r>
            <w:proofErr w:type="spellStart"/>
            <w:r w:rsidRPr="003B54F7">
              <w:rPr>
                <w:sz w:val="14"/>
                <w:szCs w:val="14"/>
              </w:rPr>
              <w:t>Кыргызская</w:t>
            </w:r>
            <w:proofErr w:type="spellEnd"/>
            <w:r w:rsidRPr="003B54F7">
              <w:rPr>
                <w:sz w:val="14"/>
                <w:szCs w:val="14"/>
              </w:rPr>
              <w:t xml:space="preserve"> Республика, </w:t>
            </w:r>
            <w:proofErr w:type="spellStart"/>
            <w:r w:rsidRPr="003B54F7">
              <w:rPr>
                <w:sz w:val="14"/>
                <w:szCs w:val="14"/>
              </w:rPr>
              <w:t>г.Бишкек</w:t>
            </w:r>
            <w:proofErr w:type="spellEnd"/>
            <w:r w:rsidRPr="003B54F7">
              <w:rPr>
                <w:sz w:val="14"/>
                <w:szCs w:val="14"/>
              </w:rPr>
              <w:t>, Ленинский райо</w:t>
            </w:r>
            <w:r w:rsidR="00E63349">
              <w:rPr>
                <w:sz w:val="14"/>
                <w:szCs w:val="14"/>
              </w:rPr>
              <w:t xml:space="preserve">н, проспект Чуй, д.164 </w:t>
            </w:r>
            <w:proofErr w:type="spellStart"/>
            <w:proofErr w:type="gramStart"/>
            <w:r w:rsidR="00E63349">
              <w:rPr>
                <w:sz w:val="14"/>
                <w:szCs w:val="14"/>
              </w:rPr>
              <w:t>А,офис</w:t>
            </w:r>
            <w:proofErr w:type="spellEnd"/>
            <w:proofErr w:type="gramEnd"/>
            <w:r w:rsidR="00E63349" w:rsidRPr="00E63349">
              <w:rPr>
                <w:sz w:val="14"/>
                <w:szCs w:val="14"/>
              </w:rPr>
              <w:t xml:space="preserve"> </w:t>
            </w:r>
            <w:r w:rsidRPr="003B54F7">
              <w:rPr>
                <w:sz w:val="14"/>
                <w:szCs w:val="14"/>
              </w:rPr>
              <w:t>505</w:t>
            </w:r>
            <w:r>
              <w:rPr>
                <w:sz w:val="14"/>
                <w:szCs w:val="14"/>
              </w:rPr>
              <w:t>.</w:t>
            </w:r>
          </w:p>
          <w:p w:rsidR="00E63349" w:rsidRPr="00E63349" w:rsidRDefault="003B54F7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 w:rsidRPr="003B54F7">
              <w:rPr>
                <w:sz w:val="14"/>
                <w:szCs w:val="14"/>
              </w:rPr>
              <w:t xml:space="preserve">Адрес места осуществления деятельности: </w:t>
            </w:r>
            <w:r w:rsidR="00E63349" w:rsidRPr="00E63349">
              <w:rPr>
                <w:sz w:val="14"/>
                <w:szCs w:val="14"/>
              </w:rPr>
              <w:t xml:space="preserve">720000, </w:t>
            </w:r>
            <w:proofErr w:type="spellStart"/>
            <w:r w:rsidR="00E63349" w:rsidRPr="00E63349">
              <w:rPr>
                <w:sz w:val="14"/>
                <w:szCs w:val="14"/>
              </w:rPr>
              <w:t>Кыргызская</w:t>
            </w:r>
            <w:proofErr w:type="spellEnd"/>
            <w:r w:rsidR="00E63349" w:rsidRPr="00E63349">
              <w:rPr>
                <w:sz w:val="14"/>
                <w:szCs w:val="14"/>
              </w:rPr>
              <w:t xml:space="preserve"> Республика, </w:t>
            </w:r>
            <w:proofErr w:type="spellStart"/>
            <w:r w:rsidR="00E63349" w:rsidRPr="00E63349">
              <w:rPr>
                <w:sz w:val="14"/>
                <w:szCs w:val="14"/>
              </w:rPr>
              <w:t>г.Бишкек</w:t>
            </w:r>
            <w:proofErr w:type="spellEnd"/>
            <w:r w:rsidR="00E63349" w:rsidRPr="00E63349">
              <w:rPr>
                <w:sz w:val="14"/>
                <w:szCs w:val="14"/>
              </w:rPr>
              <w:t>, Ленинский райо</w:t>
            </w:r>
            <w:r w:rsidR="00E63349">
              <w:rPr>
                <w:sz w:val="14"/>
                <w:szCs w:val="14"/>
              </w:rPr>
              <w:t xml:space="preserve">н, проспект Чуй, д.164 А, офис </w:t>
            </w:r>
            <w:r w:rsidR="00E63349" w:rsidRPr="00E63349">
              <w:rPr>
                <w:sz w:val="14"/>
                <w:szCs w:val="14"/>
              </w:rPr>
              <w:t>505.</w:t>
            </w:r>
          </w:p>
          <w:p w:rsidR="003B54F7" w:rsidRPr="003B54F7" w:rsidRDefault="00B53B95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Действует с 12</w:t>
            </w:r>
            <w:r w:rsidR="00E63349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08.2022 по 11.08</w:t>
            </w:r>
            <w:r w:rsidR="00E63349">
              <w:rPr>
                <w:sz w:val="14"/>
                <w:szCs w:val="14"/>
              </w:rPr>
              <w:t>.2027</w:t>
            </w:r>
            <w:r w:rsidR="003B54F7" w:rsidRPr="003B54F7">
              <w:rPr>
                <w:sz w:val="14"/>
                <w:szCs w:val="14"/>
              </w:rPr>
              <w:t xml:space="preserve"> </w:t>
            </w:r>
          </w:p>
          <w:p w:rsidR="003B54F7" w:rsidRPr="003B54F7" w:rsidRDefault="003B54F7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 w:rsidRPr="003B54F7">
              <w:rPr>
                <w:sz w:val="14"/>
                <w:szCs w:val="14"/>
              </w:rPr>
              <w:t>Соответствует ТР ТС 004/2011, ТР ТС 020/2011</w:t>
            </w:r>
          </w:p>
          <w:p w:rsidR="003B54F7" w:rsidRPr="003B54F7" w:rsidRDefault="003B54F7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 w:rsidRPr="003B54F7">
              <w:rPr>
                <w:sz w:val="14"/>
                <w:szCs w:val="14"/>
              </w:rPr>
              <w:t xml:space="preserve">Декларация соответствия: </w:t>
            </w:r>
          </w:p>
          <w:p w:rsidR="003B54F7" w:rsidRPr="003B54F7" w:rsidRDefault="003B54F7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 w:rsidRPr="003B54F7">
              <w:rPr>
                <w:sz w:val="14"/>
                <w:szCs w:val="14"/>
              </w:rPr>
              <w:t xml:space="preserve">№ </w:t>
            </w:r>
            <w:r w:rsidR="00E63349" w:rsidRPr="00E63349">
              <w:rPr>
                <w:sz w:val="14"/>
                <w:szCs w:val="14"/>
              </w:rPr>
              <w:t>ЕАЭС N RU Д-CN.РА</w:t>
            </w:r>
            <w:proofErr w:type="gramStart"/>
            <w:r w:rsidR="00E63349" w:rsidRPr="00E63349">
              <w:rPr>
                <w:sz w:val="14"/>
                <w:szCs w:val="14"/>
              </w:rPr>
              <w:t>0</w:t>
            </w:r>
            <w:r w:rsidR="00B53B95">
              <w:rPr>
                <w:sz w:val="14"/>
                <w:szCs w:val="14"/>
              </w:rPr>
              <w:t>3.В.</w:t>
            </w:r>
            <w:proofErr w:type="gramEnd"/>
            <w:r w:rsidR="00B53B95" w:rsidRPr="00B53B95">
              <w:rPr>
                <w:sz w:val="14"/>
                <w:szCs w:val="14"/>
              </w:rPr>
              <w:t>66715</w:t>
            </w:r>
            <w:r w:rsidR="007D3CAA">
              <w:rPr>
                <w:sz w:val="14"/>
                <w:szCs w:val="14"/>
              </w:rPr>
              <w:t>/</w:t>
            </w:r>
            <w:r w:rsidR="00B53B95">
              <w:rPr>
                <w:sz w:val="14"/>
                <w:szCs w:val="14"/>
              </w:rPr>
              <w:t>21</w:t>
            </w:r>
          </w:p>
          <w:p w:rsidR="003B54F7" w:rsidRPr="003B54F7" w:rsidRDefault="00B53B95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Действует с 20.12.202</w:t>
            </w:r>
            <w:r w:rsidRPr="00B53B9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по 19.</w:t>
            </w:r>
            <w:r w:rsidRPr="00312104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>.2026</w:t>
            </w:r>
          </w:p>
          <w:p w:rsidR="00BD1EA1" w:rsidRPr="0004461D" w:rsidRDefault="003B54F7" w:rsidP="003B54F7">
            <w:pPr>
              <w:tabs>
                <w:tab w:val="left" w:leader="dot" w:pos="5670"/>
              </w:tabs>
              <w:spacing w:line="240" w:lineRule="atLeast"/>
              <w:rPr>
                <w:sz w:val="14"/>
                <w:szCs w:val="14"/>
              </w:rPr>
            </w:pPr>
            <w:r w:rsidRPr="003B54F7">
              <w:rPr>
                <w:sz w:val="14"/>
                <w:szCs w:val="14"/>
              </w:rPr>
              <w:t>Соответствует ТР ЕАЭС 037/2016</w:t>
            </w:r>
          </w:p>
        </w:tc>
      </w:tr>
    </w:tbl>
    <w:p w:rsidR="00304AAC" w:rsidRPr="0004461D" w:rsidRDefault="00304AAC" w:rsidP="0004461D">
      <w:pPr>
        <w:tabs>
          <w:tab w:val="left" w:leader="dot" w:pos="5670"/>
        </w:tabs>
        <w:spacing w:line="240" w:lineRule="atLeast"/>
        <w:rPr>
          <w:sz w:val="14"/>
          <w:szCs w:val="14"/>
        </w:rPr>
      </w:pPr>
    </w:p>
    <w:sectPr w:rsidR="00304AAC" w:rsidRPr="0004461D" w:rsidSect="00272426">
      <w:pgSz w:w="8392" w:h="11907" w:code="11"/>
      <w:pgMar w:top="284" w:right="289" w:bottom="28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F7"/>
    <w:rsid w:val="000023A1"/>
    <w:rsid w:val="00014896"/>
    <w:rsid w:val="00043E07"/>
    <w:rsid w:val="0004461D"/>
    <w:rsid w:val="00045624"/>
    <w:rsid w:val="00060693"/>
    <w:rsid w:val="00060BEE"/>
    <w:rsid w:val="00070CE6"/>
    <w:rsid w:val="000874D9"/>
    <w:rsid w:val="000931E3"/>
    <w:rsid w:val="00095921"/>
    <w:rsid w:val="000A3A1C"/>
    <w:rsid w:val="000A57ED"/>
    <w:rsid w:val="000B34F3"/>
    <w:rsid w:val="000E50E4"/>
    <w:rsid w:val="00112D68"/>
    <w:rsid w:val="0012157F"/>
    <w:rsid w:val="001219DF"/>
    <w:rsid w:val="00160C5C"/>
    <w:rsid w:val="001722FD"/>
    <w:rsid w:val="00184CFF"/>
    <w:rsid w:val="00193F2A"/>
    <w:rsid w:val="001A6151"/>
    <w:rsid w:val="001F1A15"/>
    <w:rsid w:val="00203D1D"/>
    <w:rsid w:val="00206D87"/>
    <w:rsid w:val="00215E70"/>
    <w:rsid w:val="00221BE4"/>
    <w:rsid w:val="00265D4D"/>
    <w:rsid w:val="00267014"/>
    <w:rsid w:val="00272426"/>
    <w:rsid w:val="002933F2"/>
    <w:rsid w:val="00294F97"/>
    <w:rsid w:val="002969B8"/>
    <w:rsid w:val="002A1925"/>
    <w:rsid w:val="002B19AB"/>
    <w:rsid w:val="002F033B"/>
    <w:rsid w:val="002F4C2E"/>
    <w:rsid w:val="00304AAC"/>
    <w:rsid w:val="00312104"/>
    <w:rsid w:val="003161D1"/>
    <w:rsid w:val="003162AF"/>
    <w:rsid w:val="00352AF8"/>
    <w:rsid w:val="00357A23"/>
    <w:rsid w:val="00361B0D"/>
    <w:rsid w:val="00363319"/>
    <w:rsid w:val="00394596"/>
    <w:rsid w:val="003B54F7"/>
    <w:rsid w:val="003C17B8"/>
    <w:rsid w:val="003C32A2"/>
    <w:rsid w:val="003C7ACB"/>
    <w:rsid w:val="003E38F3"/>
    <w:rsid w:val="003F2F67"/>
    <w:rsid w:val="003F4540"/>
    <w:rsid w:val="004050A2"/>
    <w:rsid w:val="00425E53"/>
    <w:rsid w:val="00434F18"/>
    <w:rsid w:val="004440C4"/>
    <w:rsid w:val="00463378"/>
    <w:rsid w:val="004676D8"/>
    <w:rsid w:val="004C7A88"/>
    <w:rsid w:val="004D1EE7"/>
    <w:rsid w:val="004D3E3D"/>
    <w:rsid w:val="004D4AE7"/>
    <w:rsid w:val="004E27F6"/>
    <w:rsid w:val="004E5165"/>
    <w:rsid w:val="004F718B"/>
    <w:rsid w:val="00501D4F"/>
    <w:rsid w:val="0052139F"/>
    <w:rsid w:val="00524131"/>
    <w:rsid w:val="00524913"/>
    <w:rsid w:val="0053096F"/>
    <w:rsid w:val="005336B7"/>
    <w:rsid w:val="005466BF"/>
    <w:rsid w:val="00573836"/>
    <w:rsid w:val="005815A7"/>
    <w:rsid w:val="00583610"/>
    <w:rsid w:val="00584640"/>
    <w:rsid w:val="0059078E"/>
    <w:rsid w:val="0059596B"/>
    <w:rsid w:val="005C0F79"/>
    <w:rsid w:val="005D0C7D"/>
    <w:rsid w:val="005D6B0B"/>
    <w:rsid w:val="00605FE0"/>
    <w:rsid w:val="0063144A"/>
    <w:rsid w:val="00632F7F"/>
    <w:rsid w:val="0066294E"/>
    <w:rsid w:val="006871E0"/>
    <w:rsid w:val="006A3BBE"/>
    <w:rsid w:val="006B1599"/>
    <w:rsid w:val="006D7A37"/>
    <w:rsid w:val="006E52B7"/>
    <w:rsid w:val="006F35BF"/>
    <w:rsid w:val="006F35FA"/>
    <w:rsid w:val="0070346B"/>
    <w:rsid w:val="00703A38"/>
    <w:rsid w:val="00716D36"/>
    <w:rsid w:val="00734221"/>
    <w:rsid w:val="00735EFD"/>
    <w:rsid w:val="00743FD0"/>
    <w:rsid w:val="007724F8"/>
    <w:rsid w:val="007727CE"/>
    <w:rsid w:val="00786BF7"/>
    <w:rsid w:val="00791080"/>
    <w:rsid w:val="007A1EAD"/>
    <w:rsid w:val="007D3CAA"/>
    <w:rsid w:val="007E3022"/>
    <w:rsid w:val="007F178C"/>
    <w:rsid w:val="0080192E"/>
    <w:rsid w:val="00806FB0"/>
    <w:rsid w:val="00814629"/>
    <w:rsid w:val="00837BA1"/>
    <w:rsid w:val="00846F0D"/>
    <w:rsid w:val="008508AC"/>
    <w:rsid w:val="00852597"/>
    <w:rsid w:val="00854376"/>
    <w:rsid w:val="00864F98"/>
    <w:rsid w:val="008978AC"/>
    <w:rsid w:val="008D69CB"/>
    <w:rsid w:val="008F0051"/>
    <w:rsid w:val="0090219F"/>
    <w:rsid w:val="00906738"/>
    <w:rsid w:val="00921333"/>
    <w:rsid w:val="00954AF5"/>
    <w:rsid w:val="00957114"/>
    <w:rsid w:val="0096238F"/>
    <w:rsid w:val="00982D75"/>
    <w:rsid w:val="0098382A"/>
    <w:rsid w:val="009A3F0C"/>
    <w:rsid w:val="009C593F"/>
    <w:rsid w:val="009D2530"/>
    <w:rsid w:val="009D3EDA"/>
    <w:rsid w:val="009F0B1E"/>
    <w:rsid w:val="00A24872"/>
    <w:rsid w:val="00A4739C"/>
    <w:rsid w:val="00A50D23"/>
    <w:rsid w:val="00A526AC"/>
    <w:rsid w:val="00A7788B"/>
    <w:rsid w:val="00A94180"/>
    <w:rsid w:val="00AA6D80"/>
    <w:rsid w:val="00AC7906"/>
    <w:rsid w:val="00AD1709"/>
    <w:rsid w:val="00B11BC4"/>
    <w:rsid w:val="00B3200A"/>
    <w:rsid w:val="00B4743F"/>
    <w:rsid w:val="00B51DB3"/>
    <w:rsid w:val="00B537FF"/>
    <w:rsid w:val="00B53B95"/>
    <w:rsid w:val="00B74058"/>
    <w:rsid w:val="00B77EA0"/>
    <w:rsid w:val="00B8016A"/>
    <w:rsid w:val="00B83A5A"/>
    <w:rsid w:val="00BC3DDE"/>
    <w:rsid w:val="00BC7EA2"/>
    <w:rsid w:val="00BD1EA1"/>
    <w:rsid w:val="00C013D5"/>
    <w:rsid w:val="00C13CF9"/>
    <w:rsid w:val="00C827F6"/>
    <w:rsid w:val="00CB6076"/>
    <w:rsid w:val="00CD1A95"/>
    <w:rsid w:val="00CE2AD5"/>
    <w:rsid w:val="00CE5CBB"/>
    <w:rsid w:val="00CF27B9"/>
    <w:rsid w:val="00D17C99"/>
    <w:rsid w:val="00D21BB7"/>
    <w:rsid w:val="00D4617F"/>
    <w:rsid w:val="00D55BC6"/>
    <w:rsid w:val="00D72522"/>
    <w:rsid w:val="00D77C56"/>
    <w:rsid w:val="00DA6BE9"/>
    <w:rsid w:val="00DE20E1"/>
    <w:rsid w:val="00DE4871"/>
    <w:rsid w:val="00DE7DAD"/>
    <w:rsid w:val="00DF177A"/>
    <w:rsid w:val="00DF734C"/>
    <w:rsid w:val="00E026F6"/>
    <w:rsid w:val="00E10ACA"/>
    <w:rsid w:val="00E52944"/>
    <w:rsid w:val="00E63349"/>
    <w:rsid w:val="00E748EA"/>
    <w:rsid w:val="00EC275C"/>
    <w:rsid w:val="00F110AA"/>
    <w:rsid w:val="00F212A3"/>
    <w:rsid w:val="00F41B1C"/>
    <w:rsid w:val="00F42659"/>
    <w:rsid w:val="00F52790"/>
    <w:rsid w:val="00F57B32"/>
    <w:rsid w:val="00F7272C"/>
    <w:rsid w:val="00F75FD0"/>
    <w:rsid w:val="00F94109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2DAC409"/>
  <w15:docId w15:val="{CB8D603F-233A-4CC4-A3CE-38503296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60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06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06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5F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75FD0"/>
  </w:style>
  <w:style w:type="table" w:styleId="a4">
    <w:name w:val="Table Grid"/>
    <w:basedOn w:val="a1"/>
    <w:rsid w:val="006E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61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3D683316.dotm</Template>
  <TotalTime>137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 Ромашкова</cp:lastModifiedBy>
  <cp:revision>27</cp:revision>
  <cp:lastPrinted>2022-03-29T11:48:00Z</cp:lastPrinted>
  <dcterms:created xsi:type="dcterms:W3CDTF">2021-07-09T08:05:00Z</dcterms:created>
  <dcterms:modified xsi:type="dcterms:W3CDTF">2024-02-02T07:47:00Z</dcterms:modified>
</cp:coreProperties>
</file>