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693" w:rsidRPr="00E345F9" w:rsidRDefault="00B74209" w:rsidP="00E345F9">
      <w:pPr>
        <w:rPr>
          <w:rFonts w:ascii="Arial" w:hAnsi="Arial" w:cs="Arial"/>
          <w:b/>
          <w:sz w:val="16"/>
          <w:szCs w:val="16"/>
        </w:rPr>
      </w:pPr>
      <w:r>
        <w:object w:dxaOrig="461" w:dyaOrig="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44.45pt" o:ole="">
            <v:imagedata r:id="rId6" o:title=""/>
          </v:shape>
          <o:OLEObject Type="Embed" ProgID="CorelDraw.Graphic.20" ShapeID="_x0000_i1025" DrawAspect="Content" ObjectID="_1763537371" r:id="rId7"/>
        </w:object>
      </w:r>
      <w:r w:rsidR="0025022C" w:rsidRPr="00B818D9">
        <w:rPr>
          <w:b/>
        </w:rPr>
        <w:t xml:space="preserve">    </w:t>
      </w:r>
      <w:r w:rsidR="00EE6D44">
        <w:rPr>
          <w:b/>
        </w:rPr>
        <w:t xml:space="preserve">                 </w:t>
      </w:r>
      <w:r w:rsidR="00E345F9">
        <w:rPr>
          <w:b/>
        </w:rPr>
        <w:t xml:space="preserve">          </w:t>
      </w:r>
      <w:r w:rsidR="004D3E3D" w:rsidRPr="00E345F9">
        <w:rPr>
          <w:rFonts w:ascii="Arial" w:hAnsi="Arial" w:cs="Arial"/>
          <w:b/>
          <w:sz w:val="16"/>
          <w:szCs w:val="16"/>
        </w:rPr>
        <w:t>Паспорт</w:t>
      </w:r>
      <w:r w:rsidR="0025022C" w:rsidRPr="00E345F9">
        <w:rPr>
          <w:rFonts w:ascii="Arial" w:hAnsi="Arial" w:cs="Arial"/>
          <w:sz w:val="16"/>
          <w:szCs w:val="16"/>
        </w:rPr>
        <w:object w:dxaOrig="1125" w:dyaOrig="584">
          <v:shape id="_x0000_i1026" type="#_x0000_t75" style="width:83.9pt;height:43.2pt" o:ole="">
            <v:imagedata r:id="rId8" o:title=""/>
          </v:shape>
          <o:OLEObject Type="Embed" ProgID="CorelDraw.Graphic.17" ShapeID="_x0000_i1026" DrawAspect="Content" ObjectID="_1763537372" r:id="rId9"/>
        </w:object>
      </w:r>
    </w:p>
    <w:p w:rsidR="00F538DB" w:rsidRPr="00E345F9" w:rsidRDefault="002110FC" w:rsidP="00B818D9">
      <w:pPr>
        <w:rPr>
          <w:rFonts w:ascii="Arial" w:hAnsi="Arial" w:cs="Arial"/>
          <w:b/>
          <w:sz w:val="16"/>
          <w:szCs w:val="16"/>
        </w:rPr>
      </w:pPr>
      <w:r w:rsidRPr="00E345F9">
        <w:rPr>
          <w:rFonts w:ascii="Arial" w:hAnsi="Arial" w:cs="Arial"/>
          <w:b/>
          <w:sz w:val="16"/>
          <w:szCs w:val="16"/>
        </w:rPr>
        <w:t>Р</w:t>
      </w:r>
      <w:r w:rsidR="004D3E3D" w:rsidRPr="00E345F9">
        <w:rPr>
          <w:rFonts w:ascii="Arial" w:hAnsi="Arial" w:cs="Arial"/>
          <w:b/>
          <w:sz w:val="16"/>
          <w:szCs w:val="16"/>
        </w:rPr>
        <w:t>уководство по эксплуатации и установке</w:t>
      </w:r>
      <w:r w:rsidR="00060693" w:rsidRPr="00E345F9">
        <w:rPr>
          <w:rFonts w:ascii="Arial" w:hAnsi="Arial" w:cs="Arial"/>
          <w:b/>
          <w:sz w:val="16"/>
          <w:szCs w:val="16"/>
        </w:rPr>
        <w:t xml:space="preserve"> встраиваемых</w:t>
      </w:r>
      <w:r w:rsidR="00B818D9" w:rsidRPr="00E345F9">
        <w:rPr>
          <w:rFonts w:ascii="Arial" w:hAnsi="Arial" w:cs="Arial"/>
          <w:b/>
          <w:sz w:val="16"/>
          <w:szCs w:val="16"/>
        </w:rPr>
        <w:t xml:space="preserve"> </w:t>
      </w:r>
      <w:r w:rsidR="00060693" w:rsidRPr="00E345F9">
        <w:rPr>
          <w:rFonts w:ascii="Arial" w:hAnsi="Arial" w:cs="Arial"/>
          <w:b/>
          <w:sz w:val="16"/>
          <w:szCs w:val="16"/>
        </w:rPr>
        <w:t xml:space="preserve">светодиодных </w:t>
      </w:r>
      <w:r w:rsidR="00F538DB" w:rsidRPr="00E345F9">
        <w:rPr>
          <w:rFonts w:ascii="Arial" w:hAnsi="Arial" w:cs="Arial"/>
          <w:b/>
          <w:sz w:val="16"/>
          <w:szCs w:val="16"/>
        </w:rPr>
        <w:t>светильников</w:t>
      </w:r>
      <w:r w:rsidR="00060693" w:rsidRPr="00E345F9">
        <w:rPr>
          <w:rFonts w:ascii="Arial" w:hAnsi="Arial" w:cs="Arial"/>
          <w:b/>
          <w:sz w:val="16"/>
          <w:szCs w:val="16"/>
        </w:rPr>
        <w:t xml:space="preserve"> </w:t>
      </w:r>
    </w:p>
    <w:p w:rsidR="007E6EE8" w:rsidRPr="00A73E65" w:rsidRDefault="00F04F1E" w:rsidP="007E6EE8">
      <w:pPr>
        <w:ind w:left="567"/>
        <w:jc w:val="center"/>
        <w:rPr>
          <w:rFonts w:ascii="Arial" w:hAnsi="Arial" w:cs="Arial"/>
          <w:b/>
          <w:sz w:val="14"/>
          <w:szCs w:val="14"/>
          <w:lang w:val="en-US"/>
        </w:rPr>
      </w:pPr>
      <w:r w:rsidRPr="00E345F9">
        <w:rPr>
          <w:rFonts w:ascii="Arial" w:hAnsi="Arial" w:cs="Arial"/>
          <w:b/>
          <w:sz w:val="16"/>
          <w:szCs w:val="16"/>
          <w:lang w:val="en-US"/>
        </w:rPr>
        <w:t>Montana LED 51 06</w:t>
      </w:r>
      <w:r w:rsidR="00E77FCF" w:rsidRPr="00E345F9">
        <w:rPr>
          <w:rFonts w:ascii="Arial" w:hAnsi="Arial" w:cs="Arial"/>
          <w:b/>
          <w:sz w:val="16"/>
          <w:szCs w:val="16"/>
          <w:lang w:val="en-US"/>
        </w:rPr>
        <w:t xml:space="preserve"> </w:t>
      </w:r>
      <w:r w:rsidR="00E77FCF" w:rsidRPr="00E345F9">
        <w:rPr>
          <w:rFonts w:ascii="Arial" w:eastAsiaTheme="minorEastAsia" w:hAnsi="Arial" w:cs="Arial"/>
          <w:b/>
          <w:sz w:val="16"/>
          <w:szCs w:val="16"/>
          <w:lang w:val="en-US" w:eastAsia="zh-CN"/>
        </w:rPr>
        <w:t>XX</w:t>
      </w:r>
      <w:r w:rsidRPr="00E345F9">
        <w:rPr>
          <w:rFonts w:ascii="Arial" w:hAnsi="Arial" w:cs="Arial"/>
          <w:b/>
          <w:sz w:val="16"/>
          <w:szCs w:val="16"/>
          <w:lang w:val="en-US"/>
        </w:rPr>
        <w:t>, Arma LED 51 06</w:t>
      </w:r>
      <w:r w:rsidR="00E77FCF" w:rsidRPr="00E345F9">
        <w:rPr>
          <w:rFonts w:ascii="Arial" w:hAnsi="Arial" w:cs="Arial"/>
          <w:b/>
          <w:sz w:val="16"/>
          <w:szCs w:val="16"/>
          <w:lang w:val="en-US"/>
        </w:rPr>
        <w:t xml:space="preserve"> XX</w:t>
      </w:r>
      <w:r w:rsidRPr="00A73E65">
        <w:rPr>
          <w:rFonts w:ascii="Arial" w:hAnsi="Arial" w:cs="Arial"/>
          <w:b/>
          <w:sz w:val="14"/>
          <w:szCs w:val="14"/>
          <w:lang w:val="en-US"/>
        </w:rPr>
        <w:t xml:space="preserve"> </w:t>
      </w:r>
    </w:p>
    <w:p w:rsidR="00060693" w:rsidRPr="00A73E65" w:rsidRDefault="00060693" w:rsidP="00802274">
      <w:pPr>
        <w:rPr>
          <w:rFonts w:ascii="Arial" w:hAnsi="Arial" w:cs="Arial"/>
          <w:b/>
          <w:sz w:val="14"/>
          <w:szCs w:val="14"/>
        </w:rPr>
      </w:pPr>
      <w:r w:rsidRPr="00A73E65">
        <w:rPr>
          <w:rFonts w:ascii="Arial" w:hAnsi="Arial" w:cs="Arial"/>
          <w:b/>
          <w:sz w:val="14"/>
          <w:szCs w:val="14"/>
        </w:rPr>
        <w:t>1</w:t>
      </w:r>
      <w:r w:rsidR="00F75FD0" w:rsidRPr="00A73E65">
        <w:rPr>
          <w:rFonts w:ascii="Arial" w:hAnsi="Arial" w:cs="Arial"/>
          <w:b/>
          <w:sz w:val="14"/>
          <w:szCs w:val="14"/>
        </w:rPr>
        <w:t>.</w:t>
      </w:r>
      <w:r w:rsidRPr="00A73E65">
        <w:rPr>
          <w:rFonts w:ascii="Arial" w:hAnsi="Arial" w:cs="Arial"/>
          <w:b/>
          <w:sz w:val="14"/>
          <w:szCs w:val="14"/>
        </w:rPr>
        <w:t xml:space="preserve"> Введение</w:t>
      </w:r>
    </w:p>
    <w:p w:rsidR="00A664E8" w:rsidRPr="00A73E65" w:rsidRDefault="00060693" w:rsidP="00802274">
      <w:pPr>
        <w:jc w:val="both"/>
        <w:rPr>
          <w:rFonts w:ascii="Arial" w:hAnsi="Arial" w:cs="Arial"/>
          <w:sz w:val="14"/>
          <w:szCs w:val="14"/>
        </w:rPr>
      </w:pPr>
      <w:r w:rsidRPr="00A73E65">
        <w:rPr>
          <w:rFonts w:ascii="Arial" w:hAnsi="Arial" w:cs="Arial"/>
          <w:sz w:val="14"/>
          <w:szCs w:val="14"/>
        </w:rPr>
        <w:t>Настоящий</w:t>
      </w:r>
      <w:r w:rsidR="00AD1709" w:rsidRPr="00A73E65">
        <w:rPr>
          <w:rFonts w:ascii="Arial" w:hAnsi="Arial" w:cs="Arial"/>
          <w:sz w:val="14"/>
          <w:szCs w:val="14"/>
        </w:rPr>
        <w:t xml:space="preserve"> </w:t>
      </w:r>
      <w:r w:rsidRPr="00A73E65">
        <w:rPr>
          <w:rFonts w:ascii="Arial" w:hAnsi="Arial" w:cs="Arial"/>
          <w:sz w:val="14"/>
          <w:szCs w:val="14"/>
        </w:rPr>
        <w:t>паспорт,</w:t>
      </w:r>
      <w:r w:rsidR="00AD1709" w:rsidRPr="00A73E65">
        <w:rPr>
          <w:rFonts w:ascii="Arial" w:hAnsi="Arial" w:cs="Arial"/>
          <w:sz w:val="14"/>
          <w:szCs w:val="14"/>
        </w:rPr>
        <w:t xml:space="preserve"> </w:t>
      </w:r>
      <w:r w:rsidRPr="00A73E65">
        <w:rPr>
          <w:rFonts w:ascii="Arial" w:hAnsi="Arial" w:cs="Arial"/>
          <w:sz w:val="14"/>
          <w:szCs w:val="14"/>
        </w:rPr>
        <w:t>совмещенный</w:t>
      </w:r>
      <w:r w:rsidR="00AD1709" w:rsidRPr="00A73E65">
        <w:rPr>
          <w:rFonts w:ascii="Arial" w:hAnsi="Arial" w:cs="Arial"/>
          <w:sz w:val="14"/>
          <w:szCs w:val="14"/>
        </w:rPr>
        <w:t xml:space="preserve"> </w:t>
      </w:r>
      <w:r w:rsidRPr="00A73E65">
        <w:rPr>
          <w:rFonts w:ascii="Arial" w:hAnsi="Arial" w:cs="Arial"/>
          <w:sz w:val="14"/>
          <w:szCs w:val="14"/>
        </w:rPr>
        <w:t>с</w:t>
      </w:r>
      <w:r w:rsidR="00AD1709" w:rsidRPr="00A73E65">
        <w:rPr>
          <w:rFonts w:ascii="Arial" w:hAnsi="Arial" w:cs="Arial"/>
          <w:sz w:val="14"/>
          <w:szCs w:val="14"/>
        </w:rPr>
        <w:t xml:space="preserve"> </w:t>
      </w:r>
      <w:r w:rsidRPr="00A73E65">
        <w:rPr>
          <w:rFonts w:ascii="Arial" w:hAnsi="Arial" w:cs="Arial"/>
          <w:sz w:val="14"/>
          <w:szCs w:val="14"/>
        </w:rPr>
        <w:t>руководством</w:t>
      </w:r>
      <w:r w:rsidR="00AD1709" w:rsidRPr="00A73E65">
        <w:rPr>
          <w:rFonts w:ascii="Arial" w:hAnsi="Arial" w:cs="Arial"/>
          <w:sz w:val="14"/>
          <w:szCs w:val="14"/>
        </w:rPr>
        <w:t xml:space="preserve"> </w:t>
      </w:r>
      <w:r w:rsidRPr="00A73E65">
        <w:rPr>
          <w:rFonts w:ascii="Arial" w:hAnsi="Arial" w:cs="Arial"/>
          <w:sz w:val="14"/>
          <w:szCs w:val="14"/>
        </w:rPr>
        <w:t>по</w:t>
      </w:r>
      <w:r w:rsidR="00AD1709" w:rsidRPr="00A73E65">
        <w:rPr>
          <w:rFonts w:ascii="Arial" w:hAnsi="Arial" w:cs="Arial"/>
          <w:sz w:val="14"/>
          <w:szCs w:val="14"/>
        </w:rPr>
        <w:t xml:space="preserve"> </w:t>
      </w:r>
      <w:r w:rsidRPr="00A73E65">
        <w:rPr>
          <w:rFonts w:ascii="Arial" w:hAnsi="Arial" w:cs="Arial"/>
          <w:sz w:val="14"/>
          <w:szCs w:val="14"/>
        </w:rPr>
        <w:t>эксплуатации</w:t>
      </w:r>
      <w:r w:rsidR="00AD1709" w:rsidRPr="00A73E65">
        <w:rPr>
          <w:rFonts w:ascii="Arial" w:hAnsi="Arial" w:cs="Arial"/>
          <w:sz w:val="14"/>
          <w:szCs w:val="14"/>
        </w:rPr>
        <w:t xml:space="preserve"> </w:t>
      </w:r>
      <w:r w:rsidRPr="00A73E65">
        <w:rPr>
          <w:rFonts w:ascii="Arial" w:hAnsi="Arial" w:cs="Arial"/>
          <w:sz w:val="14"/>
          <w:szCs w:val="14"/>
        </w:rPr>
        <w:t>и</w:t>
      </w:r>
      <w:r w:rsidR="00AD1709" w:rsidRPr="00A73E65">
        <w:rPr>
          <w:rFonts w:ascii="Arial" w:hAnsi="Arial" w:cs="Arial"/>
          <w:sz w:val="14"/>
          <w:szCs w:val="14"/>
        </w:rPr>
        <w:t xml:space="preserve"> </w:t>
      </w:r>
      <w:r w:rsidRPr="00A73E65">
        <w:rPr>
          <w:rFonts w:ascii="Arial" w:hAnsi="Arial" w:cs="Arial"/>
          <w:sz w:val="14"/>
          <w:szCs w:val="14"/>
        </w:rPr>
        <w:t>установке, предназначен</w:t>
      </w:r>
      <w:r w:rsidR="002106B2" w:rsidRPr="00A73E65">
        <w:rPr>
          <w:rFonts w:ascii="Arial" w:hAnsi="Arial" w:cs="Arial"/>
          <w:sz w:val="14"/>
          <w:szCs w:val="14"/>
        </w:rPr>
        <w:t xml:space="preserve"> </w:t>
      </w:r>
      <w:r w:rsidRPr="00A73E65">
        <w:rPr>
          <w:rFonts w:ascii="Arial" w:hAnsi="Arial" w:cs="Arial"/>
          <w:sz w:val="14"/>
          <w:szCs w:val="14"/>
        </w:rPr>
        <w:t>для</w:t>
      </w:r>
      <w:r w:rsidR="00AD1709" w:rsidRPr="00A73E65">
        <w:rPr>
          <w:rFonts w:ascii="Arial" w:hAnsi="Arial" w:cs="Arial"/>
          <w:sz w:val="14"/>
          <w:szCs w:val="14"/>
        </w:rPr>
        <w:t xml:space="preserve"> </w:t>
      </w:r>
      <w:r w:rsidR="00F75FD0" w:rsidRPr="00A73E65">
        <w:rPr>
          <w:rFonts w:ascii="Arial" w:hAnsi="Arial" w:cs="Arial"/>
          <w:sz w:val="14"/>
          <w:szCs w:val="14"/>
        </w:rPr>
        <w:t>ознакомл</w:t>
      </w:r>
      <w:r w:rsidR="00F75FD0" w:rsidRPr="00A73E65">
        <w:rPr>
          <w:rFonts w:ascii="Arial" w:hAnsi="Arial" w:cs="Arial"/>
          <w:sz w:val="14"/>
          <w:szCs w:val="14"/>
        </w:rPr>
        <w:t>е</w:t>
      </w:r>
      <w:r w:rsidR="00F75FD0" w:rsidRPr="00A73E65">
        <w:rPr>
          <w:rFonts w:ascii="Arial" w:hAnsi="Arial" w:cs="Arial"/>
          <w:sz w:val="14"/>
          <w:szCs w:val="14"/>
        </w:rPr>
        <w:t>ния</w:t>
      </w:r>
      <w:r w:rsidR="00AD1709" w:rsidRPr="00A73E65">
        <w:rPr>
          <w:rFonts w:ascii="Arial" w:hAnsi="Arial" w:cs="Arial"/>
          <w:sz w:val="14"/>
          <w:szCs w:val="14"/>
        </w:rPr>
        <w:t xml:space="preserve"> </w:t>
      </w:r>
      <w:r w:rsidRPr="00A73E65">
        <w:rPr>
          <w:rFonts w:ascii="Arial" w:hAnsi="Arial" w:cs="Arial"/>
          <w:sz w:val="14"/>
          <w:szCs w:val="14"/>
        </w:rPr>
        <w:t>и</w:t>
      </w:r>
      <w:r w:rsidR="00AD1709" w:rsidRPr="00A73E65">
        <w:rPr>
          <w:rFonts w:ascii="Arial" w:hAnsi="Arial" w:cs="Arial"/>
          <w:sz w:val="14"/>
          <w:szCs w:val="14"/>
        </w:rPr>
        <w:t xml:space="preserve"> </w:t>
      </w:r>
      <w:r w:rsidRPr="00A73E65">
        <w:rPr>
          <w:rFonts w:ascii="Arial" w:hAnsi="Arial" w:cs="Arial"/>
          <w:sz w:val="14"/>
          <w:szCs w:val="14"/>
        </w:rPr>
        <w:t>технической</w:t>
      </w:r>
      <w:r w:rsidR="00AD1709" w:rsidRPr="00A73E65">
        <w:rPr>
          <w:rFonts w:ascii="Arial" w:hAnsi="Arial" w:cs="Arial"/>
          <w:sz w:val="14"/>
          <w:szCs w:val="14"/>
        </w:rPr>
        <w:t xml:space="preserve"> </w:t>
      </w:r>
      <w:r w:rsidRPr="00A73E65">
        <w:rPr>
          <w:rFonts w:ascii="Arial" w:hAnsi="Arial" w:cs="Arial"/>
          <w:sz w:val="14"/>
          <w:szCs w:val="14"/>
        </w:rPr>
        <w:t>эксплуатации</w:t>
      </w:r>
      <w:r w:rsidR="002106B2" w:rsidRPr="00A73E65">
        <w:rPr>
          <w:rFonts w:ascii="Arial" w:hAnsi="Arial" w:cs="Arial"/>
          <w:sz w:val="14"/>
          <w:szCs w:val="14"/>
        </w:rPr>
        <w:t xml:space="preserve"> </w:t>
      </w:r>
      <w:r w:rsidR="00F04F1E" w:rsidRPr="00A73E65">
        <w:rPr>
          <w:rFonts w:ascii="Arial" w:hAnsi="Arial" w:cs="Arial"/>
          <w:sz w:val="14"/>
          <w:szCs w:val="14"/>
        </w:rPr>
        <w:t xml:space="preserve">светодиодных светильников Montana LED 51 06 XX, Arma LED 51 06 XX </w:t>
      </w:r>
      <w:r w:rsidRPr="00A73E65">
        <w:rPr>
          <w:rFonts w:ascii="Arial" w:hAnsi="Arial" w:cs="Arial"/>
          <w:sz w:val="14"/>
          <w:szCs w:val="14"/>
        </w:rPr>
        <w:t>(далее по тексту – «Светильник»).</w:t>
      </w:r>
      <w:r w:rsidR="009D2530" w:rsidRPr="00A73E65">
        <w:rPr>
          <w:rFonts w:ascii="Arial" w:hAnsi="Arial" w:cs="Arial"/>
          <w:sz w:val="14"/>
          <w:szCs w:val="14"/>
        </w:rPr>
        <w:t xml:space="preserve"> </w:t>
      </w:r>
      <w:r w:rsidRPr="00A73E65">
        <w:rPr>
          <w:rFonts w:ascii="Arial" w:hAnsi="Arial" w:cs="Arial"/>
          <w:sz w:val="14"/>
          <w:szCs w:val="14"/>
        </w:rPr>
        <w:t>Светильник</w:t>
      </w:r>
      <w:r w:rsidR="00AD1709" w:rsidRPr="00A73E65">
        <w:rPr>
          <w:rFonts w:ascii="Arial" w:hAnsi="Arial" w:cs="Arial"/>
          <w:sz w:val="14"/>
          <w:szCs w:val="14"/>
        </w:rPr>
        <w:t xml:space="preserve"> </w:t>
      </w:r>
      <w:r w:rsidRPr="00A73E65">
        <w:rPr>
          <w:rFonts w:ascii="Arial" w:hAnsi="Arial" w:cs="Arial"/>
          <w:sz w:val="14"/>
          <w:szCs w:val="14"/>
        </w:rPr>
        <w:t>предназначен</w:t>
      </w:r>
      <w:r w:rsidR="00AD1709" w:rsidRPr="00A73E65">
        <w:rPr>
          <w:rFonts w:ascii="Arial" w:hAnsi="Arial" w:cs="Arial"/>
          <w:sz w:val="14"/>
          <w:szCs w:val="14"/>
        </w:rPr>
        <w:t xml:space="preserve"> </w:t>
      </w:r>
      <w:r w:rsidRPr="00A73E65">
        <w:rPr>
          <w:rFonts w:ascii="Arial" w:hAnsi="Arial" w:cs="Arial"/>
          <w:sz w:val="14"/>
          <w:szCs w:val="14"/>
        </w:rPr>
        <w:t>для</w:t>
      </w:r>
      <w:r w:rsidR="00AD1709" w:rsidRPr="00A73E65">
        <w:rPr>
          <w:rFonts w:ascii="Arial" w:hAnsi="Arial" w:cs="Arial"/>
          <w:sz w:val="14"/>
          <w:szCs w:val="14"/>
        </w:rPr>
        <w:t xml:space="preserve"> </w:t>
      </w:r>
      <w:r w:rsidR="00363319" w:rsidRPr="00A73E65">
        <w:rPr>
          <w:rFonts w:ascii="Arial" w:hAnsi="Arial" w:cs="Arial"/>
          <w:sz w:val="14"/>
          <w:szCs w:val="14"/>
        </w:rPr>
        <w:t>освещения административных, общественных и ж</w:t>
      </w:r>
      <w:r w:rsidR="00363319" w:rsidRPr="00A73E65">
        <w:rPr>
          <w:rFonts w:ascii="Arial" w:hAnsi="Arial" w:cs="Arial"/>
          <w:sz w:val="14"/>
          <w:szCs w:val="14"/>
        </w:rPr>
        <w:t>и</w:t>
      </w:r>
      <w:r w:rsidR="00363319" w:rsidRPr="00A73E65">
        <w:rPr>
          <w:rFonts w:ascii="Arial" w:hAnsi="Arial" w:cs="Arial"/>
          <w:sz w:val="14"/>
          <w:szCs w:val="14"/>
        </w:rPr>
        <w:t>лых помещений</w:t>
      </w:r>
      <w:r w:rsidRPr="00A73E65">
        <w:rPr>
          <w:rFonts w:ascii="Arial" w:hAnsi="Arial" w:cs="Arial"/>
          <w:sz w:val="14"/>
          <w:szCs w:val="14"/>
        </w:rPr>
        <w:t>.</w:t>
      </w:r>
      <w:r w:rsidR="00AD1709" w:rsidRPr="00A73E65">
        <w:rPr>
          <w:rFonts w:ascii="Arial" w:hAnsi="Arial" w:cs="Arial"/>
          <w:sz w:val="14"/>
          <w:szCs w:val="14"/>
        </w:rPr>
        <w:t xml:space="preserve"> </w:t>
      </w:r>
      <w:r w:rsidRPr="00A73E65">
        <w:rPr>
          <w:rFonts w:ascii="Arial" w:hAnsi="Arial" w:cs="Arial"/>
          <w:sz w:val="14"/>
          <w:szCs w:val="14"/>
        </w:rPr>
        <w:t>Незаменимы</w:t>
      </w:r>
      <w:r w:rsidR="00AD1709" w:rsidRPr="00A73E65">
        <w:rPr>
          <w:rFonts w:ascii="Arial" w:hAnsi="Arial" w:cs="Arial"/>
          <w:sz w:val="14"/>
          <w:szCs w:val="14"/>
        </w:rPr>
        <w:t xml:space="preserve"> </w:t>
      </w:r>
      <w:r w:rsidRPr="00A73E65">
        <w:rPr>
          <w:rFonts w:ascii="Arial" w:hAnsi="Arial" w:cs="Arial"/>
          <w:sz w:val="14"/>
          <w:szCs w:val="14"/>
        </w:rPr>
        <w:t>в</w:t>
      </w:r>
      <w:r w:rsidR="00AD1709" w:rsidRPr="00A73E65">
        <w:rPr>
          <w:rFonts w:ascii="Arial" w:hAnsi="Arial" w:cs="Arial"/>
          <w:sz w:val="14"/>
          <w:szCs w:val="14"/>
        </w:rPr>
        <w:t xml:space="preserve"> </w:t>
      </w:r>
      <w:r w:rsidRPr="00A73E65">
        <w:rPr>
          <w:rFonts w:ascii="Arial" w:hAnsi="Arial" w:cs="Arial"/>
          <w:sz w:val="14"/>
          <w:szCs w:val="14"/>
        </w:rPr>
        <w:t>местах,</w:t>
      </w:r>
      <w:r w:rsidR="00AD1709" w:rsidRPr="00A73E65">
        <w:rPr>
          <w:rFonts w:ascii="Arial" w:hAnsi="Arial" w:cs="Arial"/>
          <w:sz w:val="14"/>
          <w:szCs w:val="14"/>
        </w:rPr>
        <w:t xml:space="preserve"> </w:t>
      </w:r>
      <w:r w:rsidRPr="00A73E65">
        <w:rPr>
          <w:rFonts w:ascii="Arial" w:hAnsi="Arial" w:cs="Arial"/>
          <w:sz w:val="14"/>
          <w:szCs w:val="14"/>
        </w:rPr>
        <w:t>где требуется экономия электроэнергии и высокая надежность.</w:t>
      </w:r>
      <w:r w:rsidR="002106B2" w:rsidRPr="00A73E65">
        <w:rPr>
          <w:rFonts w:ascii="Arial" w:hAnsi="Arial" w:cs="Arial"/>
          <w:sz w:val="14"/>
          <w:szCs w:val="14"/>
        </w:rPr>
        <w:t xml:space="preserve"> </w:t>
      </w:r>
      <w:r w:rsidRPr="00A73E65">
        <w:rPr>
          <w:rFonts w:ascii="Arial" w:hAnsi="Arial" w:cs="Arial"/>
          <w:sz w:val="14"/>
          <w:szCs w:val="14"/>
        </w:rPr>
        <w:t>Св</w:t>
      </w:r>
      <w:r w:rsidRPr="00A73E65">
        <w:rPr>
          <w:rFonts w:ascii="Arial" w:hAnsi="Arial" w:cs="Arial"/>
          <w:sz w:val="14"/>
          <w:szCs w:val="14"/>
        </w:rPr>
        <w:t>е</w:t>
      </w:r>
      <w:r w:rsidRPr="00A73E65">
        <w:rPr>
          <w:rFonts w:ascii="Arial" w:hAnsi="Arial" w:cs="Arial"/>
          <w:sz w:val="14"/>
          <w:szCs w:val="14"/>
        </w:rPr>
        <w:t>тильники обладают такими качествами, как: отсутствие стробоскопического эффекта,</w:t>
      </w:r>
      <w:r w:rsidR="00A92F32" w:rsidRPr="00A73E65">
        <w:rPr>
          <w:rFonts w:ascii="Arial" w:hAnsi="Arial" w:cs="Arial"/>
          <w:sz w:val="14"/>
          <w:szCs w:val="14"/>
        </w:rPr>
        <w:t xml:space="preserve"> стабильность силы света в</w:t>
      </w:r>
      <w:r w:rsidRPr="00A73E65">
        <w:rPr>
          <w:rFonts w:ascii="Arial" w:hAnsi="Arial" w:cs="Arial"/>
          <w:sz w:val="14"/>
          <w:szCs w:val="14"/>
        </w:rPr>
        <w:t xml:space="preserve"> диапазоне питающих напряжений, устойчивость к вибра</w:t>
      </w:r>
      <w:r w:rsidR="00A71CB8" w:rsidRPr="00A73E65">
        <w:rPr>
          <w:rFonts w:ascii="Arial" w:hAnsi="Arial" w:cs="Arial"/>
          <w:sz w:val="14"/>
          <w:szCs w:val="14"/>
        </w:rPr>
        <w:t>циям, вандалоустойчивость,</w:t>
      </w:r>
      <w:r w:rsidR="002106B2" w:rsidRPr="00A73E65">
        <w:rPr>
          <w:rFonts w:ascii="Arial" w:hAnsi="Arial" w:cs="Arial"/>
          <w:sz w:val="14"/>
          <w:szCs w:val="14"/>
        </w:rPr>
        <w:t xml:space="preserve"> </w:t>
      </w:r>
      <w:r w:rsidRPr="00A73E65">
        <w:rPr>
          <w:rFonts w:ascii="Arial" w:hAnsi="Arial" w:cs="Arial"/>
          <w:sz w:val="14"/>
          <w:szCs w:val="14"/>
        </w:rPr>
        <w:t>малое время выхода на</w:t>
      </w:r>
      <w:r w:rsidR="00A92F32" w:rsidRPr="00A73E65">
        <w:rPr>
          <w:rFonts w:ascii="Arial" w:hAnsi="Arial" w:cs="Arial"/>
          <w:sz w:val="14"/>
          <w:szCs w:val="14"/>
        </w:rPr>
        <w:t xml:space="preserve"> режим</w:t>
      </w:r>
      <w:r w:rsidRPr="00A73E65">
        <w:rPr>
          <w:rFonts w:ascii="Arial" w:hAnsi="Arial" w:cs="Arial"/>
          <w:sz w:val="14"/>
          <w:szCs w:val="14"/>
        </w:rPr>
        <w:t>,</w:t>
      </w:r>
      <w:r w:rsidR="004F0A81" w:rsidRPr="00A73E65">
        <w:rPr>
          <w:rFonts w:ascii="Arial" w:hAnsi="Arial" w:cs="Arial"/>
          <w:sz w:val="14"/>
          <w:szCs w:val="14"/>
        </w:rPr>
        <w:t xml:space="preserve"> срок службы не менее</w:t>
      </w:r>
      <w:r w:rsidR="00363319" w:rsidRPr="00A73E65">
        <w:rPr>
          <w:rFonts w:ascii="Arial" w:hAnsi="Arial" w:cs="Arial"/>
          <w:sz w:val="14"/>
          <w:szCs w:val="14"/>
        </w:rPr>
        <w:t xml:space="preserve"> 1</w:t>
      </w:r>
      <w:r w:rsidRPr="00A73E65">
        <w:rPr>
          <w:rFonts w:ascii="Arial" w:hAnsi="Arial" w:cs="Arial"/>
          <w:sz w:val="14"/>
          <w:szCs w:val="14"/>
        </w:rPr>
        <w:t>0 лет.</w:t>
      </w:r>
      <w:r w:rsidR="002106B2" w:rsidRPr="00A73E65">
        <w:rPr>
          <w:rFonts w:ascii="Arial" w:hAnsi="Arial" w:cs="Arial"/>
          <w:sz w:val="14"/>
          <w:szCs w:val="14"/>
        </w:rPr>
        <w:t xml:space="preserve"> </w:t>
      </w:r>
      <w:r w:rsidRPr="00A73E65">
        <w:rPr>
          <w:rFonts w:ascii="Arial" w:hAnsi="Arial" w:cs="Arial"/>
          <w:sz w:val="14"/>
          <w:szCs w:val="14"/>
        </w:rPr>
        <w:t>Вид климатического исполнения светильников УХЛ</w:t>
      </w:r>
      <w:r w:rsidR="00363319" w:rsidRPr="00A73E65">
        <w:rPr>
          <w:rFonts w:ascii="Arial" w:hAnsi="Arial" w:cs="Arial"/>
          <w:sz w:val="14"/>
          <w:szCs w:val="14"/>
        </w:rPr>
        <w:t>4</w:t>
      </w:r>
      <w:r w:rsidRPr="00A73E65">
        <w:rPr>
          <w:rFonts w:ascii="Arial" w:hAnsi="Arial" w:cs="Arial"/>
          <w:sz w:val="14"/>
          <w:szCs w:val="14"/>
        </w:rPr>
        <w:t xml:space="preserve"> по ГОСТ </w:t>
      </w:r>
      <w:r w:rsidR="00363319" w:rsidRPr="00A73E65">
        <w:rPr>
          <w:rFonts w:ascii="Arial" w:hAnsi="Arial" w:cs="Arial"/>
          <w:sz w:val="14"/>
          <w:szCs w:val="14"/>
        </w:rPr>
        <w:t>15150-69</w:t>
      </w:r>
      <w:r w:rsidRPr="00A73E65">
        <w:rPr>
          <w:rFonts w:ascii="Arial" w:hAnsi="Arial" w:cs="Arial"/>
          <w:sz w:val="14"/>
          <w:szCs w:val="14"/>
        </w:rPr>
        <w:t>.</w:t>
      </w:r>
      <w:r w:rsidR="001A6151" w:rsidRPr="00A73E65">
        <w:rPr>
          <w:rFonts w:ascii="Arial" w:hAnsi="Arial" w:cs="Arial"/>
          <w:sz w:val="14"/>
          <w:szCs w:val="14"/>
        </w:rPr>
        <w:t xml:space="preserve"> Может устанавливаться в нишу из нормально возгораемых материалов.</w:t>
      </w:r>
      <w:r w:rsidR="00754E49" w:rsidRPr="00A73E65">
        <w:rPr>
          <w:rFonts w:ascii="Arial" w:hAnsi="Arial" w:cs="Arial"/>
          <w:sz w:val="14"/>
          <w:szCs w:val="14"/>
        </w:rPr>
        <w:t xml:space="preserve"> </w:t>
      </w:r>
      <w:r w:rsidR="00E506D8" w:rsidRPr="00A73E65">
        <w:rPr>
          <w:rFonts w:ascii="Arial" w:hAnsi="Arial" w:cs="Arial"/>
          <w:sz w:val="14"/>
          <w:szCs w:val="14"/>
        </w:rPr>
        <w:t>Производитель оставляет за собой право вносить изменения в конструкцию и комплектацию без предварительного уведомления потребителя</w:t>
      </w:r>
      <w:r w:rsidR="002106B2" w:rsidRPr="00A73E65">
        <w:rPr>
          <w:rFonts w:ascii="Arial" w:hAnsi="Arial" w:cs="Arial"/>
          <w:sz w:val="14"/>
          <w:szCs w:val="14"/>
        </w:rPr>
        <w:t xml:space="preserve"> </w:t>
      </w:r>
      <w:r w:rsidR="00E506D8" w:rsidRPr="00A73E65">
        <w:rPr>
          <w:rFonts w:ascii="Arial" w:hAnsi="Arial" w:cs="Arial"/>
          <w:sz w:val="14"/>
          <w:szCs w:val="14"/>
        </w:rPr>
        <w:t>с целью улучшения</w:t>
      </w:r>
      <w:r w:rsidR="002106B2" w:rsidRPr="00A73E65">
        <w:rPr>
          <w:rFonts w:ascii="Arial" w:hAnsi="Arial" w:cs="Arial"/>
          <w:sz w:val="14"/>
          <w:szCs w:val="14"/>
        </w:rPr>
        <w:t xml:space="preserve"> </w:t>
      </w:r>
      <w:r w:rsidR="00E506D8" w:rsidRPr="00A73E65">
        <w:rPr>
          <w:rFonts w:ascii="Arial" w:hAnsi="Arial" w:cs="Arial"/>
          <w:sz w:val="14"/>
          <w:szCs w:val="14"/>
        </w:rPr>
        <w:t xml:space="preserve">свойств изделия. </w:t>
      </w:r>
    </w:p>
    <w:p w:rsidR="006E52B7" w:rsidRPr="00A73E65" w:rsidRDefault="006E52B7" w:rsidP="00802274">
      <w:pPr>
        <w:rPr>
          <w:rFonts w:ascii="Arial" w:hAnsi="Arial" w:cs="Arial"/>
          <w:b/>
          <w:sz w:val="14"/>
          <w:szCs w:val="14"/>
        </w:rPr>
      </w:pPr>
      <w:r w:rsidRPr="00A73E65">
        <w:rPr>
          <w:rFonts w:ascii="Arial" w:hAnsi="Arial" w:cs="Arial"/>
          <w:b/>
          <w:sz w:val="14"/>
          <w:szCs w:val="14"/>
        </w:rPr>
        <w:t>2. Комплектность поставки</w:t>
      </w:r>
    </w:p>
    <w:tbl>
      <w:tblPr>
        <w:tblW w:w="6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2720"/>
        <w:gridCol w:w="1722"/>
        <w:gridCol w:w="1520"/>
      </w:tblGrid>
      <w:tr w:rsidR="00F538DB" w:rsidRPr="00A73E65" w:rsidTr="007E6EE8">
        <w:tc>
          <w:tcPr>
            <w:tcW w:w="399" w:type="dxa"/>
            <w:shd w:val="clear" w:color="auto" w:fill="auto"/>
          </w:tcPr>
          <w:p w:rsidR="00F538DB" w:rsidRPr="00A73E65" w:rsidRDefault="00F538DB" w:rsidP="001F33CB">
            <w:pPr>
              <w:jc w:val="center"/>
              <w:rPr>
                <w:rFonts w:ascii="Arial" w:hAnsi="Arial" w:cs="Arial"/>
                <w:sz w:val="14"/>
                <w:szCs w:val="14"/>
              </w:rPr>
            </w:pPr>
            <w:r w:rsidRPr="00A73E65">
              <w:rPr>
                <w:rFonts w:ascii="Arial" w:hAnsi="Arial" w:cs="Arial"/>
                <w:sz w:val="14"/>
                <w:szCs w:val="14"/>
              </w:rPr>
              <w:t>№</w:t>
            </w:r>
          </w:p>
        </w:tc>
        <w:tc>
          <w:tcPr>
            <w:tcW w:w="2720" w:type="dxa"/>
            <w:shd w:val="clear" w:color="auto" w:fill="auto"/>
          </w:tcPr>
          <w:p w:rsidR="00F538DB" w:rsidRPr="00A73E65" w:rsidRDefault="00F538DB" w:rsidP="00632F7F">
            <w:pPr>
              <w:jc w:val="center"/>
              <w:rPr>
                <w:rFonts w:ascii="Arial" w:hAnsi="Arial" w:cs="Arial"/>
                <w:sz w:val="14"/>
                <w:szCs w:val="14"/>
              </w:rPr>
            </w:pPr>
            <w:r w:rsidRPr="00A73E65">
              <w:rPr>
                <w:rFonts w:ascii="Arial" w:hAnsi="Arial" w:cs="Arial"/>
                <w:sz w:val="14"/>
                <w:szCs w:val="14"/>
              </w:rPr>
              <w:t>Комплектующие</w:t>
            </w:r>
          </w:p>
        </w:tc>
        <w:tc>
          <w:tcPr>
            <w:tcW w:w="1722" w:type="dxa"/>
            <w:shd w:val="clear" w:color="auto" w:fill="auto"/>
            <w:vAlign w:val="center"/>
          </w:tcPr>
          <w:p w:rsidR="00F538DB" w:rsidRPr="00A73E65" w:rsidRDefault="00F538DB" w:rsidP="006332C1">
            <w:pPr>
              <w:jc w:val="center"/>
              <w:rPr>
                <w:rFonts w:ascii="Arial" w:hAnsi="Arial" w:cs="Arial"/>
                <w:sz w:val="14"/>
                <w:szCs w:val="14"/>
                <w:lang w:val="en-US"/>
              </w:rPr>
            </w:pPr>
            <w:r w:rsidRPr="00A73E65">
              <w:rPr>
                <w:rFonts w:ascii="Arial" w:hAnsi="Arial" w:cs="Arial"/>
                <w:sz w:val="14"/>
                <w:szCs w:val="14"/>
                <w:lang w:val="en-US"/>
              </w:rPr>
              <w:t>Montana</w:t>
            </w:r>
            <w:r w:rsidR="00F04F1E" w:rsidRPr="00A73E65">
              <w:rPr>
                <w:rFonts w:ascii="Arial" w:hAnsi="Arial" w:cs="Arial"/>
                <w:sz w:val="14"/>
                <w:szCs w:val="14"/>
                <w:lang w:val="en-US"/>
              </w:rPr>
              <w:t xml:space="preserve"> </w:t>
            </w:r>
            <w:r w:rsidRPr="00A73E65">
              <w:rPr>
                <w:rFonts w:ascii="Arial" w:hAnsi="Arial" w:cs="Arial"/>
                <w:sz w:val="14"/>
                <w:szCs w:val="14"/>
                <w:lang w:val="en-US"/>
              </w:rPr>
              <w:t>LED</w:t>
            </w:r>
            <w:r w:rsidR="00F04F1E" w:rsidRPr="00A73E65">
              <w:rPr>
                <w:rFonts w:ascii="Arial" w:hAnsi="Arial" w:cs="Arial"/>
                <w:sz w:val="14"/>
                <w:szCs w:val="14"/>
                <w:lang w:val="en-US"/>
              </w:rPr>
              <w:t xml:space="preserve"> 51</w:t>
            </w:r>
            <w:r w:rsidRPr="00A73E65">
              <w:rPr>
                <w:rFonts w:ascii="Arial" w:hAnsi="Arial" w:cs="Arial"/>
                <w:sz w:val="14"/>
                <w:szCs w:val="14"/>
              </w:rPr>
              <w:t xml:space="preserve"> 06</w:t>
            </w:r>
            <w:r w:rsidR="00382A02" w:rsidRPr="00A73E65">
              <w:rPr>
                <w:rFonts w:ascii="Arial" w:hAnsi="Arial" w:cs="Arial"/>
                <w:sz w:val="14"/>
                <w:szCs w:val="14"/>
                <w:lang w:val="en-US"/>
              </w:rPr>
              <w:t xml:space="preserve"> XX</w:t>
            </w:r>
          </w:p>
        </w:tc>
        <w:tc>
          <w:tcPr>
            <w:tcW w:w="1520" w:type="dxa"/>
            <w:vAlign w:val="center"/>
          </w:tcPr>
          <w:p w:rsidR="00F538DB" w:rsidRPr="00A73E65" w:rsidRDefault="00F538DB" w:rsidP="006332C1">
            <w:pPr>
              <w:jc w:val="center"/>
              <w:rPr>
                <w:rFonts w:ascii="Arial" w:hAnsi="Arial" w:cs="Arial"/>
                <w:sz w:val="14"/>
                <w:szCs w:val="14"/>
                <w:lang w:val="en-US"/>
              </w:rPr>
            </w:pPr>
            <w:r w:rsidRPr="00A73E65">
              <w:rPr>
                <w:rFonts w:ascii="Arial" w:hAnsi="Arial" w:cs="Arial"/>
                <w:sz w:val="14"/>
                <w:szCs w:val="14"/>
                <w:lang w:val="en-US"/>
              </w:rPr>
              <w:t>Arma</w:t>
            </w:r>
            <w:r w:rsidR="00F04F1E" w:rsidRPr="00A73E65">
              <w:rPr>
                <w:rFonts w:ascii="Arial" w:hAnsi="Arial" w:cs="Arial"/>
                <w:sz w:val="14"/>
                <w:szCs w:val="14"/>
                <w:lang w:val="en-US"/>
              </w:rPr>
              <w:t xml:space="preserve"> </w:t>
            </w:r>
            <w:r w:rsidRPr="00A73E65">
              <w:rPr>
                <w:rFonts w:ascii="Arial" w:hAnsi="Arial" w:cs="Arial"/>
                <w:sz w:val="14"/>
                <w:szCs w:val="14"/>
                <w:lang w:val="en-US"/>
              </w:rPr>
              <w:t>LED</w:t>
            </w:r>
            <w:r w:rsidR="00F04F1E" w:rsidRPr="00A73E65">
              <w:rPr>
                <w:rFonts w:ascii="Arial" w:hAnsi="Arial" w:cs="Arial"/>
                <w:sz w:val="14"/>
                <w:szCs w:val="14"/>
                <w:lang w:val="en-US"/>
              </w:rPr>
              <w:t xml:space="preserve"> 51</w:t>
            </w:r>
            <w:r w:rsidRPr="00A73E65">
              <w:rPr>
                <w:rFonts w:ascii="Arial" w:hAnsi="Arial" w:cs="Arial"/>
                <w:sz w:val="14"/>
                <w:szCs w:val="14"/>
              </w:rPr>
              <w:t xml:space="preserve"> 06</w:t>
            </w:r>
            <w:r w:rsidR="00382A02" w:rsidRPr="00A73E65">
              <w:rPr>
                <w:rFonts w:ascii="Arial" w:hAnsi="Arial" w:cs="Arial"/>
                <w:sz w:val="14"/>
                <w:szCs w:val="14"/>
                <w:lang w:val="en-US"/>
              </w:rPr>
              <w:t xml:space="preserve"> XX</w:t>
            </w:r>
          </w:p>
        </w:tc>
      </w:tr>
      <w:tr w:rsidR="00F538DB" w:rsidRPr="00A73E65" w:rsidTr="007E6EE8">
        <w:trPr>
          <w:trHeight w:val="180"/>
        </w:trPr>
        <w:tc>
          <w:tcPr>
            <w:tcW w:w="399" w:type="dxa"/>
            <w:shd w:val="clear" w:color="auto" w:fill="auto"/>
          </w:tcPr>
          <w:p w:rsidR="00F538DB" w:rsidRPr="00A73E65" w:rsidRDefault="00F538DB" w:rsidP="001F33CB">
            <w:pPr>
              <w:jc w:val="center"/>
              <w:rPr>
                <w:rFonts w:ascii="Arial" w:hAnsi="Arial" w:cs="Arial"/>
                <w:sz w:val="14"/>
                <w:szCs w:val="14"/>
              </w:rPr>
            </w:pPr>
            <w:r w:rsidRPr="00A73E65">
              <w:rPr>
                <w:rFonts w:ascii="Arial" w:hAnsi="Arial" w:cs="Arial"/>
                <w:sz w:val="14"/>
                <w:szCs w:val="14"/>
              </w:rPr>
              <w:t>1</w:t>
            </w:r>
          </w:p>
        </w:tc>
        <w:tc>
          <w:tcPr>
            <w:tcW w:w="2720" w:type="dxa"/>
            <w:shd w:val="clear" w:color="auto" w:fill="auto"/>
          </w:tcPr>
          <w:p w:rsidR="00F538DB" w:rsidRPr="00A73E65" w:rsidRDefault="00F538DB" w:rsidP="00F538DB">
            <w:pPr>
              <w:rPr>
                <w:rFonts w:ascii="Arial" w:hAnsi="Arial" w:cs="Arial"/>
                <w:sz w:val="14"/>
                <w:szCs w:val="14"/>
              </w:rPr>
            </w:pPr>
            <w:r w:rsidRPr="00A73E65">
              <w:rPr>
                <w:rFonts w:ascii="Arial" w:hAnsi="Arial" w:cs="Arial"/>
                <w:sz w:val="14"/>
                <w:szCs w:val="14"/>
              </w:rPr>
              <w:t xml:space="preserve">Светильник </w:t>
            </w:r>
          </w:p>
        </w:tc>
        <w:tc>
          <w:tcPr>
            <w:tcW w:w="1722" w:type="dxa"/>
            <w:shd w:val="clear" w:color="auto" w:fill="auto"/>
          </w:tcPr>
          <w:p w:rsidR="00F538DB" w:rsidRPr="00A73E65" w:rsidRDefault="00F538DB" w:rsidP="00632F7F">
            <w:pPr>
              <w:jc w:val="center"/>
              <w:rPr>
                <w:rFonts w:ascii="Arial" w:hAnsi="Arial" w:cs="Arial"/>
                <w:sz w:val="14"/>
                <w:szCs w:val="14"/>
              </w:rPr>
            </w:pPr>
            <w:r w:rsidRPr="00A73E65">
              <w:rPr>
                <w:rFonts w:ascii="Arial" w:hAnsi="Arial" w:cs="Arial"/>
                <w:sz w:val="14"/>
                <w:szCs w:val="14"/>
              </w:rPr>
              <w:t>1</w:t>
            </w:r>
          </w:p>
        </w:tc>
        <w:tc>
          <w:tcPr>
            <w:tcW w:w="1520" w:type="dxa"/>
          </w:tcPr>
          <w:p w:rsidR="00F538DB" w:rsidRPr="00A73E65" w:rsidRDefault="00F538DB" w:rsidP="00CE1C3E">
            <w:pPr>
              <w:jc w:val="center"/>
              <w:rPr>
                <w:rFonts w:ascii="Arial" w:hAnsi="Arial" w:cs="Arial"/>
                <w:sz w:val="14"/>
                <w:szCs w:val="14"/>
              </w:rPr>
            </w:pPr>
            <w:r w:rsidRPr="00A73E65">
              <w:rPr>
                <w:rFonts w:ascii="Arial" w:hAnsi="Arial" w:cs="Arial"/>
                <w:sz w:val="14"/>
                <w:szCs w:val="14"/>
              </w:rPr>
              <w:t>1</w:t>
            </w:r>
          </w:p>
        </w:tc>
      </w:tr>
      <w:tr w:rsidR="00F538DB" w:rsidRPr="00A73E65" w:rsidTr="007E6EE8">
        <w:trPr>
          <w:trHeight w:val="180"/>
        </w:trPr>
        <w:tc>
          <w:tcPr>
            <w:tcW w:w="399" w:type="dxa"/>
            <w:shd w:val="clear" w:color="auto" w:fill="auto"/>
          </w:tcPr>
          <w:p w:rsidR="00F538DB" w:rsidRPr="00A73E65" w:rsidRDefault="00F538DB" w:rsidP="001F33CB">
            <w:pPr>
              <w:jc w:val="center"/>
              <w:rPr>
                <w:rFonts w:ascii="Arial" w:hAnsi="Arial" w:cs="Arial"/>
                <w:sz w:val="14"/>
                <w:szCs w:val="14"/>
                <w:lang w:val="en-US"/>
              </w:rPr>
            </w:pPr>
            <w:r w:rsidRPr="00A73E65">
              <w:rPr>
                <w:rFonts w:ascii="Arial" w:hAnsi="Arial" w:cs="Arial"/>
                <w:sz w:val="14"/>
                <w:szCs w:val="14"/>
                <w:lang w:val="en-US"/>
              </w:rPr>
              <w:t>2</w:t>
            </w:r>
          </w:p>
        </w:tc>
        <w:tc>
          <w:tcPr>
            <w:tcW w:w="2720" w:type="dxa"/>
            <w:shd w:val="clear" w:color="auto" w:fill="auto"/>
          </w:tcPr>
          <w:p w:rsidR="00F538DB" w:rsidRPr="00A73E65" w:rsidRDefault="00F538DB" w:rsidP="006E52B7">
            <w:pPr>
              <w:rPr>
                <w:rFonts w:ascii="Arial" w:hAnsi="Arial" w:cs="Arial"/>
                <w:sz w:val="14"/>
                <w:szCs w:val="14"/>
              </w:rPr>
            </w:pPr>
            <w:r w:rsidRPr="00A73E65">
              <w:rPr>
                <w:rFonts w:ascii="Arial" w:hAnsi="Arial" w:cs="Arial"/>
                <w:sz w:val="14"/>
                <w:szCs w:val="14"/>
              </w:rPr>
              <w:t>Паспорт, руководство по эксплуат</w:t>
            </w:r>
            <w:r w:rsidRPr="00A73E65">
              <w:rPr>
                <w:rFonts w:ascii="Arial" w:hAnsi="Arial" w:cs="Arial"/>
                <w:sz w:val="14"/>
                <w:szCs w:val="14"/>
              </w:rPr>
              <w:t>а</w:t>
            </w:r>
            <w:r w:rsidRPr="00A73E65">
              <w:rPr>
                <w:rFonts w:ascii="Arial" w:hAnsi="Arial" w:cs="Arial"/>
                <w:sz w:val="14"/>
                <w:szCs w:val="14"/>
              </w:rPr>
              <w:t>ции и установке</w:t>
            </w:r>
          </w:p>
        </w:tc>
        <w:tc>
          <w:tcPr>
            <w:tcW w:w="1722" w:type="dxa"/>
            <w:shd w:val="clear" w:color="auto" w:fill="auto"/>
          </w:tcPr>
          <w:p w:rsidR="00F538DB" w:rsidRPr="00A73E65" w:rsidRDefault="00F538DB" w:rsidP="00632F7F">
            <w:pPr>
              <w:jc w:val="center"/>
              <w:rPr>
                <w:rFonts w:ascii="Arial" w:hAnsi="Arial" w:cs="Arial"/>
                <w:sz w:val="14"/>
                <w:szCs w:val="14"/>
              </w:rPr>
            </w:pPr>
            <w:r w:rsidRPr="00A73E65">
              <w:rPr>
                <w:rFonts w:ascii="Arial" w:hAnsi="Arial" w:cs="Arial"/>
                <w:sz w:val="14"/>
                <w:szCs w:val="14"/>
              </w:rPr>
              <w:t>1</w:t>
            </w:r>
          </w:p>
        </w:tc>
        <w:tc>
          <w:tcPr>
            <w:tcW w:w="1520" w:type="dxa"/>
          </w:tcPr>
          <w:p w:rsidR="00F538DB" w:rsidRPr="00A73E65" w:rsidRDefault="00F538DB" w:rsidP="00CE1C3E">
            <w:pPr>
              <w:jc w:val="center"/>
              <w:rPr>
                <w:rFonts w:ascii="Arial" w:hAnsi="Arial" w:cs="Arial"/>
                <w:sz w:val="14"/>
                <w:szCs w:val="14"/>
              </w:rPr>
            </w:pPr>
            <w:r w:rsidRPr="00A73E65">
              <w:rPr>
                <w:rFonts w:ascii="Arial" w:hAnsi="Arial" w:cs="Arial"/>
                <w:sz w:val="14"/>
                <w:szCs w:val="14"/>
              </w:rPr>
              <w:t>1</w:t>
            </w:r>
          </w:p>
        </w:tc>
      </w:tr>
      <w:tr w:rsidR="00F538DB" w:rsidRPr="00A73E65" w:rsidTr="007E6EE8">
        <w:trPr>
          <w:trHeight w:val="180"/>
        </w:trPr>
        <w:tc>
          <w:tcPr>
            <w:tcW w:w="399" w:type="dxa"/>
            <w:shd w:val="clear" w:color="auto" w:fill="auto"/>
          </w:tcPr>
          <w:p w:rsidR="00F538DB" w:rsidRPr="00A73E65" w:rsidRDefault="00F538DB" w:rsidP="001F33CB">
            <w:pPr>
              <w:jc w:val="center"/>
              <w:rPr>
                <w:rFonts w:ascii="Arial" w:hAnsi="Arial" w:cs="Arial"/>
                <w:sz w:val="14"/>
                <w:szCs w:val="14"/>
                <w:lang w:val="en-US"/>
              </w:rPr>
            </w:pPr>
            <w:r w:rsidRPr="00A73E65">
              <w:rPr>
                <w:rFonts w:ascii="Arial" w:hAnsi="Arial" w:cs="Arial"/>
                <w:sz w:val="14"/>
                <w:szCs w:val="14"/>
                <w:lang w:val="en-US"/>
              </w:rPr>
              <w:t>3</w:t>
            </w:r>
          </w:p>
        </w:tc>
        <w:tc>
          <w:tcPr>
            <w:tcW w:w="2720" w:type="dxa"/>
            <w:shd w:val="clear" w:color="auto" w:fill="auto"/>
          </w:tcPr>
          <w:p w:rsidR="00F538DB" w:rsidRPr="00A73E65" w:rsidRDefault="00F538DB" w:rsidP="006E52B7">
            <w:pPr>
              <w:rPr>
                <w:rFonts w:ascii="Arial" w:hAnsi="Arial" w:cs="Arial"/>
                <w:sz w:val="14"/>
                <w:szCs w:val="14"/>
              </w:rPr>
            </w:pPr>
            <w:r w:rsidRPr="00A73E65">
              <w:rPr>
                <w:rFonts w:ascii="Arial" w:hAnsi="Arial" w:cs="Arial"/>
                <w:sz w:val="14"/>
                <w:szCs w:val="14"/>
              </w:rPr>
              <w:t>Упаковка</w:t>
            </w:r>
          </w:p>
        </w:tc>
        <w:tc>
          <w:tcPr>
            <w:tcW w:w="1722" w:type="dxa"/>
            <w:shd w:val="clear" w:color="auto" w:fill="auto"/>
          </w:tcPr>
          <w:p w:rsidR="00F538DB" w:rsidRPr="00A73E65" w:rsidRDefault="00F538DB" w:rsidP="00632F7F">
            <w:pPr>
              <w:jc w:val="center"/>
              <w:rPr>
                <w:rFonts w:ascii="Arial" w:hAnsi="Arial" w:cs="Arial"/>
                <w:sz w:val="14"/>
                <w:szCs w:val="14"/>
              </w:rPr>
            </w:pPr>
            <w:r w:rsidRPr="00A73E65">
              <w:rPr>
                <w:rFonts w:ascii="Arial" w:hAnsi="Arial" w:cs="Arial"/>
                <w:sz w:val="14"/>
                <w:szCs w:val="14"/>
              </w:rPr>
              <w:t>1</w:t>
            </w:r>
          </w:p>
        </w:tc>
        <w:tc>
          <w:tcPr>
            <w:tcW w:w="1520" w:type="dxa"/>
          </w:tcPr>
          <w:p w:rsidR="00F538DB" w:rsidRPr="00A73E65" w:rsidRDefault="00F538DB" w:rsidP="00CE1C3E">
            <w:pPr>
              <w:jc w:val="center"/>
              <w:rPr>
                <w:rFonts w:ascii="Arial" w:hAnsi="Arial" w:cs="Arial"/>
                <w:sz w:val="14"/>
                <w:szCs w:val="14"/>
              </w:rPr>
            </w:pPr>
            <w:r w:rsidRPr="00A73E65">
              <w:rPr>
                <w:rFonts w:ascii="Arial" w:hAnsi="Arial" w:cs="Arial"/>
                <w:sz w:val="14"/>
                <w:szCs w:val="14"/>
              </w:rPr>
              <w:t>1</w:t>
            </w:r>
          </w:p>
        </w:tc>
      </w:tr>
    </w:tbl>
    <w:p w:rsidR="006E52B7" w:rsidRPr="00A73E65" w:rsidRDefault="006E52B7" w:rsidP="00802274">
      <w:pPr>
        <w:pStyle w:val="3"/>
        <w:rPr>
          <w:sz w:val="14"/>
          <w:szCs w:val="14"/>
        </w:rPr>
      </w:pPr>
      <w:r w:rsidRPr="00A73E65">
        <w:rPr>
          <w:sz w:val="14"/>
          <w:szCs w:val="14"/>
        </w:rPr>
        <w:t>3. Технические характеристики</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701"/>
        <w:gridCol w:w="1559"/>
      </w:tblGrid>
      <w:tr w:rsidR="0084545B" w:rsidRPr="00A73E65" w:rsidTr="007E6EE8">
        <w:trPr>
          <w:trHeight w:val="248"/>
        </w:trPr>
        <w:tc>
          <w:tcPr>
            <w:tcW w:w="3119" w:type="dxa"/>
            <w:shd w:val="clear" w:color="auto" w:fill="auto"/>
          </w:tcPr>
          <w:p w:rsidR="0084545B" w:rsidRPr="00A73E65" w:rsidRDefault="0084545B" w:rsidP="003E101B">
            <w:pPr>
              <w:tabs>
                <w:tab w:val="left" w:leader="dot" w:pos="5670"/>
              </w:tabs>
              <w:rPr>
                <w:rFonts w:ascii="Arial" w:hAnsi="Arial" w:cs="Arial"/>
                <w:sz w:val="14"/>
                <w:szCs w:val="14"/>
              </w:rPr>
            </w:pPr>
          </w:p>
        </w:tc>
        <w:tc>
          <w:tcPr>
            <w:tcW w:w="1701" w:type="dxa"/>
            <w:shd w:val="clear" w:color="auto" w:fill="auto"/>
            <w:vAlign w:val="center"/>
          </w:tcPr>
          <w:p w:rsidR="0084545B" w:rsidRPr="00A73E65" w:rsidRDefault="0084545B" w:rsidP="003E101B">
            <w:pPr>
              <w:tabs>
                <w:tab w:val="left" w:leader="dot" w:pos="5670"/>
              </w:tabs>
              <w:jc w:val="center"/>
              <w:rPr>
                <w:rFonts w:ascii="Arial" w:hAnsi="Arial" w:cs="Arial"/>
                <w:sz w:val="14"/>
                <w:szCs w:val="14"/>
                <w:lang w:val="en-US"/>
              </w:rPr>
            </w:pPr>
            <w:r w:rsidRPr="00A73E65">
              <w:rPr>
                <w:rFonts w:ascii="Arial" w:hAnsi="Arial" w:cs="Arial"/>
                <w:sz w:val="14"/>
                <w:szCs w:val="14"/>
                <w:lang w:val="en-US"/>
              </w:rPr>
              <w:t>Montana</w:t>
            </w:r>
            <w:r w:rsidR="00F04F1E" w:rsidRPr="00A73E65">
              <w:rPr>
                <w:rFonts w:ascii="Arial" w:hAnsi="Arial" w:cs="Arial"/>
                <w:sz w:val="14"/>
                <w:szCs w:val="14"/>
                <w:lang w:val="en-US"/>
              </w:rPr>
              <w:t xml:space="preserve"> </w:t>
            </w:r>
            <w:r w:rsidRPr="00A73E65">
              <w:rPr>
                <w:rFonts w:ascii="Arial" w:hAnsi="Arial" w:cs="Arial"/>
                <w:sz w:val="14"/>
                <w:szCs w:val="14"/>
                <w:lang w:val="en-US"/>
              </w:rPr>
              <w:t>LED</w:t>
            </w:r>
            <w:r w:rsidR="00F04F1E" w:rsidRPr="00A73E65">
              <w:rPr>
                <w:rFonts w:ascii="Arial" w:hAnsi="Arial" w:cs="Arial"/>
                <w:sz w:val="14"/>
                <w:szCs w:val="14"/>
                <w:lang w:val="en-US"/>
              </w:rPr>
              <w:t xml:space="preserve"> 51</w:t>
            </w:r>
            <w:r w:rsidRPr="00A73E65">
              <w:rPr>
                <w:rFonts w:ascii="Arial" w:hAnsi="Arial" w:cs="Arial"/>
                <w:sz w:val="14"/>
                <w:szCs w:val="14"/>
              </w:rPr>
              <w:t xml:space="preserve"> 06</w:t>
            </w:r>
            <w:r w:rsidR="00382A02" w:rsidRPr="00A73E65">
              <w:rPr>
                <w:rFonts w:ascii="Arial" w:hAnsi="Arial" w:cs="Arial"/>
                <w:sz w:val="14"/>
                <w:szCs w:val="14"/>
                <w:lang w:val="en-US"/>
              </w:rPr>
              <w:t xml:space="preserve"> XX</w:t>
            </w:r>
          </w:p>
        </w:tc>
        <w:tc>
          <w:tcPr>
            <w:tcW w:w="1559" w:type="dxa"/>
            <w:shd w:val="clear" w:color="auto" w:fill="auto"/>
            <w:vAlign w:val="center"/>
          </w:tcPr>
          <w:p w:rsidR="0084545B" w:rsidRPr="00A73E65" w:rsidRDefault="0084545B" w:rsidP="003E101B">
            <w:pPr>
              <w:tabs>
                <w:tab w:val="left" w:leader="dot" w:pos="5670"/>
              </w:tabs>
              <w:jc w:val="center"/>
              <w:rPr>
                <w:rFonts w:ascii="Arial" w:hAnsi="Arial" w:cs="Arial"/>
                <w:sz w:val="14"/>
                <w:szCs w:val="14"/>
                <w:lang w:val="en-US"/>
              </w:rPr>
            </w:pPr>
            <w:r w:rsidRPr="00A73E65">
              <w:rPr>
                <w:rFonts w:ascii="Arial" w:hAnsi="Arial" w:cs="Arial"/>
                <w:sz w:val="14"/>
                <w:szCs w:val="14"/>
                <w:lang w:val="en-US"/>
              </w:rPr>
              <w:t>Arma</w:t>
            </w:r>
            <w:r w:rsidR="00F04F1E" w:rsidRPr="00A73E65">
              <w:rPr>
                <w:rFonts w:ascii="Arial" w:hAnsi="Arial" w:cs="Arial"/>
                <w:sz w:val="14"/>
                <w:szCs w:val="14"/>
                <w:lang w:val="en-US"/>
              </w:rPr>
              <w:t xml:space="preserve"> </w:t>
            </w:r>
            <w:r w:rsidRPr="00A73E65">
              <w:rPr>
                <w:rFonts w:ascii="Arial" w:hAnsi="Arial" w:cs="Arial"/>
                <w:sz w:val="14"/>
                <w:szCs w:val="14"/>
                <w:lang w:val="en-US"/>
              </w:rPr>
              <w:t>LED</w:t>
            </w:r>
            <w:r w:rsidR="00F04F1E" w:rsidRPr="00A73E65">
              <w:rPr>
                <w:rFonts w:ascii="Arial" w:hAnsi="Arial" w:cs="Arial"/>
                <w:sz w:val="14"/>
                <w:szCs w:val="14"/>
                <w:lang w:val="en-US"/>
              </w:rPr>
              <w:t xml:space="preserve"> 51</w:t>
            </w:r>
            <w:r w:rsidRPr="00A73E65">
              <w:rPr>
                <w:rFonts w:ascii="Arial" w:hAnsi="Arial" w:cs="Arial"/>
                <w:sz w:val="14"/>
                <w:szCs w:val="14"/>
              </w:rPr>
              <w:t xml:space="preserve"> 06</w:t>
            </w:r>
            <w:r w:rsidR="00382A02" w:rsidRPr="00A73E65">
              <w:rPr>
                <w:rFonts w:ascii="Arial" w:hAnsi="Arial" w:cs="Arial"/>
                <w:sz w:val="14"/>
                <w:szCs w:val="14"/>
                <w:lang w:val="en-US"/>
              </w:rPr>
              <w:t xml:space="preserve"> XX</w:t>
            </w:r>
          </w:p>
        </w:tc>
      </w:tr>
      <w:tr w:rsidR="0084545B" w:rsidRPr="00A73E65" w:rsidTr="007E6EE8">
        <w:trPr>
          <w:trHeight w:val="277"/>
        </w:trPr>
        <w:tc>
          <w:tcPr>
            <w:tcW w:w="3119" w:type="dxa"/>
            <w:shd w:val="clear" w:color="auto" w:fill="auto"/>
            <w:vAlign w:val="center"/>
          </w:tcPr>
          <w:p w:rsidR="0084545B" w:rsidRPr="00A73E65" w:rsidRDefault="0084545B" w:rsidP="006F072D">
            <w:pPr>
              <w:tabs>
                <w:tab w:val="left" w:leader="dot" w:pos="5670"/>
              </w:tabs>
              <w:rPr>
                <w:rFonts w:ascii="Arial" w:hAnsi="Arial" w:cs="Arial"/>
                <w:sz w:val="14"/>
                <w:szCs w:val="14"/>
              </w:rPr>
            </w:pPr>
            <w:r w:rsidRPr="00A73E65">
              <w:rPr>
                <w:rFonts w:ascii="Arial" w:hAnsi="Arial" w:cs="Arial"/>
                <w:sz w:val="14"/>
                <w:szCs w:val="14"/>
              </w:rPr>
              <w:t>Питающее напряжение</w:t>
            </w:r>
          </w:p>
        </w:tc>
        <w:tc>
          <w:tcPr>
            <w:tcW w:w="1701" w:type="dxa"/>
            <w:shd w:val="clear" w:color="auto" w:fill="auto"/>
            <w:vAlign w:val="center"/>
          </w:tcPr>
          <w:p w:rsidR="0084545B" w:rsidRPr="00A73E65" w:rsidRDefault="0084545B" w:rsidP="006F072D">
            <w:pPr>
              <w:tabs>
                <w:tab w:val="left" w:leader="dot" w:pos="5670"/>
              </w:tabs>
              <w:jc w:val="center"/>
              <w:rPr>
                <w:rFonts w:ascii="Arial" w:hAnsi="Arial" w:cs="Arial"/>
                <w:sz w:val="14"/>
                <w:szCs w:val="14"/>
              </w:rPr>
            </w:pPr>
            <w:r w:rsidRPr="00A73E65">
              <w:rPr>
                <w:rFonts w:ascii="Arial" w:hAnsi="Arial" w:cs="Arial"/>
                <w:sz w:val="14"/>
                <w:szCs w:val="14"/>
              </w:rPr>
              <w:t>220</w:t>
            </w:r>
            <w:r w:rsidR="003332BE" w:rsidRPr="00A73E65">
              <w:rPr>
                <w:rFonts w:ascii="Arial" w:hAnsi="Arial" w:cs="Arial"/>
                <w:sz w:val="14"/>
                <w:szCs w:val="14"/>
              </w:rPr>
              <w:t>В / 50</w:t>
            </w:r>
            <w:r w:rsidRPr="00A73E65">
              <w:rPr>
                <w:rFonts w:ascii="Arial" w:hAnsi="Arial" w:cs="Arial"/>
                <w:sz w:val="14"/>
                <w:szCs w:val="14"/>
              </w:rPr>
              <w:t>Гц</w:t>
            </w:r>
          </w:p>
        </w:tc>
        <w:tc>
          <w:tcPr>
            <w:tcW w:w="1559" w:type="dxa"/>
            <w:shd w:val="clear" w:color="auto" w:fill="auto"/>
            <w:vAlign w:val="center"/>
          </w:tcPr>
          <w:p w:rsidR="0084545B" w:rsidRPr="00A73E65" w:rsidRDefault="0084545B" w:rsidP="006F072D">
            <w:pPr>
              <w:tabs>
                <w:tab w:val="left" w:leader="dot" w:pos="5670"/>
              </w:tabs>
              <w:ind w:left="-18"/>
              <w:jc w:val="center"/>
              <w:rPr>
                <w:rFonts w:ascii="Arial" w:hAnsi="Arial" w:cs="Arial"/>
                <w:sz w:val="14"/>
                <w:szCs w:val="14"/>
              </w:rPr>
            </w:pPr>
            <w:r w:rsidRPr="00A73E65">
              <w:rPr>
                <w:rFonts w:ascii="Arial" w:hAnsi="Arial" w:cs="Arial"/>
                <w:sz w:val="14"/>
                <w:szCs w:val="14"/>
              </w:rPr>
              <w:t>220В</w:t>
            </w:r>
            <w:r w:rsidR="003332BE" w:rsidRPr="00A73E65">
              <w:rPr>
                <w:rFonts w:ascii="Arial" w:hAnsi="Arial" w:cs="Arial"/>
                <w:sz w:val="14"/>
                <w:szCs w:val="14"/>
              </w:rPr>
              <w:t xml:space="preserve"> /</w:t>
            </w:r>
            <w:r w:rsidRPr="00A73E65">
              <w:rPr>
                <w:rFonts w:ascii="Arial" w:hAnsi="Arial" w:cs="Arial"/>
                <w:sz w:val="14"/>
                <w:szCs w:val="14"/>
              </w:rPr>
              <w:t xml:space="preserve"> 5</w:t>
            </w:r>
            <w:r w:rsidR="003332BE" w:rsidRPr="00A73E65">
              <w:rPr>
                <w:rFonts w:ascii="Arial" w:hAnsi="Arial" w:cs="Arial"/>
                <w:sz w:val="14"/>
                <w:szCs w:val="14"/>
              </w:rPr>
              <w:t xml:space="preserve">0 </w:t>
            </w:r>
            <w:r w:rsidRPr="00A73E65">
              <w:rPr>
                <w:rFonts w:ascii="Arial" w:hAnsi="Arial" w:cs="Arial"/>
                <w:sz w:val="14"/>
                <w:szCs w:val="14"/>
              </w:rPr>
              <w:t>Гц</w:t>
            </w:r>
          </w:p>
        </w:tc>
      </w:tr>
      <w:tr w:rsidR="0084545B" w:rsidRPr="00A73E65" w:rsidTr="007E6EE8">
        <w:trPr>
          <w:trHeight w:val="278"/>
        </w:trPr>
        <w:tc>
          <w:tcPr>
            <w:tcW w:w="3119" w:type="dxa"/>
            <w:shd w:val="clear" w:color="auto" w:fill="auto"/>
            <w:vAlign w:val="center"/>
          </w:tcPr>
          <w:p w:rsidR="0084545B" w:rsidRPr="00A73E65" w:rsidRDefault="0084545B" w:rsidP="006F072D">
            <w:pPr>
              <w:tabs>
                <w:tab w:val="left" w:leader="dot" w:pos="5670"/>
              </w:tabs>
              <w:rPr>
                <w:rFonts w:ascii="Arial" w:hAnsi="Arial" w:cs="Arial"/>
                <w:sz w:val="14"/>
                <w:szCs w:val="14"/>
              </w:rPr>
            </w:pPr>
            <w:r w:rsidRPr="00A73E65">
              <w:rPr>
                <w:rFonts w:ascii="Arial" w:hAnsi="Arial" w:cs="Arial"/>
                <w:sz w:val="14"/>
                <w:szCs w:val="14"/>
              </w:rPr>
              <w:t>Коэффициент пульсации светового потока менее, %</w:t>
            </w:r>
          </w:p>
        </w:tc>
        <w:tc>
          <w:tcPr>
            <w:tcW w:w="1701" w:type="dxa"/>
            <w:shd w:val="clear" w:color="auto" w:fill="auto"/>
            <w:vAlign w:val="center"/>
          </w:tcPr>
          <w:p w:rsidR="0084545B" w:rsidRPr="00A73E65" w:rsidRDefault="0084545B" w:rsidP="006F072D">
            <w:pPr>
              <w:tabs>
                <w:tab w:val="left" w:leader="dot" w:pos="5670"/>
              </w:tabs>
              <w:jc w:val="center"/>
              <w:rPr>
                <w:rFonts w:ascii="Arial" w:hAnsi="Arial" w:cs="Arial"/>
                <w:sz w:val="14"/>
                <w:szCs w:val="14"/>
              </w:rPr>
            </w:pPr>
            <w:r w:rsidRPr="00A73E65">
              <w:rPr>
                <w:rFonts w:ascii="Arial" w:hAnsi="Arial" w:cs="Arial"/>
                <w:sz w:val="14"/>
                <w:szCs w:val="14"/>
              </w:rPr>
              <w:t>5</w:t>
            </w:r>
          </w:p>
        </w:tc>
        <w:tc>
          <w:tcPr>
            <w:tcW w:w="1559" w:type="dxa"/>
            <w:shd w:val="clear" w:color="auto" w:fill="auto"/>
            <w:vAlign w:val="center"/>
          </w:tcPr>
          <w:p w:rsidR="0084545B" w:rsidRPr="00A73E65" w:rsidRDefault="0084545B" w:rsidP="006F072D">
            <w:pPr>
              <w:tabs>
                <w:tab w:val="left" w:leader="dot" w:pos="5670"/>
              </w:tabs>
              <w:jc w:val="center"/>
              <w:rPr>
                <w:rFonts w:ascii="Arial" w:hAnsi="Arial" w:cs="Arial"/>
                <w:sz w:val="14"/>
                <w:szCs w:val="14"/>
              </w:rPr>
            </w:pPr>
            <w:r w:rsidRPr="00A73E65">
              <w:rPr>
                <w:rFonts w:ascii="Arial" w:hAnsi="Arial" w:cs="Arial"/>
                <w:sz w:val="14"/>
                <w:szCs w:val="14"/>
              </w:rPr>
              <w:t>5</w:t>
            </w:r>
          </w:p>
        </w:tc>
      </w:tr>
      <w:tr w:rsidR="0084545B" w:rsidRPr="00A73E65" w:rsidTr="007E6EE8">
        <w:trPr>
          <w:trHeight w:val="179"/>
        </w:trPr>
        <w:tc>
          <w:tcPr>
            <w:tcW w:w="3119" w:type="dxa"/>
            <w:shd w:val="clear" w:color="auto" w:fill="auto"/>
            <w:vAlign w:val="center"/>
          </w:tcPr>
          <w:p w:rsidR="0084545B" w:rsidRPr="00A73E65" w:rsidRDefault="0084545B" w:rsidP="004745DD">
            <w:pPr>
              <w:tabs>
                <w:tab w:val="left" w:leader="dot" w:pos="5670"/>
              </w:tabs>
              <w:rPr>
                <w:rFonts w:ascii="Arial" w:hAnsi="Arial" w:cs="Arial"/>
                <w:sz w:val="14"/>
                <w:szCs w:val="14"/>
              </w:rPr>
            </w:pPr>
            <w:r w:rsidRPr="00A73E65">
              <w:rPr>
                <w:rFonts w:ascii="Arial" w:hAnsi="Arial" w:cs="Arial"/>
                <w:sz w:val="14"/>
                <w:szCs w:val="14"/>
              </w:rPr>
              <w:t>Световой поток, лм</w:t>
            </w:r>
          </w:p>
        </w:tc>
        <w:tc>
          <w:tcPr>
            <w:tcW w:w="3260" w:type="dxa"/>
            <w:gridSpan w:val="2"/>
            <w:shd w:val="clear" w:color="auto" w:fill="auto"/>
            <w:vAlign w:val="center"/>
          </w:tcPr>
          <w:p w:rsidR="0084545B" w:rsidRPr="00A73E65" w:rsidRDefault="00A33B23" w:rsidP="006F072D">
            <w:pPr>
              <w:tabs>
                <w:tab w:val="left" w:leader="dot" w:pos="5670"/>
              </w:tabs>
              <w:jc w:val="center"/>
              <w:rPr>
                <w:rFonts w:ascii="Arial" w:hAnsi="Arial" w:cs="Arial"/>
                <w:sz w:val="14"/>
                <w:szCs w:val="14"/>
                <w:highlight w:val="yellow"/>
                <w:lang w:val="en-US"/>
              </w:rPr>
            </w:pPr>
            <w:r w:rsidRPr="00A73E65">
              <w:rPr>
                <w:rFonts w:ascii="Arial" w:hAnsi="Arial" w:cs="Arial"/>
                <w:sz w:val="14"/>
                <w:szCs w:val="14"/>
              </w:rPr>
              <w:t>4</w:t>
            </w:r>
            <w:r w:rsidR="00A92F32" w:rsidRPr="00A73E65">
              <w:rPr>
                <w:rFonts w:ascii="Arial" w:hAnsi="Arial" w:cs="Arial"/>
                <w:sz w:val="14"/>
                <w:szCs w:val="14"/>
              </w:rPr>
              <w:t>8</w:t>
            </w:r>
            <w:r w:rsidR="003332BE" w:rsidRPr="00A73E65">
              <w:rPr>
                <w:rFonts w:ascii="Arial" w:hAnsi="Arial" w:cs="Arial"/>
                <w:sz w:val="14"/>
                <w:szCs w:val="14"/>
              </w:rPr>
              <w:t>0</w:t>
            </w:r>
          </w:p>
        </w:tc>
      </w:tr>
      <w:tr w:rsidR="0084545B" w:rsidRPr="00A73E65" w:rsidTr="007E6EE8">
        <w:trPr>
          <w:trHeight w:val="278"/>
        </w:trPr>
        <w:tc>
          <w:tcPr>
            <w:tcW w:w="3119" w:type="dxa"/>
            <w:shd w:val="clear" w:color="auto" w:fill="auto"/>
            <w:vAlign w:val="center"/>
          </w:tcPr>
          <w:p w:rsidR="0084545B" w:rsidRPr="00A73E65" w:rsidRDefault="0084545B" w:rsidP="006F072D">
            <w:pPr>
              <w:tabs>
                <w:tab w:val="left" w:leader="dot" w:pos="5670"/>
              </w:tabs>
              <w:rPr>
                <w:rFonts w:ascii="Arial" w:hAnsi="Arial" w:cs="Arial"/>
                <w:sz w:val="14"/>
                <w:szCs w:val="14"/>
              </w:rPr>
            </w:pPr>
            <w:r w:rsidRPr="00A73E65">
              <w:rPr>
                <w:rFonts w:ascii="Arial" w:hAnsi="Arial" w:cs="Arial"/>
                <w:sz w:val="14"/>
                <w:szCs w:val="14"/>
              </w:rPr>
              <w:t>Класс защиты от поражения электрическим током</w:t>
            </w:r>
          </w:p>
        </w:tc>
        <w:tc>
          <w:tcPr>
            <w:tcW w:w="1701" w:type="dxa"/>
            <w:shd w:val="clear" w:color="auto" w:fill="auto"/>
            <w:vAlign w:val="center"/>
          </w:tcPr>
          <w:p w:rsidR="0084545B" w:rsidRPr="00A73E65" w:rsidRDefault="0084545B" w:rsidP="006F072D">
            <w:pPr>
              <w:tabs>
                <w:tab w:val="left" w:leader="dot" w:pos="5670"/>
              </w:tabs>
              <w:jc w:val="center"/>
              <w:rPr>
                <w:rFonts w:ascii="Arial" w:hAnsi="Arial" w:cs="Arial"/>
                <w:sz w:val="14"/>
                <w:szCs w:val="14"/>
              </w:rPr>
            </w:pPr>
            <w:r w:rsidRPr="00A73E65">
              <w:rPr>
                <w:rFonts w:ascii="Arial" w:hAnsi="Arial" w:cs="Arial"/>
                <w:sz w:val="14"/>
                <w:szCs w:val="14"/>
              </w:rPr>
              <w:t>I</w:t>
            </w:r>
            <w:r w:rsidRPr="00A73E65">
              <w:rPr>
                <w:rFonts w:ascii="Arial" w:hAnsi="Arial" w:cs="Arial"/>
                <w:sz w:val="14"/>
                <w:szCs w:val="14"/>
                <w:lang w:val="en-US"/>
              </w:rPr>
              <w:t>I</w:t>
            </w:r>
          </w:p>
        </w:tc>
        <w:tc>
          <w:tcPr>
            <w:tcW w:w="1559" w:type="dxa"/>
            <w:shd w:val="clear" w:color="auto" w:fill="auto"/>
            <w:vAlign w:val="center"/>
          </w:tcPr>
          <w:p w:rsidR="0084545B" w:rsidRPr="00A73E65" w:rsidRDefault="0084545B" w:rsidP="006F072D">
            <w:pPr>
              <w:tabs>
                <w:tab w:val="left" w:leader="dot" w:pos="5670"/>
              </w:tabs>
              <w:jc w:val="center"/>
              <w:rPr>
                <w:rFonts w:ascii="Arial" w:hAnsi="Arial" w:cs="Arial"/>
                <w:sz w:val="14"/>
                <w:szCs w:val="14"/>
              </w:rPr>
            </w:pPr>
            <w:r w:rsidRPr="00A73E65">
              <w:rPr>
                <w:rFonts w:ascii="Arial" w:hAnsi="Arial" w:cs="Arial"/>
                <w:sz w:val="14"/>
                <w:szCs w:val="14"/>
                <w:lang w:val="en-US"/>
              </w:rPr>
              <w:t>II</w:t>
            </w:r>
          </w:p>
        </w:tc>
      </w:tr>
      <w:tr w:rsidR="0084545B" w:rsidRPr="00A73E65" w:rsidTr="007E6EE8">
        <w:trPr>
          <w:trHeight w:val="277"/>
        </w:trPr>
        <w:tc>
          <w:tcPr>
            <w:tcW w:w="3119" w:type="dxa"/>
            <w:shd w:val="clear" w:color="auto" w:fill="auto"/>
            <w:vAlign w:val="center"/>
          </w:tcPr>
          <w:p w:rsidR="0084545B" w:rsidRPr="00A73E65" w:rsidRDefault="0084545B" w:rsidP="006F072D">
            <w:pPr>
              <w:tabs>
                <w:tab w:val="left" w:leader="dot" w:pos="5670"/>
              </w:tabs>
              <w:rPr>
                <w:rFonts w:ascii="Arial" w:hAnsi="Arial" w:cs="Arial"/>
                <w:sz w:val="14"/>
                <w:szCs w:val="14"/>
              </w:rPr>
            </w:pPr>
            <w:r w:rsidRPr="00A73E65">
              <w:rPr>
                <w:rFonts w:ascii="Arial" w:hAnsi="Arial" w:cs="Arial"/>
                <w:sz w:val="14"/>
                <w:szCs w:val="14"/>
              </w:rPr>
              <w:t>Потребляемая мощность</w:t>
            </w:r>
            <w:r w:rsidR="003332BE" w:rsidRPr="00A73E65">
              <w:rPr>
                <w:rFonts w:ascii="Arial" w:hAnsi="Arial" w:cs="Arial"/>
                <w:sz w:val="14"/>
                <w:szCs w:val="14"/>
              </w:rPr>
              <w:t xml:space="preserve"> не более</w:t>
            </w:r>
            <w:r w:rsidRPr="00A73E65">
              <w:rPr>
                <w:rFonts w:ascii="Arial" w:hAnsi="Arial" w:cs="Arial"/>
                <w:sz w:val="14"/>
                <w:szCs w:val="14"/>
              </w:rPr>
              <w:t>, Вт</w:t>
            </w:r>
          </w:p>
        </w:tc>
        <w:tc>
          <w:tcPr>
            <w:tcW w:w="3260" w:type="dxa"/>
            <w:gridSpan w:val="2"/>
            <w:shd w:val="clear" w:color="auto" w:fill="auto"/>
            <w:vAlign w:val="center"/>
          </w:tcPr>
          <w:p w:rsidR="0084545B" w:rsidRPr="00A73E65" w:rsidRDefault="007C10AB" w:rsidP="006F072D">
            <w:pPr>
              <w:tabs>
                <w:tab w:val="left" w:leader="dot" w:pos="5670"/>
              </w:tabs>
              <w:jc w:val="center"/>
              <w:rPr>
                <w:rFonts w:ascii="Arial" w:hAnsi="Arial" w:cs="Arial"/>
                <w:sz w:val="14"/>
                <w:szCs w:val="14"/>
                <w:lang w:val="en-US"/>
              </w:rPr>
            </w:pPr>
            <w:r w:rsidRPr="00A73E65">
              <w:rPr>
                <w:rFonts w:ascii="Arial" w:hAnsi="Arial" w:cs="Arial"/>
                <w:sz w:val="14"/>
                <w:szCs w:val="14"/>
                <w:lang w:val="en-US"/>
              </w:rPr>
              <w:t>6</w:t>
            </w:r>
          </w:p>
        </w:tc>
      </w:tr>
      <w:tr w:rsidR="00834BB9" w:rsidRPr="00A73E65" w:rsidTr="007E6EE8">
        <w:trPr>
          <w:trHeight w:val="278"/>
        </w:trPr>
        <w:tc>
          <w:tcPr>
            <w:tcW w:w="3119" w:type="dxa"/>
            <w:shd w:val="clear" w:color="auto" w:fill="auto"/>
            <w:vAlign w:val="center"/>
          </w:tcPr>
          <w:p w:rsidR="00834BB9" w:rsidRPr="00A73E65" w:rsidRDefault="00834BB9" w:rsidP="007C10AB">
            <w:pPr>
              <w:tabs>
                <w:tab w:val="left" w:leader="dot" w:pos="5670"/>
              </w:tabs>
              <w:rPr>
                <w:rFonts w:ascii="Arial" w:hAnsi="Arial" w:cs="Arial"/>
                <w:sz w:val="14"/>
                <w:szCs w:val="14"/>
              </w:rPr>
            </w:pPr>
            <w:r w:rsidRPr="00A73E65">
              <w:rPr>
                <w:rFonts w:ascii="Arial" w:hAnsi="Arial" w:cs="Arial"/>
                <w:sz w:val="14"/>
                <w:szCs w:val="14"/>
              </w:rPr>
              <w:t>Коррелированная цветовая температура</w:t>
            </w:r>
            <w:r w:rsidR="007C10AB" w:rsidRPr="00A73E65">
              <w:rPr>
                <w:rFonts w:ascii="Arial" w:hAnsi="Arial" w:cs="Arial"/>
                <w:sz w:val="14"/>
                <w:szCs w:val="14"/>
                <w:lang w:val="en-US"/>
              </w:rPr>
              <w:t>,</w:t>
            </w:r>
            <w:r w:rsidRPr="00A73E65">
              <w:rPr>
                <w:rFonts w:ascii="Arial" w:hAnsi="Arial" w:cs="Arial"/>
                <w:sz w:val="14"/>
                <w:szCs w:val="14"/>
              </w:rPr>
              <w:t xml:space="preserve"> К</w:t>
            </w:r>
          </w:p>
        </w:tc>
        <w:tc>
          <w:tcPr>
            <w:tcW w:w="3260" w:type="dxa"/>
            <w:gridSpan w:val="2"/>
            <w:shd w:val="clear" w:color="auto" w:fill="auto"/>
            <w:vAlign w:val="center"/>
          </w:tcPr>
          <w:p w:rsidR="00834BB9" w:rsidRPr="00A73E65" w:rsidRDefault="00834BB9" w:rsidP="006F072D">
            <w:pPr>
              <w:tabs>
                <w:tab w:val="left" w:leader="dot" w:pos="5670"/>
              </w:tabs>
              <w:jc w:val="center"/>
              <w:rPr>
                <w:rFonts w:ascii="Arial" w:hAnsi="Arial" w:cs="Arial"/>
                <w:sz w:val="14"/>
                <w:szCs w:val="14"/>
              </w:rPr>
            </w:pPr>
            <w:r w:rsidRPr="00A73E65">
              <w:rPr>
                <w:rFonts w:ascii="Arial" w:hAnsi="Arial" w:cs="Arial"/>
                <w:sz w:val="14"/>
                <w:szCs w:val="14"/>
              </w:rPr>
              <w:t>4000</w:t>
            </w:r>
          </w:p>
        </w:tc>
      </w:tr>
      <w:tr w:rsidR="00834BB9" w:rsidRPr="00A73E65" w:rsidTr="007E6EE8">
        <w:trPr>
          <w:trHeight w:val="277"/>
        </w:trPr>
        <w:tc>
          <w:tcPr>
            <w:tcW w:w="3119" w:type="dxa"/>
            <w:shd w:val="clear" w:color="auto" w:fill="auto"/>
            <w:vAlign w:val="center"/>
          </w:tcPr>
          <w:p w:rsidR="00834BB9" w:rsidRPr="00A73E65" w:rsidRDefault="00834BB9" w:rsidP="006F072D">
            <w:pPr>
              <w:tabs>
                <w:tab w:val="left" w:leader="dot" w:pos="5670"/>
              </w:tabs>
              <w:rPr>
                <w:rFonts w:ascii="Arial" w:hAnsi="Arial" w:cs="Arial"/>
                <w:sz w:val="14"/>
                <w:szCs w:val="14"/>
              </w:rPr>
            </w:pPr>
            <w:r w:rsidRPr="00A73E65">
              <w:rPr>
                <w:rFonts w:ascii="Arial" w:hAnsi="Arial" w:cs="Arial"/>
                <w:sz w:val="14"/>
                <w:szCs w:val="14"/>
              </w:rPr>
              <w:t>Температура окружающей среды, °С</w:t>
            </w:r>
          </w:p>
        </w:tc>
        <w:tc>
          <w:tcPr>
            <w:tcW w:w="3260" w:type="dxa"/>
            <w:gridSpan w:val="2"/>
            <w:shd w:val="clear" w:color="auto" w:fill="auto"/>
            <w:vAlign w:val="center"/>
          </w:tcPr>
          <w:p w:rsidR="00834BB9" w:rsidRPr="00A73E65" w:rsidRDefault="00834BB9" w:rsidP="006F072D">
            <w:pPr>
              <w:tabs>
                <w:tab w:val="left" w:leader="dot" w:pos="5670"/>
              </w:tabs>
              <w:jc w:val="center"/>
              <w:rPr>
                <w:rFonts w:ascii="Arial" w:hAnsi="Arial" w:cs="Arial"/>
                <w:sz w:val="14"/>
                <w:szCs w:val="14"/>
              </w:rPr>
            </w:pPr>
            <w:r w:rsidRPr="00A73E65">
              <w:rPr>
                <w:rFonts w:ascii="Arial" w:hAnsi="Arial" w:cs="Arial"/>
                <w:sz w:val="14"/>
                <w:szCs w:val="14"/>
              </w:rPr>
              <w:t>от - 30 до +30</w:t>
            </w:r>
          </w:p>
        </w:tc>
      </w:tr>
      <w:tr w:rsidR="00834BB9" w:rsidRPr="00A73E65" w:rsidTr="007E6EE8">
        <w:trPr>
          <w:trHeight w:val="278"/>
        </w:trPr>
        <w:tc>
          <w:tcPr>
            <w:tcW w:w="3119" w:type="dxa"/>
            <w:shd w:val="clear" w:color="auto" w:fill="auto"/>
            <w:vAlign w:val="center"/>
          </w:tcPr>
          <w:p w:rsidR="00834BB9" w:rsidRPr="00A73E65" w:rsidRDefault="00834BB9" w:rsidP="006F072D">
            <w:pPr>
              <w:tabs>
                <w:tab w:val="left" w:leader="dot" w:pos="5670"/>
              </w:tabs>
              <w:rPr>
                <w:rFonts w:ascii="Arial" w:hAnsi="Arial" w:cs="Arial"/>
                <w:sz w:val="14"/>
                <w:szCs w:val="14"/>
              </w:rPr>
            </w:pPr>
            <w:r w:rsidRPr="00A73E65">
              <w:rPr>
                <w:rFonts w:ascii="Arial" w:hAnsi="Arial" w:cs="Arial"/>
                <w:sz w:val="14"/>
                <w:szCs w:val="14"/>
              </w:rPr>
              <w:t>Степень защиты от внешних воздействий, не ниже</w:t>
            </w:r>
          </w:p>
        </w:tc>
        <w:tc>
          <w:tcPr>
            <w:tcW w:w="3260" w:type="dxa"/>
            <w:gridSpan w:val="2"/>
            <w:shd w:val="clear" w:color="auto" w:fill="auto"/>
            <w:vAlign w:val="center"/>
          </w:tcPr>
          <w:p w:rsidR="00834BB9" w:rsidRPr="00A73E65" w:rsidRDefault="00834BB9" w:rsidP="006F072D">
            <w:pPr>
              <w:tabs>
                <w:tab w:val="left" w:leader="dot" w:pos="5670"/>
              </w:tabs>
              <w:jc w:val="center"/>
              <w:rPr>
                <w:rFonts w:ascii="Arial" w:hAnsi="Arial" w:cs="Arial"/>
                <w:sz w:val="14"/>
                <w:szCs w:val="14"/>
              </w:rPr>
            </w:pPr>
            <w:r w:rsidRPr="00A73E65">
              <w:rPr>
                <w:rFonts w:ascii="Arial" w:hAnsi="Arial" w:cs="Arial"/>
                <w:sz w:val="14"/>
                <w:szCs w:val="14"/>
              </w:rPr>
              <w:t>IР20</w:t>
            </w:r>
          </w:p>
        </w:tc>
      </w:tr>
      <w:tr w:rsidR="00834BB9" w:rsidRPr="00A73E65" w:rsidTr="007E6EE8">
        <w:trPr>
          <w:trHeight w:val="180"/>
        </w:trPr>
        <w:tc>
          <w:tcPr>
            <w:tcW w:w="3119" w:type="dxa"/>
            <w:shd w:val="clear" w:color="auto" w:fill="auto"/>
            <w:vAlign w:val="center"/>
          </w:tcPr>
          <w:p w:rsidR="00834BB9" w:rsidRPr="00A73E65" w:rsidRDefault="003332BE" w:rsidP="006F072D">
            <w:pPr>
              <w:tabs>
                <w:tab w:val="left" w:leader="dot" w:pos="5670"/>
              </w:tabs>
              <w:rPr>
                <w:rFonts w:ascii="Arial" w:hAnsi="Arial" w:cs="Arial"/>
                <w:sz w:val="14"/>
                <w:szCs w:val="14"/>
              </w:rPr>
            </w:pPr>
            <w:r w:rsidRPr="00A73E65">
              <w:rPr>
                <w:rFonts w:ascii="Arial" w:hAnsi="Arial" w:cs="Arial"/>
                <w:sz w:val="14"/>
                <w:szCs w:val="14"/>
              </w:rPr>
              <w:t>Индекс цветопередачи не менее</w:t>
            </w:r>
            <w:r w:rsidR="004745DD" w:rsidRPr="00A73E65">
              <w:rPr>
                <w:rFonts w:ascii="Arial" w:hAnsi="Arial" w:cs="Arial"/>
                <w:sz w:val="14"/>
                <w:szCs w:val="14"/>
              </w:rPr>
              <w:t>,</w:t>
            </w:r>
            <w:r w:rsidR="00834BB9" w:rsidRPr="00A73E65">
              <w:rPr>
                <w:rFonts w:ascii="Arial" w:hAnsi="Arial" w:cs="Arial"/>
                <w:sz w:val="14"/>
                <w:szCs w:val="14"/>
              </w:rPr>
              <w:t xml:space="preserve"> </w:t>
            </w:r>
            <w:r w:rsidR="00834BB9" w:rsidRPr="00A73E65">
              <w:rPr>
                <w:rFonts w:ascii="Arial" w:hAnsi="Arial" w:cs="Arial"/>
                <w:sz w:val="14"/>
                <w:szCs w:val="14"/>
                <w:lang w:val="en-US"/>
              </w:rPr>
              <w:t>R</w:t>
            </w:r>
            <w:r w:rsidRPr="00A73E65">
              <w:rPr>
                <w:rFonts w:ascii="Arial" w:hAnsi="Arial" w:cs="Arial"/>
                <w:sz w:val="14"/>
                <w:szCs w:val="14"/>
                <w:lang w:val="en-US"/>
              </w:rPr>
              <w:t>a</w:t>
            </w:r>
          </w:p>
        </w:tc>
        <w:tc>
          <w:tcPr>
            <w:tcW w:w="3260" w:type="dxa"/>
            <w:gridSpan w:val="2"/>
            <w:shd w:val="clear" w:color="auto" w:fill="auto"/>
            <w:vAlign w:val="center"/>
          </w:tcPr>
          <w:p w:rsidR="00834BB9" w:rsidRPr="00A73E65" w:rsidRDefault="00834BB9" w:rsidP="006F072D">
            <w:pPr>
              <w:tabs>
                <w:tab w:val="left" w:leader="dot" w:pos="5670"/>
              </w:tabs>
              <w:jc w:val="center"/>
              <w:rPr>
                <w:rFonts w:ascii="Arial" w:hAnsi="Arial" w:cs="Arial"/>
                <w:sz w:val="14"/>
                <w:szCs w:val="14"/>
              </w:rPr>
            </w:pPr>
            <w:r w:rsidRPr="00A73E65">
              <w:rPr>
                <w:rFonts w:ascii="Arial" w:hAnsi="Arial" w:cs="Arial"/>
                <w:sz w:val="14"/>
                <w:szCs w:val="14"/>
              </w:rPr>
              <w:t>80</w:t>
            </w:r>
          </w:p>
        </w:tc>
      </w:tr>
      <w:tr w:rsidR="0084545B" w:rsidRPr="00A73E65" w:rsidTr="007E6EE8">
        <w:trPr>
          <w:trHeight w:val="180"/>
        </w:trPr>
        <w:tc>
          <w:tcPr>
            <w:tcW w:w="3119" w:type="dxa"/>
            <w:shd w:val="clear" w:color="auto" w:fill="auto"/>
            <w:vAlign w:val="center"/>
          </w:tcPr>
          <w:p w:rsidR="0084545B" w:rsidRPr="00A73E65" w:rsidRDefault="0084545B" w:rsidP="006F072D">
            <w:pPr>
              <w:tabs>
                <w:tab w:val="left" w:leader="dot" w:pos="5670"/>
              </w:tabs>
              <w:rPr>
                <w:rFonts w:ascii="Arial" w:hAnsi="Arial" w:cs="Arial"/>
                <w:sz w:val="14"/>
                <w:szCs w:val="14"/>
              </w:rPr>
            </w:pPr>
            <w:r w:rsidRPr="00A73E65">
              <w:rPr>
                <w:rFonts w:ascii="Arial" w:hAnsi="Arial" w:cs="Arial"/>
                <w:sz w:val="14"/>
                <w:szCs w:val="14"/>
              </w:rPr>
              <w:t>Масса, кг</w:t>
            </w:r>
          </w:p>
        </w:tc>
        <w:tc>
          <w:tcPr>
            <w:tcW w:w="1701" w:type="dxa"/>
            <w:shd w:val="clear" w:color="auto" w:fill="auto"/>
            <w:vAlign w:val="center"/>
          </w:tcPr>
          <w:p w:rsidR="0084545B" w:rsidRPr="00A73E65" w:rsidRDefault="0084545B" w:rsidP="007C10AB">
            <w:pPr>
              <w:tabs>
                <w:tab w:val="left" w:leader="dot" w:pos="5670"/>
              </w:tabs>
              <w:rPr>
                <w:rFonts w:ascii="Arial" w:hAnsi="Arial" w:cs="Arial"/>
                <w:sz w:val="14"/>
                <w:szCs w:val="14"/>
              </w:rPr>
            </w:pPr>
            <w:r w:rsidRPr="00A73E65">
              <w:rPr>
                <w:rFonts w:ascii="Arial" w:hAnsi="Arial" w:cs="Arial"/>
                <w:sz w:val="14"/>
                <w:szCs w:val="14"/>
              </w:rPr>
              <w:t xml:space="preserve">                        0.045                                                         </w:t>
            </w:r>
          </w:p>
        </w:tc>
        <w:tc>
          <w:tcPr>
            <w:tcW w:w="1559" w:type="dxa"/>
            <w:shd w:val="clear" w:color="auto" w:fill="auto"/>
            <w:vAlign w:val="center"/>
          </w:tcPr>
          <w:p w:rsidR="0084545B" w:rsidRPr="00A73E65" w:rsidRDefault="003332BE" w:rsidP="007C10AB">
            <w:pPr>
              <w:tabs>
                <w:tab w:val="left" w:leader="dot" w:pos="5670"/>
              </w:tabs>
              <w:jc w:val="center"/>
              <w:rPr>
                <w:rFonts w:ascii="Arial" w:hAnsi="Arial" w:cs="Arial"/>
                <w:sz w:val="14"/>
                <w:szCs w:val="14"/>
              </w:rPr>
            </w:pPr>
            <w:r w:rsidRPr="00A73E65">
              <w:rPr>
                <w:rFonts w:ascii="Arial" w:hAnsi="Arial" w:cs="Arial"/>
                <w:sz w:val="14"/>
                <w:szCs w:val="14"/>
              </w:rPr>
              <w:t>0.03</w:t>
            </w:r>
            <w:r w:rsidR="007C10AB" w:rsidRPr="00A73E65">
              <w:rPr>
                <w:rFonts w:ascii="Arial" w:hAnsi="Arial" w:cs="Arial"/>
                <w:sz w:val="14"/>
                <w:szCs w:val="14"/>
              </w:rPr>
              <w:t>5</w:t>
            </w:r>
          </w:p>
        </w:tc>
      </w:tr>
      <w:tr w:rsidR="0084545B" w:rsidRPr="00A73E65" w:rsidTr="007E6EE8">
        <w:trPr>
          <w:trHeight w:val="180"/>
        </w:trPr>
        <w:tc>
          <w:tcPr>
            <w:tcW w:w="3119" w:type="dxa"/>
            <w:shd w:val="clear" w:color="auto" w:fill="auto"/>
            <w:vAlign w:val="center"/>
          </w:tcPr>
          <w:p w:rsidR="0084545B" w:rsidRPr="00A73E65" w:rsidRDefault="0084545B" w:rsidP="008920D5">
            <w:pPr>
              <w:tabs>
                <w:tab w:val="left" w:leader="dot" w:pos="5670"/>
              </w:tabs>
              <w:rPr>
                <w:rFonts w:ascii="Arial" w:hAnsi="Arial" w:cs="Arial"/>
                <w:sz w:val="14"/>
                <w:szCs w:val="14"/>
              </w:rPr>
            </w:pPr>
            <w:r w:rsidRPr="00A73E65">
              <w:rPr>
                <w:rFonts w:ascii="Arial" w:hAnsi="Arial" w:cs="Arial"/>
                <w:sz w:val="14"/>
                <w:szCs w:val="14"/>
              </w:rPr>
              <w:t>В</w:t>
            </w:r>
            <w:r w:rsidR="008920D5" w:rsidRPr="00A73E65">
              <w:rPr>
                <w:rFonts w:ascii="Arial" w:hAnsi="Arial" w:cs="Arial"/>
                <w:sz w:val="14"/>
                <w:szCs w:val="14"/>
              </w:rPr>
              <w:t>в</w:t>
            </w:r>
            <w:r w:rsidRPr="00A73E65">
              <w:rPr>
                <w:rFonts w:ascii="Arial" w:hAnsi="Arial" w:cs="Arial"/>
                <w:sz w:val="14"/>
                <w:szCs w:val="14"/>
              </w:rPr>
              <w:t>од питания</w:t>
            </w:r>
          </w:p>
        </w:tc>
        <w:tc>
          <w:tcPr>
            <w:tcW w:w="1701" w:type="dxa"/>
            <w:shd w:val="clear" w:color="auto" w:fill="auto"/>
            <w:vAlign w:val="center"/>
          </w:tcPr>
          <w:p w:rsidR="0084545B" w:rsidRPr="00A73E65" w:rsidRDefault="0084545B" w:rsidP="006F072D">
            <w:pPr>
              <w:tabs>
                <w:tab w:val="left" w:leader="dot" w:pos="5670"/>
              </w:tabs>
              <w:jc w:val="center"/>
              <w:rPr>
                <w:rFonts w:ascii="Arial" w:hAnsi="Arial" w:cs="Arial"/>
                <w:sz w:val="14"/>
                <w:szCs w:val="14"/>
              </w:rPr>
            </w:pPr>
            <w:r w:rsidRPr="00A73E65">
              <w:rPr>
                <w:rFonts w:ascii="Arial" w:hAnsi="Arial" w:cs="Arial"/>
                <w:sz w:val="14"/>
                <w:szCs w:val="14"/>
              </w:rPr>
              <w:t>клемма</w:t>
            </w:r>
          </w:p>
        </w:tc>
        <w:tc>
          <w:tcPr>
            <w:tcW w:w="1559" w:type="dxa"/>
            <w:shd w:val="clear" w:color="auto" w:fill="auto"/>
            <w:vAlign w:val="center"/>
          </w:tcPr>
          <w:p w:rsidR="0084545B" w:rsidRPr="00A73E65" w:rsidRDefault="0084545B" w:rsidP="006F072D">
            <w:pPr>
              <w:tabs>
                <w:tab w:val="left" w:leader="dot" w:pos="5670"/>
              </w:tabs>
              <w:jc w:val="center"/>
              <w:rPr>
                <w:rFonts w:ascii="Arial" w:hAnsi="Arial" w:cs="Arial"/>
                <w:sz w:val="14"/>
                <w:szCs w:val="14"/>
              </w:rPr>
            </w:pPr>
            <w:r w:rsidRPr="00A73E65">
              <w:rPr>
                <w:rFonts w:ascii="Arial" w:hAnsi="Arial" w:cs="Arial"/>
                <w:sz w:val="14"/>
                <w:szCs w:val="14"/>
              </w:rPr>
              <w:t>клемма</w:t>
            </w:r>
          </w:p>
        </w:tc>
      </w:tr>
      <w:tr w:rsidR="0084545B" w:rsidRPr="00A73E65" w:rsidTr="007E6EE8">
        <w:trPr>
          <w:trHeight w:val="180"/>
        </w:trPr>
        <w:tc>
          <w:tcPr>
            <w:tcW w:w="3119" w:type="dxa"/>
            <w:shd w:val="clear" w:color="auto" w:fill="auto"/>
            <w:vAlign w:val="center"/>
          </w:tcPr>
          <w:p w:rsidR="0084545B" w:rsidRPr="00A73E65" w:rsidRDefault="0084545B" w:rsidP="004745DD">
            <w:pPr>
              <w:tabs>
                <w:tab w:val="left" w:leader="dot" w:pos="5670"/>
              </w:tabs>
              <w:rPr>
                <w:rFonts w:ascii="Arial" w:hAnsi="Arial" w:cs="Arial"/>
                <w:sz w:val="14"/>
                <w:szCs w:val="14"/>
              </w:rPr>
            </w:pPr>
            <w:r w:rsidRPr="00A73E65">
              <w:rPr>
                <w:rFonts w:ascii="Arial" w:hAnsi="Arial" w:cs="Arial"/>
                <w:sz w:val="14"/>
                <w:szCs w:val="14"/>
              </w:rPr>
              <w:t xml:space="preserve">Схема </w:t>
            </w:r>
          </w:p>
        </w:tc>
        <w:tc>
          <w:tcPr>
            <w:tcW w:w="1701" w:type="dxa"/>
            <w:shd w:val="clear" w:color="auto" w:fill="auto"/>
            <w:vAlign w:val="center"/>
          </w:tcPr>
          <w:p w:rsidR="0084545B" w:rsidRPr="00A73E65" w:rsidRDefault="0084545B" w:rsidP="007C10AB">
            <w:pPr>
              <w:tabs>
                <w:tab w:val="left" w:leader="dot" w:pos="5670"/>
              </w:tabs>
              <w:jc w:val="center"/>
              <w:rPr>
                <w:rFonts w:ascii="Arial" w:hAnsi="Arial" w:cs="Arial"/>
                <w:sz w:val="14"/>
                <w:szCs w:val="14"/>
                <w:lang w:val="en-US"/>
              </w:rPr>
            </w:pPr>
            <w:r w:rsidRPr="00A73E65">
              <w:rPr>
                <w:rFonts w:ascii="Arial" w:hAnsi="Arial" w:cs="Arial"/>
                <w:sz w:val="14"/>
                <w:szCs w:val="14"/>
              </w:rPr>
              <w:t>Рис.</w:t>
            </w:r>
            <w:r w:rsidR="007C10AB" w:rsidRPr="00A73E65">
              <w:rPr>
                <w:rFonts w:ascii="Arial" w:hAnsi="Arial" w:cs="Arial"/>
                <w:sz w:val="14"/>
                <w:szCs w:val="14"/>
                <w:lang w:val="en-US"/>
              </w:rPr>
              <w:t>1</w:t>
            </w:r>
          </w:p>
        </w:tc>
        <w:tc>
          <w:tcPr>
            <w:tcW w:w="1559" w:type="dxa"/>
            <w:shd w:val="clear" w:color="auto" w:fill="auto"/>
            <w:vAlign w:val="center"/>
          </w:tcPr>
          <w:p w:rsidR="0084545B" w:rsidRPr="00A73E65" w:rsidRDefault="0084545B" w:rsidP="007C10AB">
            <w:pPr>
              <w:tabs>
                <w:tab w:val="left" w:leader="dot" w:pos="5670"/>
              </w:tabs>
              <w:jc w:val="center"/>
              <w:rPr>
                <w:rFonts w:ascii="Arial" w:hAnsi="Arial" w:cs="Arial"/>
                <w:sz w:val="14"/>
                <w:szCs w:val="14"/>
                <w:lang w:val="en-US"/>
              </w:rPr>
            </w:pPr>
            <w:r w:rsidRPr="00A73E65">
              <w:rPr>
                <w:rFonts w:ascii="Arial" w:hAnsi="Arial" w:cs="Arial"/>
                <w:sz w:val="14"/>
                <w:szCs w:val="14"/>
              </w:rPr>
              <w:t>Рис.</w:t>
            </w:r>
            <w:r w:rsidR="007C10AB" w:rsidRPr="00A73E65">
              <w:rPr>
                <w:rFonts w:ascii="Arial" w:hAnsi="Arial" w:cs="Arial"/>
                <w:sz w:val="14"/>
                <w:szCs w:val="14"/>
                <w:lang w:val="en-US"/>
              </w:rPr>
              <w:t>2</w:t>
            </w:r>
          </w:p>
        </w:tc>
      </w:tr>
    </w:tbl>
    <w:p w:rsidR="00CA7C36" w:rsidRPr="00A73E65" w:rsidRDefault="00E51B37" w:rsidP="00221923">
      <w:pPr>
        <w:tabs>
          <w:tab w:val="left" w:leader="dot" w:pos="5670"/>
        </w:tabs>
        <w:spacing w:before="120"/>
        <w:rPr>
          <w:sz w:val="14"/>
          <w:szCs w:val="14"/>
          <w:lang w:val="en-US"/>
        </w:rPr>
      </w:pPr>
      <w:r>
        <w:rPr>
          <w:rFonts w:ascii="Arial" w:hAnsi="Arial" w:cs="Arial"/>
          <w:noProof/>
          <w:sz w:val="14"/>
          <w:szCs w:val="14"/>
        </w:rPr>
        <w:pict>
          <v:shape id="_x0000_s111153" type="#_x0000_t75" style="position:absolute;margin-left:219.35pt;margin-top:10.95pt;width:99pt;height:59.65pt;z-index:251659264;mso-position-horizontal-relative:text;mso-position-vertical-relative:text" wrapcoords="8345 270 3600 1620 2945 2160 2945 8910 655 8910 327 9450 327 13230 1800 17550 1964 19170 15709 19170 16200 17550 19636 13770 20127 3240 18818 2700 9818 270 8345 270">
            <v:imagedata r:id="rId10" o:title=""/>
            <w10:wrap type="square"/>
          </v:shape>
          <o:OLEObject Type="Embed" ProgID="CorelDraw.Graphic.17" ShapeID="_x0000_s111153" DrawAspect="Content" ObjectID="_1763537373" r:id="rId11"/>
        </w:pict>
      </w:r>
      <w:r>
        <w:rPr>
          <w:rFonts w:ascii="Arial" w:hAnsi="Arial" w:cs="Arial"/>
          <w:noProof/>
          <w:sz w:val="14"/>
          <w:szCs w:val="14"/>
        </w:rPr>
        <w:pict>
          <v:shape id="_x0000_s111152" type="#_x0000_t75" style="position:absolute;margin-left:62.6pt;margin-top:15.45pt;width:118.5pt;height:49.15pt;z-index:251658240;mso-position-horizontal-relative:text;mso-position-vertical-relative:text" wrapcoords="9159 655 4785 1636 4238 1964 4375 5891 0 11127 0 15709 410 16364 3144 16364 3008 20618 15858 20618 17635 19964 21327 17018 21463 3927 19276 2945 10527 655 9159 655">
            <v:imagedata r:id="rId12" o:title=""/>
            <w10:wrap type="tight"/>
          </v:shape>
          <o:OLEObject Type="Embed" ProgID="CorelDraw.Graphic.17" ShapeID="_x0000_s111152" DrawAspect="Content" ObjectID="_1763537374" r:id="rId13"/>
        </w:pict>
      </w:r>
      <w:r w:rsidR="00632F7F" w:rsidRPr="00A73E65">
        <w:rPr>
          <w:sz w:val="14"/>
          <w:szCs w:val="14"/>
        </w:rPr>
        <w:t xml:space="preserve"> </w:t>
      </w:r>
    </w:p>
    <w:p w:rsidR="00CA7C36" w:rsidRPr="00A73E65" w:rsidRDefault="00CA7C36" w:rsidP="00221923">
      <w:pPr>
        <w:tabs>
          <w:tab w:val="left" w:leader="dot" w:pos="5670"/>
        </w:tabs>
        <w:spacing w:before="120"/>
        <w:rPr>
          <w:sz w:val="14"/>
          <w:szCs w:val="14"/>
          <w:lang w:val="en-US"/>
        </w:rPr>
      </w:pPr>
    </w:p>
    <w:p w:rsidR="00CA7C36" w:rsidRPr="00A73E65" w:rsidRDefault="00CA7C36" w:rsidP="00221923">
      <w:pPr>
        <w:tabs>
          <w:tab w:val="left" w:leader="dot" w:pos="5670"/>
        </w:tabs>
        <w:spacing w:before="120"/>
        <w:rPr>
          <w:sz w:val="14"/>
          <w:szCs w:val="14"/>
          <w:lang w:val="en-US"/>
        </w:rPr>
      </w:pPr>
    </w:p>
    <w:p w:rsidR="00CA7C36" w:rsidRPr="00A73E65" w:rsidRDefault="00CA7C36" w:rsidP="00221923">
      <w:pPr>
        <w:tabs>
          <w:tab w:val="left" w:leader="dot" w:pos="5670"/>
        </w:tabs>
        <w:spacing w:before="120"/>
        <w:rPr>
          <w:sz w:val="14"/>
          <w:szCs w:val="14"/>
          <w:lang w:val="en-US"/>
        </w:rPr>
      </w:pPr>
    </w:p>
    <w:p w:rsidR="00DB3100" w:rsidRDefault="00DB3100" w:rsidP="00221923">
      <w:pPr>
        <w:tabs>
          <w:tab w:val="left" w:leader="dot" w:pos="5670"/>
        </w:tabs>
        <w:spacing w:before="120"/>
        <w:rPr>
          <w:rFonts w:ascii="Arial" w:hAnsi="Arial" w:cs="Arial"/>
          <w:sz w:val="14"/>
          <w:szCs w:val="14"/>
        </w:rPr>
      </w:pPr>
    </w:p>
    <w:p w:rsidR="004970E6" w:rsidRPr="00DB3100" w:rsidRDefault="004970E6" w:rsidP="00DB3100">
      <w:pPr>
        <w:rPr>
          <w:rFonts w:ascii="Arial" w:hAnsi="Arial" w:cs="Arial"/>
          <w:sz w:val="14"/>
          <w:szCs w:val="14"/>
        </w:rPr>
      </w:pPr>
    </w:p>
    <w:p w:rsidR="004970E6" w:rsidRPr="00A73E65" w:rsidRDefault="004970E6" w:rsidP="00DB3100">
      <w:pPr>
        <w:tabs>
          <w:tab w:val="left" w:leader="dot" w:pos="5670"/>
        </w:tabs>
        <w:spacing w:before="120"/>
        <w:rPr>
          <w:rFonts w:ascii="Arial" w:hAnsi="Arial" w:cs="Arial"/>
          <w:sz w:val="14"/>
          <w:szCs w:val="14"/>
          <w:lang w:val="en-US"/>
        </w:rPr>
      </w:pPr>
      <w:r w:rsidRPr="00A73E65">
        <w:rPr>
          <w:rFonts w:ascii="Arial" w:hAnsi="Arial" w:cs="Arial"/>
          <w:sz w:val="14"/>
          <w:szCs w:val="14"/>
          <w:lang w:val="en-US"/>
        </w:rPr>
        <w:t xml:space="preserve">                    </w:t>
      </w:r>
      <w:r w:rsidR="001E17F9" w:rsidRPr="00A73E65">
        <w:rPr>
          <w:rFonts w:ascii="Arial" w:hAnsi="Arial" w:cs="Arial"/>
          <w:sz w:val="14"/>
          <w:szCs w:val="14"/>
          <w:lang w:val="en-US"/>
        </w:rPr>
        <w:t xml:space="preserve">                         </w:t>
      </w:r>
      <w:r w:rsidRPr="00A73E65">
        <w:rPr>
          <w:rFonts w:ascii="Arial" w:hAnsi="Arial" w:cs="Arial"/>
          <w:sz w:val="14"/>
          <w:szCs w:val="14"/>
          <w:lang w:val="en-US"/>
        </w:rPr>
        <w:t xml:space="preserve">    </w:t>
      </w:r>
      <w:r w:rsidRPr="00A73E65">
        <w:rPr>
          <w:rFonts w:ascii="Arial" w:hAnsi="Arial" w:cs="Arial"/>
          <w:sz w:val="14"/>
          <w:szCs w:val="14"/>
        </w:rPr>
        <w:t>Рис</w:t>
      </w:r>
      <w:r w:rsidR="00DA1FFF" w:rsidRPr="00A73E65">
        <w:rPr>
          <w:rFonts w:ascii="Arial" w:hAnsi="Arial" w:cs="Arial"/>
          <w:sz w:val="14"/>
          <w:szCs w:val="14"/>
          <w:lang w:val="en-US"/>
        </w:rPr>
        <w:t xml:space="preserve">.1 </w:t>
      </w:r>
      <w:r w:rsidRPr="00A73E65">
        <w:rPr>
          <w:rFonts w:ascii="Arial" w:hAnsi="Arial" w:cs="Arial"/>
          <w:sz w:val="14"/>
          <w:szCs w:val="14"/>
          <w:lang w:val="en-US"/>
        </w:rPr>
        <w:t xml:space="preserve"> </w:t>
      </w:r>
      <w:r w:rsidR="00382A02" w:rsidRPr="00A73E65">
        <w:rPr>
          <w:rFonts w:ascii="Arial" w:hAnsi="Arial" w:cs="Arial"/>
          <w:b/>
          <w:sz w:val="14"/>
          <w:szCs w:val="14"/>
          <w:lang w:val="en-US"/>
        </w:rPr>
        <w:t xml:space="preserve">Montana </w:t>
      </w:r>
      <w:r w:rsidRPr="00A73E65">
        <w:rPr>
          <w:rFonts w:ascii="Arial" w:hAnsi="Arial" w:cs="Arial"/>
          <w:b/>
          <w:sz w:val="14"/>
          <w:szCs w:val="14"/>
          <w:lang w:val="en-US"/>
        </w:rPr>
        <w:t>LED</w:t>
      </w:r>
      <w:r w:rsidR="00382A02" w:rsidRPr="00A73E65">
        <w:rPr>
          <w:rFonts w:ascii="Arial" w:hAnsi="Arial" w:cs="Arial"/>
          <w:b/>
          <w:sz w:val="14"/>
          <w:szCs w:val="14"/>
          <w:lang w:val="en-US"/>
        </w:rPr>
        <w:t xml:space="preserve"> 51</w:t>
      </w:r>
      <w:r w:rsidRPr="00A73E65">
        <w:rPr>
          <w:rFonts w:ascii="Arial" w:hAnsi="Arial" w:cs="Arial"/>
          <w:b/>
          <w:sz w:val="14"/>
          <w:szCs w:val="14"/>
          <w:lang w:val="en-US"/>
        </w:rPr>
        <w:t xml:space="preserve"> </w:t>
      </w:r>
      <w:r w:rsidR="007D7D8C" w:rsidRPr="00A73E65">
        <w:rPr>
          <w:rFonts w:ascii="Arial" w:hAnsi="Arial" w:cs="Arial"/>
          <w:b/>
          <w:sz w:val="14"/>
          <w:szCs w:val="14"/>
          <w:lang w:val="en-US"/>
        </w:rPr>
        <w:t>06</w:t>
      </w:r>
      <w:r w:rsidR="00382A02" w:rsidRPr="00A73E65">
        <w:rPr>
          <w:rFonts w:ascii="Arial" w:hAnsi="Arial" w:cs="Arial"/>
          <w:b/>
          <w:sz w:val="14"/>
          <w:szCs w:val="14"/>
          <w:lang w:val="en-US"/>
        </w:rPr>
        <w:t xml:space="preserve"> XX</w:t>
      </w:r>
      <w:r w:rsidRPr="00A73E65">
        <w:rPr>
          <w:rFonts w:ascii="Arial" w:hAnsi="Arial" w:cs="Arial"/>
          <w:b/>
          <w:sz w:val="14"/>
          <w:szCs w:val="14"/>
          <w:lang w:val="en-US"/>
        </w:rPr>
        <w:t xml:space="preserve">                      </w:t>
      </w:r>
      <w:r w:rsidRPr="00A73E65">
        <w:rPr>
          <w:rFonts w:ascii="Arial" w:hAnsi="Arial" w:cs="Arial"/>
          <w:sz w:val="14"/>
          <w:szCs w:val="14"/>
        </w:rPr>
        <w:t>Рис</w:t>
      </w:r>
      <w:r w:rsidRPr="00A73E65">
        <w:rPr>
          <w:rFonts w:ascii="Arial" w:hAnsi="Arial" w:cs="Arial"/>
          <w:sz w:val="14"/>
          <w:szCs w:val="14"/>
          <w:lang w:val="en-US"/>
        </w:rPr>
        <w:t>.2</w:t>
      </w:r>
      <w:r w:rsidRPr="00A73E65">
        <w:rPr>
          <w:rFonts w:ascii="Arial" w:hAnsi="Arial" w:cs="Arial"/>
          <w:b/>
          <w:sz w:val="14"/>
          <w:szCs w:val="14"/>
          <w:lang w:val="en-US"/>
        </w:rPr>
        <w:t xml:space="preserve"> </w:t>
      </w:r>
      <w:r w:rsidR="00DA1FFF" w:rsidRPr="00A73E65">
        <w:rPr>
          <w:rFonts w:ascii="Arial" w:hAnsi="Arial" w:cs="Arial"/>
          <w:b/>
          <w:sz w:val="14"/>
          <w:szCs w:val="14"/>
          <w:lang w:val="en-US"/>
        </w:rPr>
        <w:t xml:space="preserve"> </w:t>
      </w:r>
      <w:r w:rsidR="00382A02" w:rsidRPr="00A73E65">
        <w:rPr>
          <w:rFonts w:ascii="Arial" w:hAnsi="Arial" w:cs="Arial"/>
          <w:b/>
          <w:sz w:val="14"/>
          <w:szCs w:val="14"/>
          <w:lang w:val="en-US"/>
        </w:rPr>
        <w:t xml:space="preserve">Arma </w:t>
      </w:r>
      <w:r w:rsidRPr="00A73E65">
        <w:rPr>
          <w:rFonts w:ascii="Arial" w:hAnsi="Arial" w:cs="Arial"/>
          <w:b/>
          <w:sz w:val="14"/>
          <w:szCs w:val="14"/>
          <w:lang w:val="en-US"/>
        </w:rPr>
        <w:t>LED</w:t>
      </w:r>
      <w:r w:rsidR="00382A02" w:rsidRPr="00A73E65">
        <w:rPr>
          <w:rFonts w:ascii="Arial" w:hAnsi="Arial" w:cs="Arial"/>
          <w:b/>
          <w:sz w:val="14"/>
          <w:szCs w:val="14"/>
          <w:lang w:val="en-US"/>
        </w:rPr>
        <w:t xml:space="preserve"> 51 </w:t>
      </w:r>
      <w:r w:rsidRPr="00A73E65">
        <w:rPr>
          <w:rFonts w:ascii="Arial" w:hAnsi="Arial" w:cs="Arial"/>
          <w:b/>
          <w:sz w:val="14"/>
          <w:szCs w:val="14"/>
          <w:lang w:val="en-US"/>
        </w:rPr>
        <w:t>06</w:t>
      </w:r>
      <w:r w:rsidR="00382A02" w:rsidRPr="00A73E65">
        <w:rPr>
          <w:rFonts w:ascii="Arial" w:hAnsi="Arial" w:cs="Arial"/>
          <w:sz w:val="14"/>
          <w:szCs w:val="14"/>
          <w:lang w:val="en-US"/>
        </w:rPr>
        <w:t xml:space="preserve"> </w:t>
      </w:r>
      <w:r w:rsidR="00382A02" w:rsidRPr="00A73E65">
        <w:rPr>
          <w:rFonts w:ascii="Arial" w:hAnsi="Arial" w:cs="Arial"/>
          <w:b/>
          <w:sz w:val="14"/>
          <w:szCs w:val="14"/>
          <w:lang w:val="en-US"/>
        </w:rPr>
        <w:t>XX</w:t>
      </w:r>
    </w:p>
    <w:p w:rsidR="00186196" w:rsidRDefault="00E27CD3" w:rsidP="004C7D02">
      <w:pPr>
        <w:tabs>
          <w:tab w:val="left" w:leader="dot" w:pos="5670"/>
        </w:tabs>
        <w:spacing w:before="120"/>
        <w:rPr>
          <w:rFonts w:ascii="Arial" w:hAnsi="Arial" w:cs="Arial"/>
          <w:sz w:val="14"/>
          <w:szCs w:val="14"/>
        </w:rPr>
      </w:pPr>
      <w:r w:rsidRPr="00A73E65">
        <w:rPr>
          <w:rFonts w:ascii="Arial" w:hAnsi="Arial" w:cs="Arial"/>
          <w:sz w:val="14"/>
          <w:szCs w:val="14"/>
        </w:rPr>
        <w:t>Варианты цвета корпуса светильника:</w:t>
      </w:r>
      <w:r w:rsidR="00221923" w:rsidRPr="00A73E65">
        <w:rPr>
          <w:rFonts w:ascii="Arial" w:hAnsi="Arial" w:cs="Arial"/>
          <w:sz w:val="14"/>
          <w:szCs w:val="14"/>
        </w:rPr>
        <w:t xml:space="preserve"> </w:t>
      </w:r>
      <w:r w:rsidR="00632F7F" w:rsidRPr="00A73E65">
        <w:rPr>
          <w:rFonts w:ascii="Arial" w:hAnsi="Arial" w:cs="Arial"/>
          <w:sz w:val="14"/>
          <w:szCs w:val="14"/>
        </w:rPr>
        <w:t>белый/хром/золото/сат</w:t>
      </w:r>
      <w:r w:rsidR="006B1599" w:rsidRPr="00A73E65">
        <w:rPr>
          <w:rFonts w:ascii="Arial" w:hAnsi="Arial" w:cs="Arial"/>
          <w:sz w:val="14"/>
          <w:szCs w:val="14"/>
        </w:rPr>
        <w:t>ин</w:t>
      </w:r>
      <w:r w:rsidR="00632F7F" w:rsidRPr="00A73E65">
        <w:rPr>
          <w:rFonts w:ascii="Arial" w:hAnsi="Arial" w:cs="Arial"/>
          <w:sz w:val="14"/>
          <w:szCs w:val="14"/>
        </w:rPr>
        <w:t xml:space="preserve"> никель/сатин золото/черный хром</w:t>
      </w:r>
      <w:r w:rsidR="006B4F0E" w:rsidRPr="00A73E65">
        <w:rPr>
          <w:rFonts w:ascii="Arial" w:hAnsi="Arial" w:cs="Arial"/>
          <w:sz w:val="14"/>
          <w:szCs w:val="14"/>
        </w:rPr>
        <w:t>/медь</w:t>
      </w:r>
      <w:r w:rsidR="00632F7F" w:rsidRPr="00A73E65">
        <w:rPr>
          <w:rFonts w:ascii="Arial" w:hAnsi="Arial" w:cs="Arial"/>
          <w:sz w:val="14"/>
          <w:szCs w:val="14"/>
        </w:rPr>
        <w:t>.</w:t>
      </w:r>
    </w:p>
    <w:p w:rsidR="004C7D02" w:rsidRPr="004C7D02" w:rsidRDefault="004C7D02" w:rsidP="004C7D02">
      <w:pPr>
        <w:tabs>
          <w:tab w:val="left" w:leader="dot" w:pos="5670"/>
        </w:tabs>
        <w:spacing w:before="120"/>
        <w:rPr>
          <w:rFonts w:ascii="Arial" w:hAnsi="Arial" w:cs="Arial"/>
          <w:sz w:val="14"/>
          <w:szCs w:val="14"/>
        </w:rPr>
      </w:pPr>
    </w:p>
    <w:p w:rsidR="00802274" w:rsidRPr="00A73E65" w:rsidRDefault="00AD1709" w:rsidP="00802274">
      <w:pPr>
        <w:tabs>
          <w:tab w:val="left" w:leader="dot" w:pos="5670"/>
        </w:tabs>
        <w:spacing w:before="80"/>
        <w:rPr>
          <w:rFonts w:ascii="Arial" w:hAnsi="Arial" w:cs="Arial"/>
          <w:b/>
          <w:sz w:val="14"/>
          <w:szCs w:val="14"/>
        </w:rPr>
      </w:pPr>
      <w:r w:rsidRPr="00A73E65">
        <w:rPr>
          <w:rFonts w:ascii="Arial" w:hAnsi="Arial" w:cs="Arial"/>
          <w:b/>
          <w:sz w:val="14"/>
          <w:szCs w:val="14"/>
        </w:rPr>
        <w:t>4. Правила транспортировки и хранения</w:t>
      </w:r>
    </w:p>
    <w:p w:rsidR="00AD1709" w:rsidRPr="00A73E65" w:rsidRDefault="00AD1709" w:rsidP="00802274">
      <w:pPr>
        <w:tabs>
          <w:tab w:val="left" w:leader="dot" w:pos="5670"/>
        </w:tabs>
        <w:spacing w:before="80"/>
        <w:rPr>
          <w:rFonts w:ascii="Arial" w:hAnsi="Arial" w:cs="Arial"/>
          <w:sz w:val="14"/>
          <w:szCs w:val="14"/>
        </w:rPr>
      </w:pPr>
      <w:r w:rsidRPr="00A73E65">
        <w:rPr>
          <w:rFonts w:ascii="Arial" w:hAnsi="Arial" w:cs="Arial"/>
          <w:sz w:val="14"/>
          <w:szCs w:val="14"/>
        </w:rPr>
        <w:t>4.1.</w:t>
      </w:r>
      <w:r w:rsidR="002106B2" w:rsidRPr="00A73E65">
        <w:rPr>
          <w:rFonts w:ascii="Arial" w:hAnsi="Arial" w:cs="Arial"/>
          <w:sz w:val="14"/>
          <w:szCs w:val="14"/>
        </w:rPr>
        <w:t xml:space="preserve"> </w:t>
      </w:r>
      <w:r w:rsidRPr="00A73E65">
        <w:rPr>
          <w:rFonts w:ascii="Arial" w:hAnsi="Arial" w:cs="Arial"/>
          <w:sz w:val="14"/>
          <w:szCs w:val="14"/>
        </w:rPr>
        <w:t xml:space="preserve">Изделия транспортируются в заводской транспортной таре любым видом транспорта при условии защиты их </w:t>
      </w:r>
      <w:r w:rsidR="007D6373" w:rsidRPr="00A73E65">
        <w:rPr>
          <w:rFonts w:ascii="Arial" w:hAnsi="Arial" w:cs="Arial"/>
          <w:sz w:val="14"/>
          <w:szCs w:val="14"/>
        </w:rPr>
        <w:t xml:space="preserve">от механических повреждений и </w:t>
      </w:r>
      <w:r w:rsidRPr="00A73E65">
        <w:rPr>
          <w:rFonts w:ascii="Arial" w:hAnsi="Arial" w:cs="Arial"/>
          <w:sz w:val="14"/>
          <w:szCs w:val="14"/>
        </w:rPr>
        <w:t>непосредственного воздействия атмосферных осадков.</w:t>
      </w:r>
    </w:p>
    <w:p w:rsidR="00AD1709" w:rsidRPr="00A73E65" w:rsidRDefault="00AD1709" w:rsidP="007E2ADA">
      <w:pPr>
        <w:tabs>
          <w:tab w:val="left" w:leader="dot" w:pos="5670"/>
        </w:tabs>
        <w:jc w:val="both"/>
        <w:rPr>
          <w:rFonts w:ascii="Arial" w:hAnsi="Arial" w:cs="Arial"/>
          <w:spacing w:val="-1"/>
          <w:sz w:val="14"/>
          <w:szCs w:val="14"/>
        </w:rPr>
      </w:pPr>
      <w:r w:rsidRPr="00A73E65">
        <w:rPr>
          <w:rFonts w:ascii="Arial" w:hAnsi="Arial" w:cs="Arial"/>
          <w:sz w:val="14"/>
          <w:szCs w:val="14"/>
        </w:rPr>
        <w:t xml:space="preserve">4.2. </w:t>
      </w:r>
      <w:r w:rsidRPr="00A73E65">
        <w:rPr>
          <w:rFonts w:ascii="Arial" w:hAnsi="Arial" w:cs="Arial"/>
          <w:spacing w:val="-1"/>
          <w:sz w:val="14"/>
          <w:szCs w:val="14"/>
        </w:rPr>
        <w:t>Изделия в упаковке и без нее допускают хранение на стеллажах в закрытых сухих отапливаемых помещениях в условиях, исключающих воздействие на них нефтепродуктов и агрессивных сред, на расстоянии не менее одн</w:t>
      </w:r>
      <w:r w:rsidRPr="00A73E65">
        <w:rPr>
          <w:rFonts w:ascii="Arial" w:hAnsi="Arial" w:cs="Arial"/>
          <w:spacing w:val="-1"/>
          <w:sz w:val="14"/>
          <w:szCs w:val="14"/>
        </w:rPr>
        <w:t>о</w:t>
      </w:r>
      <w:r w:rsidRPr="00A73E65">
        <w:rPr>
          <w:rFonts w:ascii="Arial" w:hAnsi="Arial" w:cs="Arial"/>
          <w:spacing w:val="-1"/>
          <w:sz w:val="14"/>
          <w:szCs w:val="14"/>
        </w:rPr>
        <w:t>го метра от отопительных и нагревательных приборов.</w:t>
      </w:r>
    </w:p>
    <w:p w:rsidR="00CA7C36" w:rsidRPr="00A73E65" w:rsidRDefault="00AD1709" w:rsidP="00CA7C36">
      <w:pPr>
        <w:tabs>
          <w:tab w:val="left" w:leader="dot" w:pos="5670"/>
        </w:tabs>
        <w:jc w:val="both"/>
        <w:rPr>
          <w:rFonts w:ascii="Arial" w:hAnsi="Arial" w:cs="Arial"/>
          <w:sz w:val="14"/>
          <w:szCs w:val="14"/>
        </w:rPr>
      </w:pPr>
      <w:r w:rsidRPr="00A73E65">
        <w:rPr>
          <w:rFonts w:ascii="Arial" w:hAnsi="Arial" w:cs="Arial"/>
          <w:sz w:val="14"/>
          <w:szCs w:val="14"/>
        </w:rPr>
        <w:t>4.3.</w:t>
      </w:r>
      <w:r w:rsidR="001A6151" w:rsidRPr="00A73E65">
        <w:rPr>
          <w:rFonts w:ascii="Arial" w:hAnsi="Arial" w:cs="Arial"/>
          <w:sz w:val="14"/>
          <w:szCs w:val="14"/>
        </w:rPr>
        <w:t xml:space="preserve"> Температура хранения от -3</w:t>
      </w:r>
      <w:r w:rsidRPr="00A73E65">
        <w:rPr>
          <w:rFonts w:ascii="Arial" w:hAnsi="Arial" w:cs="Arial"/>
          <w:sz w:val="14"/>
          <w:szCs w:val="14"/>
        </w:rPr>
        <w:t xml:space="preserve">0 до </w:t>
      </w:r>
      <w:r w:rsidR="001A6151" w:rsidRPr="00A73E65">
        <w:rPr>
          <w:rFonts w:ascii="Arial" w:hAnsi="Arial" w:cs="Arial"/>
          <w:sz w:val="14"/>
          <w:szCs w:val="14"/>
        </w:rPr>
        <w:t>+</w:t>
      </w:r>
      <w:r w:rsidRPr="00A73E65">
        <w:rPr>
          <w:rFonts w:ascii="Arial" w:hAnsi="Arial" w:cs="Arial"/>
          <w:sz w:val="14"/>
          <w:szCs w:val="14"/>
        </w:rPr>
        <w:t>60°С при отн</w:t>
      </w:r>
      <w:r w:rsidR="001A6151" w:rsidRPr="00A73E65">
        <w:rPr>
          <w:rFonts w:ascii="Arial" w:hAnsi="Arial" w:cs="Arial"/>
          <w:sz w:val="14"/>
          <w:szCs w:val="14"/>
        </w:rPr>
        <w:t>осительной влажности не более 85</w:t>
      </w:r>
      <w:r w:rsidRPr="00A73E65">
        <w:rPr>
          <w:rFonts w:ascii="Arial" w:hAnsi="Arial" w:cs="Arial"/>
          <w:sz w:val="14"/>
          <w:szCs w:val="14"/>
        </w:rPr>
        <w:t>%.</w:t>
      </w:r>
    </w:p>
    <w:p w:rsidR="00AD1709" w:rsidRPr="00A73E65" w:rsidRDefault="00AD1709" w:rsidP="00802274">
      <w:pPr>
        <w:tabs>
          <w:tab w:val="left" w:leader="dot" w:pos="5670"/>
        </w:tabs>
        <w:rPr>
          <w:rFonts w:ascii="Arial" w:hAnsi="Arial" w:cs="Arial"/>
          <w:b/>
          <w:sz w:val="14"/>
          <w:szCs w:val="14"/>
        </w:rPr>
      </w:pPr>
      <w:r w:rsidRPr="00A73E65">
        <w:rPr>
          <w:rFonts w:ascii="Arial" w:hAnsi="Arial" w:cs="Arial"/>
          <w:b/>
          <w:sz w:val="14"/>
          <w:szCs w:val="14"/>
        </w:rPr>
        <w:t>5. Гарантийные обязательства</w:t>
      </w:r>
    </w:p>
    <w:p w:rsidR="00964C9B" w:rsidRPr="00A73E65" w:rsidRDefault="00AD1709" w:rsidP="007E2ADA">
      <w:pPr>
        <w:tabs>
          <w:tab w:val="left" w:leader="dot" w:pos="5670"/>
        </w:tabs>
        <w:jc w:val="both"/>
        <w:rPr>
          <w:rFonts w:ascii="Arial" w:hAnsi="Arial" w:cs="Arial"/>
          <w:sz w:val="14"/>
          <w:szCs w:val="14"/>
        </w:rPr>
      </w:pPr>
      <w:r w:rsidRPr="00A73E65">
        <w:rPr>
          <w:rFonts w:ascii="Arial" w:hAnsi="Arial" w:cs="Arial"/>
          <w:sz w:val="14"/>
          <w:szCs w:val="14"/>
        </w:rPr>
        <w:t>5.1. Гарантийный срок экспл</w:t>
      </w:r>
      <w:r w:rsidR="00617E76" w:rsidRPr="00A73E65">
        <w:rPr>
          <w:rFonts w:ascii="Arial" w:hAnsi="Arial" w:cs="Arial"/>
          <w:sz w:val="14"/>
          <w:szCs w:val="14"/>
        </w:rPr>
        <w:t>уатации светильника составляет 1</w:t>
      </w:r>
      <w:r w:rsidRPr="00A73E65">
        <w:rPr>
          <w:rFonts w:ascii="Arial" w:hAnsi="Arial" w:cs="Arial"/>
          <w:sz w:val="14"/>
          <w:szCs w:val="14"/>
        </w:rPr>
        <w:t xml:space="preserve"> год со дня продажи покупателю</w:t>
      </w:r>
    </w:p>
    <w:p w:rsidR="00AD1709" w:rsidRPr="00A73E65" w:rsidRDefault="00AD1709" w:rsidP="007E2ADA">
      <w:pPr>
        <w:tabs>
          <w:tab w:val="left" w:leader="dot" w:pos="5670"/>
        </w:tabs>
        <w:jc w:val="both"/>
        <w:rPr>
          <w:rFonts w:ascii="Arial" w:hAnsi="Arial" w:cs="Arial"/>
          <w:sz w:val="14"/>
          <w:szCs w:val="14"/>
        </w:rPr>
      </w:pPr>
      <w:r w:rsidRPr="00A73E65">
        <w:rPr>
          <w:rFonts w:ascii="Arial" w:hAnsi="Arial" w:cs="Arial"/>
          <w:sz w:val="14"/>
          <w:szCs w:val="14"/>
        </w:rPr>
        <w:t>5.2. При отсутствии штампа магазина или торгующей организации срок гарантии исчисляется со дня выпуска изделия предприятием – изготовителем, который указывается в настоящем паспорте.</w:t>
      </w:r>
    </w:p>
    <w:p w:rsidR="00AD1709" w:rsidRPr="00A73E65" w:rsidRDefault="004A7264" w:rsidP="007E2ADA">
      <w:pPr>
        <w:tabs>
          <w:tab w:val="left" w:leader="dot" w:pos="5670"/>
        </w:tabs>
        <w:jc w:val="both"/>
        <w:rPr>
          <w:rFonts w:ascii="Arial" w:hAnsi="Arial" w:cs="Arial"/>
          <w:sz w:val="14"/>
          <w:szCs w:val="14"/>
        </w:rPr>
      </w:pPr>
      <w:r w:rsidRPr="00A73E65">
        <w:rPr>
          <w:rFonts w:ascii="Arial" w:hAnsi="Arial" w:cs="Arial"/>
          <w:sz w:val="14"/>
          <w:szCs w:val="14"/>
        </w:rPr>
        <w:t>5.</w:t>
      </w:r>
      <w:r w:rsidR="00186196" w:rsidRPr="00A73E65">
        <w:rPr>
          <w:rFonts w:ascii="Arial" w:hAnsi="Arial" w:cs="Arial"/>
          <w:sz w:val="14"/>
          <w:szCs w:val="14"/>
        </w:rPr>
        <w:t>3</w:t>
      </w:r>
      <w:r w:rsidRPr="00A73E65">
        <w:rPr>
          <w:rFonts w:ascii="Arial" w:hAnsi="Arial" w:cs="Arial"/>
          <w:sz w:val="14"/>
          <w:szCs w:val="14"/>
        </w:rPr>
        <w:t xml:space="preserve">. </w:t>
      </w:r>
      <w:r w:rsidR="008561F8" w:rsidRPr="00A73E65">
        <w:rPr>
          <w:rFonts w:ascii="Arial" w:hAnsi="Arial" w:cs="Arial"/>
          <w:sz w:val="14"/>
          <w:szCs w:val="14"/>
        </w:rPr>
        <w:t xml:space="preserve">К гарантийному ремонту принимаются изделия, не подвергавшиеся разборке и </w:t>
      </w:r>
      <w:r w:rsidR="00AD1709" w:rsidRPr="00A73E65">
        <w:rPr>
          <w:rFonts w:ascii="Arial" w:hAnsi="Arial" w:cs="Arial"/>
          <w:sz w:val="14"/>
          <w:szCs w:val="14"/>
        </w:rPr>
        <w:t>конструктивным изменен</w:t>
      </w:r>
      <w:r w:rsidR="00AD1709" w:rsidRPr="00A73E65">
        <w:rPr>
          <w:rFonts w:ascii="Arial" w:hAnsi="Arial" w:cs="Arial"/>
          <w:sz w:val="14"/>
          <w:szCs w:val="14"/>
        </w:rPr>
        <w:t>и</w:t>
      </w:r>
      <w:r w:rsidR="00AD1709" w:rsidRPr="00A73E65">
        <w:rPr>
          <w:rFonts w:ascii="Arial" w:hAnsi="Arial" w:cs="Arial"/>
          <w:sz w:val="14"/>
          <w:szCs w:val="14"/>
        </w:rPr>
        <w:t>ям,</w:t>
      </w:r>
      <w:r w:rsidR="002106B2" w:rsidRPr="00A73E65">
        <w:rPr>
          <w:rFonts w:ascii="Arial" w:hAnsi="Arial" w:cs="Arial"/>
          <w:sz w:val="14"/>
          <w:szCs w:val="14"/>
        </w:rPr>
        <w:t xml:space="preserve"> </w:t>
      </w:r>
      <w:r w:rsidR="00AD1709" w:rsidRPr="00A73E65">
        <w:rPr>
          <w:rFonts w:ascii="Arial" w:hAnsi="Arial" w:cs="Arial"/>
          <w:sz w:val="14"/>
          <w:szCs w:val="14"/>
        </w:rPr>
        <w:t>не име</w:t>
      </w:r>
      <w:r w:rsidR="008561F8" w:rsidRPr="00A73E65">
        <w:rPr>
          <w:rFonts w:ascii="Arial" w:hAnsi="Arial" w:cs="Arial"/>
          <w:sz w:val="14"/>
          <w:szCs w:val="14"/>
        </w:rPr>
        <w:t xml:space="preserve">ющие механических повреждений, </w:t>
      </w:r>
      <w:r w:rsidR="00AD1709" w:rsidRPr="00A73E65">
        <w:rPr>
          <w:rFonts w:ascii="Arial" w:hAnsi="Arial" w:cs="Arial"/>
          <w:sz w:val="14"/>
          <w:szCs w:val="14"/>
        </w:rPr>
        <w:t>при сохранении защитных наклеек, пломб и паспорта предприятия – изготовителя.</w:t>
      </w:r>
    </w:p>
    <w:p w:rsidR="00D665C3" w:rsidRPr="00A73E65" w:rsidRDefault="00186196" w:rsidP="00D665C3">
      <w:pPr>
        <w:tabs>
          <w:tab w:val="left" w:leader="dot" w:pos="5670"/>
        </w:tabs>
        <w:jc w:val="both"/>
        <w:rPr>
          <w:rFonts w:ascii="Arial" w:hAnsi="Arial" w:cs="Arial"/>
          <w:spacing w:val="-2"/>
          <w:sz w:val="14"/>
          <w:szCs w:val="14"/>
        </w:rPr>
      </w:pPr>
      <w:r w:rsidRPr="00A73E65">
        <w:rPr>
          <w:rFonts w:ascii="Arial" w:hAnsi="Arial" w:cs="Arial"/>
          <w:spacing w:val="-2"/>
          <w:sz w:val="14"/>
          <w:szCs w:val="14"/>
        </w:rPr>
        <w:t>5.4</w:t>
      </w:r>
      <w:r w:rsidR="00AD1709" w:rsidRPr="00A73E65">
        <w:rPr>
          <w:rFonts w:ascii="Arial" w:hAnsi="Arial" w:cs="Arial"/>
          <w:spacing w:val="-2"/>
          <w:sz w:val="14"/>
          <w:szCs w:val="14"/>
        </w:rPr>
        <w:t>. Не пытайтесь сами отремонтировать светильник, это лишит Вас гарантии!</w:t>
      </w:r>
    </w:p>
    <w:p w:rsidR="00AD1709" w:rsidRPr="00A73E65" w:rsidRDefault="004050A2" w:rsidP="00D665C3">
      <w:pPr>
        <w:tabs>
          <w:tab w:val="left" w:leader="dot" w:pos="5670"/>
        </w:tabs>
        <w:jc w:val="both"/>
        <w:rPr>
          <w:rFonts w:ascii="Arial" w:hAnsi="Arial" w:cs="Arial"/>
          <w:b/>
          <w:sz w:val="14"/>
          <w:szCs w:val="14"/>
        </w:rPr>
      </w:pPr>
      <w:r w:rsidRPr="00A73E65">
        <w:rPr>
          <w:rFonts w:ascii="Arial" w:hAnsi="Arial" w:cs="Arial"/>
          <w:b/>
          <w:sz w:val="14"/>
          <w:szCs w:val="14"/>
        </w:rPr>
        <w:t>6</w:t>
      </w:r>
      <w:r w:rsidR="00AD1709" w:rsidRPr="00A73E65">
        <w:rPr>
          <w:rFonts w:ascii="Arial" w:hAnsi="Arial" w:cs="Arial"/>
          <w:b/>
          <w:sz w:val="14"/>
          <w:szCs w:val="14"/>
        </w:rPr>
        <w:t>. Указание мер безопасности</w:t>
      </w:r>
    </w:p>
    <w:p w:rsidR="00AD1709" w:rsidRPr="00A73E65" w:rsidRDefault="00A664E8" w:rsidP="007E2ADA">
      <w:pPr>
        <w:tabs>
          <w:tab w:val="left" w:leader="dot" w:pos="5670"/>
        </w:tabs>
        <w:jc w:val="both"/>
        <w:rPr>
          <w:rFonts w:ascii="Arial" w:hAnsi="Arial" w:cs="Arial"/>
          <w:spacing w:val="-4"/>
          <w:sz w:val="14"/>
          <w:szCs w:val="14"/>
        </w:rPr>
      </w:pPr>
      <w:r w:rsidRPr="00A73E65">
        <w:rPr>
          <w:rFonts w:ascii="Arial" w:hAnsi="Arial" w:cs="Arial"/>
          <w:sz w:val="14"/>
          <w:szCs w:val="14"/>
        </w:rPr>
        <w:t>6</w:t>
      </w:r>
      <w:r w:rsidR="00F67AF2" w:rsidRPr="00A73E65">
        <w:rPr>
          <w:rFonts w:ascii="Arial" w:hAnsi="Arial" w:cs="Arial"/>
          <w:sz w:val="14"/>
          <w:szCs w:val="14"/>
        </w:rPr>
        <w:t>.1</w:t>
      </w:r>
      <w:r w:rsidR="00AD1709" w:rsidRPr="00A73E65">
        <w:rPr>
          <w:rFonts w:ascii="Arial" w:hAnsi="Arial" w:cs="Arial"/>
          <w:sz w:val="14"/>
          <w:szCs w:val="14"/>
        </w:rPr>
        <w:t xml:space="preserve">. </w:t>
      </w:r>
      <w:r w:rsidR="00AD1709" w:rsidRPr="00A73E65">
        <w:rPr>
          <w:rFonts w:ascii="Arial" w:hAnsi="Arial" w:cs="Arial"/>
          <w:spacing w:val="-4"/>
          <w:sz w:val="14"/>
          <w:szCs w:val="14"/>
        </w:rPr>
        <w:t>Запрещается монтировать / демонтировать светильник при подключенном напряжении.</w:t>
      </w:r>
    </w:p>
    <w:p w:rsidR="00AD1709" w:rsidRPr="00A73E65" w:rsidRDefault="00A664E8" w:rsidP="007E2ADA">
      <w:pPr>
        <w:tabs>
          <w:tab w:val="left" w:leader="dot" w:pos="5670"/>
        </w:tabs>
        <w:jc w:val="both"/>
        <w:rPr>
          <w:rFonts w:ascii="Arial" w:hAnsi="Arial" w:cs="Arial"/>
          <w:spacing w:val="-4"/>
          <w:sz w:val="14"/>
          <w:szCs w:val="14"/>
        </w:rPr>
      </w:pPr>
      <w:r w:rsidRPr="00A73E65">
        <w:rPr>
          <w:rFonts w:ascii="Arial" w:hAnsi="Arial" w:cs="Arial"/>
          <w:spacing w:val="-4"/>
          <w:sz w:val="14"/>
          <w:szCs w:val="14"/>
        </w:rPr>
        <w:t>6</w:t>
      </w:r>
      <w:r w:rsidR="00F67AF2" w:rsidRPr="00A73E65">
        <w:rPr>
          <w:rFonts w:ascii="Arial" w:hAnsi="Arial" w:cs="Arial"/>
          <w:spacing w:val="-4"/>
          <w:sz w:val="14"/>
          <w:szCs w:val="14"/>
        </w:rPr>
        <w:t>.2</w:t>
      </w:r>
      <w:r w:rsidR="00AD1709" w:rsidRPr="00A73E65">
        <w:rPr>
          <w:rFonts w:ascii="Arial" w:hAnsi="Arial" w:cs="Arial"/>
          <w:spacing w:val="-4"/>
          <w:sz w:val="14"/>
          <w:szCs w:val="14"/>
        </w:rPr>
        <w:t>. Регулярно проверяйте электрические соединения и целостность электропроводки. Присоединение светильника к поврежденной электропроводке запрещено.</w:t>
      </w:r>
    </w:p>
    <w:p w:rsidR="00AD1709" w:rsidRPr="00A73E65" w:rsidRDefault="00A664E8" w:rsidP="007E2ADA">
      <w:pPr>
        <w:tabs>
          <w:tab w:val="left" w:leader="dot" w:pos="5670"/>
        </w:tabs>
        <w:jc w:val="both"/>
        <w:rPr>
          <w:rFonts w:ascii="Arial" w:hAnsi="Arial" w:cs="Arial"/>
          <w:spacing w:val="-4"/>
          <w:sz w:val="14"/>
          <w:szCs w:val="14"/>
        </w:rPr>
      </w:pPr>
      <w:r w:rsidRPr="00A73E65">
        <w:rPr>
          <w:rFonts w:ascii="Arial" w:hAnsi="Arial" w:cs="Arial"/>
          <w:spacing w:val="-4"/>
          <w:sz w:val="14"/>
          <w:szCs w:val="14"/>
        </w:rPr>
        <w:t>6</w:t>
      </w:r>
      <w:r w:rsidR="00F67AF2" w:rsidRPr="00A73E65">
        <w:rPr>
          <w:rFonts w:ascii="Arial" w:hAnsi="Arial" w:cs="Arial"/>
          <w:spacing w:val="-4"/>
          <w:sz w:val="14"/>
          <w:szCs w:val="14"/>
        </w:rPr>
        <w:t>.3</w:t>
      </w:r>
      <w:r w:rsidR="00AD1709" w:rsidRPr="00A73E65">
        <w:rPr>
          <w:rFonts w:ascii="Arial" w:hAnsi="Arial" w:cs="Arial"/>
          <w:spacing w:val="-4"/>
          <w:sz w:val="14"/>
          <w:szCs w:val="14"/>
        </w:rPr>
        <w:t>. Перед установкой убедитесь в соответствии</w:t>
      </w:r>
      <w:r w:rsidR="005544D5" w:rsidRPr="00A73E65">
        <w:rPr>
          <w:rFonts w:ascii="Arial" w:hAnsi="Arial" w:cs="Arial"/>
          <w:spacing w:val="-4"/>
          <w:sz w:val="14"/>
          <w:szCs w:val="14"/>
        </w:rPr>
        <w:t xml:space="preserve"> напряжения питающей сети типу светильника</w:t>
      </w:r>
      <w:r w:rsidR="00AD1709" w:rsidRPr="00A73E65">
        <w:rPr>
          <w:rFonts w:ascii="Arial" w:hAnsi="Arial" w:cs="Arial"/>
          <w:spacing w:val="-4"/>
          <w:sz w:val="14"/>
          <w:szCs w:val="14"/>
        </w:rPr>
        <w:t>.</w:t>
      </w:r>
    </w:p>
    <w:p w:rsidR="00A72E8F" w:rsidRPr="00A73E65" w:rsidRDefault="00A664E8" w:rsidP="00A72E8F">
      <w:pPr>
        <w:tabs>
          <w:tab w:val="left" w:leader="dot" w:pos="5670"/>
        </w:tabs>
        <w:rPr>
          <w:rFonts w:ascii="Arial" w:hAnsi="Arial" w:cs="Arial"/>
          <w:sz w:val="14"/>
          <w:szCs w:val="14"/>
        </w:rPr>
      </w:pPr>
      <w:r w:rsidRPr="00A73E65">
        <w:rPr>
          <w:rFonts w:ascii="Arial" w:hAnsi="Arial" w:cs="Arial"/>
          <w:spacing w:val="-4"/>
          <w:sz w:val="14"/>
          <w:szCs w:val="14"/>
        </w:rPr>
        <w:t>6</w:t>
      </w:r>
      <w:r w:rsidR="00F67AF2" w:rsidRPr="00A73E65">
        <w:rPr>
          <w:rFonts w:ascii="Arial" w:hAnsi="Arial" w:cs="Arial"/>
          <w:spacing w:val="-4"/>
          <w:sz w:val="14"/>
          <w:szCs w:val="14"/>
        </w:rPr>
        <w:t>.4</w:t>
      </w:r>
      <w:r w:rsidR="00AD1709" w:rsidRPr="00A73E65">
        <w:rPr>
          <w:rFonts w:ascii="Arial" w:hAnsi="Arial" w:cs="Arial"/>
          <w:spacing w:val="-4"/>
          <w:sz w:val="14"/>
          <w:szCs w:val="14"/>
        </w:rPr>
        <w:t>. Запрещается разбирать светильник</w:t>
      </w:r>
      <w:r w:rsidR="00AD1709" w:rsidRPr="00A73E65">
        <w:rPr>
          <w:rFonts w:ascii="Arial" w:hAnsi="Arial" w:cs="Arial"/>
          <w:sz w:val="14"/>
          <w:szCs w:val="14"/>
        </w:rPr>
        <w:t>.</w:t>
      </w:r>
    </w:p>
    <w:p w:rsidR="00AD1709" w:rsidRPr="00A73E65" w:rsidRDefault="0099148B" w:rsidP="00802274">
      <w:pPr>
        <w:tabs>
          <w:tab w:val="left" w:leader="dot" w:pos="5670"/>
        </w:tabs>
        <w:spacing w:before="80"/>
        <w:rPr>
          <w:rFonts w:ascii="Arial" w:hAnsi="Arial" w:cs="Arial"/>
          <w:b/>
          <w:sz w:val="14"/>
          <w:szCs w:val="14"/>
        </w:rPr>
      </w:pPr>
      <w:r w:rsidRPr="00A73E65">
        <w:rPr>
          <w:rFonts w:ascii="Arial" w:hAnsi="Arial" w:cs="Arial"/>
          <w:b/>
          <w:sz w:val="14"/>
          <w:szCs w:val="14"/>
        </w:rPr>
        <w:t>7. Руководство по установке</w:t>
      </w:r>
      <w:r w:rsidR="004341A4" w:rsidRPr="00A73E65">
        <w:rPr>
          <w:rFonts w:ascii="Arial" w:hAnsi="Arial" w:cs="Arial"/>
          <w:b/>
          <w:sz w:val="14"/>
          <w:szCs w:val="14"/>
        </w:rPr>
        <w:t>,</w:t>
      </w:r>
      <w:r w:rsidR="001A6151" w:rsidRPr="00A73E65">
        <w:rPr>
          <w:rFonts w:ascii="Arial" w:hAnsi="Arial" w:cs="Arial"/>
          <w:b/>
          <w:sz w:val="14"/>
          <w:szCs w:val="14"/>
        </w:rPr>
        <w:t xml:space="preserve"> </w:t>
      </w:r>
      <w:r w:rsidR="00584640" w:rsidRPr="00A73E65">
        <w:rPr>
          <w:rFonts w:ascii="Arial" w:hAnsi="Arial" w:cs="Arial"/>
          <w:b/>
          <w:sz w:val="14"/>
          <w:szCs w:val="14"/>
        </w:rPr>
        <w:t>подключению</w:t>
      </w:r>
      <w:r w:rsidR="001A6151" w:rsidRPr="00A73E65">
        <w:rPr>
          <w:rFonts w:ascii="Arial" w:hAnsi="Arial" w:cs="Arial"/>
          <w:b/>
          <w:sz w:val="14"/>
          <w:szCs w:val="14"/>
        </w:rPr>
        <w:t xml:space="preserve"> и обслуживанию.</w:t>
      </w:r>
    </w:p>
    <w:p w:rsidR="00584640" w:rsidRPr="00A73E65" w:rsidRDefault="00584640" w:rsidP="009619F7">
      <w:pPr>
        <w:jc w:val="both"/>
        <w:rPr>
          <w:rFonts w:ascii="Arial" w:hAnsi="Arial" w:cs="Arial"/>
          <w:sz w:val="14"/>
          <w:szCs w:val="14"/>
        </w:rPr>
      </w:pPr>
      <w:r w:rsidRPr="00A73E65">
        <w:rPr>
          <w:rFonts w:ascii="Arial" w:hAnsi="Arial" w:cs="Arial"/>
          <w:sz w:val="14"/>
          <w:szCs w:val="14"/>
        </w:rPr>
        <w:t xml:space="preserve">7.1. Подготовьте </w:t>
      </w:r>
      <w:r w:rsidR="00AB7B32" w:rsidRPr="00A73E65">
        <w:rPr>
          <w:rFonts w:ascii="Arial" w:hAnsi="Arial" w:cs="Arial"/>
          <w:sz w:val="14"/>
          <w:szCs w:val="14"/>
        </w:rPr>
        <w:t>монтажное отверстие диаметром, указанным для данной модели</w:t>
      </w:r>
      <w:r w:rsidRPr="00A73E65">
        <w:rPr>
          <w:rFonts w:ascii="Arial" w:hAnsi="Arial" w:cs="Arial"/>
          <w:sz w:val="14"/>
          <w:szCs w:val="14"/>
        </w:rPr>
        <w:t>.</w:t>
      </w:r>
    </w:p>
    <w:p w:rsidR="007B485D" w:rsidRPr="00A73E65" w:rsidRDefault="006B4F0E" w:rsidP="007B485D">
      <w:pPr>
        <w:tabs>
          <w:tab w:val="left" w:leader="dot" w:pos="5670"/>
        </w:tabs>
        <w:jc w:val="both"/>
        <w:rPr>
          <w:rFonts w:ascii="Arial" w:hAnsi="Arial" w:cs="Arial"/>
          <w:sz w:val="14"/>
          <w:szCs w:val="14"/>
        </w:rPr>
      </w:pPr>
      <w:r w:rsidRPr="00A73E65">
        <w:rPr>
          <w:rFonts w:ascii="Arial" w:hAnsi="Arial" w:cs="Arial"/>
          <w:sz w:val="14"/>
          <w:szCs w:val="14"/>
        </w:rPr>
        <w:t>7.2</w:t>
      </w:r>
      <w:r w:rsidR="0099148B" w:rsidRPr="00A73E65">
        <w:rPr>
          <w:rFonts w:ascii="Arial" w:hAnsi="Arial" w:cs="Arial"/>
          <w:sz w:val="14"/>
          <w:szCs w:val="14"/>
        </w:rPr>
        <w:t xml:space="preserve">. </w:t>
      </w:r>
      <w:r w:rsidR="007B485D" w:rsidRPr="00A73E65">
        <w:rPr>
          <w:rFonts w:ascii="Arial" w:hAnsi="Arial" w:cs="Arial"/>
          <w:sz w:val="14"/>
          <w:szCs w:val="14"/>
        </w:rPr>
        <w:t>Подсоеди</w:t>
      </w:r>
      <w:r w:rsidR="004745DD" w:rsidRPr="00A73E65">
        <w:rPr>
          <w:rFonts w:ascii="Arial" w:hAnsi="Arial" w:cs="Arial"/>
          <w:sz w:val="14"/>
          <w:szCs w:val="14"/>
        </w:rPr>
        <w:t>ните светильник к питающей сети</w:t>
      </w:r>
      <w:r w:rsidR="007B485D" w:rsidRPr="00A73E65">
        <w:rPr>
          <w:rFonts w:ascii="Arial" w:hAnsi="Arial" w:cs="Arial"/>
          <w:sz w:val="14"/>
          <w:szCs w:val="14"/>
        </w:rPr>
        <w:t xml:space="preserve"> с помощью нажимных разъемов, согласно маркировке на корп</w:t>
      </w:r>
      <w:r w:rsidR="007B485D" w:rsidRPr="00A73E65">
        <w:rPr>
          <w:rFonts w:ascii="Arial" w:hAnsi="Arial" w:cs="Arial"/>
          <w:sz w:val="14"/>
          <w:szCs w:val="14"/>
        </w:rPr>
        <w:t>у</w:t>
      </w:r>
      <w:r w:rsidR="007B485D" w:rsidRPr="00A73E65">
        <w:rPr>
          <w:rFonts w:ascii="Arial" w:hAnsi="Arial" w:cs="Arial"/>
          <w:sz w:val="14"/>
          <w:szCs w:val="14"/>
        </w:rPr>
        <w:t>се</w:t>
      </w:r>
      <w:r w:rsidR="00F810E3" w:rsidRPr="00A73E65">
        <w:rPr>
          <w:rFonts w:ascii="Arial" w:hAnsi="Arial" w:cs="Arial"/>
          <w:sz w:val="14"/>
          <w:szCs w:val="14"/>
        </w:rPr>
        <w:t>.</w:t>
      </w:r>
      <w:r w:rsidR="007B485D" w:rsidRPr="00A73E65">
        <w:rPr>
          <w:rFonts w:ascii="Arial" w:hAnsi="Arial" w:cs="Arial"/>
          <w:sz w:val="14"/>
          <w:szCs w:val="14"/>
        </w:rPr>
        <w:t xml:space="preserve"> </w:t>
      </w:r>
    </w:p>
    <w:p w:rsidR="00584640" w:rsidRPr="00A73E65" w:rsidRDefault="00E506D8" w:rsidP="009619F7">
      <w:pPr>
        <w:tabs>
          <w:tab w:val="left" w:leader="dot" w:pos="5670"/>
        </w:tabs>
        <w:jc w:val="both"/>
        <w:rPr>
          <w:rFonts w:ascii="Arial" w:hAnsi="Arial" w:cs="Arial"/>
          <w:sz w:val="14"/>
          <w:szCs w:val="14"/>
        </w:rPr>
      </w:pPr>
      <w:r w:rsidRPr="00A73E65">
        <w:rPr>
          <w:rFonts w:ascii="Arial" w:hAnsi="Arial" w:cs="Arial"/>
          <w:sz w:val="14"/>
          <w:szCs w:val="14"/>
        </w:rPr>
        <w:t>7.3</w:t>
      </w:r>
      <w:r w:rsidR="003332BE" w:rsidRPr="00A73E65">
        <w:rPr>
          <w:rFonts w:ascii="Arial" w:hAnsi="Arial" w:cs="Arial"/>
          <w:sz w:val="14"/>
          <w:szCs w:val="14"/>
        </w:rPr>
        <w:t>.</w:t>
      </w:r>
      <w:r w:rsidR="002106B2" w:rsidRPr="00A73E65">
        <w:rPr>
          <w:rFonts w:ascii="Arial" w:hAnsi="Arial" w:cs="Arial"/>
          <w:sz w:val="14"/>
          <w:szCs w:val="14"/>
        </w:rPr>
        <w:t xml:space="preserve"> </w:t>
      </w:r>
      <w:r w:rsidR="004341A4" w:rsidRPr="00A73E65">
        <w:rPr>
          <w:rFonts w:ascii="Arial" w:hAnsi="Arial" w:cs="Arial"/>
          <w:sz w:val="14"/>
          <w:szCs w:val="14"/>
        </w:rPr>
        <w:t>У</w:t>
      </w:r>
      <w:r w:rsidR="00584640" w:rsidRPr="00A73E65">
        <w:rPr>
          <w:rFonts w:ascii="Arial" w:hAnsi="Arial" w:cs="Arial"/>
          <w:sz w:val="14"/>
          <w:szCs w:val="14"/>
        </w:rPr>
        <w:t>становите светильник в монтажное отверстие.</w:t>
      </w:r>
    </w:p>
    <w:p w:rsidR="0099148B" w:rsidRPr="00A73E65" w:rsidRDefault="00E506D8" w:rsidP="009619F7">
      <w:pPr>
        <w:tabs>
          <w:tab w:val="left" w:leader="dot" w:pos="4820"/>
        </w:tabs>
        <w:rPr>
          <w:rFonts w:ascii="Arial" w:hAnsi="Arial" w:cs="Arial"/>
          <w:sz w:val="14"/>
          <w:szCs w:val="14"/>
        </w:rPr>
      </w:pPr>
      <w:r w:rsidRPr="00A73E65">
        <w:rPr>
          <w:rFonts w:ascii="Arial" w:hAnsi="Arial" w:cs="Arial"/>
          <w:sz w:val="14"/>
          <w:szCs w:val="14"/>
        </w:rPr>
        <w:t>7.</w:t>
      </w:r>
      <w:r w:rsidR="00186196" w:rsidRPr="00A73E65">
        <w:rPr>
          <w:rFonts w:ascii="Arial" w:hAnsi="Arial" w:cs="Arial"/>
          <w:sz w:val="14"/>
          <w:szCs w:val="14"/>
        </w:rPr>
        <w:t>4</w:t>
      </w:r>
      <w:r w:rsidR="002152FE" w:rsidRPr="00A73E65">
        <w:rPr>
          <w:rFonts w:ascii="Arial" w:hAnsi="Arial" w:cs="Arial"/>
          <w:sz w:val="14"/>
          <w:szCs w:val="14"/>
        </w:rPr>
        <w:t xml:space="preserve"> Светильник </w:t>
      </w:r>
      <w:r w:rsidR="002152FE" w:rsidRPr="00A73E65">
        <w:rPr>
          <w:rFonts w:ascii="Arial" w:hAnsi="Arial" w:cs="Arial"/>
          <w:b/>
          <w:sz w:val="14"/>
          <w:szCs w:val="14"/>
        </w:rPr>
        <w:t>не подсоединять</w:t>
      </w:r>
      <w:r w:rsidR="002152FE" w:rsidRPr="00A73E65">
        <w:rPr>
          <w:rFonts w:ascii="Arial" w:hAnsi="Arial" w:cs="Arial"/>
          <w:sz w:val="14"/>
          <w:szCs w:val="14"/>
        </w:rPr>
        <w:t xml:space="preserve"> через выключатель с подсветкой и димм</w:t>
      </w:r>
      <w:r w:rsidR="00AB7B32" w:rsidRPr="00A73E65">
        <w:rPr>
          <w:rFonts w:ascii="Arial" w:hAnsi="Arial" w:cs="Arial"/>
          <w:sz w:val="14"/>
          <w:szCs w:val="14"/>
        </w:rPr>
        <w:t>ирующие устройства</w:t>
      </w:r>
      <w:r w:rsidR="002152FE" w:rsidRPr="00A73E65">
        <w:rPr>
          <w:rFonts w:ascii="Arial" w:hAnsi="Arial" w:cs="Arial"/>
          <w:sz w:val="14"/>
          <w:szCs w:val="14"/>
        </w:rPr>
        <w:t>.</w:t>
      </w:r>
    </w:p>
    <w:p w:rsidR="001A463D" w:rsidRPr="00A73E65" w:rsidRDefault="00A36059" w:rsidP="009619F7">
      <w:pPr>
        <w:tabs>
          <w:tab w:val="left" w:leader="dot" w:pos="4820"/>
        </w:tabs>
        <w:rPr>
          <w:rFonts w:ascii="Arial" w:hAnsi="Arial" w:cs="Arial"/>
          <w:spacing w:val="-2"/>
          <w:sz w:val="14"/>
          <w:szCs w:val="14"/>
        </w:rPr>
      </w:pPr>
      <w:r w:rsidRPr="00A73E65">
        <w:rPr>
          <w:rFonts w:ascii="Arial" w:hAnsi="Arial" w:cs="Arial"/>
          <w:spacing w:val="-2"/>
          <w:sz w:val="14"/>
          <w:szCs w:val="14"/>
        </w:rPr>
        <w:t>7.</w:t>
      </w:r>
      <w:r w:rsidR="00186196" w:rsidRPr="00A73E65">
        <w:rPr>
          <w:rFonts w:ascii="Arial" w:hAnsi="Arial" w:cs="Arial"/>
          <w:spacing w:val="-2"/>
          <w:sz w:val="14"/>
          <w:szCs w:val="14"/>
        </w:rPr>
        <w:t>5</w:t>
      </w:r>
      <w:r w:rsidRPr="00A73E65">
        <w:rPr>
          <w:rFonts w:ascii="Arial" w:hAnsi="Arial" w:cs="Arial"/>
          <w:spacing w:val="-2"/>
          <w:sz w:val="14"/>
          <w:szCs w:val="14"/>
        </w:rPr>
        <w:t>.</w:t>
      </w:r>
      <w:r w:rsidR="001A463D" w:rsidRPr="00A73E65">
        <w:rPr>
          <w:rFonts w:ascii="Arial" w:hAnsi="Arial" w:cs="Arial"/>
          <w:spacing w:val="-2"/>
          <w:sz w:val="14"/>
          <w:szCs w:val="14"/>
        </w:rPr>
        <w:t xml:space="preserve"> Эксплуатацию и установку производить согласно «Правил эксплуатации электроустановок потребителей».</w:t>
      </w:r>
    </w:p>
    <w:p w:rsidR="004A7264" w:rsidRPr="00A73E65" w:rsidRDefault="00425E53" w:rsidP="00802274">
      <w:pPr>
        <w:tabs>
          <w:tab w:val="left" w:leader="dot" w:pos="4820"/>
        </w:tabs>
        <w:spacing w:before="80"/>
        <w:rPr>
          <w:rFonts w:ascii="Arial" w:hAnsi="Arial" w:cs="Arial"/>
          <w:sz w:val="14"/>
          <w:szCs w:val="14"/>
        </w:rPr>
      </w:pPr>
      <w:r w:rsidRPr="00A73E65">
        <w:rPr>
          <w:rFonts w:ascii="Arial" w:hAnsi="Arial" w:cs="Arial"/>
          <w:b/>
          <w:sz w:val="14"/>
          <w:szCs w:val="14"/>
        </w:rPr>
        <w:t>8. С</w:t>
      </w:r>
      <w:r w:rsidR="00DE7DAD" w:rsidRPr="00A73E65">
        <w:rPr>
          <w:rFonts w:ascii="Arial" w:hAnsi="Arial" w:cs="Arial"/>
          <w:b/>
          <w:sz w:val="14"/>
          <w:szCs w:val="14"/>
        </w:rPr>
        <w:t>ведения об утилизации</w:t>
      </w:r>
    </w:p>
    <w:p w:rsidR="008561F8" w:rsidRPr="00A73E65" w:rsidRDefault="00425E53" w:rsidP="007E6EE8">
      <w:pPr>
        <w:tabs>
          <w:tab w:val="left" w:leader="dot" w:pos="5670"/>
        </w:tabs>
        <w:rPr>
          <w:rFonts w:ascii="Arial" w:hAnsi="Arial" w:cs="Arial"/>
          <w:spacing w:val="-8"/>
          <w:sz w:val="14"/>
          <w:szCs w:val="14"/>
        </w:rPr>
      </w:pPr>
      <w:r w:rsidRPr="00A73E65">
        <w:rPr>
          <w:rFonts w:ascii="Arial" w:hAnsi="Arial" w:cs="Arial"/>
          <w:sz w:val="14"/>
          <w:szCs w:val="14"/>
        </w:rPr>
        <w:t xml:space="preserve">8.1. </w:t>
      </w:r>
      <w:r w:rsidRPr="00A73E65">
        <w:rPr>
          <w:rFonts w:ascii="Arial" w:hAnsi="Arial" w:cs="Arial"/>
          <w:spacing w:val="-8"/>
          <w:sz w:val="14"/>
          <w:szCs w:val="14"/>
        </w:rPr>
        <w:t>Отработавшие свой срок службы светильники</w:t>
      </w:r>
      <w:r w:rsidR="002106B2" w:rsidRPr="00A73E65">
        <w:rPr>
          <w:rFonts w:ascii="Arial" w:hAnsi="Arial" w:cs="Arial"/>
          <w:spacing w:val="-8"/>
          <w:sz w:val="14"/>
          <w:szCs w:val="14"/>
        </w:rPr>
        <w:t xml:space="preserve"> </w:t>
      </w:r>
      <w:r w:rsidRPr="00A73E65">
        <w:rPr>
          <w:rFonts w:ascii="Arial" w:hAnsi="Arial" w:cs="Arial"/>
          <w:spacing w:val="-8"/>
          <w:sz w:val="14"/>
          <w:szCs w:val="14"/>
        </w:rPr>
        <w:t>утилизируются обычным способом</w:t>
      </w:r>
      <w:r w:rsidR="00E506D8" w:rsidRPr="00A73E65">
        <w:rPr>
          <w:rFonts w:ascii="Arial" w:hAnsi="Arial" w:cs="Arial"/>
          <w:spacing w:val="-8"/>
          <w:sz w:val="14"/>
          <w:szCs w:val="14"/>
        </w:rPr>
        <w:t xml:space="preserve"> ( </w:t>
      </w:r>
      <w:r w:rsidR="00E506D8" w:rsidRPr="00A73E65">
        <w:rPr>
          <w:rFonts w:ascii="Arial" w:hAnsi="Arial" w:cs="Arial"/>
          <w:spacing w:val="-8"/>
          <w:sz w:val="14"/>
          <w:szCs w:val="14"/>
          <w:lang w:val="en-US"/>
        </w:rPr>
        <w:t>V</w:t>
      </w:r>
      <w:r w:rsidR="00F810E3" w:rsidRPr="00A73E65">
        <w:rPr>
          <w:rFonts w:ascii="Arial" w:hAnsi="Arial" w:cs="Arial"/>
          <w:spacing w:val="-8"/>
          <w:sz w:val="14"/>
          <w:szCs w:val="14"/>
        </w:rPr>
        <w:t xml:space="preserve"> </w:t>
      </w:r>
      <w:r w:rsidR="00E506D8" w:rsidRPr="00A73E65">
        <w:rPr>
          <w:rFonts w:ascii="Arial" w:hAnsi="Arial" w:cs="Arial"/>
          <w:spacing w:val="-8"/>
          <w:sz w:val="14"/>
          <w:szCs w:val="14"/>
        </w:rPr>
        <w:t>класс</w:t>
      </w:r>
      <w:r w:rsidR="003332BE" w:rsidRPr="00A73E65">
        <w:rPr>
          <w:rFonts w:ascii="Arial" w:hAnsi="Arial" w:cs="Arial"/>
          <w:spacing w:val="-8"/>
          <w:sz w:val="14"/>
          <w:szCs w:val="14"/>
        </w:rPr>
        <w:t xml:space="preserve"> </w:t>
      </w:r>
      <w:r w:rsidR="00E506D8" w:rsidRPr="00A73E65">
        <w:rPr>
          <w:rFonts w:ascii="Arial" w:hAnsi="Arial" w:cs="Arial"/>
          <w:spacing w:val="-8"/>
          <w:sz w:val="14"/>
          <w:szCs w:val="14"/>
        </w:rPr>
        <w:t>- неопасные отходы)</w:t>
      </w:r>
      <w:r w:rsidRPr="00A73E65">
        <w:rPr>
          <w:rFonts w:ascii="Arial" w:hAnsi="Arial" w:cs="Arial"/>
          <w:spacing w:val="-8"/>
          <w:sz w:val="14"/>
          <w:szCs w:val="14"/>
        </w:rPr>
        <w:t>.</w:t>
      </w:r>
    </w:p>
    <w:p w:rsidR="008561F8" w:rsidRPr="00A73E65" w:rsidRDefault="008561F8" w:rsidP="00802274">
      <w:pPr>
        <w:tabs>
          <w:tab w:val="left" w:leader="dot" w:pos="4820"/>
        </w:tabs>
        <w:spacing w:before="80"/>
        <w:rPr>
          <w:rFonts w:ascii="Arial" w:hAnsi="Arial" w:cs="Arial"/>
          <w:b/>
          <w:sz w:val="14"/>
          <w:szCs w:val="14"/>
        </w:rPr>
      </w:pPr>
      <w:r w:rsidRPr="00A73E65">
        <w:rPr>
          <w:rFonts w:ascii="Arial" w:hAnsi="Arial" w:cs="Arial"/>
          <w:b/>
          <w:sz w:val="14"/>
          <w:szCs w:val="14"/>
        </w:rPr>
        <w:t xml:space="preserve"> 9. Ограничение ответственности</w:t>
      </w:r>
    </w:p>
    <w:p w:rsidR="008561F8" w:rsidRPr="00A73E65" w:rsidRDefault="008561F8" w:rsidP="008561F8">
      <w:pPr>
        <w:tabs>
          <w:tab w:val="left" w:leader="dot" w:pos="5670"/>
        </w:tabs>
        <w:jc w:val="both"/>
        <w:rPr>
          <w:rFonts w:ascii="Arial" w:hAnsi="Arial" w:cs="Arial"/>
          <w:sz w:val="14"/>
          <w:szCs w:val="14"/>
        </w:rPr>
      </w:pPr>
      <w:r w:rsidRPr="00A73E65">
        <w:rPr>
          <w:rFonts w:ascii="Arial" w:hAnsi="Arial" w:cs="Arial"/>
          <w:sz w:val="14"/>
          <w:szCs w:val="14"/>
        </w:rPr>
        <w:t xml:space="preserve">9.1. Производитель не несет ответственности за: </w:t>
      </w:r>
    </w:p>
    <w:p w:rsidR="008561F8" w:rsidRPr="00A73E65" w:rsidRDefault="008561F8" w:rsidP="008561F8">
      <w:pPr>
        <w:tabs>
          <w:tab w:val="left" w:leader="dot" w:pos="5670"/>
        </w:tabs>
        <w:jc w:val="both"/>
        <w:rPr>
          <w:rFonts w:ascii="Arial" w:hAnsi="Arial" w:cs="Arial"/>
          <w:sz w:val="14"/>
          <w:szCs w:val="14"/>
        </w:rPr>
      </w:pPr>
      <w:r w:rsidRPr="00A73E65">
        <w:rPr>
          <w:rFonts w:ascii="Arial" w:hAnsi="Arial" w:cs="Arial"/>
          <w:sz w:val="14"/>
          <w:szCs w:val="14"/>
        </w:rPr>
        <w:t xml:space="preserve">9.1.1. Прямые, косвенные или вытекающие убытки, потерю прибыли или коммерческие потери, каким бы то ни было образом связанные с изделием. </w:t>
      </w:r>
    </w:p>
    <w:p w:rsidR="008561F8" w:rsidRPr="00A73E65" w:rsidRDefault="008561F8" w:rsidP="008561F8">
      <w:pPr>
        <w:tabs>
          <w:tab w:val="left" w:leader="dot" w:pos="5670"/>
        </w:tabs>
        <w:jc w:val="both"/>
        <w:rPr>
          <w:rFonts w:ascii="Arial" w:hAnsi="Arial" w:cs="Arial"/>
          <w:sz w:val="14"/>
          <w:szCs w:val="14"/>
        </w:rPr>
      </w:pPr>
      <w:r w:rsidRPr="00A73E65">
        <w:rPr>
          <w:rFonts w:ascii="Arial" w:hAnsi="Arial" w:cs="Arial"/>
          <w:sz w:val="14"/>
          <w:szCs w:val="14"/>
        </w:rPr>
        <w:t>9.1.2. Возможный вред, прямо или косвенно нанесенный изделием людям, имуществу, домашним животным в результате несоблюдения правил и условий эксплуатации и установки, либо умышленных или неосторожных действий потребителя или третьих лиц.</w:t>
      </w:r>
    </w:p>
    <w:p w:rsidR="008561F8" w:rsidRPr="00A73E65" w:rsidRDefault="008561F8" w:rsidP="00CE1C3E">
      <w:pPr>
        <w:tabs>
          <w:tab w:val="left" w:leader="dot" w:pos="5670"/>
        </w:tabs>
        <w:jc w:val="both"/>
        <w:rPr>
          <w:rFonts w:ascii="Arial" w:hAnsi="Arial" w:cs="Arial"/>
          <w:sz w:val="14"/>
          <w:szCs w:val="14"/>
        </w:rPr>
      </w:pPr>
      <w:r w:rsidRPr="00A73E65">
        <w:rPr>
          <w:rFonts w:ascii="Arial" w:hAnsi="Arial" w:cs="Arial"/>
          <w:sz w:val="14"/>
          <w:szCs w:val="14"/>
        </w:rPr>
        <w:t>9.2. Ответственность производителя не может превысить собственной стоимости изделия.</w:t>
      </w:r>
    </w:p>
    <w:p w:rsidR="00AD1709" w:rsidRPr="00A73E65" w:rsidRDefault="00CE1C3E" w:rsidP="00802274">
      <w:pPr>
        <w:tabs>
          <w:tab w:val="left" w:leader="dot" w:pos="5670"/>
        </w:tabs>
        <w:spacing w:before="80"/>
        <w:rPr>
          <w:rFonts w:ascii="Arial" w:hAnsi="Arial" w:cs="Arial"/>
          <w:sz w:val="14"/>
          <w:szCs w:val="14"/>
        </w:rPr>
      </w:pPr>
      <w:r w:rsidRPr="00A73E65">
        <w:rPr>
          <w:rFonts w:ascii="Arial" w:hAnsi="Arial" w:cs="Arial"/>
          <w:b/>
          <w:sz w:val="14"/>
          <w:szCs w:val="14"/>
        </w:rPr>
        <w:t>10</w:t>
      </w:r>
      <w:r w:rsidR="00AD1709" w:rsidRPr="00A73E65">
        <w:rPr>
          <w:rFonts w:ascii="Arial" w:hAnsi="Arial" w:cs="Arial"/>
          <w:b/>
          <w:sz w:val="14"/>
          <w:szCs w:val="14"/>
        </w:rPr>
        <w:t>. Свидетельство о приемке</w:t>
      </w:r>
    </w:p>
    <w:p w:rsidR="00F02FD6" w:rsidRPr="00A73E65" w:rsidRDefault="00E51B37" w:rsidP="00F02FD6">
      <w:pPr>
        <w:tabs>
          <w:tab w:val="left" w:leader="dot" w:pos="5670"/>
        </w:tabs>
        <w:rPr>
          <w:rFonts w:ascii="Arial" w:hAnsi="Arial" w:cs="Arial"/>
          <w:sz w:val="14"/>
          <w:szCs w:val="14"/>
        </w:rPr>
      </w:pPr>
      <w:r>
        <w:rPr>
          <w:rFonts w:ascii="Arial" w:hAnsi="Arial" w:cs="Arial"/>
          <w:noProof/>
          <w:sz w:val="14"/>
          <w:szCs w:val="14"/>
        </w:rPr>
        <w:pict>
          <v:shape id="_x0000_s1028" type="#_x0000_t75" style="position:absolute;margin-left:352.7pt;margin-top:15.35pt;width:20.25pt;height:20.25pt;z-index:-251659264">
            <v:imagedata r:id="rId14" o:title=""/>
          </v:shape>
          <o:OLEObject Type="Embed" ProgID="CorelDraw.Graphic.16" ShapeID="_x0000_s1028" DrawAspect="Content" ObjectID="_1763537375" r:id="rId15"/>
        </w:pict>
      </w:r>
      <w:r w:rsidR="00F810E3" w:rsidRPr="00A73E65">
        <w:rPr>
          <w:rFonts w:ascii="Arial" w:hAnsi="Arial" w:cs="Arial"/>
          <w:sz w:val="14"/>
          <w:szCs w:val="14"/>
        </w:rPr>
        <w:t>Светильник соответствует ТР ТС 004/2011, ТР ТС 020/2011</w:t>
      </w:r>
      <w:r w:rsidR="00A73E65" w:rsidRPr="00A73E65">
        <w:rPr>
          <w:rFonts w:ascii="Arial" w:hAnsi="Arial" w:cs="Arial"/>
          <w:sz w:val="14"/>
          <w:szCs w:val="14"/>
        </w:rPr>
        <w:t>,</w:t>
      </w:r>
      <w:r w:rsidR="00A73E65" w:rsidRPr="00A73E65">
        <w:rPr>
          <w:sz w:val="14"/>
          <w:szCs w:val="14"/>
        </w:rPr>
        <w:t xml:space="preserve"> </w:t>
      </w:r>
      <w:r w:rsidR="00A73E65" w:rsidRPr="00A73E65">
        <w:rPr>
          <w:rFonts w:ascii="Arial" w:hAnsi="Arial" w:cs="Arial"/>
          <w:sz w:val="14"/>
          <w:szCs w:val="14"/>
        </w:rPr>
        <w:t>ТР ЕАЭС 037/2016</w:t>
      </w:r>
      <w:r w:rsidR="00F810E3" w:rsidRPr="00A73E65">
        <w:rPr>
          <w:rFonts w:ascii="Arial" w:hAnsi="Arial" w:cs="Arial"/>
          <w:sz w:val="14"/>
          <w:szCs w:val="14"/>
        </w:rPr>
        <w:t xml:space="preserve"> и признан годным к эксплуат</w:t>
      </w:r>
      <w:r w:rsidR="00F810E3" w:rsidRPr="00A73E65">
        <w:rPr>
          <w:rFonts w:ascii="Arial" w:hAnsi="Arial" w:cs="Arial"/>
          <w:sz w:val="14"/>
          <w:szCs w:val="14"/>
        </w:rPr>
        <w:t>а</w:t>
      </w:r>
      <w:r w:rsidR="00F810E3" w:rsidRPr="00A73E65">
        <w:rPr>
          <w:rFonts w:ascii="Arial" w:hAnsi="Arial" w:cs="Arial"/>
          <w:sz w:val="14"/>
          <w:szCs w:val="14"/>
        </w:rPr>
        <w:t>ции.</w:t>
      </w:r>
    </w:p>
    <w:p w:rsidR="004A7264" w:rsidRPr="00A73E65" w:rsidRDefault="007E2ADA" w:rsidP="0051234C">
      <w:pPr>
        <w:tabs>
          <w:tab w:val="left" w:pos="3969"/>
        </w:tabs>
        <w:spacing w:before="120"/>
        <w:rPr>
          <w:rFonts w:ascii="Arial" w:hAnsi="Arial" w:cs="Arial"/>
          <w:sz w:val="14"/>
          <w:szCs w:val="14"/>
        </w:rPr>
      </w:pPr>
      <w:r w:rsidRPr="00A73E65">
        <w:rPr>
          <w:rFonts w:ascii="Arial" w:hAnsi="Arial" w:cs="Arial"/>
          <w:sz w:val="14"/>
          <w:szCs w:val="14"/>
        </w:rPr>
        <w:tab/>
        <w:t>Д</w:t>
      </w:r>
      <w:r w:rsidR="00581AE5" w:rsidRPr="00A73E65">
        <w:rPr>
          <w:rFonts w:ascii="Arial" w:hAnsi="Arial" w:cs="Arial"/>
          <w:sz w:val="14"/>
          <w:szCs w:val="14"/>
        </w:rPr>
        <w:t>ата продажи</w:t>
      </w:r>
    </w:p>
    <w:p w:rsidR="00F212A3" w:rsidRPr="00A73E65" w:rsidRDefault="007E2ADA" w:rsidP="0051234C">
      <w:pPr>
        <w:tabs>
          <w:tab w:val="left" w:pos="3969"/>
        </w:tabs>
        <w:spacing w:line="360" w:lineRule="auto"/>
        <w:rPr>
          <w:rFonts w:ascii="Arial" w:hAnsi="Arial" w:cs="Arial"/>
          <w:sz w:val="14"/>
          <w:szCs w:val="14"/>
        </w:rPr>
      </w:pPr>
      <w:r w:rsidRPr="00A73E65">
        <w:rPr>
          <w:rFonts w:ascii="Arial" w:hAnsi="Arial" w:cs="Arial"/>
          <w:sz w:val="14"/>
          <w:szCs w:val="14"/>
        </w:rPr>
        <w:t xml:space="preserve">Дата выпуска </w:t>
      </w:r>
      <w:r w:rsidR="00DB22E5">
        <w:rPr>
          <w:rFonts w:ascii="Arial" w:hAnsi="Arial" w:cs="Arial"/>
          <w:sz w:val="14"/>
          <w:szCs w:val="14"/>
        </w:rPr>
        <w:t>10</w:t>
      </w:r>
      <w:r w:rsidR="00A73E65" w:rsidRPr="00A73E65">
        <w:rPr>
          <w:rFonts w:ascii="Arial" w:hAnsi="Arial" w:cs="Arial"/>
          <w:sz w:val="14"/>
          <w:szCs w:val="14"/>
        </w:rPr>
        <w:t>/2021</w:t>
      </w:r>
      <w:r w:rsidRPr="00A73E65">
        <w:rPr>
          <w:rFonts w:ascii="Arial" w:hAnsi="Arial" w:cs="Arial"/>
          <w:sz w:val="14"/>
          <w:szCs w:val="14"/>
        </w:rPr>
        <w:tab/>
        <w:t xml:space="preserve">Штамп магазина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0"/>
        <w:gridCol w:w="3795"/>
      </w:tblGrid>
      <w:tr w:rsidR="00186196" w:rsidRPr="00A73E65" w:rsidTr="004C7D02">
        <w:trPr>
          <w:trHeight w:val="2086"/>
        </w:trPr>
        <w:tc>
          <w:tcPr>
            <w:tcW w:w="3979" w:type="dxa"/>
          </w:tcPr>
          <w:p w:rsidR="00186196" w:rsidRPr="00A73E65" w:rsidRDefault="00186196" w:rsidP="00186196">
            <w:pPr>
              <w:tabs>
                <w:tab w:val="left" w:leader="dot" w:pos="5670"/>
              </w:tabs>
              <w:spacing w:line="240" w:lineRule="atLeast"/>
              <w:rPr>
                <w:sz w:val="14"/>
                <w:szCs w:val="14"/>
              </w:rPr>
            </w:pPr>
            <w:r w:rsidRPr="00A73E65">
              <w:rPr>
                <w:sz w:val="14"/>
                <w:szCs w:val="14"/>
              </w:rPr>
              <w:t>Поставщик/Импортер:</w:t>
            </w:r>
          </w:p>
          <w:p w:rsidR="00186196" w:rsidRPr="00A73E65" w:rsidRDefault="00186196" w:rsidP="00186196">
            <w:pPr>
              <w:tabs>
                <w:tab w:val="left" w:leader="dot" w:pos="5670"/>
              </w:tabs>
              <w:spacing w:line="240" w:lineRule="atLeast"/>
              <w:rPr>
                <w:sz w:val="14"/>
                <w:szCs w:val="14"/>
              </w:rPr>
            </w:pPr>
            <w:r w:rsidRPr="00A73E65">
              <w:rPr>
                <w:sz w:val="14"/>
                <w:szCs w:val="14"/>
              </w:rPr>
              <w:t>ООО «ИТАЛМАК»</w:t>
            </w:r>
          </w:p>
          <w:p w:rsidR="00186196" w:rsidRPr="00A73E65" w:rsidRDefault="00186196" w:rsidP="00186196">
            <w:pPr>
              <w:tabs>
                <w:tab w:val="left" w:leader="dot" w:pos="5670"/>
              </w:tabs>
              <w:spacing w:line="240" w:lineRule="atLeast"/>
              <w:rPr>
                <w:sz w:val="14"/>
                <w:szCs w:val="14"/>
              </w:rPr>
            </w:pPr>
            <w:r w:rsidRPr="00A73E65">
              <w:rPr>
                <w:sz w:val="14"/>
                <w:szCs w:val="14"/>
              </w:rPr>
              <w:t>125362, г. Москва, ул. Вишневая, д.9 к.1, оф. 305</w:t>
            </w:r>
          </w:p>
          <w:p w:rsidR="00186196" w:rsidRPr="00A73E65" w:rsidRDefault="00186196" w:rsidP="00186196">
            <w:pPr>
              <w:tabs>
                <w:tab w:val="left" w:leader="dot" w:pos="5670"/>
              </w:tabs>
              <w:spacing w:line="240" w:lineRule="atLeast"/>
              <w:rPr>
                <w:sz w:val="14"/>
                <w:szCs w:val="14"/>
              </w:rPr>
            </w:pPr>
            <w:r w:rsidRPr="00A73E65">
              <w:rPr>
                <w:sz w:val="14"/>
                <w:szCs w:val="14"/>
              </w:rPr>
              <w:t xml:space="preserve">т. 8(495)232-97-46, </w:t>
            </w:r>
            <w:r w:rsidRPr="00A73E65">
              <w:rPr>
                <w:sz w:val="14"/>
                <w:szCs w:val="14"/>
                <w:lang w:val="en-US"/>
              </w:rPr>
              <w:t>info</w:t>
            </w:r>
            <w:r w:rsidRPr="00A73E65">
              <w:rPr>
                <w:sz w:val="14"/>
                <w:szCs w:val="14"/>
              </w:rPr>
              <w:t>@</w:t>
            </w:r>
            <w:r w:rsidRPr="00A73E65">
              <w:rPr>
                <w:sz w:val="14"/>
                <w:szCs w:val="14"/>
                <w:lang w:val="en-US"/>
              </w:rPr>
              <w:t>italmac</w:t>
            </w:r>
            <w:r w:rsidRPr="00A73E65">
              <w:rPr>
                <w:sz w:val="14"/>
                <w:szCs w:val="14"/>
              </w:rPr>
              <w:t>-</w:t>
            </w:r>
            <w:r w:rsidRPr="00A73E65">
              <w:rPr>
                <w:sz w:val="14"/>
                <w:szCs w:val="14"/>
                <w:lang w:val="en-US"/>
              </w:rPr>
              <w:t>light</w:t>
            </w:r>
            <w:r w:rsidRPr="00A73E65">
              <w:rPr>
                <w:sz w:val="14"/>
                <w:szCs w:val="14"/>
              </w:rPr>
              <w:t>.</w:t>
            </w:r>
            <w:r w:rsidRPr="00A73E65">
              <w:rPr>
                <w:sz w:val="14"/>
                <w:szCs w:val="14"/>
                <w:lang w:val="en-US"/>
              </w:rPr>
              <w:t>ru</w:t>
            </w:r>
          </w:p>
          <w:p w:rsidR="00186196" w:rsidRPr="00A73E65" w:rsidRDefault="00186196" w:rsidP="00186196">
            <w:pPr>
              <w:tabs>
                <w:tab w:val="left" w:leader="dot" w:pos="5670"/>
              </w:tabs>
              <w:spacing w:line="240" w:lineRule="atLeast"/>
              <w:rPr>
                <w:sz w:val="14"/>
                <w:szCs w:val="14"/>
              </w:rPr>
            </w:pPr>
            <w:r w:rsidRPr="00A73E65">
              <w:rPr>
                <w:sz w:val="14"/>
                <w:szCs w:val="14"/>
              </w:rPr>
              <w:t xml:space="preserve">Изготовитель:  </w:t>
            </w:r>
          </w:p>
          <w:p w:rsidR="00186196" w:rsidRPr="00A73E65" w:rsidRDefault="00186196" w:rsidP="00186196">
            <w:pPr>
              <w:tabs>
                <w:tab w:val="left" w:leader="dot" w:pos="5670"/>
              </w:tabs>
              <w:spacing w:line="240" w:lineRule="atLeast"/>
              <w:rPr>
                <w:sz w:val="14"/>
                <w:szCs w:val="14"/>
              </w:rPr>
            </w:pPr>
            <w:r w:rsidRPr="00A73E65">
              <w:rPr>
                <w:sz w:val="14"/>
                <w:szCs w:val="14"/>
              </w:rPr>
              <w:t>Тайсин Хуэйяо Лайтинг Ко, ЛТД</w:t>
            </w:r>
          </w:p>
          <w:p w:rsidR="00186196" w:rsidRPr="00A73E65" w:rsidRDefault="00186196" w:rsidP="00186196">
            <w:pPr>
              <w:tabs>
                <w:tab w:val="left" w:leader="dot" w:pos="5670"/>
              </w:tabs>
              <w:spacing w:line="240" w:lineRule="atLeast"/>
              <w:rPr>
                <w:sz w:val="14"/>
                <w:szCs w:val="14"/>
              </w:rPr>
            </w:pPr>
            <w:r w:rsidRPr="00A73E65">
              <w:rPr>
                <w:sz w:val="14"/>
                <w:szCs w:val="14"/>
              </w:rPr>
              <w:t xml:space="preserve">Адрес: Цюйся Синьсин Индастриал  Паркcити, </w:t>
            </w:r>
          </w:p>
          <w:p w:rsidR="00186196" w:rsidRPr="00A73E65" w:rsidRDefault="00186196" w:rsidP="00186196">
            <w:pPr>
              <w:tabs>
                <w:tab w:val="left" w:leader="dot" w:pos="5670"/>
              </w:tabs>
              <w:spacing w:line="240" w:lineRule="atLeast"/>
              <w:rPr>
                <w:sz w:val="14"/>
                <w:szCs w:val="14"/>
              </w:rPr>
            </w:pPr>
            <w:r w:rsidRPr="00A73E65">
              <w:rPr>
                <w:sz w:val="14"/>
                <w:szCs w:val="14"/>
              </w:rPr>
              <w:t>Тайсин Сити, провинция Цзянсу, Китай</w:t>
            </w:r>
          </w:p>
        </w:tc>
        <w:tc>
          <w:tcPr>
            <w:tcW w:w="3980" w:type="dxa"/>
          </w:tcPr>
          <w:p w:rsidR="00186196" w:rsidRPr="00A73E65" w:rsidRDefault="00186196" w:rsidP="004C7D02">
            <w:pPr>
              <w:tabs>
                <w:tab w:val="left" w:leader="dot" w:pos="5670"/>
              </w:tabs>
              <w:spacing w:line="240" w:lineRule="atLeast"/>
              <w:rPr>
                <w:rFonts w:eastAsia="Times New Roman"/>
                <w:sz w:val="14"/>
                <w:szCs w:val="14"/>
              </w:rPr>
            </w:pPr>
          </w:p>
        </w:tc>
      </w:tr>
    </w:tbl>
    <w:p w:rsidR="00DA1FFF" w:rsidRPr="00A73E65" w:rsidRDefault="00DA1FFF" w:rsidP="009116C5">
      <w:pPr>
        <w:shd w:val="clear" w:color="auto" w:fill="FFFFFF"/>
        <w:rPr>
          <w:rFonts w:ascii="Arial" w:hAnsi="Arial" w:cs="Arial"/>
          <w:sz w:val="14"/>
          <w:szCs w:val="14"/>
        </w:rPr>
      </w:pPr>
    </w:p>
    <w:sectPr w:rsidR="00DA1FFF" w:rsidRPr="00A73E65" w:rsidSect="00B21879">
      <w:pgSz w:w="8392" w:h="11907" w:code="11"/>
      <w:pgMar w:top="142" w:right="386"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57"/>
  <w:drawingGridVerticalSpacing w:val="57"/>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BF7"/>
    <w:rsid w:val="00022038"/>
    <w:rsid w:val="0005193E"/>
    <w:rsid w:val="000557FB"/>
    <w:rsid w:val="00060693"/>
    <w:rsid w:val="00070CE6"/>
    <w:rsid w:val="000734DC"/>
    <w:rsid w:val="00095921"/>
    <w:rsid w:val="000B3705"/>
    <w:rsid w:val="000B5019"/>
    <w:rsid w:val="000C6E31"/>
    <w:rsid w:val="000D02EE"/>
    <w:rsid w:val="000E6463"/>
    <w:rsid w:val="0010466F"/>
    <w:rsid w:val="00112D21"/>
    <w:rsid w:val="00176B04"/>
    <w:rsid w:val="00186196"/>
    <w:rsid w:val="00191469"/>
    <w:rsid w:val="001A463D"/>
    <w:rsid w:val="001A6151"/>
    <w:rsid w:val="001B7847"/>
    <w:rsid w:val="001E17F9"/>
    <w:rsid w:val="001F276F"/>
    <w:rsid w:val="001F33CB"/>
    <w:rsid w:val="001F720E"/>
    <w:rsid w:val="002106B2"/>
    <w:rsid w:val="002110FC"/>
    <w:rsid w:val="00214E90"/>
    <w:rsid w:val="002152FE"/>
    <w:rsid w:val="002175B6"/>
    <w:rsid w:val="00221923"/>
    <w:rsid w:val="00221A01"/>
    <w:rsid w:val="00246C68"/>
    <w:rsid w:val="0025022C"/>
    <w:rsid w:val="00275959"/>
    <w:rsid w:val="00280251"/>
    <w:rsid w:val="002D7295"/>
    <w:rsid w:val="002E545E"/>
    <w:rsid w:val="002E6CBC"/>
    <w:rsid w:val="00324F12"/>
    <w:rsid w:val="003332BE"/>
    <w:rsid w:val="00363319"/>
    <w:rsid w:val="00367791"/>
    <w:rsid w:val="00376590"/>
    <w:rsid w:val="00382A02"/>
    <w:rsid w:val="003904E3"/>
    <w:rsid w:val="003E101B"/>
    <w:rsid w:val="003E3831"/>
    <w:rsid w:val="003E38F3"/>
    <w:rsid w:val="004050A2"/>
    <w:rsid w:val="0042578B"/>
    <w:rsid w:val="00425E53"/>
    <w:rsid w:val="004341A4"/>
    <w:rsid w:val="004745DD"/>
    <w:rsid w:val="00474CB5"/>
    <w:rsid w:val="00494376"/>
    <w:rsid w:val="004970E6"/>
    <w:rsid w:val="004A7264"/>
    <w:rsid w:val="004C0EBD"/>
    <w:rsid w:val="004C571C"/>
    <w:rsid w:val="004C7D02"/>
    <w:rsid w:val="004D002A"/>
    <w:rsid w:val="004D3E3D"/>
    <w:rsid w:val="004E5165"/>
    <w:rsid w:val="004F0A81"/>
    <w:rsid w:val="004F404F"/>
    <w:rsid w:val="00501D4F"/>
    <w:rsid w:val="0051234C"/>
    <w:rsid w:val="005212A9"/>
    <w:rsid w:val="005267D6"/>
    <w:rsid w:val="00545E68"/>
    <w:rsid w:val="005544D5"/>
    <w:rsid w:val="0055630F"/>
    <w:rsid w:val="00581AE5"/>
    <w:rsid w:val="00584640"/>
    <w:rsid w:val="0059689B"/>
    <w:rsid w:val="005D6B0B"/>
    <w:rsid w:val="0061388A"/>
    <w:rsid w:val="00617E76"/>
    <w:rsid w:val="00632F7F"/>
    <w:rsid w:val="006332C1"/>
    <w:rsid w:val="00667FC0"/>
    <w:rsid w:val="006701BD"/>
    <w:rsid w:val="0067411F"/>
    <w:rsid w:val="006B1599"/>
    <w:rsid w:val="006B3E05"/>
    <w:rsid w:val="006B4F0E"/>
    <w:rsid w:val="006E52B7"/>
    <w:rsid w:val="006F072D"/>
    <w:rsid w:val="006F3E34"/>
    <w:rsid w:val="00743FD0"/>
    <w:rsid w:val="00754E49"/>
    <w:rsid w:val="00786BF7"/>
    <w:rsid w:val="007931B4"/>
    <w:rsid w:val="007A1EAD"/>
    <w:rsid w:val="007B38DE"/>
    <w:rsid w:val="007B485D"/>
    <w:rsid w:val="007C10AB"/>
    <w:rsid w:val="007D6373"/>
    <w:rsid w:val="007D7D8C"/>
    <w:rsid w:val="007E2ADA"/>
    <w:rsid w:val="007E6EE8"/>
    <w:rsid w:val="007F4472"/>
    <w:rsid w:val="00802274"/>
    <w:rsid w:val="00803DC5"/>
    <w:rsid w:val="00834BB9"/>
    <w:rsid w:val="0084545B"/>
    <w:rsid w:val="00846F0D"/>
    <w:rsid w:val="008561F8"/>
    <w:rsid w:val="00867E1C"/>
    <w:rsid w:val="008920D5"/>
    <w:rsid w:val="00895FEA"/>
    <w:rsid w:val="008B2518"/>
    <w:rsid w:val="008D04C1"/>
    <w:rsid w:val="0090290D"/>
    <w:rsid w:val="009116C5"/>
    <w:rsid w:val="00953318"/>
    <w:rsid w:val="009619F7"/>
    <w:rsid w:val="00964C9B"/>
    <w:rsid w:val="00965846"/>
    <w:rsid w:val="009669D2"/>
    <w:rsid w:val="00975D3B"/>
    <w:rsid w:val="009809A3"/>
    <w:rsid w:val="0099148B"/>
    <w:rsid w:val="009C73C1"/>
    <w:rsid w:val="009D2530"/>
    <w:rsid w:val="00A05867"/>
    <w:rsid w:val="00A11024"/>
    <w:rsid w:val="00A143CA"/>
    <w:rsid w:val="00A20BC5"/>
    <w:rsid w:val="00A33B23"/>
    <w:rsid w:val="00A36059"/>
    <w:rsid w:val="00A54342"/>
    <w:rsid w:val="00A664E8"/>
    <w:rsid w:val="00A71CB8"/>
    <w:rsid w:val="00A72E8F"/>
    <w:rsid w:val="00A73E65"/>
    <w:rsid w:val="00A92F32"/>
    <w:rsid w:val="00A97167"/>
    <w:rsid w:val="00AB0AF1"/>
    <w:rsid w:val="00AB7B32"/>
    <w:rsid w:val="00AD1709"/>
    <w:rsid w:val="00AD4441"/>
    <w:rsid w:val="00AE156D"/>
    <w:rsid w:val="00AE4CDA"/>
    <w:rsid w:val="00B10B20"/>
    <w:rsid w:val="00B21879"/>
    <w:rsid w:val="00B4451E"/>
    <w:rsid w:val="00B60FEC"/>
    <w:rsid w:val="00B660DF"/>
    <w:rsid w:val="00B66664"/>
    <w:rsid w:val="00B74209"/>
    <w:rsid w:val="00B80FEC"/>
    <w:rsid w:val="00B818D9"/>
    <w:rsid w:val="00B92D27"/>
    <w:rsid w:val="00BB5606"/>
    <w:rsid w:val="00BF345A"/>
    <w:rsid w:val="00C24585"/>
    <w:rsid w:val="00C93504"/>
    <w:rsid w:val="00CA7C36"/>
    <w:rsid w:val="00CB5929"/>
    <w:rsid w:val="00CE1C3E"/>
    <w:rsid w:val="00D22110"/>
    <w:rsid w:val="00D665C3"/>
    <w:rsid w:val="00D86C7C"/>
    <w:rsid w:val="00D9774E"/>
    <w:rsid w:val="00DA0271"/>
    <w:rsid w:val="00DA1FFF"/>
    <w:rsid w:val="00DB0573"/>
    <w:rsid w:val="00DB22E5"/>
    <w:rsid w:val="00DB3100"/>
    <w:rsid w:val="00DE09C8"/>
    <w:rsid w:val="00DE7DAD"/>
    <w:rsid w:val="00DF734C"/>
    <w:rsid w:val="00E10ACA"/>
    <w:rsid w:val="00E27CD3"/>
    <w:rsid w:val="00E345F9"/>
    <w:rsid w:val="00E506D8"/>
    <w:rsid w:val="00E63FA2"/>
    <w:rsid w:val="00E6723C"/>
    <w:rsid w:val="00E77FCF"/>
    <w:rsid w:val="00EE6D44"/>
    <w:rsid w:val="00F01999"/>
    <w:rsid w:val="00F023CB"/>
    <w:rsid w:val="00F02FD6"/>
    <w:rsid w:val="00F04155"/>
    <w:rsid w:val="00F04F1E"/>
    <w:rsid w:val="00F130A7"/>
    <w:rsid w:val="00F1354D"/>
    <w:rsid w:val="00F212A3"/>
    <w:rsid w:val="00F21F75"/>
    <w:rsid w:val="00F27B4F"/>
    <w:rsid w:val="00F369D1"/>
    <w:rsid w:val="00F42B23"/>
    <w:rsid w:val="00F50344"/>
    <w:rsid w:val="00F512B3"/>
    <w:rsid w:val="00F538DB"/>
    <w:rsid w:val="00F57B32"/>
    <w:rsid w:val="00F67AF2"/>
    <w:rsid w:val="00F75FD0"/>
    <w:rsid w:val="00F810E3"/>
    <w:rsid w:val="00F94109"/>
    <w:rsid w:val="00FA4188"/>
    <w:rsid w:val="00FD6F87"/>
    <w:rsid w:val="00FF6B7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154" fill="f" fillcolor="white" stroke="f">
      <v:fill color="white" on="f"/>
      <v:stroke on="f"/>
    </o:shapedefaults>
    <o:shapelayout v:ext="edit">
      <o:idmap v:ext="edit" data="1,2,3,4,5,6,7,8,9,10,11,12,13,14,15,16,17,18,19,20,21,22,23,24,25,26,27,28,29,30,31,32,33,34,35,36,37,38,39,40,41,42,43,44,45,46,47,48,49,50,51,52,53,54,55,56,57,58,59,60,61,62,63,64,65,66,67,68,69,70,71,72,73,74,75,76,77,78,79,80,81,82,83,84,85,86,87,88,89,90,91,92,93,94,95,96,97,98,99,100,101,102,103,104,105,106,107,10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rsid w:val="00060693"/>
    <w:pPr>
      <w:keepNext/>
      <w:spacing w:before="240" w:after="60"/>
      <w:outlineLvl w:val="0"/>
    </w:pPr>
    <w:rPr>
      <w:rFonts w:ascii="Arial" w:hAnsi="Arial" w:cs="Arial"/>
      <w:b/>
      <w:bCs/>
      <w:kern w:val="32"/>
      <w:sz w:val="32"/>
      <w:szCs w:val="32"/>
    </w:rPr>
  </w:style>
  <w:style w:type="paragraph" w:styleId="2">
    <w:name w:val="heading 2"/>
    <w:basedOn w:val="a"/>
    <w:next w:val="a"/>
    <w:qFormat/>
    <w:rsid w:val="00060693"/>
    <w:pPr>
      <w:keepNext/>
      <w:spacing w:before="240" w:after="60"/>
      <w:outlineLvl w:val="1"/>
    </w:pPr>
    <w:rPr>
      <w:rFonts w:ascii="Arial" w:hAnsi="Arial" w:cs="Arial"/>
      <w:b/>
      <w:bCs/>
      <w:i/>
      <w:iCs/>
      <w:sz w:val="28"/>
      <w:szCs w:val="28"/>
    </w:rPr>
  </w:style>
  <w:style w:type="paragraph" w:styleId="3">
    <w:name w:val="heading 3"/>
    <w:basedOn w:val="a"/>
    <w:next w:val="a"/>
    <w:qFormat/>
    <w:rsid w:val="0006069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75FD0"/>
    <w:pPr>
      <w:spacing w:before="100" w:beforeAutospacing="1" w:after="100" w:afterAutospacing="1"/>
    </w:pPr>
  </w:style>
  <w:style w:type="character" w:customStyle="1" w:styleId="apple-converted-space">
    <w:name w:val="apple-converted-space"/>
    <w:basedOn w:val="a0"/>
    <w:rsid w:val="00F75FD0"/>
  </w:style>
  <w:style w:type="table" w:styleId="a4">
    <w:name w:val="Table Grid"/>
    <w:basedOn w:val="a1"/>
    <w:rsid w:val="006E5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ocument Map"/>
    <w:basedOn w:val="a"/>
    <w:semiHidden/>
    <w:rsid w:val="00246C68"/>
    <w:pPr>
      <w:shd w:val="clear" w:color="auto" w:fill="000080"/>
    </w:pPr>
    <w:rPr>
      <w:rFonts w:ascii="Tahoma" w:hAnsi="Tahoma" w:cs="Tahoma"/>
      <w:sz w:val="20"/>
      <w:szCs w:val="20"/>
    </w:rPr>
  </w:style>
  <w:style w:type="character" w:styleId="a6">
    <w:name w:val="Hyperlink"/>
    <w:uiPriority w:val="99"/>
    <w:unhideWhenUsed/>
    <w:rsid w:val="00D665C3"/>
    <w:rPr>
      <w:color w:val="0000FF"/>
      <w:u w:val="single"/>
    </w:rPr>
  </w:style>
  <w:style w:type="paragraph" w:styleId="a7">
    <w:name w:val="Balloon Text"/>
    <w:basedOn w:val="a"/>
    <w:link w:val="a8"/>
    <w:uiPriority w:val="99"/>
    <w:semiHidden/>
    <w:unhideWhenUsed/>
    <w:rsid w:val="00186196"/>
    <w:rPr>
      <w:rFonts w:ascii="Tahoma" w:hAnsi="Tahoma" w:cs="Tahoma"/>
      <w:sz w:val="16"/>
      <w:szCs w:val="16"/>
    </w:rPr>
  </w:style>
  <w:style w:type="character" w:customStyle="1" w:styleId="a8">
    <w:name w:val="Текст выноски Знак"/>
    <w:basedOn w:val="a0"/>
    <w:link w:val="a7"/>
    <w:uiPriority w:val="99"/>
    <w:semiHidden/>
    <w:rsid w:val="00186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rsid w:val="00060693"/>
    <w:pPr>
      <w:keepNext/>
      <w:spacing w:before="240" w:after="60"/>
      <w:outlineLvl w:val="0"/>
    </w:pPr>
    <w:rPr>
      <w:rFonts w:ascii="Arial" w:hAnsi="Arial" w:cs="Arial"/>
      <w:b/>
      <w:bCs/>
      <w:kern w:val="32"/>
      <w:sz w:val="32"/>
      <w:szCs w:val="32"/>
    </w:rPr>
  </w:style>
  <w:style w:type="paragraph" w:styleId="2">
    <w:name w:val="heading 2"/>
    <w:basedOn w:val="a"/>
    <w:next w:val="a"/>
    <w:qFormat/>
    <w:rsid w:val="00060693"/>
    <w:pPr>
      <w:keepNext/>
      <w:spacing w:before="240" w:after="60"/>
      <w:outlineLvl w:val="1"/>
    </w:pPr>
    <w:rPr>
      <w:rFonts w:ascii="Arial" w:hAnsi="Arial" w:cs="Arial"/>
      <w:b/>
      <w:bCs/>
      <w:i/>
      <w:iCs/>
      <w:sz w:val="28"/>
      <w:szCs w:val="28"/>
    </w:rPr>
  </w:style>
  <w:style w:type="paragraph" w:styleId="3">
    <w:name w:val="heading 3"/>
    <w:basedOn w:val="a"/>
    <w:next w:val="a"/>
    <w:qFormat/>
    <w:rsid w:val="0006069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75FD0"/>
    <w:pPr>
      <w:spacing w:before="100" w:beforeAutospacing="1" w:after="100" w:afterAutospacing="1"/>
    </w:pPr>
  </w:style>
  <w:style w:type="character" w:customStyle="1" w:styleId="apple-converted-space">
    <w:name w:val="apple-converted-space"/>
    <w:basedOn w:val="a0"/>
    <w:rsid w:val="00F75FD0"/>
  </w:style>
  <w:style w:type="table" w:styleId="a4">
    <w:name w:val="Table Grid"/>
    <w:basedOn w:val="a1"/>
    <w:rsid w:val="006E5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ocument Map"/>
    <w:basedOn w:val="a"/>
    <w:semiHidden/>
    <w:rsid w:val="00246C68"/>
    <w:pPr>
      <w:shd w:val="clear" w:color="auto" w:fill="000080"/>
    </w:pPr>
    <w:rPr>
      <w:rFonts w:ascii="Tahoma" w:hAnsi="Tahoma" w:cs="Tahoma"/>
      <w:sz w:val="20"/>
      <w:szCs w:val="20"/>
    </w:rPr>
  </w:style>
  <w:style w:type="character" w:styleId="a6">
    <w:name w:val="Hyperlink"/>
    <w:uiPriority w:val="99"/>
    <w:unhideWhenUsed/>
    <w:rsid w:val="00D665C3"/>
    <w:rPr>
      <w:color w:val="0000FF"/>
      <w:u w:val="single"/>
    </w:rPr>
  </w:style>
  <w:style w:type="paragraph" w:styleId="a7">
    <w:name w:val="Balloon Text"/>
    <w:basedOn w:val="a"/>
    <w:link w:val="a8"/>
    <w:uiPriority w:val="99"/>
    <w:semiHidden/>
    <w:unhideWhenUsed/>
    <w:rsid w:val="00186196"/>
    <w:rPr>
      <w:rFonts w:ascii="Tahoma" w:hAnsi="Tahoma" w:cs="Tahoma"/>
      <w:sz w:val="16"/>
      <w:szCs w:val="16"/>
    </w:rPr>
  </w:style>
  <w:style w:type="character" w:customStyle="1" w:styleId="a8">
    <w:name w:val="Текст выноски Знак"/>
    <w:basedOn w:val="a0"/>
    <w:link w:val="a7"/>
    <w:uiPriority w:val="99"/>
    <w:semiHidden/>
    <w:rsid w:val="00186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9019">
      <w:bodyDiv w:val="1"/>
      <w:marLeft w:val="0"/>
      <w:marRight w:val="0"/>
      <w:marTop w:val="0"/>
      <w:marBottom w:val="0"/>
      <w:divBdr>
        <w:top w:val="none" w:sz="0" w:space="0" w:color="auto"/>
        <w:left w:val="none" w:sz="0" w:space="0" w:color="auto"/>
        <w:bottom w:val="none" w:sz="0" w:space="0" w:color="auto"/>
        <w:right w:val="none" w:sz="0" w:space="0" w:color="auto"/>
      </w:divBdr>
    </w:div>
    <w:div w:id="384182669">
      <w:bodyDiv w:val="1"/>
      <w:marLeft w:val="0"/>
      <w:marRight w:val="0"/>
      <w:marTop w:val="0"/>
      <w:marBottom w:val="0"/>
      <w:divBdr>
        <w:top w:val="none" w:sz="0" w:space="0" w:color="auto"/>
        <w:left w:val="none" w:sz="0" w:space="0" w:color="auto"/>
        <w:bottom w:val="none" w:sz="0" w:space="0" w:color="auto"/>
        <w:right w:val="none" w:sz="0" w:space="0" w:color="auto"/>
      </w:divBdr>
      <w:divsChild>
        <w:div w:id="942955276">
          <w:marLeft w:val="0"/>
          <w:marRight w:val="0"/>
          <w:marTop w:val="0"/>
          <w:marBottom w:val="0"/>
          <w:divBdr>
            <w:top w:val="none" w:sz="0" w:space="0" w:color="auto"/>
            <w:left w:val="none" w:sz="0" w:space="0" w:color="auto"/>
            <w:bottom w:val="none" w:sz="0" w:space="0" w:color="auto"/>
            <w:right w:val="none" w:sz="0" w:space="0" w:color="auto"/>
          </w:divBdr>
        </w:div>
        <w:div w:id="1801803015">
          <w:marLeft w:val="0"/>
          <w:marRight w:val="0"/>
          <w:marTop w:val="0"/>
          <w:marBottom w:val="0"/>
          <w:divBdr>
            <w:top w:val="none" w:sz="0" w:space="0" w:color="auto"/>
            <w:left w:val="none" w:sz="0" w:space="0" w:color="auto"/>
            <w:bottom w:val="none" w:sz="0" w:space="0" w:color="auto"/>
            <w:right w:val="none" w:sz="0" w:space="0" w:color="auto"/>
          </w:divBdr>
        </w:div>
        <w:div w:id="2138644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AE094-0916-4D1C-BD35-9E71725B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7D8A872B.dotm</Template>
  <TotalTime>2</TotalTime>
  <Pages>1</Pages>
  <Words>802</Words>
  <Characters>4573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Муромец Дарья</cp:lastModifiedBy>
  <cp:revision>4</cp:revision>
  <cp:lastPrinted>2016-11-01T13:13:00Z</cp:lastPrinted>
  <dcterms:created xsi:type="dcterms:W3CDTF">2021-07-09T08:01:00Z</dcterms:created>
  <dcterms:modified xsi:type="dcterms:W3CDTF">2021-12-06T14:37:00Z</dcterms:modified>
</cp:coreProperties>
</file>