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1AF20" w14:textId="68BE5067" w:rsidR="00736A74" w:rsidRDefault="00223D83" w:rsidP="00223D83">
      <w:pPr>
        <w:shd w:val="clear" w:color="auto" w:fill="FFFFFF"/>
        <w:jc w:val="center"/>
        <w:rPr>
          <w:rFonts w:asciiTheme="minorHAnsi" w:hAnsiTheme="minorHAnsi" w:cstheme="minorHAnsi"/>
          <w:b/>
          <w:bCs/>
          <w:color w:val="000000"/>
        </w:rPr>
      </w:pPr>
      <w:r>
        <w:rPr>
          <w:noProof/>
        </w:rPr>
        <w:drawing>
          <wp:inline distT="0" distB="0" distL="0" distR="0" wp14:anchorId="137479E0" wp14:editId="5C2EC418">
            <wp:extent cx="1474041" cy="624840"/>
            <wp:effectExtent l="0" t="0" r="0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9526" cy="661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42AFD3" w14:textId="77777777" w:rsidR="00223D83" w:rsidRDefault="00223D83" w:rsidP="008864A1">
      <w:pPr>
        <w:shd w:val="clear" w:color="auto" w:fill="FFFFFF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</w:p>
    <w:p w14:paraId="31D4E0F3" w14:textId="6A319CAE" w:rsidR="00223D83" w:rsidRPr="00BF2D87" w:rsidRDefault="00223D83" w:rsidP="00BF2D87">
      <w:pPr>
        <w:shd w:val="clear" w:color="auto" w:fill="FFFFFF"/>
        <w:jc w:val="center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000000"/>
          <w:sz w:val="28"/>
          <w:szCs w:val="28"/>
        </w:rPr>
        <w:t>Инструкция</w:t>
      </w:r>
      <w:r w:rsidR="00BF2D87" w:rsidRPr="00BF2D87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</w:t>
      </w:r>
      <w:r w:rsidR="00BF2D87">
        <w:rPr>
          <w:rFonts w:asciiTheme="minorHAnsi" w:hAnsiTheme="minorHAnsi" w:cstheme="minorHAnsi"/>
          <w:b/>
          <w:bCs/>
          <w:color w:val="000000"/>
          <w:sz w:val="28"/>
          <w:szCs w:val="28"/>
        </w:rPr>
        <w:t>пользователя</w:t>
      </w:r>
    </w:p>
    <w:p w14:paraId="7266831E" w14:textId="77777777" w:rsidR="00223D83" w:rsidRDefault="00223D83" w:rsidP="008864A1">
      <w:pPr>
        <w:shd w:val="clear" w:color="auto" w:fill="FFFFFF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</w:p>
    <w:p w14:paraId="5286B42D" w14:textId="0D5FDE03" w:rsidR="008864A1" w:rsidRPr="00BF2D87" w:rsidRDefault="008864A1" w:rsidP="008864A1">
      <w:pPr>
        <w:shd w:val="clear" w:color="auto" w:fill="FFFFFF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r w:rsidRPr="00BA25B4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Шезлонг </w:t>
      </w:r>
      <w:r w:rsidRPr="00BA25B4">
        <w:rPr>
          <w:rFonts w:asciiTheme="minorHAnsi" w:hAnsiTheme="minorHAnsi" w:cstheme="minorHAnsi"/>
          <w:b/>
          <w:bCs/>
          <w:color w:val="000000"/>
          <w:sz w:val="28"/>
          <w:szCs w:val="28"/>
          <w:lang w:val="en-US"/>
        </w:rPr>
        <w:t>Violetta</w:t>
      </w:r>
    </w:p>
    <w:p w14:paraId="14BB0914" w14:textId="68CCB286" w:rsidR="008864A1" w:rsidRPr="00224616" w:rsidRDefault="008864A1" w:rsidP="008864A1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224616">
        <w:rPr>
          <w:rFonts w:asciiTheme="minorHAnsi" w:hAnsiTheme="minorHAnsi" w:cstheme="minorHAnsi"/>
          <w:color w:val="000000"/>
        </w:rPr>
        <w:t xml:space="preserve">Артикул </w:t>
      </w:r>
      <w:r w:rsidR="002F6F0F">
        <w:rPr>
          <w:rFonts w:asciiTheme="minorHAnsi" w:hAnsiTheme="minorHAnsi" w:cstheme="minorHAnsi"/>
        </w:rPr>
        <w:t>1200-7</w:t>
      </w:r>
      <w:r w:rsidRPr="00224616">
        <w:rPr>
          <w:rFonts w:asciiTheme="minorHAnsi" w:hAnsiTheme="minorHAnsi" w:cstheme="minorHAnsi"/>
        </w:rPr>
        <w:t>1-</w:t>
      </w:r>
      <w:r w:rsidR="002F6F0F">
        <w:rPr>
          <w:rFonts w:asciiTheme="minorHAnsi" w:hAnsiTheme="minorHAnsi" w:cstheme="minorHAnsi"/>
        </w:rPr>
        <w:t>72</w:t>
      </w:r>
    </w:p>
    <w:p w14:paraId="6657F8DD" w14:textId="77777777" w:rsidR="008864A1" w:rsidRDefault="008864A1" w:rsidP="008864A1">
      <w:pPr>
        <w:pStyle w:val="a3"/>
      </w:pPr>
    </w:p>
    <w:p w14:paraId="57F323C1" w14:textId="5EE150FF" w:rsidR="008864A1" w:rsidRDefault="002F6F0F" w:rsidP="008864A1">
      <w:pPr>
        <w:pStyle w:val="a3"/>
      </w:pPr>
      <w:r>
        <w:rPr>
          <w:noProof/>
        </w:rPr>
        <w:drawing>
          <wp:inline distT="0" distB="0" distL="0" distR="0" wp14:anchorId="04ED29C5" wp14:editId="00253A0F">
            <wp:extent cx="1691640" cy="1512715"/>
            <wp:effectExtent l="0" t="0" r="3810" b="0"/>
            <wp:docPr id="1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6045" cy="1516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84355A" w14:textId="77777777" w:rsidR="008864A1" w:rsidRDefault="008864A1" w:rsidP="008864A1">
      <w:pPr>
        <w:pStyle w:val="a3"/>
      </w:pPr>
    </w:p>
    <w:p w14:paraId="1CFFA15A" w14:textId="77777777" w:rsidR="008864A1" w:rsidRPr="00AB3127" w:rsidRDefault="008864A1" w:rsidP="008864A1">
      <w:pPr>
        <w:pStyle w:val="a3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BA25B4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Диаметр:</w:t>
      </w:r>
      <w:r w:rsidRPr="00AB312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195 см</w:t>
      </w:r>
    </w:p>
    <w:p w14:paraId="15DDC381" w14:textId="77777777" w:rsidR="008864A1" w:rsidRPr="00AB3127" w:rsidRDefault="008864A1" w:rsidP="008864A1">
      <w:pPr>
        <w:pStyle w:val="a3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BA25B4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Высота:</w:t>
      </w:r>
      <w:r w:rsidRPr="00AB312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102 / 74 см.</w:t>
      </w:r>
    </w:p>
    <w:p w14:paraId="77A1DC1D" w14:textId="6F2558B4" w:rsidR="008864A1" w:rsidRPr="00AB3127" w:rsidRDefault="008864A1" w:rsidP="008864A1">
      <w:pPr>
        <w:rPr>
          <w:rFonts w:asciiTheme="minorHAnsi" w:hAnsiTheme="minorHAnsi" w:cstheme="minorHAnsi"/>
          <w:color w:val="000000" w:themeColor="text1"/>
        </w:rPr>
      </w:pPr>
      <w:r w:rsidRPr="00BA25B4">
        <w:rPr>
          <w:rFonts w:asciiTheme="minorHAnsi" w:hAnsiTheme="minorHAnsi" w:cstheme="minorHAnsi"/>
          <w:b/>
          <w:bCs/>
          <w:color w:val="000000" w:themeColor="text1"/>
        </w:rPr>
        <w:t>Цвет ротанга:</w:t>
      </w:r>
      <w:r w:rsidRPr="00AB3127">
        <w:rPr>
          <w:rFonts w:asciiTheme="minorHAnsi" w:hAnsiTheme="minorHAnsi" w:cstheme="minorHAnsi"/>
          <w:color w:val="000000" w:themeColor="text1"/>
        </w:rPr>
        <w:t xml:space="preserve"> </w:t>
      </w:r>
      <w:r w:rsidR="00BA25B4">
        <w:rPr>
          <w:rFonts w:asciiTheme="minorHAnsi" w:hAnsiTheme="minorHAnsi" w:cstheme="minorHAnsi"/>
          <w:color w:val="000000" w:themeColor="text1"/>
        </w:rPr>
        <w:t>Серый</w:t>
      </w:r>
    </w:p>
    <w:p w14:paraId="178643D7" w14:textId="16482554" w:rsidR="008864A1" w:rsidRPr="00AB3127" w:rsidRDefault="008864A1" w:rsidP="008864A1">
      <w:pPr>
        <w:rPr>
          <w:rFonts w:asciiTheme="minorHAnsi" w:hAnsiTheme="minorHAnsi" w:cstheme="minorHAnsi"/>
          <w:color w:val="000000" w:themeColor="text1"/>
        </w:rPr>
      </w:pPr>
      <w:r w:rsidRPr="00BA25B4">
        <w:rPr>
          <w:rFonts w:asciiTheme="minorHAnsi" w:hAnsiTheme="minorHAnsi" w:cstheme="minorHAnsi"/>
          <w:b/>
          <w:bCs/>
          <w:color w:val="000000" w:themeColor="text1"/>
        </w:rPr>
        <w:t>Цвет подушек:</w:t>
      </w:r>
      <w:r w:rsidRPr="00AB3127">
        <w:rPr>
          <w:rFonts w:asciiTheme="minorHAnsi" w:hAnsiTheme="minorHAnsi" w:cstheme="minorHAnsi"/>
          <w:color w:val="000000" w:themeColor="text1"/>
        </w:rPr>
        <w:t xml:space="preserve"> </w:t>
      </w:r>
      <w:r w:rsidR="00BA25B4">
        <w:rPr>
          <w:rFonts w:asciiTheme="minorHAnsi" w:hAnsiTheme="minorHAnsi" w:cstheme="minorHAnsi"/>
          <w:color w:val="000000" w:themeColor="text1"/>
        </w:rPr>
        <w:t>Серый</w:t>
      </w:r>
    </w:p>
    <w:p w14:paraId="14E559F6" w14:textId="77777777" w:rsidR="008864A1" w:rsidRPr="00AB3127" w:rsidRDefault="008864A1" w:rsidP="008864A1">
      <w:pPr>
        <w:pStyle w:val="a3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BA25B4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Страна производства:</w:t>
      </w:r>
      <w:r w:rsidRPr="00AB312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Китай</w:t>
      </w:r>
    </w:p>
    <w:p w14:paraId="3DB8F774" w14:textId="77777777" w:rsidR="008864A1" w:rsidRPr="008864A1" w:rsidRDefault="008864A1" w:rsidP="008864A1">
      <w:pPr>
        <w:pStyle w:val="a3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BA25B4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Модель:</w:t>
      </w:r>
      <w:r w:rsidRPr="00AB312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AB3127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>Violetta</w:t>
      </w:r>
    </w:p>
    <w:p w14:paraId="7BF9E2BF" w14:textId="6E2C3AB3" w:rsidR="008864A1" w:rsidRPr="00AB3127" w:rsidRDefault="008864A1" w:rsidP="008864A1">
      <w:pPr>
        <w:rPr>
          <w:rFonts w:asciiTheme="minorHAnsi" w:hAnsiTheme="minorHAnsi" w:cstheme="minorHAnsi"/>
          <w:color w:val="000000" w:themeColor="text1"/>
        </w:rPr>
      </w:pPr>
      <w:r w:rsidRPr="00AB3127">
        <w:rPr>
          <w:rFonts w:asciiTheme="minorHAnsi" w:hAnsiTheme="minorHAnsi" w:cstheme="minorHAnsi"/>
          <w:color w:val="000000" w:themeColor="text1"/>
        </w:rPr>
        <w:t>Шезлонг Violetta из искусственного ротанга на алюминиевом каркасе.</w:t>
      </w:r>
    </w:p>
    <w:p w14:paraId="3C7CAFC6" w14:textId="77777777" w:rsidR="008864A1" w:rsidRPr="00AB3127" w:rsidRDefault="008864A1" w:rsidP="008864A1">
      <w:pPr>
        <w:rPr>
          <w:rFonts w:asciiTheme="minorHAnsi" w:hAnsiTheme="minorHAnsi" w:cstheme="minorHAnsi"/>
          <w:color w:val="000000" w:themeColor="text1"/>
        </w:rPr>
      </w:pPr>
      <w:r w:rsidRPr="00AB3127">
        <w:rPr>
          <w:rFonts w:asciiTheme="minorHAnsi" w:hAnsiTheme="minorHAnsi" w:cstheme="minorHAnsi"/>
          <w:color w:val="000000" w:themeColor="text1"/>
        </w:rPr>
        <w:t>Комбинация круглого и плоского ротанга, ручное плетение. В комплекте с подушками. Подушки выполнены из водоотталкивающей ткани олефин, со съемными чехлами. Круглый шезлонг благодаря встроенному механизму легко трансформируется в компактный полукруглый диван.</w:t>
      </w:r>
    </w:p>
    <w:p w14:paraId="16701879" w14:textId="4409D410" w:rsidR="008864A1" w:rsidRDefault="008864A1" w:rsidP="008864A1">
      <w:pPr>
        <w:rPr>
          <w:rStyle w:val="a4"/>
        </w:rPr>
      </w:pPr>
    </w:p>
    <w:p w14:paraId="7D090BF8" w14:textId="48072750" w:rsidR="00C60BC4" w:rsidRDefault="00C60BC4"/>
    <w:p w14:paraId="0443CD26" w14:textId="07D6037E" w:rsidR="00C60BC4" w:rsidRPr="00C60BC4" w:rsidRDefault="00C60BC4" w:rsidP="00C60BC4">
      <w:pPr>
        <w:pStyle w:val="5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60BC4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lastRenderedPageBreak/>
        <w:t>ВАЖНО!</w:t>
      </w:r>
      <w:r w:rsidRPr="00C60BC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</w:t>
      </w:r>
      <w:proofErr w:type="gramStart"/>
      <w:r w:rsidRPr="00C60BC4">
        <w:rPr>
          <w:rFonts w:asciiTheme="minorHAnsi" w:hAnsiTheme="minorHAnsi" w:cstheme="minorHAnsi"/>
          <w:color w:val="000000" w:themeColor="text1"/>
          <w:sz w:val="24"/>
          <w:szCs w:val="24"/>
        </w:rPr>
        <w:t>Перед  началом</w:t>
      </w:r>
      <w:proofErr w:type="gramEnd"/>
      <w:r w:rsidRPr="00C60BC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эксплуатации  необходимо  ознакомиться  с  настоящей  инструкцией.  Сохраните </w:t>
      </w:r>
      <w:proofErr w:type="gramStart"/>
      <w:r w:rsidRPr="00C60BC4">
        <w:rPr>
          <w:rFonts w:asciiTheme="minorHAnsi" w:hAnsiTheme="minorHAnsi" w:cstheme="minorHAnsi"/>
          <w:color w:val="000000" w:themeColor="text1"/>
          <w:sz w:val="24"/>
          <w:szCs w:val="24"/>
        </w:rPr>
        <w:t>ее  для</w:t>
      </w:r>
      <w:proofErr w:type="gramEnd"/>
      <w:r w:rsidRPr="00C60BC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обращения  в  случае  необходимости.</w:t>
      </w:r>
    </w:p>
    <w:p w14:paraId="3821EA92" w14:textId="066379A7" w:rsidR="00C60BC4" w:rsidRPr="003A3D7F" w:rsidRDefault="001E44EF" w:rsidP="00C60BC4">
      <w:pPr>
        <w:pStyle w:val="5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b/>
          <w:color w:val="000000" w:themeColor="text1"/>
          <w:sz w:val="24"/>
          <w:szCs w:val="24"/>
        </w:rPr>
        <w:t>ИСПОЛЬЗОВАНИЕ ПО НАЗНАЧЕНИЮ</w:t>
      </w:r>
    </w:p>
    <w:p w14:paraId="0830AC9F" w14:textId="6B379159" w:rsidR="00C60BC4" w:rsidRPr="003A3D7F" w:rsidRDefault="00C60BC4" w:rsidP="00C60BC4">
      <w:pPr>
        <w:pStyle w:val="5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3A3D7F">
        <w:rPr>
          <w:rFonts w:asciiTheme="minorHAnsi" w:hAnsiTheme="minorHAnsi" w:cstheme="minorHAnsi"/>
          <w:color w:val="000000" w:themeColor="text1"/>
          <w:sz w:val="24"/>
          <w:szCs w:val="24"/>
        </w:rPr>
        <w:t>Шезлонг предназначен для использования на улице и открытом воздухе при температуре от +40 до -30 градусов Цельсия. Максимально допустимая нагрузка 200 кг.</w:t>
      </w:r>
      <w:r w:rsidR="003A3D7F" w:rsidRPr="003A3D7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3A3D7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Срок, </w:t>
      </w:r>
      <w:r w:rsidR="003A3D7F" w:rsidRPr="003A3D7F">
        <w:rPr>
          <w:rFonts w:asciiTheme="minorHAnsi" w:hAnsiTheme="minorHAnsi" w:cstheme="minorHAnsi"/>
          <w:color w:val="000000" w:themeColor="text1"/>
          <w:sz w:val="24"/>
          <w:szCs w:val="24"/>
        </w:rPr>
        <w:t>в течение</w:t>
      </w:r>
      <w:r w:rsidRPr="003A3D7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которого мебель </w:t>
      </w:r>
      <w:proofErr w:type="gramStart"/>
      <w:r w:rsidRPr="003A3D7F">
        <w:rPr>
          <w:rFonts w:asciiTheme="minorHAnsi" w:hAnsiTheme="minorHAnsi" w:cstheme="minorHAnsi"/>
          <w:color w:val="000000" w:themeColor="text1"/>
          <w:sz w:val="24"/>
          <w:szCs w:val="24"/>
        </w:rPr>
        <w:t>сохраняет  красоту</w:t>
      </w:r>
      <w:proofErr w:type="gramEnd"/>
      <w:r w:rsidRPr="003A3D7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и исправность, зависит  от  условий эксплуатации.  Производитель мебели не несет ответственности за возможный ущерб в случаях несоблюдения потребителем (продавцом) инструкции по эксплуатации и уходу</w:t>
      </w:r>
      <w:r w:rsidR="003A3D7F" w:rsidRPr="003A3D7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</w:t>
      </w:r>
      <w:r w:rsidRPr="003A3D7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а также, в случаях самостоятельного внесения </w:t>
      </w:r>
      <w:r w:rsidR="003A3D7F" w:rsidRPr="003A3D7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изменений </w:t>
      </w:r>
      <w:proofErr w:type="gramStart"/>
      <w:r w:rsidR="003A3D7F" w:rsidRPr="003A3D7F">
        <w:rPr>
          <w:rFonts w:asciiTheme="minorHAnsi" w:hAnsiTheme="minorHAnsi" w:cstheme="minorHAnsi"/>
          <w:color w:val="000000" w:themeColor="text1"/>
          <w:sz w:val="24"/>
          <w:szCs w:val="24"/>
        </w:rPr>
        <w:t>в</w:t>
      </w:r>
      <w:r w:rsidRPr="003A3D7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конструкцию</w:t>
      </w:r>
      <w:proofErr w:type="gramEnd"/>
      <w:r w:rsidRPr="003A3D7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изделия.</w:t>
      </w:r>
    </w:p>
    <w:p w14:paraId="4E5B1179" w14:textId="4B8D1EBA" w:rsidR="00C60BC4" w:rsidRPr="00C60BC4" w:rsidRDefault="00C60BC4" w:rsidP="00C60BC4">
      <w:pPr>
        <w:pStyle w:val="5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C60BC4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Ответственность за </w:t>
      </w:r>
      <w:r w:rsidR="001E44EF" w:rsidRPr="00C60BC4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неправильное использование</w:t>
      </w:r>
    </w:p>
    <w:p w14:paraId="16BA3443" w14:textId="0838CEE1" w:rsidR="00C60BC4" w:rsidRPr="00C60BC4" w:rsidRDefault="00C60BC4" w:rsidP="00C60BC4">
      <w:pPr>
        <w:pStyle w:val="5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60BC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Пользователь </w:t>
      </w:r>
      <w:r w:rsidR="003A3D7F" w:rsidRPr="00C60BC4">
        <w:rPr>
          <w:rFonts w:asciiTheme="minorHAnsi" w:hAnsiTheme="minorHAnsi" w:cstheme="minorHAnsi"/>
          <w:color w:val="000000" w:themeColor="text1"/>
          <w:sz w:val="24"/>
          <w:szCs w:val="24"/>
        </w:rPr>
        <w:t>несет полную</w:t>
      </w:r>
      <w:r w:rsidRPr="00C60BC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proofErr w:type="gramStart"/>
      <w:r w:rsidRPr="00C60BC4">
        <w:rPr>
          <w:rFonts w:asciiTheme="minorHAnsi" w:hAnsiTheme="minorHAnsi" w:cstheme="minorHAnsi"/>
          <w:color w:val="000000" w:themeColor="text1"/>
          <w:sz w:val="24"/>
          <w:szCs w:val="24"/>
        </w:rPr>
        <w:t>ответственность  за</w:t>
      </w:r>
      <w:proofErr w:type="gramEnd"/>
      <w:r w:rsidRPr="00C60BC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ущерб,  нанесенный  изделию  в  ходе  ненадлежащего применения и не соблюдения настоящей инструкции. Гарантии производителя в этом случае не распространяются.</w:t>
      </w:r>
    </w:p>
    <w:p w14:paraId="606F569B" w14:textId="7FE0A447" w:rsidR="00C60BC4" w:rsidRPr="003A3D7F" w:rsidRDefault="00C60BC4" w:rsidP="00C60BC4">
      <w:pPr>
        <w:pStyle w:val="5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3A3D7F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Технологические изменения</w:t>
      </w:r>
    </w:p>
    <w:p w14:paraId="2A5A7451" w14:textId="385293DA" w:rsidR="00C60BC4" w:rsidRPr="003A3D7F" w:rsidRDefault="00C60BC4" w:rsidP="00C60BC4">
      <w:pPr>
        <w:pStyle w:val="5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3A3D7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Фабрика </w:t>
      </w:r>
      <w:r w:rsidR="00BA25B4" w:rsidRPr="00BA25B4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>NINGBO</w:t>
      </w:r>
      <w:r w:rsidR="00BA25B4" w:rsidRPr="00BA25B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BA25B4" w:rsidRPr="00BA25B4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>GREENYARD</w:t>
      </w:r>
      <w:r w:rsidR="00BA25B4" w:rsidRPr="00BA25B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BA25B4" w:rsidRPr="00BA25B4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>LEISURE</w:t>
      </w:r>
      <w:r w:rsidR="00BA25B4" w:rsidRPr="00BA25B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BA25B4" w:rsidRPr="00BA25B4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>PRODUCTS</w:t>
      </w:r>
      <w:r w:rsidR="00BA25B4" w:rsidRPr="00BA25B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proofErr w:type="gramStart"/>
      <w:r w:rsidR="00BA25B4" w:rsidRPr="00BA25B4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>CO</w:t>
      </w:r>
      <w:r w:rsidR="00BA25B4" w:rsidRPr="00BA25B4">
        <w:rPr>
          <w:rFonts w:asciiTheme="minorHAnsi" w:hAnsiTheme="minorHAnsi" w:cstheme="minorHAnsi"/>
          <w:color w:val="000000" w:themeColor="text1"/>
          <w:sz w:val="24"/>
          <w:szCs w:val="24"/>
        </w:rPr>
        <w:t>.,</w:t>
      </w:r>
      <w:r w:rsidR="00BA25B4" w:rsidRPr="00BA25B4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>LTD</w:t>
      </w:r>
      <w:proofErr w:type="gramEnd"/>
      <w:r w:rsidR="00BA25B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3A3D7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постоянно совершенствует применяемые технологии и модельный ряд. Фабрика </w:t>
      </w:r>
      <w:r w:rsidR="003A3D7F" w:rsidRPr="003A3D7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оставляет </w:t>
      </w:r>
      <w:proofErr w:type="gramStart"/>
      <w:r w:rsidR="003A3D7F" w:rsidRPr="003A3D7F">
        <w:rPr>
          <w:rFonts w:asciiTheme="minorHAnsi" w:hAnsiTheme="minorHAnsi" w:cstheme="minorHAnsi"/>
          <w:color w:val="000000" w:themeColor="text1"/>
          <w:sz w:val="24"/>
          <w:szCs w:val="24"/>
        </w:rPr>
        <w:t>за</w:t>
      </w:r>
      <w:r w:rsidRPr="003A3D7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собой</w:t>
      </w:r>
      <w:proofErr w:type="gramEnd"/>
      <w:r w:rsidRPr="003A3D7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право без предварительного уведомления вносить  изменения в  модели  для улучшения  их внешнего  вида,  эргономики  и  эксплуатационных  свойств</w:t>
      </w:r>
    </w:p>
    <w:p w14:paraId="6B2D1280" w14:textId="77777777" w:rsidR="00C60BC4" w:rsidRPr="003A3D7F" w:rsidRDefault="00C60BC4" w:rsidP="00C60BC4">
      <w:pPr>
        <w:pStyle w:val="5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proofErr w:type="gramStart"/>
      <w:r w:rsidRPr="003A3D7F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При  перемещении</w:t>
      </w:r>
      <w:proofErr w:type="gramEnd"/>
      <w:r w:rsidRPr="003A3D7F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 мебели  к  месту установки  придерживайтесь  следующих  рекомендаций:</w:t>
      </w:r>
    </w:p>
    <w:p w14:paraId="3B2BB8DA" w14:textId="14204CFD" w:rsidR="00C60BC4" w:rsidRPr="003A3D7F" w:rsidRDefault="00C60BC4" w:rsidP="00C60BC4">
      <w:pPr>
        <w:pStyle w:val="5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3A3D7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- </w:t>
      </w:r>
      <w:r w:rsidR="003A3D7F" w:rsidRPr="003A3D7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Перемещайте </w:t>
      </w:r>
      <w:proofErr w:type="gramStart"/>
      <w:r w:rsidR="003A3D7F" w:rsidRPr="003A3D7F">
        <w:rPr>
          <w:rFonts w:asciiTheme="minorHAnsi" w:hAnsiTheme="minorHAnsi" w:cstheme="minorHAnsi"/>
          <w:color w:val="000000" w:themeColor="text1"/>
          <w:sz w:val="24"/>
          <w:szCs w:val="24"/>
        </w:rPr>
        <w:t>мебель</w:t>
      </w:r>
      <w:r w:rsidRPr="003A3D7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только</w:t>
      </w:r>
      <w:proofErr w:type="gramEnd"/>
      <w:r w:rsidRPr="003A3D7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в  неповрежденной  исходной  упаковке.</w:t>
      </w:r>
    </w:p>
    <w:p w14:paraId="175F62E2" w14:textId="4C32936F" w:rsidR="00C60BC4" w:rsidRPr="003A3D7F" w:rsidRDefault="00C60BC4" w:rsidP="00C60BC4">
      <w:pPr>
        <w:pStyle w:val="5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3A3D7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- </w:t>
      </w:r>
      <w:r w:rsidR="003A3D7F" w:rsidRPr="003A3D7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Перемещением </w:t>
      </w:r>
      <w:r w:rsidR="00385F21" w:rsidRPr="003A3D7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мебели </w:t>
      </w:r>
      <w:proofErr w:type="gramStart"/>
      <w:r w:rsidR="00385F21" w:rsidRPr="003A3D7F">
        <w:rPr>
          <w:rFonts w:asciiTheme="minorHAnsi" w:hAnsiTheme="minorHAnsi" w:cstheme="minorHAnsi"/>
          <w:color w:val="000000" w:themeColor="text1"/>
          <w:sz w:val="24"/>
          <w:szCs w:val="24"/>
        </w:rPr>
        <w:t>должны</w:t>
      </w:r>
      <w:r w:rsidRPr="003A3D7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заниматься</w:t>
      </w:r>
      <w:proofErr w:type="gramEnd"/>
      <w:r w:rsidRPr="003A3D7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два  или  более  человека.</w:t>
      </w:r>
    </w:p>
    <w:p w14:paraId="416129DB" w14:textId="680B2868" w:rsidR="00C60BC4" w:rsidRPr="003A3D7F" w:rsidRDefault="00C60BC4" w:rsidP="00C60BC4">
      <w:pPr>
        <w:pStyle w:val="5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3A3D7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- Для </w:t>
      </w:r>
      <w:r w:rsidR="00385F21" w:rsidRPr="003A3D7F">
        <w:rPr>
          <w:rFonts w:asciiTheme="minorHAnsi" w:hAnsiTheme="minorHAnsi" w:cstheme="minorHAnsi"/>
          <w:color w:val="000000" w:themeColor="text1"/>
          <w:sz w:val="24"/>
          <w:szCs w:val="24"/>
        </w:rPr>
        <w:t>подъема не</w:t>
      </w:r>
      <w:r w:rsidRPr="003A3D7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proofErr w:type="gramStart"/>
      <w:r w:rsidRPr="003A3D7F">
        <w:rPr>
          <w:rFonts w:asciiTheme="minorHAnsi" w:hAnsiTheme="minorHAnsi" w:cstheme="minorHAnsi"/>
          <w:color w:val="000000" w:themeColor="text1"/>
          <w:sz w:val="24"/>
          <w:szCs w:val="24"/>
        </w:rPr>
        <w:t>беритесь  за</w:t>
      </w:r>
      <w:proofErr w:type="gramEnd"/>
      <w:r w:rsidRPr="003A3D7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боковые  части,  </w:t>
      </w:r>
      <w:r w:rsidR="003A3D7F">
        <w:rPr>
          <w:rFonts w:asciiTheme="minorHAnsi" w:hAnsiTheme="minorHAnsi" w:cstheme="minorHAnsi"/>
          <w:color w:val="000000" w:themeColor="text1"/>
          <w:sz w:val="24"/>
          <w:szCs w:val="24"/>
        </w:rPr>
        <w:t>капюшон</w:t>
      </w:r>
      <w:r w:rsidRPr="003A3D7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или  ножки. </w:t>
      </w:r>
    </w:p>
    <w:p w14:paraId="478F8169" w14:textId="34B58D0C" w:rsidR="00C60BC4" w:rsidRPr="003A3D7F" w:rsidRDefault="00C60BC4" w:rsidP="00C60BC4">
      <w:pPr>
        <w:pStyle w:val="5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3A3D7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- </w:t>
      </w:r>
      <w:r w:rsidR="003A3D7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Перемещайте шезлонг в положении, когда </w:t>
      </w:r>
      <w:r w:rsidR="00385F21">
        <w:rPr>
          <w:rFonts w:asciiTheme="minorHAnsi" w:hAnsiTheme="minorHAnsi" w:cstheme="minorHAnsi"/>
          <w:color w:val="000000" w:themeColor="text1"/>
          <w:sz w:val="24"/>
          <w:szCs w:val="24"/>
        </w:rPr>
        <w:t>он находится в положении полукруглого дивана – передняя часть закатана под заднюю.</w:t>
      </w:r>
      <w:r w:rsidR="003A3D7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</w:p>
    <w:p w14:paraId="67648497" w14:textId="2F6A3188" w:rsidR="00C60BC4" w:rsidRPr="003A3D7F" w:rsidRDefault="00C60BC4" w:rsidP="00C60BC4">
      <w:pPr>
        <w:pStyle w:val="5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3A3D7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- Не </w:t>
      </w:r>
      <w:r w:rsidR="00385F21" w:rsidRPr="003A3D7F">
        <w:rPr>
          <w:rFonts w:asciiTheme="minorHAnsi" w:hAnsiTheme="minorHAnsi" w:cstheme="minorHAnsi"/>
          <w:color w:val="000000" w:themeColor="text1"/>
          <w:sz w:val="24"/>
          <w:szCs w:val="24"/>
        </w:rPr>
        <w:t>толкайте и</w:t>
      </w:r>
      <w:r w:rsidRPr="003A3D7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не тяните </w:t>
      </w:r>
      <w:proofErr w:type="gramStart"/>
      <w:r w:rsidR="003A3D7F">
        <w:rPr>
          <w:rFonts w:asciiTheme="minorHAnsi" w:hAnsiTheme="minorHAnsi" w:cstheme="minorHAnsi"/>
          <w:color w:val="000000" w:themeColor="text1"/>
          <w:sz w:val="24"/>
          <w:szCs w:val="24"/>
        </w:rPr>
        <w:t>шезлонг</w:t>
      </w:r>
      <w:r w:rsidRPr="003A3D7F">
        <w:rPr>
          <w:rFonts w:asciiTheme="minorHAnsi" w:hAnsiTheme="minorHAnsi" w:cstheme="minorHAnsi"/>
          <w:color w:val="000000" w:themeColor="text1"/>
          <w:sz w:val="24"/>
          <w:szCs w:val="24"/>
        </w:rPr>
        <w:t>,  а</w:t>
      </w:r>
      <w:proofErr w:type="gramEnd"/>
      <w:r w:rsidRPr="003A3D7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аккуратно  поднимите  её.</w:t>
      </w:r>
    </w:p>
    <w:p w14:paraId="6A06EB5C" w14:textId="77777777" w:rsidR="001E44EF" w:rsidRDefault="00C60BC4" w:rsidP="00C60BC4">
      <w:pPr>
        <w:pStyle w:val="5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1E44EF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ПРИЕМКА И РАСПАКОВКА МЕБЕЛИ</w:t>
      </w:r>
    </w:p>
    <w:p w14:paraId="72F2E376" w14:textId="2F22EDBB" w:rsidR="00C60BC4" w:rsidRPr="001E44EF" w:rsidRDefault="00C60BC4" w:rsidP="00C60BC4">
      <w:pPr>
        <w:pStyle w:val="5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1E44E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При получении мебели обязательно проверяйте ее, осматривая на предмет комплектности и надлежащего </w:t>
      </w:r>
      <w:proofErr w:type="gramStart"/>
      <w:r w:rsidRPr="001E44EF">
        <w:rPr>
          <w:rFonts w:asciiTheme="minorHAnsi" w:hAnsiTheme="minorHAnsi" w:cstheme="minorHAnsi"/>
          <w:color w:val="000000" w:themeColor="text1"/>
          <w:sz w:val="24"/>
          <w:szCs w:val="24"/>
        </w:rPr>
        <w:t>качества  исполнения</w:t>
      </w:r>
      <w:proofErr w:type="gramEnd"/>
      <w:r w:rsidRPr="001E44E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вашего  заказа,  в  частности:  конструкцию,  размеры,  соответствие  материала и  работу  механизма трансформации.  Не </w:t>
      </w:r>
      <w:proofErr w:type="gramStart"/>
      <w:r w:rsidRPr="001E44EF">
        <w:rPr>
          <w:rFonts w:asciiTheme="minorHAnsi" w:hAnsiTheme="minorHAnsi" w:cstheme="minorHAnsi"/>
          <w:color w:val="000000" w:themeColor="text1"/>
          <w:sz w:val="24"/>
          <w:szCs w:val="24"/>
        </w:rPr>
        <w:t>пренебрегайте  этой</w:t>
      </w:r>
      <w:proofErr w:type="gramEnd"/>
      <w:r w:rsidRPr="001E44E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проверкой,  т.к.  </w:t>
      </w:r>
      <w:proofErr w:type="gramStart"/>
      <w:r w:rsidRPr="001E44EF">
        <w:rPr>
          <w:rFonts w:asciiTheme="minorHAnsi" w:hAnsiTheme="minorHAnsi" w:cstheme="minorHAnsi"/>
          <w:color w:val="000000" w:themeColor="text1"/>
          <w:sz w:val="24"/>
          <w:szCs w:val="24"/>
        </w:rPr>
        <w:t>принятие  мебели</w:t>
      </w:r>
      <w:proofErr w:type="gramEnd"/>
      <w:r w:rsidRPr="001E44E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без  указания  на недостатки  изделия,  которые  могли  быть  установлены  при  обычном  визуальном  осмотре,  лишает  права покупателя  в  дальнейшем  на  гарантийное  обслуживание. </w:t>
      </w:r>
      <w:proofErr w:type="gramStart"/>
      <w:r w:rsidRPr="001E44EF">
        <w:rPr>
          <w:rFonts w:asciiTheme="minorHAnsi" w:hAnsiTheme="minorHAnsi" w:cstheme="minorHAnsi"/>
          <w:color w:val="000000" w:themeColor="text1"/>
          <w:sz w:val="24"/>
          <w:szCs w:val="24"/>
        </w:rPr>
        <w:t>Снимайте  упаковку</w:t>
      </w:r>
      <w:proofErr w:type="gramEnd"/>
      <w:r w:rsidRPr="001E44E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только  в  месте  окончательной  установки.</w:t>
      </w:r>
    </w:p>
    <w:p w14:paraId="6B0D26E4" w14:textId="22C3AEA8" w:rsidR="00C60BC4" w:rsidRPr="001E44EF" w:rsidRDefault="00C60BC4" w:rsidP="00C60BC4">
      <w:pPr>
        <w:pStyle w:val="5"/>
        <w:rPr>
          <w:rFonts w:asciiTheme="minorHAnsi" w:hAnsiTheme="minorHAnsi" w:cstheme="minorHAnsi"/>
          <w:color w:val="000000" w:themeColor="text1"/>
          <w:sz w:val="24"/>
          <w:szCs w:val="24"/>
        </w:rPr>
      </w:pPr>
      <w:proofErr w:type="gramStart"/>
      <w:r w:rsidRPr="001E44EF">
        <w:rPr>
          <w:rFonts w:asciiTheme="minorHAnsi" w:hAnsiTheme="minorHAnsi" w:cstheme="minorHAnsi"/>
          <w:color w:val="000000" w:themeColor="text1"/>
          <w:sz w:val="24"/>
          <w:szCs w:val="24"/>
        </w:rPr>
        <w:lastRenderedPageBreak/>
        <w:t>Аккуратно  вскройте</w:t>
      </w:r>
      <w:proofErr w:type="gramEnd"/>
      <w:r w:rsidRPr="001E44E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упаковку.  !!!Внимание:  при  вскрытии  упаковки  нельзя  использовать  острые режущие предметы, так как ими легко повредить издели</w:t>
      </w:r>
      <w:r w:rsidR="001E44EF" w:rsidRPr="001E44EF">
        <w:rPr>
          <w:rFonts w:asciiTheme="minorHAnsi" w:hAnsiTheme="minorHAnsi" w:cstheme="minorHAnsi"/>
          <w:color w:val="000000" w:themeColor="text1"/>
          <w:sz w:val="24"/>
          <w:szCs w:val="24"/>
        </w:rPr>
        <w:t>е.</w:t>
      </w:r>
      <w:r w:rsidRPr="001E44E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</w:p>
    <w:p w14:paraId="16BD07A0" w14:textId="77777777" w:rsidR="00C60BC4" w:rsidRPr="001E44EF" w:rsidRDefault="00C60BC4" w:rsidP="00C60BC4">
      <w:pPr>
        <w:pStyle w:val="5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1E44EF">
        <w:rPr>
          <w:rFonts w:asciiTheme="minorHAnsi" w:hAnsiTheme="minorHAnsi" w:cstheme="minorHAnsi"/>
          <w:color w:val="000000" w:themeColor="text1"/>
          <w:sz w:val="24"/>
          <w:szCs w:val="24"/>
        </w:rPr>
        <w:t>Материал  упаковки  рекомендуем  самостоятельно  сдавать  в  сортировочные  пункты.</w:t>
      </w:r>
    </w:p>
    <w:p w14:paraId="6CDA2FE8" w14:textId="7CFE8AAD" w:rsidR="00C60BC4" w:rsidRPr="001E44EF" w:rsidRDefault="00C60BC4" w:rsidP="00C60BC4">
      <w:pPr>
        <w:pStyle w:val="5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proofErr w:type="gramStart"/>
      <w:r w:rsidRPr="001E44EF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Рекомендации  по</w:t>
      </w:r>
      <w:proofErr w:type="gramEnd"/>
      <w:r w:rsidRPr="001E44EF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 месту установки</w:t>
      </w:r>
    </w:p>
    <w:p w14:paraId="096CCC9F" w14:textId="4D6F65F1" w:rsidR="00C60BC4" w:rsidRPr="00936F98" w:rsidRDefault="00C60BC4" w:rsidP="00C60BC4">
      <w:pPr>
        <w:pStyle w:val="5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936F9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Эксплуатация </w:t>
      </w:r>
      <w:proofErr w:type="gramStart"/>
      <w:r w:rsidRPr="00936F98">
        <w:rPr>
          <w:rFonts w:asciiTheme="minorHAnsi" w:hAnsiTheme="minorHAnsi" w:cstheme="minorHAnsi"/>
          <w:color w:val="000000" w:themeColor="text1"/>
          <w:sz w:val="24"/>
          <w:szCs w:val="24"/>
        </w:rPr>
        <w:t>мебели  допускается</w:t>
      </w:r>
      <w:proofErr w:type="gramEnd"/>
      <w:r w:rsidRPr="00936F9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при </w:t>
      </w:r>
      <w:r w:rsidR="00936F98" w:rsidRPr="00936F98">
        <w:rPr>
          <w:rFonts w:asciiTheme="minorHAnsi" w:hAnsiTheme="minorHAnsi" w:cstheme="minorHAnsi"/>
          <w:color w:val="000000" w:themeColor="text1"/>
          <w:sz w:val="24"/>
          <w:szCs w:val="24"/>
        </w:rPr>
        <w:t>высокой</w:t>
      </w:r>
      <w:r w:rsidRPr="00936F9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относительной  влажности </w:t>
      </w:r>
      <w:r w:rsidR="00936F98" w:rsidRPr="00936F9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на открытом воздухе. Мебель из искусственного ротанга на алюминиевом каркасе может использоваться около водоемов и бассейнов, </w:t>
      </w:r>
      <w:proofErr w:type="gramStart"/>
      <w:r w:rsidR="00936F98" w:rsidRPr="00936F9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хорошо </w:t>
      </w:r>
      <w:r w:rsidRPr="00936F9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936F98" w:rsidRPr="00936F98">
        <w:rPr>
          <w:rFonts w:asciiTheme="minorHAnsi" w:hAnsiTheme="minorHAnsi" w:cstheme="minorHAnsi"/>
          <w:color w:val="000000" w:themeColor="text1"/>
          <w:sz w:val="24"/>
          <w:szCs w:val="24"/>
        </w:rPr>
        <w:t>взаимодействует</w:t>
      </w:r>
      <w:proofErr w:type="gramEnd"/>
      <w:r w:rsidR="00936F98" w:rsidRPr="00936F9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с водой.</w:t>
      </w:r>
    </w:p>
    <w:p w14:paraId="53080ED4" w14:textId="1FEBFE8D" w:rsidR="00C60BC4" w:rsidRPr="00936F98" w:rsidRDefault="001E44EF" w:rsidP="00C60BC4">
      <w:pPr>
        <w:pStyle w:val="5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936F98">
        <w:rPr>
          <w:rFonts w:asciiTheme="minorHAnsi" w:hAnsiTheme="minorHAnsi" w:cstheme="minorHAnsi"/>
          <w:color w:val="000000" w:themeColor="text1"/>
          <w:sz w:val="24"/>
          <w:szCs w:val="24"/>
        </w:rPr>
        <w:t>Учитывайте, что п</w:t>
      </w:r>
      <w:r w:rsidR="00C60BC4" w:rsidRPr="00936F9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родолжительное прямое воздействие света  на </w:t>
      </w:r>
      <w:r w:rsidRPr="00936F98">
        <w:rPr>
          <w:rFonts w:asciiTheme="minorHAnsi" w:hAnsiTheme="minorHAnsi" w:cstheme="minorHAnsi"/>
          <w:color w:val="000000" w:themeColor="text1"/>
          <w:sz w:val="24"/>
          <w:szCs w:val="24"/>
        </w:rPr>
        <w:t>ткань подушек</w:t>
      </w:r>
      <w:r w:rsidR="00C60BC4" w:rsidRPr="00936F9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может вызвать </w:t>
      </w:r>
      <w:r w:rsidRPr="00936F98">
        <w:rPr>
          <w:rFonts w:asciiTheme="minorHAnsi" w:hAnsiTheme="minorHAnsi" w:cstheme="minorHAnsi"/>
          <w:color w:val="000000" w:themeColor="text1"/>
          <w:sz w:val="24"/>
          <w:szCs w:val="24"/>
        </w:rPr>
        <w:t>ее</w:t>
      </w:r>
      <w:r w:rsidR="00C60BC4" w:rsidRPr="00936F9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преждевременное выгорание, повреждение защитного</w:t>
      </w:r>
      <w:r w:rsidRPr="00936F9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936F98" w:rsidRPr="00936F98">
        <w:rPr>
          <w:rFonts w:asciiTheme="minorHAnsi" w:hAnsiTheme="minorHAnsi" w:cstheme="minorHAnsi"/>
          <w:color w:val="000000" w:themeColor="text1"/>
          <w:sz w:val="24"/>
          <w:szCs w:val="24"/>
        </w:rPr>
        <w:t>водоотталкивающего</w:t>
      </w:r>
      <w:r w:rsidR="00C60BC4" w:rsidRPr="00936F9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слоя.</w:t>
      </w:r>
    </w:p>
    <w:p w14:paraId="240082C6" w14:textId="22BE59A7" w:rsidR="00C60BC4" w:rsidRPr="00936F98" w:rsidRDefault="00936F98" w:rsidP="00C60BC4">
      <w:pPr>
        <w:pStyle w:val="5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936F98">
        <w:rPr>
          <w:rFonts w:asciiTheme="minorHAnsi" w:hAnsiTheme="minorHAnsi" w:cstheme="minorHAnsi"/>
          <w:color w:val="000000" w:themeColor="text1"/>
          <w:sz w:val="24"/>
          <w:szCs w:val="24"/>
        </w:rPr>
        <w:t>Н</w:t>
      </w:r>
      <w:r w:rsidR="00C60BC4" w:rsidRPr="00936F98">
        <w:rPr>
          <w:rFonts w:asciiTheme="minorHAnsi" w:hAnsiTheme="minorHAnsi" w:cstheme="minorHAnsi"/>
          <w:color w:val="000000" w:themeColor="text1"/>
          <w:sz w:val="24"/>
          <w:szCs w:val="24"/>
        </w:rPr>
        <w:t>е  устанавливайте  мебель  на  неровный  пол,  а  при  наличии  неровностей компенсируйте  их  соответствующими  прокладками  под  опоры  мебели</w:t>
      </w:r>
    </w:p>
    <w:p w14:paraId="42A5AD0A" w14:textId="77777777" w:rsidR="00C60BC4" w:rsidRPr="00F322EF" w:rsidRDefault="00C60BC4" w:rsidP="00C60BC4">
      <w:pPr>
        <w:pStyle w:val="5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F322EF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ПРАВИЛА ЭКСПЛУАТАЦИИ</w:t>
      </w:r>
    </w:p>
    <w:p w14:paraId="68EC3192" w14:textId="2FE64015" w:rsidR="00C60BC4" w:rsidRPr="00F322EF" w:rsidRDefault="00F322EF" w:rsidP="00C60BC4">
      <w:pPr>
        <w:pStyle w:val="5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F322EF">
        <w:rPr>
          <w:rFonts w:asciiTheme="minorHAnsi" w:hAnsiTheme="minorHAnsi" w:cstheme="minorHAnsi"/>
          <w:color w:val="000000" w:themeColor="text1"/>
          <w:sz w:val="24"/>
          <w:szCs w:val="24"/>
        </w:rPr>
        <w:t>Шезлонг</w:t>
      </w:r>
      <w:r w:rsidR="00C60BC4" w:rsidRPr="00F322E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предназначен для использования </w:t>
      </w:r>
      <w:r w:rsidRPr="00F322EF">
        <w:rPr>
          <w:rFonts w:asciiTheme="minorHAnsi" w:hAnsiTheme="minorHAnsi" w:cstheme="minorHAnsi"/>
          <w:color w:val="000000" w:themeColor="text1"/>
          <w:sz w:val="24"/>
          <w:szCs w:val="24"/>
        </w:rPr>
        <w:t>на улице и открытом воздухе при температуре от +40 до -</w:t>
      </w:r>
      <w:r w:rsidR="003A618E">
        <w:rPr>
          <w:rFonts w:asciiTheme="minorHAnsi" w:hAnsiTheme="minorHAnsi" w:cstheme="minorHAnsi"/>
          <w:color w:val="000000" w:themeColor="text1"/>
          <w:sz w:val="24"/>
          <w:szCs w:val="24"/>
        </w:rPr>
        <w:t>15</w:t>
      </w:r>
      <w:r w:rsidRPr="00F322E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градусов Цельсия. </w:t>
      </w:r>
      <w:r w:rsidR="00C60BC4" w:rsidRPr="00F322E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Срок, в течении которого мебель сохраняет свою красоту и исправность, зависит от условий ее эксплуатации. Вы сможете поддержать </w:t>
      </w:r>
      <w:proofErr w:type="gramStart"/>
      <w:r w:rsidR="00C60BC4" w:rsidRPr="00F322EF">
        <w:rPr>
          <w:rFonts w:asciiTheme="minorHAnsi" w:hAnsiTheme="minorHAnsi" w:cstheme="minorHAnsi"/>
          <w:color w:val="000000" w:themeColor="text1"/>
          <w:sz w:val="24"/>
          <w:szCs w:val="24"/>
        </w:rPr>
        <w:t>всегда  в</w:t>
      </w:r>
      <w:proofErr w:type="gramEnd"/>
      <w:r w:rsidR="00C60BC4" w:rsidRPr="00F322E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наилучшем  состоянии  все  элементы  вашей  мебели,  придерживаясь  правил  эксплуатации.</w:t>
      </w:r>
    </w:p>
    <w:p w14:paraId="72858C30" w14:textId="6D2BD3FE" w:rsidR="00C60BC4" w:rsidRPr="00F322EF" w:rsidRDefault="00C60BC4" w:rsidP="00C60BC4">
      <w:pPr>
        <w:pStyle w:val="5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F322EF">
        <w:rPr>
          <w:rFonts w:asciiTheme="minorHAnsi" w:hAnsiTheme="minorHAnsi" w:cstheme="minorHAnsi"/>
          <w:color w:val="000000" w:themeColor="text1"/>
          <w:sz w:val="24"/>
          <w:szCs w:val="24"/>
        </w:rPr>
        <w:t>В основе изделия</w:t>
      </w:r>
      <w:r w:rsidR="00F322EF" w:rsidRPr="00F322E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алюминиевый</w:t>
      </w:r>
      <w:r w:rsidRPr="00F322E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каркас</w:t>
      </w:r>
      <w:r w:rsidR="00F322EF" w:rsidRPr="00F322E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</w:t>
      </w:r>
      <w:r w:rsidRPr="00F322EF">
        <w:rPr>
          <w:rFonts w:asciiTheme="minorHAnsi" w:hAnsiTheme="minorHAnsi" w:cstheme="minorHAnsi"/>
          <w:color w:val="000000" w:themeColor="text1"/>
          <w:sz w:val="24"/>
          <w:szCs w:val="24"/>
        </w:rPr>
        <w:t>который обеспечивает устойчивость</w:t>
      </w:r>
      <w:r w:rsidR="00F322EF" w:rsidRPr="00F322E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F322E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мебели, а </w:t>
      </w:r>
      <w:proofErr w:type="gramStart"/>
      <w:r w:rsidRPr="00F322EF">
        <w:rPr>
          <w:rFonts w:asciiTheme="minorHAnsi" w:hAnsiTheme="minorHAnsi" w:cstheme="minorHAnsi"/>
          <w:color w:val="000000" w:themeColor="text1"/>
          <w:sz w:val="24"/>
          <w:szCs w:val="24"/>
        </w:rPr>
        <w:t>также  способен</w:t>
      </w:r>
      <w:proofErr w:type="gramEnd"/>
      <w:r w:rsidRPr="00F322E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выдерживать  нагрузки  при  надлежащем  использовании.</w:t>
      </w:r>
    </w:p>
    <w:p w14:paraId="33CA4436" w14:textId="6957D060" w:rsidR="00C60BC4" w:rsidRPr="00F322EF" w:rsidRDefault="00C60BC4" w:rsidP="00C60BC4">
      <w:pPr>
        <w:pStyle w:val="5"/>
        <w:rPr>
          <w:rFonts w:asciiTheme="minorHAnsi" w:hAnsiTheme="minorHAnsi" w:cstheme="minorHAnsi"/>
          <w:color w:val="000000" w:themeColor="text1"/>
          <w:sz w:val="24"/>
          <w:szCs w:val="24"/>
        </w:rPr>
      </w:pPr>
      <w:proofErr w:type="gramStart"/>
      <w:r w:rsidRPr="00F322E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Используйте  </w:t>
      </w:r>
      <w:r w:rsidR="00F322EF" w:rsidRPr="00F322EF">
        <w:rPr>
          <w:rFonts w:asciiTheme="minorHAnsi" w:hAnsiTheme="minorHAnsi" w:cstheme="minorHAnsi"/>
          <w:color w:val="000000" w:themeColor="text1"/>
          <w:sz w:val="24"/>
          <w:szCs w:val="24"/>
        </w:rPr>
        <w:t>шезлонг</w:t>
      </w:r>
      <w:proofErr w:type="gramEnd"/>
      <w:r w:rsidRPr="00F322E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по  назначению,  т.е.  </w:t>
      </w:r>
      <w:proofErr w:type="gramStart"/>
      <w:r w:rsidRPr="00F322EF">
        <w:rPr>
          <w:rFonts w:asciiTheme="minorHAnsi" w:hAnsiTheme="minorHAnsi" w:cstheme="minorHAnsi"/>
          <w:color w:val="000000" w:themeColor="text1"/>
          <w:sz w:val="24"/>
          <w:szCs w:val="24"/>
        </w:rPr>
        <w:t>для  отдыха</w:t>
      </w:r>
      <w:proofErr w:type="gramEnd"/>
      <w:r w:rsidRPr="00F322E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F322EF" w:rsidRPr="00F322E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</w:t>
      </w:r>
      <w:r w:rsidRPr="00F322E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сидя  или  лежа.  </w:t>
      </w:r>
      <w:proofErr w:type="gramStart"/>
      <w:r w:rsidRPr="00F322EF">
        <w:rPr>
          <w:rFonts w:asciiTheme="minorHAnsi" w:hAnsiTheme="minorHAnsi" w:cstheme="minorHAnsi"/>
          <w:color w:val="000000" w:themeColor="text1"/>
          <w:sz w:val="24"/>
          <w:szCs w:val="24"/>
        </w:rPr>
        <w:t>Нельзя  прыгать</w:t>
      </w:r>
      <w:proofErr w:type="gramEnd"/>
      <w:r w:rsidRPr="00F322EF">
        <w:rPr>
          <w:rFonts w:asciiTheme="minorHAnsi" w:hAnsiTheme="minorHAnsi" w:cstheme="minorHAnsi"/>
          <w:color w:val="000000" w:themeColor="text1"/>
          <w:sz w:val="24"/>
          <w:szCs w:val="24"/>
        </w:rPr>
        <w:t>,  вставать ногами  на  изделие,  сидеть  на  спинке,  подлокотниках  и  краях  механизма  в  разложенном  виде.</w:t>
      </w:r>
    </w:p>
    <w:p w14:paraId="70103C20" w14:textId="12B9C2A0" w:rsidR="00C60BC4" w:rsidRPr="00F322EF" w:rsidRDefault="00C60BC4" w:rsidP="00F322EF">
      <w:pPr>
        <w:pStyle w:val="5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F322EF">
        <w:rPr>
          <w:rFonts w:asciiTheme="minorHAnsi" w:hAnsiTheme="minorHAnsi" w:cstheme="minorHAnsi"/>
          <w:color w:val="000000" w:themeColor="text1"/>
          <w:sz w:val="24"/>
          <w:szCs w:val="24"/>
        </w:rPr>
        <w:t>Соблюдайте нормы допустимых нагрузок</w:t>
      </w:r>
      <w:r w:rsidR="00F322EF" w:rsidRPr="00F322E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- максимально допустимая нагрузка 200 кг.</w:t>
      </w:r>
    </w:p>
    <w:p w14:paraId="7A779026" w14:textId="7B6C3157" w:rsidR="00C60BC4" w:rsidRPr="003A618E" w:rsidRDefault="00C60BC4" w:rsidP="00C60BC4">
      <w:pPr>
        <w:pStyle w:val="5"/>
        <w:rPr>
          <w:rFonts w:asciiTheme="minorHAnsi" w:hAnsiTheme="minorHAnsi" w:cstheme="minorHAnsi"/>
          <w:color w:val="000000" w:themeColor="text1"/>
          <w:sz w:val="24"/>
          <w:szCs w:val="24"/>
        </w:rPr>
      </w:pPr>
      <w:proofErr w:type="gramStart"/>
      <w:r w:rsidRPr="003A618E">
        <w:rPr>
          <w:rFonts w:asciiTheme="minorHAnsi" w:hAnsiTheme="minorHAnsi" w:cstheme="minorHAnsi"/>
          <w:color w:val="000000" w:themeColor="text1"/>
          <w:sz w:val="24"/>
          <w:szCs w:val="24"/>
        </w:rPr>
        <w:t>Чтобы  свести</w:t>
      </w:r>
      <w:proofErr w:type="gramEnd"/>
      <w:r w:rsidRPr="003A618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к  минимуму  неизбежную,  обусловленную  эксплуатацией  волнистость поверхности, обивку подушек сидений и спинки нужно разгладить, взбить или выровнять, это позволит избежать  образования  нежелательных  складок  и  деформации  наполнителя.</w:t>
      </w:r>
    </w:p>
    <w:p w14:paraId="1587CC10" w14:textId="24DCDDCA" w:rsidR="00C60BC4" w:rsidRDefault="00C60BC4" w:rsidP="00C60BC4">
      <w:pPr>
        <w:pStyle w:val="5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3A618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Ощущение посадки может меняться в зависимости </w:t>
      </w:r>
      <w:proofErr w:type="gramStart"/>
      <w:r w:rsidRPr="003A618E">
        <w:rPr>
          <w:rFonts w:asciiTheme="minorHAnsi" w:hAnsiTheme="minorHAnsi" w:cstheme="minorHAnsi"/>
          <w:color w:val="000000" w:themeColor="text1"/>
          <w:sz w:val="24"/>
          <w:szCs w:val="24"/>
        </w:rPr>
        <w:t>от  длительности</w:t>
      </w:r>
      <w:proofErr w:type="gramEnd"/>
      <w:r w:rsidRPr="003A618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и интенсивности использования. Это обычный процесс, так как наполнитель адаптируется к телу пользователя. Чтобы сохранить одинаковую </w:t>
      </w:r>
      <w:proofErr w:type="gramStart"/>
      <w:r w:rsidRPr="003A618E">
        <w:rPr>
          <w:rFonts w:asciiTheme="minorHAnsi" w:hAnsiTheme="minorHAnsi" w:cstheme="minorHAnsi"/>
          <w:color w:val="000000" w:themeColor="text1"/>
          <w:sz w:val="24"/>
          <w:szCs w:val="24"/>
        </w:rPr>
        <w:t>посадку,  советуем</w:t>
      </w:r>
      <w:proofErr w:type="gramEnd"/>
      <w:r w:rsidRPr="003A618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использовать  все  сиденья  попеременно,  иначе  неизбежно  образование  односторонних складок и выемок (на любимом месте). Вероятность образования складок и выемок напрямую </w:t>
      </w:r>
      <w:proofErr w:type="gramStart"/>
      <w:r w:rsidRPr="003A618E">
        <w:rPr>
          <w:rFonts w:asciiTheme="minorHAnsi" w:hAnsiTheme="minorHAnsi" w:cstheme="minorHAnsi"/>
          <w:color w:val="000000" w:themeColor="text1"/>
          <w:sz w:val="24"/>
          <w:szCs w:val="24"/>
        </w:rPr>
        <w:t>зависит  от</w:t>
      </w:r>
      <w:proofErr w:type="gramEnd"/>
      <w:r w:rsidRPr="003A618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площади  отдельных  элементов мягкой мебели  или их частей.  В </w:t>
      </w:r>
      <w:proofErr w:type="gramStart"/>
      <w:r w:rsidRPr="003A618E">
        <w:rPr>
          <w:rFonts w:asciiTheme="minorHAnsi" w:hAnsiTheme="minorHAnsi" w:cstheme="minorHAnsi"/>
          <w:color w:val="000000" w:themeColor="text1"/>
          <w:sz w:val="24"/>
          <w:szCs w:val="24"/>
        </w:rPr>
        <w:t>зависимости  от</w:t>
      </w:r>
      <w:proofErr w:type="gramEnd"/>
      <w:r w:rsidRPr="003A618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специфики растяжения различных видов обивочного материала этот процесс ускоряется под   воздействием тепла, пота  и  веса  пользователя</w:t>
      </w:r>
      <w:r w:rsidR="003A618E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48356094" w14:textId="07A55EA3" w:rsidR="003A618E" w:rsidRPr="003A618E" w:rsidRDefault="003A618E" w:rsidP="003A618E">
      <w:pPr>
        <w:rPr>
          <w:rFonts w:asciiTheme="minorHAnsi" w:hAnsiTheme="minorHAnsi" w:cstheme="minorHAnsi"/>
          <w:lang w:eastAsia="en-US"/>
        </w:rPr>
      </w:pPr>
      <w:r w:rsidRPr="003A618E">
        <w:rPr>
          <w:rFonts w:asciiTheme="minorHAnsi" w:hAnsiTheme="minorHAnsi" w:cstheme="minorHAnsi"/>
          <w:lang w:eastAsia="en-US"/>
        </w:rPr>
        <w:lastRenderedPageBreak/>
        <w:t xml:space="preserve">Зимой и при температуре воздуха ниже 0 градуса Цельсия мы рекомендуем занести шезлонг в помещение. </w:t>
      </w:r>
    </w:p>
    <w:p w14:paraId="15AC2FD2" w14:textId="03129C63" w:rsidR="00C60BC4" w:rsidRDefault="00C60BC4" w:rsidP="00C60BC4"/>
    <w:p w14:paraId="09B35300" w14:textId="77777777" w:rsidR="00C60BC4" w:rsidRDefault="00C60BC4" w:rsidP="00C60BC4"/>
    <w:p w14:paraId="3F83D3F5" w14:textId="35868199" w:rsidR="00C60BC4" w:rsidRDefault="00C60BC4" w:rsidP="00AC3F6A">
      <w:pPr>
        <w:rPr>
          <w:rFonts w:asciiTheme="minorHAnsi" w:hAnsiTheme="minorHAnsi" w:cstheme="minorHAnsi"/>
          <w:b/>
          <w:bCs/>
          <w:color w:val="000000" w:themeColor="text1"/>
          <w:lang w:eastAsia="en-US"/>
        </w:rPr>
      </w:pPr>
      <w:r w:rsidRPr="00AC3F6A">
        <w:rPr>
          <w:rFonts w:asciiTheme="minorHAnsi" w:hAnsiTheme="minorHAnsi" w:cstheme="minorHAnsi"/>
          <w:b/>
          <w:bCs/>
          <w:color w:val="000000" w:themeColor="text1"/>
          <w:lang w:eastAsia="en-US"/>
        </w:rPr>
        <w:t xml:space="preserve">УХОД ЗА МЕБЕЛЬЮ ИЗ </w:t>
      </w:r>
      <w:r w:rsidR="00AC3F6A">
        <w:rPr>
          <w:rFonts w:asciiTheme="minorHAnsi" w:hAnsiTheme="minorHAnsi" w:cstheme="minorHAnsi"/>
          <w:b/>
          <w:bCs/>
          <w:color w:val="000000" w:themeColor="text1"/>
          <w:lang w:eastAsia="en-US"/>
        </w:rPr>
        <w:t xml:space="preserve">ИСКУСТВЕННОГО РОТАНГА </w:t>
      </w:r>
      <w:r w:rsidRPr="00AC3F6A">
        <w:rPr>
          <w:rFonts w:asciiTheme="minorHAnsi" w:hAnsiTheme="minorHAnsi" w:cstheme="minorHAnsi"/>
          <w:b/>
          <w:bCs/>
          <w:color w:val="000000" w:themeColor="text1"/>
          <w:lang w:eastAsia="en-US"/>
        </w:rPr>
        <w:t xml:space="preserve">ТКАНИ  </w:t>
      </w:r>
    </w:p>
    <w:p w14:paraId="0426A6E6" w14:textId="1D3D2867" w:rsidR="00AC3F6A" w:rsidRDefault="00AC3F6A" w:rsidP="00AC3F6A">
      <w:pPr>
        <w:rPr>
          <w:rFonts w:asciiTheme="minorHAnsi" w:hAnsiTheme="minorHAnsi" w:cstheme="minorHAnsi"/>
          <w:b/>
          <w:bCs/>
          <w:color w:val="000000" w:themeColor="text1"/>
          <w:lang w:eastAsia="en-US"/>
        </w:rPr>
      </w:pPr>
    </w:p>
    <w:p w14:paraId="3608D1A1" w14:textId="5AC19EA9" w:rsidR="00AC3F6A" w:rsidRPr="00736A74" w:rsidRDefault="00AC3F6A" w:rsidP="00736A74">
      <w:pPr>
        <w:jc w:val="both"/>
        <w:rPr>
          <w:rFonts w:asciiTheme="minorHAnsi" w:hAnsiTheme="minorHAnsi" w:cstheme="minorHAnsi"/>
        </w:rPr>
      </w:pPr>
      <w:r w:rsidRPr="00736A74">
        <w:rPr>
          <w:rFonts w:asciiTheme="minorHAnsi" w:hAnsiTheme="minorHAnsi" w:cstheme="minorHAnsi"/>
          <w:color w:val="000000" w:themeColor="text1"/>
          <w:lang w:eastAsia="en-US"/>
        </w:rPr>
        <w:t>Мебель из искусственного ротанга н</w:t>
      </w:r>
      <w:r w:rsidRPr="00736A74">
        <w:rPr>
          <w:rFonts w:asciiTheme="minorHAnsi" w:hAnsiTheme="minorHAnsi" w:cstheme="minorHAnsi"/>
          <w:color w:val="333333"/>
          <w:shd w:val="clear" w:color="auto" w:fill="FFFFFF"/>
        </w:rPr>
        <w:t>е боится влаги, прямых солнечных лучей, холода. Не требует особого ухода. Легко моется.</w:t>
      </w:r>
      <w:r w:rsidRPr="00736A74">
        <w:rPr>
          <w:rStyle w:val="apple-converted-space"/>
          <w:rFonts w:asciiTheme="minorHAnsi" w:hAnsiTheme="minorHAnsi" w:cstheme="minorHAnsi"/>
          <w:color w:val="333333"/>
          <w:shd w:val="clear" w:color="auto" w:fill="FFFFFF"/>
        </w:rPr>
        <w:t> </w:t>
      </w:r>
    </w:p>
    <w:p w14:paraId="2EE5EB9D" w14:textId="77777777" w:rsidR="00AC3F6A" w:rsidRPr="00736A74" w:rsidRDefault="00AC3F6A" w:rsidP="00736A74">
      <w:pPr>
        <w:jc w:val="both"/>
        <w:rPr>
          <w:rFonts w:asciiTheme="minorHAnsi" w:hAnsiTheme="minorHAnsi" w:cstheme="minorHAnsi"/>
          <w:b/>
          <w:bCs/>
          <w:color w:val="000000" w:themeColor="text1"/>
          <w:lang w:eastAsia="en-US"/>
        </w:rPr>
      </w:pPr>
    </w:p>
    <w:p w14:paraId="40F72434" w14:textId="6434C4A4" w:rsidR="00667C97" w:rsidRPr="00736A74" w:rsidRDefault="00C60BC4" w:rsidP="00736A74">
      <w:pPr>
        <w:jc w:val="both"/>
        <w:rPr>
          <w:rFonts w:asciiTheme="minorHAnsi" w:hAnsiTheme="minorHAnsi" w:cstheme="minorHAnsi"/>
          <w:color w:val="000000" w:themeColor="text1"/>
          <w:lang w:eastAsia="en-US"/>
        </w:rPr>
      </w:pPr>
      <w:r w:rsidRPr="00736A74">
        <w:rPr>
          <w:rFonts w:asciiTheme="minorHAnsi" w:hAnsiTheme="minorHAnsi" w:cstheme="minorHAnsi"/>
          <w:color w:val="000000" w:themeColor="text1"/>
          <w:lang w:eastAsia="en-US"/>
        </w:rPr>
        <w:t xml:space="preserve">Современные </w:t>
      </w:r>
      <w:r w:rsidR="003A618E" w:rsidRPr="00736A74">
        <w:rPr>
          <w:rFonts w:asciiTheme="minorHAnsi" w:hAnsiTheme="minorHAnsi" w:cstheme="minorHAnsi"/>
          <w:color w:val="000000" w:themeColor="text1"/>
          <w:lang w:eastAsia="en-US"/>
        </w:rPr>
        <w:t xml:space="preserve">уличные </w:t>
      </w:r>
      <w:proofErr w:type="gramStart"/>
      <w:r w:rsidR="003A618E" w:rsidRPr="00736A74">
        <w:rPr>
          <w:rFonts w:asciiTheme="minorHAnsi" w:hAnsiTheme="minorHAnsi" w:cstheme="minorHAnsi"/>
          <w:color w:val="000000" w:themeColor="text1"/>
          <w:lang w:eastAsia="en-US"/>
        </w:rPr>
        <w:t>ткани</w:t>
      </w:r>
      <w:r w:rsidRPr="00736A74">
        <w:rPr>
          <w:rFonts w:asciiTheme="minorHAnsi" w:hAnsiTheme="minorHAnsi" w:cstheme="minorHAnsi"/>
          <w:color w:val="000000" w:themeColor="text1"/>
          <w:lang w:eastAsia="en-US"/>
        </w:rPr>
        <w:t xml:space="preserve">  прочны</w:t>
      </w:r>
      <w:proofErr w:type="gramEnd"/>
      <w:r w:rsidRPr="00736A74">
        <w:rPr>
          <w:rFonts w:asciiTheme="minorHAnsi" w:hAnsiTheme="minorHAnsi" w:cstheme="minorHAnsi"/>
          <w:color w:val="000000" w:themeColor="text1"/>
          <w:lang w:eastAsia="en-US"/>
        </w:rPr>
        <w:t xml:space="preserve">,  износоустойчивы  и  требуют  минимального  ухода. </w:t>
      </w:r>
      <w:proofErr w:type="gramStart"/>
      <w:r w:rsidRPr="00736A74">
        <w:rPr>
          <w:rFonts w:asciiTheme="minorHAnsi" w:hAnsiTheme="minorHAnsi" w:cstheme="minorHAnsi"/>
          <w:color w:val="000000" w:themeColor="text1"/>
          <w:lang w:eastAsia="en-US"/>
        </w:rPr>
        <w:t>Чтобы  дольше</w:t>
      </w:r>
      <w:proofErr w:type="gramEnd"/>
      <w:r w:rsidRPr="00736A74">
        <w:rPr>
          <w:rFonts w:asciiTheme="minorHAnsi" w:hAnsiTheme="minorHAnsi" w:cstheme="minorHAnsi"/>
          <w:color w:val="000000" w:themeColor="text1"/>
          <w:lang w:eastAsia="en-US"/>
        </w:rPr>
        <w:t xml:space="preserve"> сохранить  красоту  вашего  </w:t>
      </w:r>
      <w:r w:rsidR="003A618E" w:rsidRPr="00736A74">
        <w:rPr>
          <w:rFonts w:asciiTheme="minorHAnsi" w:hAnsiTheme="minorHAnsi" w:cstheme="minorHAnsi"/>
          <w:color w:val="000000" w:themeColor="text1"/>
          <w:lang w:eastAsia="en-US"/>
        </w:rPr>
        <w:t>шезлонга</w:t>
      </w:r>
      <w:r w:rsidRPr="00736A74">
        <w:rPr>
          <w:rFonts w:asciiTheme="minorHAnsi" w:hAnsiTheme="minorHAnsi" w:cstheme="minorHAnsi"/>
          <w:color w:val="000000" w:themeColor="text1"/>
          <w:lang w:eastAsia="en-US"/>
        </w:rPr>
        <w:t>,  регулярно  применяйте  следующие  советы:</w:t>
      </w:r>
    </w:p>
    <w:p w14:paraId="3562D234" w14:textId="2B26E4D7" w:rsidR="003A618E" w:rsidRPr="00736A74" w:rsidRDefault="003A618E" w:rsidP="00736A74">
      <w:pPr>
        <w:jc w:val="both"/>
        <w:rPr>
          <w:rFonts w:asciiTheme="minorHAnsi" w:hAnsiTheme="minorHAnsi" w:cstheme="minorHAnsi"/>
          <w:color w:val="000000" w:themeColor="text1"/>
          <w:lang w:eastAsia="en-US"/>
        </w:rPr>
      </w:pPr>
    </w:p>
    <w:p w14:paraId="19E12288" w14:textId="77777777" w:rsidR="00667C97" w:rsidRPr="00736A74" w:rsidRDefault="003A618E" w:rsidP="00736A74">
      <w:pPr>
        <w:jc w:val="both"/>
        <w:rPr>
          <w:rFonts w:asciiTheme="minorHAnsi" w:hAnsiTheme="minorHAnsi" w:cstheme="minorHAnsi"/>
          <w:color w:val="000000" w:themeColor="text1"/>
          <w:lang w:eastAsia="en-US"/>
        </w:rPr>
      </w:pPr>
      <w:r w:rsidRPr="00736A74">
        <w:rPr>
          <w:rFonts w:asciiTheme="minorHAnsi" w:hAnsiTheme="minorHAnsi" w:cstheme="minorHAnsi"/>
          <w:color w:val="000000" w:themeColor="text1"/>
          <w:lang w:eastAsia="en-US"/>
        </w:rPr>
        <w:t xml:space="preserve">- Ткань является водоотталкивающей, но не водонепроницаемой. При использовании шезлонга около бассейна или водоема и регулярного попадания на ткань </w:t>
      </w:r>
      <w:r w:rsidR="00AC3F6A" w:rsidRPr="00736A74">
        <w:rPr>
          <w:rFonts w:asciiTheme="minorHAnsi" w:hAnsiTheme="minorHAnsi" w:cstheme="minorHAnsi"/>
          <w:color w:val="000000" w:themeColor="text1"/>
          <w:lang w:eastAsia="en-US"/>
        </w:rPr>
        <w:t>большого количества воды, сразу убирайте излишки воды с ткани (вода скатывается с водоотталкивающей ткани) рукой или полотенцем.</w:t>
      </w:r>
      <w:r w:rsidR="00667C97" w:rsidRPr="00736A74">
        <w:rPr>
          <w:rFonts w:asciiTheme="minorHAnsi" w:hAnsiTheme="minorHAnsi" w:cstheme="minorHAnsi"/>
          <w:color w:val="000000" w:themeColor="text1"/>
          <w:lang w:eastAsia="en-US"/>
        </w:rPr>
        <w:t xml:space="preserve"> </w:t>
      </w:r>
    </w:p>
    <w:p w14:paraId="44594DAA" w14:textId="77777777" w:rsidR="00667C97" w:rsidRPr="00736A74" w:rsidRDefault="00667C97" w:rsidP="00736A74">
      <w:pPr>
        <w:jc w:val="both"/>
        <w:rPr>
          <w:rFonts w:asciiTheme="minorHAnsi" w:hAnsiTheme="minorHAnsi" w:cstheme="minorHAnsi"/>
          <w:color w:val="000000" w:themeColor="text1"/>
          <w:lang w:eastAsia="en-US"/>
        </w:rPr>
      </w:pPr>
    </w:p>
    <w:p w14:paraId="0E25DEAE" w14:textId="30B7B984" w:rsidR="003A618E" w:rsidRPr="00736A74" w:rsidRDefault="00667C97" w:rsidP="00736A74">
      <w:pPr>
        <w:jc w:val="both"/>
        <w:rPr>
          <w:rFonts w:asciiTheme="minorHAnsi" w:hAnsiTheme="minorHAnsi" w:cstheme="minorHAnsi"/>
          <w:color w:val="000000" w:themeColor="text1"/>
          <w:lang w:eastAsia="en-US"/>
        </w:rPr>
      </w:pPr>
      <w:r w:rsidRPr="00736A74">
        <w:rPr>
          <w:rFonts w:asciiTheme="minorHAnsi" w:hAnsiTheme="minorHAnsi" w:cstheme="minorHAnsi"/>
          <w:color w:val="000000" w:themeColor="text1"/>
          <w:lang w:eastAsia="en-US"/>
        </w:rPr>
        <w:t>- Во время дождя убирайте подушки в помещение.</w:t>
      </w:r>
    </w:p>
    <w:p w14:paraId="41C6DBC6" w14:textId="77777777" w:rsidR="00AC3F6A" w:rsidRPr="00736A74" w:rsidRDefault="00AC3F6A" w:rsidP="00736A74">
      <w:pPr>
        <w:jc w:val="both"/>
        <w:rPr>
          <w:rFonts w:asciiTheme="minorHAnsi" w:hAnsiTheme="minorHAnsi" w:cstheme="minorHAnsi"/>
          <w:color w:val="000000" w:themeColor="text1"/>
          <w:lang w:eastAsia="en-US"/>
        </w:rPr>
      </w:pPr>
    </w:p>
    <w:p w14:paraId="43779146" w14:textId="4EC63DE8" w:rsidR="00C60BC4" w:rsidRPr="00736A74" w:rsidRDefault="00C60BC4" w:rsidP="00736A74">
      <w:pPr>
        <w:jc w:val="both"/>
        <w:rPr>
          <w:rFonts w:asciiTheme="minorHAnsi" w:hAnsiTheme="minorHAnsi" w:cstheme="minorHAnsi"/>
          <w:color w:val="000000" w:themeColor="text1"/>
          <w:lang w:eastAsia="en-US"/>
        </w:rPr>
      </w:pPr>
      <w:r w:rsidRPr="00736A74">
        <w:rPr>
          <w:rFonts w:asciiTheme="minorHAnsi" w:hAnsiTheme="minorHAnsi" w:cstheme="minorHAnsi"/>
          <w:color w:val="000000" w:themeColor="text1"/>
          <w:lang w:eastAsia="en-US"/>
        </w:rPr>
        <w:t xml:space="preserve"> </w:t>
      </w:r>
      <w:r w:rsidR="003A618E" w:rsidRPr="00736A74">
        <w:rPr>
          <w:rFonts w:asciiTheme="minorHAnsi" w:hAnsiTheme="minorHAnsi" w:cstheme="minorHAnsi"/>
          <w:color w:val="000000" w:themeColor="text1"/>
          <w:lang w:eastAsia="en-US"/>
        </w:rPr>
        <w:t>-</w:t>
      </w:r>
      <w:r w:rsidR="00736A74" w:rsidRPr="00736A74">
        <w:rPr>
          <w:rFonts w:asciiTheme="minorHAnsi" w:hAnsiTheme="minorHAnsi" w:cstheme="minorHAnsi"/>
          <w:color w:val="000000" w:themeColor="text1"/>
          <w:lang w:eastAsia="en-US"/>
        </w:rPr>
        <w:t xml:space="preserve"> </w:t>
      </w:r>
      <w:r w:rsidRPr="00736A74">
        <w:rPr>
          <w:rFonts w:asciiTheme="minorHAnsi" w:hAnsiTheme="minorHAnsi" w:cstheme="minorHAnsi"/>
          <w:color w:val="000000" w:themeColor="text1"/>
          <w:lang w:eastAsia="en-US"/>
        </w:rPr>
        <w:t>Удаление пятен</w:t>
      </w:r>
      <w:r w:rsidR="00736A74" w:rsidRPr="00736A74">
        <w:rPr>
          <w:rFonts w:asciiTheme="minorHAnsi" w:hAnsiTheme="minorHAnsi" w:cstheme="minorHAnsi"/>
          <w:color w:val="000000" w:themeColor="text1"/>
          <w:lang w:eastAsia="en-US"/>
        </w:rPr>
        <w:t xml:space="preserve"> с ткани</w:t>
      </w:r>
      <w:r w:rsidRPr="00736A74">
        <w:rPr>
          <w:rFonts w:asciiTheme="minorHAnsi" w:hAnsiTheme="minorHAnsi" w:cstheme="minorHAnsi"/>
          <w:color w:val="000000" w:themeColor="text1"/>
          <w:lang w:eastAsia="en-US"/>
        </w:rPr>
        <w:t xml:space="preserve"> лучше всего производить незамедлительно после их появления </w:t>
      </w:r>
      <w:proofErr w:type="gramStart"/>
      <w:r w:rsidRPr="00736A74">
        <w:rPr>
          <w:rFonts w:asciiTheme="minorHAnsi" w:hAnsiTheme="minorHAnsi" w:cstheme="minorHAnsi"/>
          <w:color w:val="000000" w:themeColor="text1"/>
          <w:lang w:eastAsia="en-US"/>
        </w:rPr>
        <w:t>с  помощью</w:t>
      </w:r>
      <w:proofErr w:type="gramEnd"/>
      <w:r w:rsidRPr="00736A74">
        <w:rPr>
          <w:rFonts w:asciiTheme="minorHAnsi" w:hAnsiTheme="minorHAnsi" w:cstheme="minorHAnsi"/>
          <w:color w:val="000000" w:themeColor="text1"/>
          <w:lang w:eastAsia="en-US"/>
        </w:rPr>
        <w:t xml:space="preserve"> специальных средств  для  чистки  ткани,  тогда  возможные  повреждения  ткани  сводятся  к  минимуму.  </w:t>
      </w:r>
      <w:proofErr w:type="gramStart"/>
      <w:r w:rsidRPr="00736A74">
        <w:rPr>
          <w:rFonts w:asciiTheme="minorHAnsi" w:hAnsiTheme="minorHAnsi" w:cstheme="minorHAnsi"/>
          <w:color w:val="000000" w:themeColor="text1"/>
          <w:lang w:eastAsia="en-US"/>
        </w:rPr>
        <w:t>Во  избежание</w:t>
      </w:r>
      <w:proofErr w:type="gramEnd"/>
      <w:r w:rsidRPr="00736A74">
        <w:rPr>
          <w:rFonts w:asciiTheme="minorHAnsi" w:hAnsiTheme="minorHAnsi" w:cstheme="minorHAnsi"/>
          <w:color w:val="000000" w:themeColor="text1"/>
          <w:lang w:eastAsia="en-US"/>
        </w:rPr>
        <w:t xml:space="preserve"> повреждений  обивки  перед  применением  средства  протестируйте  его  на  незаметном  участке материала.</w:t>
      </w:r>
    </w:p>
    <w:p w14:paraId="235F58EA" w14:textId="77777777" w:rsidR="00AC3F6A" w:rsidRPr="00736A74" w:rsidRDefault="00AC3F6A" w:rsidP="00736A74">
      <w:pPr>
        <w:jc w:val="both"/>
        <w:rPr>
          <w:rFonts w:asciiTheme="minorHAnsi" w:hAnsiTheme="minorHAnsi" w:cstheme="minorHAnsi"/>
          <w:color w:val="000000" w:themeColor="text1"/>
          <w:lang w:eastAsia="en-US"/>
        </w:rPr>
      </w:pPr>
    </w:p>
    <w:p w14:paraId="5D0CF2F5" w14:textId="2641C76C" w:rsidR="00C60BC4" w:rsidRPr="00736A74" w:rsidRDefault="00C60BC4" w:rsidP="00736A74">
      <w:pPr>
        <w:jc w:val="both"/>
        <w:rPr>
          <w:rFonts w:asciiTheme="minorHAnsi" w:hAnsiTheme="minorHAnsi" w:cstheme="minorHAnsi"/>
          <w:color w:val="000000" w:themeColor="text1"/>
          <w:lang w:eastAsia="en-US"/>
        </w:rPr>
      </w:pPr>
      <w:r w:rsidRPr="00736A74">
        <w:rPr>
          <w:rFonts w:asciiTheme="minorHAnsi" w:hAnsiTheme="minorHAnsi" w:cstheme="minorHAnsi"/>
          <w:color w:val="000000" w:themeColor="text1"/>
          <w:lang w:eastAsia="en-US"/>
        </w:rPr>
        <w:t>-</w:t>
      </w:r>
      <w:proofErr w:type="gramStart"/>
      <w:r w:rsidRPr="00736A74">
        <w:rPr>
          <w:rFonts w:asciiTheme="minorHAnsi" w:hAnsiTheme="minorHAnsi" w:cstheme="minorHAnsi"/>
          <w:color w:val="000000" w:themeColor="text1"/>
          <w:lang w:eastAsia="en-US"/>
        </w:rPr>
        <w:t>Не  рекомендуется</w:t>
      </w:r>
      <w:proofErr w:type="gramEnd"/>
      <w:r w:rsidRPr="00736A74">
        <w:rPr>
          <w:rFonts w:asciiTheme="minorHAnsi" w:hAnsiTheme="minorHAnsi" w:cstheme="minorHAnsi"/>
          <w:color w:val="000000" w:themeColor="text1"/>
          <w:lang w:eastAsia="en-US"/>
        </w:rPr>
        <w:t xml:space="preserve">  применять  для  чистки  ткани  агрессивные  жидкости  (отбеливатели,  растворители, пятновыводители),  абразивные  материалы  (порошки,  пасты).</w:t>
      </w:r>
    </w:p>
    <w:p w14:paraId="448C416B" w14:textId="77777777" w:rsidR="00736A74" w:rsidRPr="00736A74" w:rsidRDefault="00736A74" w:rsidP="00736A74">
      <w:pPr>
        <w:jc w:val="both"/>
        <w:rPr>
          <w:rFonts w:asciiTheme="minorHAnsi" w:hAnsiTheme="minorHAnsi" w:cstheme="minorHAnsi"/>
          <w:color w:val="000000" w:themeColor="text1"/>
          <w:lang w:eastAsia="en-US"/>
        </w:rPr>
      </w:pPr>
    </w:p>
    <w:p w14:paraId="54D19A9D" w14:textId="1BE2BE96" w:rsidR="00C60BC4" w:rsidRPr="00736A74" w:rsidRDefault="00C60BC4" w:rsidP="00736A74">
      <w:pPr>
        <w:jc w:val="both"/>
        <w:rPr>
          <w:rFonts w:asciiTheme="minorHAnsi" w:hAnsiTheme="minorHAnsi" w:cstheme="minorHAnsi"/>
          <w:color w:val="000000" w:themeColor="text1"/>
          <w:lang w:eastAsia="en-US"/>
        </w:rPr>
      </w:pPr>
      <w:r w:rsidRPr="00736A74">
        <w:rPr>
          <w:rFonts w:asciiTheme="minorHAnsi" w:hAnsiTheme="minorHAnsi" w:cstheme="minorHAnsi"/>
          <w:color w:val="000000" w:themeColor="text1"/>
          <w:lang w:eastAsia="en-US"/>
        </w:rPr>
        <w:t xml:space="preserve">- </w:t>
      </w:r>
      <w:proofErr w:type="gramStart"/>
      <w:r w:rsidRPr="00736A74">
        <w:rPr>
          <w:rFonts w:asciiTheme="minorHAnsi" w:hAnsiTheme="minorHAnsi" w:cstheme="minorHAnsi"/>
          <w:color w:val="000000" w:themeColor="text1"/>
          <w:lang w:eastAsia="en-US"/>
        </w:rPr>
        <w:t>Не  пытайтесь</w:t>
      </w:r>
      <w:proofErr w:type="gramEnd"/>
      <w:r w:rsidRPr="00736A74">
        <w:rPr>
          <w:rFonts w:asciiTheme="minorHAnsi" w:hAnsiTheme="minorHAnsi" w:cstheme="minorHAnsi"/>
          <w:color w:val="000000" w:themeColor="text1"/>
          <w:lang w:eastAsia="en-US"/>
        </w:rPr>
        <w:t xml:space="preserve">  отскабливать  засохшие  пятна  с  обивочного  материала.</w:t>
      </w:r>
    </w:p>
    <w:p w14:paraId="64B62F18" w14:textId="77777777" w:rsidR="00AC3F6A" w:rsidRPr="00736A74" w:rsidRDefault="00AC3F6A" w:rsidP="00736A74">
      <w:pPr>
        <w:jc w:val="both"/>
        <w:rPr>
          <w:rFonts w:asciiTheme="minorHAnsi" w:hAnsiTheme="minorHAnsi" w:cstheme="minorHAnsi"/>
          <w:color w:val="000000" w:themeColor="text1"/>
          <w:lang w:eastAsia="en-US"/>
        </w:rPr>
      </w:pPr>
    </w:p>
    <w:p w14:paraId="08254B4F" w14:textId="6E271C54" w:rsidR="00C60BC4" w:rsidRPr="00736A74" w:rsidRDefault="00C60BC4" w:rsidP="00736A74">
      <w:pPr>
        <w:jc w:val="both"/>
        <w:rPr>
          <w:rFonts w:asciiTheme="minorHAnsi" w:hAnsiTheme="minorHAnsi" w:cstheme="minorHAnsi"/>
          <w:color w:val="000000" w:themeColor="text1"/>
          <w:lang w:eastAsia="en-US"/>
        </w:rPr>
      </w:pPr>
      <w:r w:rsidRPr="00736A74">
        <w:rPr>
          <w:rFonts w:asciiTheme="minorHAnsi" w:hAnsiTheme="minorHAnsi" w:cstheme="minorHAnsi"/>
          <w:color w:val="000000" w:themeColor="text1"/>
          <w:lang w:eastAsia="en-US"/>
        </w:rPr>
        <w:t xml:space="preserve">-Возможно образование пятен на светлой тканевой обивке </w:t>
      </w:r>
      <w:r w:rsidR="00736A74" w:rsidRPr="00736A74">
        <w:rPr>
          <w:rFonts w:asciiTheme="minorHAnsi" w:hAnsiTheme="minorHAnsi" w:cstheme="minorHAnsi"/>
          <w:color w:val="000000" w:themeColor="text1"/>
          <w:lang w:eastAsia="en-US"/>
        </w:rPr>
        <w:t>от некачественно</w:t>
      </w:r>
      <w:r w:rsidRPr="00736A74">
        <w:rPr>
          <w:rFonts w:asciiTheme="minorHAnsi" w:hAnsiTheme="minorHAnsi" w:cstheme="minorHAnsi"/>
          <w:color w:val="000000" w:themeColor="text1"/>
          <w:lang w:eastAsia="en-US"/>
        </w:rPr>
        <w:t xml:space="preserve"> окрашенных текстильных </w:t>
      </w:r>
      <w:proofErr w:type="gramStart"/>
      <w:r w:rsidRPr="00736A74">
        <w:rPr>
          <w:rFonts w:asciiTheme="minorHAnsi" w:hAnsiTheme="minorHAnsi" w:cstheme="minorHAnsi"/>
          <w:color w:val="000000" w:themeColor="text1"/>
          <w:lang w:eastAsia="en-US"/>
        </w:rPr>
        <w:t>материалов,  например</w:t>
      </w:r>
      <w:proofErr w:type="gramEnd"/>
      <w:r w:rsidRPr="00736A74">
        <w:rPr>
          <w:rFonts w:asciiTheme="minorHAnsi" w:hAnsiTheme="minorHAnsi" w:cstheme="minorHAnsi"/>
          <w:color w:val="000000" w:themeColor="text1"/>
          <w:lang w:eastAsia="en-US"/>
        </w:rPr>
        <w:t xml:space="preserve">, от  темной  джинсовой ткани.  </w:t>
      </w:r>
      <w:proofErr w:type="gramStart"/>
      <w:r w:rsidRPr="00736A74">
        <w:rPr>
          <w:rFonts w:asciiTheme="minorHAnsi" w:hAnsiTheme="minorHAnsi" w:cstheme="minorHAnsi"/>
          <w:color w:val="000000" w:themeColor="text1"/>
          <w:lang w:eastAsia="en-US"/>
        </w:rPr>
        <w:t>Если  после</w:t>
      </w:r>
      <w:proofErr w:type="gramEnd"/>
      <w:r w:rsidRPr="00736A74">
        <w:rPr>
          <w:rFonts w:asciiTheme="minorHAnsi" w:hAnsiTheme="minorHAnsi" w:cstheme="minorHAnsi"/>
          <w:color w:val="000000" w:themeColor="text1"/>
          <w:lang w:eastAsia="en-US"/>
        </w:rPr>
        <w:t xml:space="preserve"> неоднократной стирки  одежда оставляет пятка  на  обивке,  причиной  является  дефект  одежной ткани,  а  не  качество  мебельной  обивки.</w:t>
      </w:r>
    </w:p>
    <w:p w14:paraId="18C49805" w14:textId="77777777" w:rsidR="00736A74" w:rsidRPr="00736A74" w:rsidRDefault="00736A74" w:rsidP="00736A74">
      <w:pPr>
        <w:jc w:val="both"/>
        <w:rPr>
          <w:rFonts w:asciiTheme="minorHAnsi" w:hAnsiTheme="minorHAnsi" w:cstheme="minorHAnsi"/>
          <w:color w:val="000000" w:themeColor="text1"/>
          <w:lang w:eastAsia="en-US"/>
        </w:rPr>
      </w:pPr>
    </w:p>
    <w:p w14:paraId="59A89E0E" w14:textId="77777777" w:rsidR="00736A74" w:rsidRDefault="00C60BC4" w:rsidP="00736A74">
      <w:pPr>
        <w:jc w:val="both"/>
        <w:rPr>
          <w:rFonts w:asciiTheme="minorHAnsi" w:hAnsiTheme="minorHAnsi" w:cstheme="minorHAnsi"/>
          <w:color w:val="000000" w:themeColor="text1"/>
          <w:lang w:eastAsia="en-US"/>
        </w:rPr>
      </w:pPr>
      <w:r w:rsidRPr="00736A74">
        <w:rPr>
          <w:rFonts w:asciiTheme="minorHAnsi" w:hAnsiTheme="minorHAnsi" w:cstheme="minorHAnsi"/>
          <w:color w:val="000000" w:themeColor="text1"/>
          <w:lang w:eastAsia="en-US"/>
        </w:rPr>
        <w:t xml:space="preserve">- Свежие жирные пятна можно удалить следующим образом: промокните пятно впитывающей жидкость </w:t>
      </w:r>
      <w:proofErr w:type="gramStart"/>
      <w:r w:rsidRPr="00736A74">
        <w:rPr>
          <w:rFonts w:asciiTheme="minorHAnsi" w:hAnsiTheme="minorHAnsi" w:cstheme="minorHAnsi"/>
          <w:color w:val="000000" w:themeColor="text1"/>
          <w:lang w:eastAsia="en-US"/>
        </w:rPr>
        <w:t>тканью,  обработайте</w:t>
      </w:r>
      <w:proofErr w:type="gramEnd"/>
      <w:r w:rsidRPr="00736A74">
        <w:rPr>
          <w:rFonts w:asciiTheme="minorHAnsi" w:hAnsiTheme="minorHAnsi" w:cstheme="minorHAnsi"/>
          <w:color w:val="000000" w:themeColor="text1"/>
          <w:lang w:eastAsia="en-US"/>
        </w:rPr>
        <w:t xml:space="preserve">  загрязненный  участок  губкой,  смоченной  слабым  мыльным  раствором.  Удалите пятно круговыми движениями губки от краев к центру, тщательно высушите поверхность</w:t>
      </w:r>
      <w:r w:rsidR="003A618E" w:rsidRPr="00736A74">
        <w:rPr>
          <w:rFonts w:asciiTheme="minorHAnsi" w:hAnsiTheme="minorHAnsi" w:cstheme="minorHAnsi"/>
          <w:color w:val="000000" w:themeColor="text1"/>
          <w:lang w:eastAsia="en-US"/>
        </w:rPr>
        <w:t>.</w:t>
      </w:r>
    </w:p>
    <w:p w14:paraId="6F6B618A" w14:textId="77777777" w:rsidR="00736A74" w:rsidRDefault="00736A74" w:rsidP="00736A74">
      <w:pPr>
        <w:jc w:val="both"/>
        <w:rPr>
          <w:rFonts w:asciiTheme="minorHAnsi" w:hAnsiTheme="minorHAnsi" w:cstheme="minorHAnsi"/>
          <w:color w:val="000000" w:themeColor="text1"/>
          <w:lang w:eastAsia="en-US"/>
        </w:rPr>
      </w:pPr>
    </w:p>
    <w:p w14:paraId="5B6ADB40" w14:textId="77777777" w:rsidR="00736A74" w:rsidRDefault="00C60BC4" w:rsidP="00736A74">
      <w:pPr>
        <w:jc w:val="both"/>
        <w:rPr>
          <w:rFonts w:asciiTheme="minorHAnsi" w:hAnsiTheme="minorHAnsi" w:cstheme="minorHAnsi"/>
          <w:b/>
          <w:color w:val="000000" w:themeColor="text1"/>
        </w:rPr>
      </w:pPr>
      <w:proofErr w:type="gramStart"/>
      <w:r w:rsidRPr="00686A0A">
        <w:rPr>
          <w:rFonts w:asciiTheme="minorHAnsi" w:hAnsiTheme="minorHAnsi" w:cstheme="minorHAnsi"/>
          <w:b/>
          <w:color w:val="000000" w:themeColor="text1"/>
        </w:rPr>
        <w:t>Условия  гарантии</w:t>
      </w:r>
      <w:proofErr w:type="gramEnd"/>
      <w:r w:rsidRPr="00686A0A">
        <w:rPr>
          <w:rFonts w:asciiTheme="minorHAnsi" w:hAnsiTheme="minorHAnsi" w:cstheme="minorHAnsi"/>
          <w:b/>
          <w:color w:val="000000" w:themeColor="text1"/>
        </w:rPr>
        <w:t>:</w:t>
      </w:r>
    </w:p>
    <w:p w14:paraId="5B664C6A" w14:textId="77777777" w:rsidR="00736A74" w:rsidRDefault="00736A74" w:rsidP="00736A74">
      <w:pPr>
        <w:jc w:val="both"/>
        <w:rPr>
          <w:rFonts w:asciiTheme="minorHAnsi" w:hAnsiTheme="minorHAnsi" w:cstheme="minorHAnsi"/>
          <w:b/>
          <w:color w:val="000000" w:themeColor="text1"/>
        </w:rPr>
      </w:pPr>
    </w:p>
    <w:p w14:paraId="3844BA90" w14:textId="2D6A204F" w:rsidR="00C60BC4" w:rsidRPr="00686A0A" w:rsidRDefault="00C60BC4" w:rsidP="00736A74">
      <w:pPr>
        <w:jc w:val="both"/>
        <w:rPr>
          <w:rFonts w:asciiTheme="minorHAnsi" w:hAnsiTheme="minorHAnsi" w:cstheme="minorHAnsi"/>
          <w:color w:val="000000" w:themeColor="text1"/>
          <w:lang w:eastAsia="en-US"/>
        </w:rPr>
      </w:pPr>
      <w:r w:rsidRPr="00686A0A">
        <w:rPr>
          <w:rFonts w:asciiTheme="minorHAnsi" w:hAnsiTheme="minorHAnsi" w:cstheme="minorHAnsi"/>
          <w:color w:val="000000" w:themeColor="text1"/>
        </w:rPr>
        <w:t xml:space="preserve">Обращаем ваше внимание на то, что </w:t>
      </w:r>
      <w:r w:rsidR="00936F98" w:rsidRPr="00686A0A">
        <w:rPr>
          <w:rFonts w:asciiTheme="minorHAnsi" w:hAnsiTheme="minorHAnsi" w:cstheme="minorHAnsi"/>
          <w:color w:val="000000" w:themeColor="text1"/>
        </w:rPr>
        <w:t>шезлонг</w:t>
      </w:r>
      <w:r w:rsidRPr="00686A0A">
        <w:rPr>
          <w:rFonts w:asciiTheme="minorHAnsi" w:hAnsiTheme="minorHAnsi" w:cstheme="minorHAnsi"/>
          <w:color w:val="000000" w:themeColor="text1"/>
        </w:rPr>
        <w:t xml:space="preserve"> относится к перечню товаров, не подлежащих обмену на </w:t>
      </w:r>
      <w:proofErr w:type="gramStart"/>
      <w:r w:rsidRPr="00686A0A">
        <w:rPr>
          <w:rFonts w:asciiTheme="minorHAnsi" w:hAnsiTheme="minorHAnsi" w:cstheme="minorHAnsi"/>
          <w:color w:val="000000" w:themeColor="text1"/>
        </w:rPr>
        <w:t>аналогичные  по</w:t>
      </w:r>
      <w:proofErr w:type="gramEnd"/>
      <w:r w:rsidRPr="00686A0A">
        <w:rPr>
          <w:rFonts w:asciiTheme="minorHAnsi" w:hAnsiTheme="minorHAnsi" w:cstheme="minorHAnsi"/>
          <w:color w:val="000000" w:themeColor="text1"/>
        </w:rPr>
        <w:t xml:space="preserve">  причинам  «товар  не  подошёл  по  форме,  габаритам,  фасону,  расцветке,  размеру  или комплектации, разонравился» в соответствии с Постановлением Правительства Российской Федерации от  19 января  1998  г.  № </w:t>
      </w:r>
      <w:proofErr w:type="gramStart"/>
      <w:r w:rsidRPr="00686A0A">
        <w:rPr>
          <w:rFonts w:asciiTheme="minorHAnsi" w:hAnsiTheme="minorHAnsi" w:cstheme="minorHAnsi"/>
          <w:color w:val="000000" w:themeColor="text1"/>
        </w:rPr>
        <w:t>55  (</w:t>
      </w:r>
      <w:proofErr w:type="gramEnd"/>
      <w:r w:rsidRPr="00686A0A">
        <w:rPr>
          <w:rFonts w:asciiTheme="minorHAnsi" w:hAnsiTheme="minorHAnsi" w:cstheme="minorHAnsi"/>
          <w:color w:val="000000" w:themeColor="text1"/>
        </w:rPr>
        <w:t xml:space="preserve">ред.  </w:t>
      </w:r>
      <w:proofErr w:type="gramStart"/>
      <w:r w:rsidRPr="00686A0A">
        <w:rPr>
          <w:rFonts w:asciiTheme="minorHAnsi" w:hAnsiTheme="minorHAnsi" w:cstheme="minorHAnsi"/>
          <w:color w:val="000000" w:themeColor="text1"/>
        </w:rPr>
        <w:t>от  30.05.2018</w:t>
      </w:r>
      <w:proofErr w:type="gramEnd"/>
      <w:r w:rsidRPr="00686A0A">
        <w:rPr>
          <w:rFonts w:asciiTheme="minorHAnsi" w:hAnsiTheme="minorHAnsi" w:cstheme="minorHAnsi"/>
          <w:color w:val="000000" w:themeColor="text1"/>
        </w:rPr>
        <w:t>).</w:t>
      </w:r>
    </w:p>
    <w:p w14:paraId="3FB5F091" w14:textId="52707CB0" w:rsidR="00C60BC4" w:rsidRPr="00686A0A" w:rsidRDefault="00C60BC4" w:rsidP="00686A0A">
      <w:pPr>
        <w:pStyle w:val="5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86A0A">
        <w:rPr>
          <w:rFonts w:asciiTheme="minorHAnsi" w:hAnsiTheme="minorHAnsi" w:cstheme="minorHAnsi"/>
          <w:color w:val="000000" w:themeColor="text1"/>
          <w:sz w:val="24"/>
          <w:szCs w:val="24"/>
        </w:rPr>
        <w:lastRenderedPageBreak/>
        <w:t xml:space="preserve">Гарантийный срок эксплуатации мягкой мебели для сидения и лежания (в т.ч. на механизм трансформации) </w:t>
      </w:r>
      <w:proofErr w:type="gramStart"/>
      <w:r w:rsidRPr="00686A0A">
        <w:rPr>
          <w:rFonts w:asciiTheme="minorHAnsi" w:hAnsiTheme="minorHAnsi" w:cstheme="minorHAnsi"/>
          <w:color w:val="000000" w:themeColor="text1"/>
          <w:sz w:val="24"/>
          <w:szCs w:val="24"/>
        </w:rPr>
        <w:t>при  бытовом</w:t>
      </w:r>
      <w:proofErr w:type="gramEnd"/>
      <w:r w:rsidRPr="00686A0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использовании  составляет  1</w:t>
      </w:r>
      <w:r w:rsidR="00936F98" w:rsidRPr="00686A0A">
        <w:rPr>
          <w:rFonts w:asciiTheme="minorHAnsi" w:hAnsiTheme="minorHAnsi" w:cstheme="minorHAnsi"/>
          <w:color w:val="000000" w:themeColor="text1"/>
          <w:sz w:val="24"/>
          <w:szCs w:val="24"/>
        </w:rPr>
        <w:t>2</w:t>
      </w:r>
      <w:r w:rsidRPr="00686A0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месяце</w:t>
      </w:r>
      <w:r w:rsidR="00936F98" w:rsidRPr="00686A0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в. </w:t>
      </w:r>
      <w:r w:rsidRPr="00686A0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Гарантия на выставочные образцы, уцененные в связи с </w:t>
      </w:r>
      <w:proofErr w:type="gramStart"/>
      <w:r w:rsidRPr="00686A0A">
        <w:rPr>
          <w:rFonts w:asciiTheme="minorHAnsi" w:hAnsiTheme="minorHAnsi" w:cstheme="minorHAnsi"/>
          <w:color w:val="000000" w:themeColor="text1"/>
          <w:sz w:val="24"/>
          <w:szCs w:val="24"/>
        </w:rPr>
        <w:t>утратой  тех</w:t>
      </w:r>
      <w:proofErr w:type="gramEnd"/>
      <w:r w:rsidRPr="00686A0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или  иных  качеств,  потери  товарного  вида,  мелких  недостатков:  потертостей,  царапин,  сколов, затяжек или аналогичных дефектов,   распространяется только если в них будет обнаружен не обозначенный при  продаже  дефект.  </w:t>
      </w:r>
      <w:proofErr w:type="gramStart"/>
      <w:r w:rsidRPr="00686A0A">
        <w:rPr>
          <w:rFonts w:asciiTheme="minorHAnsi" w:hAnsiTheme="minorHAnsi" w:cstheme="minorHAnsi"/>
          <w:color w:val="000000" w:themeColor="text1"/>
          <w:sz w:val="24"/>
          <w:szCs w:val="24"/>
        </w:rPr>
        <w:t>Период  эксплуатации</w:t>
      </w:r>
      <w:proofErr w:type="gramEnd"/>
      <w:r w:rsidRPr="00686A0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мебели  составляет  </w:t>
      </w:r>
      <w:r w:rsidR="00686A0A" w:rsidRPr="00686A0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5 </w:t>
      </w:r>
      <w:r w:rsidRPr="00686A0A">
        <w:rPr>
          <w:rFonts w:asciiTheme="minorHAnsi" w:hAnsiTheme="minorHAnsi" w:cstheme="minorHAnsi"/>
          <w:color w:val="000000" w:themeColor="text1"/>
          <w:sz w:val="24"/>
          <w:szCs w:val="24"/>
        </w:rPr>
        <w:t>лет.</w:t>
      </w:r>
    </w:p>
    <w:p w14:paraId="41DAC4BD" w14:textId="406C4328" w:rsidR="00C60BC4" w:rsidRPr="00686A0A" w:rsidRDefault="00C60BC4" w:rsidP="00686A0A">
      <w:pPr>
        <w:pStyle w:val="5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86A0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Недостатки изделий, выявленные в течение гарантийного срока и возникшие по вине производителя, будут бесплатно устранены сервисной службой фабрики. </w:t>
      </w:r>
    </w:p>
    <w:p w14:paraId="00BA6D3E" w14:textId="131D8C83" w:rsidR="00C60BC4" w:rsidRPr="00686A0A" w:rsidRDefault="00C60BC4" w:rsidP="00686A0A">
      <w:pPr>
        <w:pStyle w:val="5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86A0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Гарантия не </w:t>
      </w:r>
      <w:proofErr w:type="gramStart"/>
      <w:r w:rsidRPr="00686A0A">
        <w:rPr>
          <w:rFonts w:asciiTheme="minorHAnsi" w:hAnsiTheme="minorHAnsi" w:cstheme="minorHAnsi"/>
          <w:color w:val="000000" w:themeColor="text1"/>
          <w:sz w:val="24"/>
          <w:szCs w:val="24"/>
        </w:rPr>
        <w:t>действует,  если</w:t>
      </w:r>
      <w:proofErr w:type="gramEnd"/>
      <w:r w:rsidRPr="00686A0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мебель хранилась, была собрана или установлена неправильно, использовалась с  нарушением  настоящих  правил  эксплуатации  или  не  по  назначению.  </w:t>
      </w:r>
      <w:proofErr w:type="gramStart"/>
      <w:r w:rsidRPr="00686A0A">
        <w:rPr>
          <w:rFonts w:asciiTheme="minorHAnsi" w:hAnsiTheme="minorHAnsi" w:cstheme="minorHAnsi"/>
          <w:color w:val="000000" w:themeColor="text1"/>
          <w:sz w:val="24"/>
          <w:szCs w:val="24"/>
        </w:rPr>
        <w:t>Гарантия  не</w:t>
      </w:r>
      <w:proofErr w:type="gramEnd"/>
      <w:r w:rsidRPr="00686A0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распространяется  на декоративные элементы изделия (опоры, декоративные накладки). Комплектующие, подверженные износу (ролики, направляющие), подлежат замене в течение всего срока эксплуатации. </w:t>
      </w:r>
    </w:p>
    <w:p w14:paraId="632B3E6B" w14:textId="0D066CAF" w:rsidR="00686A0A" w:rsidRDefault="00C60BC4" w:rsidP="00686A0A">
      <w:pPr>
        <w:pStyle w:val="5"/>
        <w:jc w:val="both"/>
        <w:rPr>
          <w:rFonts w:ascii="Calibri" w:hAnsi="Calibri" w:cs="Calibri"/>
          <w:color w:val="000000" w:themeColor="text1"/>
          <w:sz w:val="24"/>
          <w:szCs w:val="24"/>
        </w:rPr>
      </w:pPr>
      <w:r w:rsidRPr="00686A0A">
        <w:rPr>
          <w:rFonts w:ascii="Calibri" w:hAnsi="Calibri" w:cs="Calibri"/>
          <w:color w:val="000000" w:themeColor="text1"/>
          <w:sz w:val="24"/>
          <w:szCs w:val="24"/>
        </w:rPr>
        <w:t xml:space="preserve">Внимание!  </w:t>
      </w:r>
      <w:proofErr w:type="gramStart"/>
      <w:r w:rsidRPr="00686A0A">
        <w:rPr>
          <w:rFonts w:ascii="Calibri" w:hAnsi="Calibri" w:cs="Calibri"/>
          <w:color w:val="000000" w:themeColor="text1"/>
          <w:sz w:val="24"/>
          <w:szCs w:val="24"/>
        </w:rPr>
        <w:t>Претензии  по</w:t>
      </w:r>
      <w:proofErr w:type="gramEnd"/>
      <w:r w:rsidRPr="00686A0A">
        <w:rPr>
          <w:rFonts w:ascii="Calibri" w:hAnsi="Calibri" w:cs="Calibri"/>
          <w:color w:val="000000" w:themeColor="text1"/>
          <w:sz w:val="24"/>
          <w:szCs w:val="24"/>
        </w:rPr>
        <w:t xml:space="preserve">  механическим  повреждениям </w:t>
      </w:r>
      <w:r w:rsidR="00686A0A" w:rsidRPr="00686A0A">
        <w:rPr>
          <w:rFonts w:ascii="Calibri" w:hAnsi="Calibri" w:cs="Calibri"/>
          <w:color w:val="000000" w:themeColor="text1"/>
          <w:sz w:val="24"/>
          <w:szCs w:val="24"/>
        </w:rPr>
        <w:t xml:space="preserve">тканевой обивки </w:t>
      </w:r>
      <w:r w:rsidRPr="00686A0A">
        <w:rPr>
          <w:rFonts w:ascii="Calibri" w:hAnsi="Calibri" w:cs="Calibri"/>
          <w:color w:val="000000" w:themeColor="text1"/>
          <w:sz w:val="24"/>
          <w:szCs w:val="24"/>
        </w:rPr>
        <w:t xml:space="preserve">изделия,  некомплектности,  а  также несоответствию  заказа  принимаются  только  при  получении  мебели  покупателем. </w:t>
      </w:r>
      <w:proofErr w:type="gramStart"/>
      <w:r w:rsidRPr="00686A0A">
        <w:rPr>
          <w:rFonts w:ascii="Calibri" w:hAnsi="Calibri" w:cs="Calibri"/>
          <w:color w:val="000000" w:themeColor="text1"/>
          <w:sz w:val="24"/>
          <w:szCs w:val="24"/>
        </w:rPr>
        <w:t>В  дальнейшем</w:t>
      </w:r>
      <w:proofErr w:type="gramEnd"/>
      <w:r w:rsidRPr="00686A0A">
        <w:rPr>
          <w:rFonts w:ascii="Calibri" w:hAnsi="Calibri" w:cs="Calibri"/>
          <w:color w:val="000000" w:themeColor="text1"/>
          <w:sz w:val="24"/>
          <w:szCs w:val="24"/>
        </w:rPr>
        <w:t xml:space="preserve"> такие претензии  не  принимаются,  все  работы  осуществляются  за  счет  покупателя</w:t>
      </w:r>
      <w:r w:rsidR="00686A0A">
        <w:rPr>
          <w:rFonts w:ascii="Calibri" w:hAnsi="Calibri" w:cs="Calibri"/>
          <w:color w:val="000000" w:themeColor="text1"/>
          <w:sz w:val="24"/>
          <w:szCs w:val="24"/>
        </w:rPr>
        <w:t>.</w:t>
      </w:r>
    </w:p>
    <w:p w14:paraId="2F626C13" w14:textId="64887CDE" w:rsidR="00C60BC4" w:rsidRPr="00686A0A" w:rsidRDefault="00C60BC4" w:rsidP="00686A0A">
      <w:pPr>
        <w:pStyle w:val="5"/>
        <w:jc w:val="both"/>
        <w:rPr>
          <w:rFonts w:ascii="Calibri" w:hAnsi="Calibri" w:cs="Calibri"/>
          <w:color w:val="000000" w:themeColor="text1"/>
          <w:sz w:val="24"/>
          <w:szCs w:val="24"/>
        </w:rPr>
      </w:pPr>
      <w:r w:rsidRPr="00686A0A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СОСТАВЛЕНИЕ РЕКЛАМАЦИИ И УТИЛИЗАЦИЯ </w:t>
      </w:r>
    </w:p>
    <w:p w14:paraId="6DD8D809" w14:textId="77777777" w:rsidR="00C60BC4" w:rsidRPr="00686A0A" w:rsidRDefault="00C60BC4" w:rsidP="00C60BC4">
      <w:pPr>
        <w:pStyle w:val="5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86A0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В случае обоснованной причины для составления рекламации, внимательно изучите условия </w:t>
      </w:r>
      <w:proofErr w:type="gramStart"/>
      <w:r w:rsidRPr="00686A0A">
        <w:rPr>
          <w:rFonts w:asciiTheme="minorHAnsi" w:hAnsiTheme="minorHAnsi" w:cstheme="minorHAnsi"/>
          <w:color w:val="000000" w:themeColor="text1"/>
          <w:sz w:val="24"/>
          <w:szCs w:val="24"/>
        </w:rPr>
        <w:t>предоставления  гарантии</w:t>
      </w:r>
      <w:proofErr w:type="gramEnd"/>
      <w:r w:rsidRPr="00686A0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и  выполните  следующие  действия:</w:t>
      </w:r>
    </w:p>
    <w:p w14:paraId="32E4C7E2" w14:textId="026B95B6" w:rsidR="00C60BC4" w:rsidRPr="00686A0A" w:rsidRDefault="00C60BC4" w:rsidP="00C60BC4">
      <w:pPr>
        <w:pStyle w:val="5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86A0A">
        <w:rPr>
          <w:rFonts w:asciiTheme="minorHAnsi" w:hAnsiTheme="minorHAnsi" w:cstheme="minorHAnsi"/>
          <w:color w:val="000000" w:themeColor="text1"/>
          <w:sz w:val="24"/>
          <w:szCs w:val="24"/>
        </w:rPr>
        <w:t>1.  Претензии  к  качеству  изделия  принимаются  по  заявлению  покупателя,  поданному  в  магазин, где  была приобретена  мебель.  К  заявлению  приложите  договор  купли-продажи,  фото</w:t>
      </w:r>
      <w:r w:rsidR="00686A0A" w:rsidRPr="00686A0A">
        <w:rPr>
          <w:rFonts w:asciiTheme="minorHAnsi" w:hAnsiTheme="minorHAnsi" w:cstheme="minorHAnsi"/>
          <w:color w:val="000000" w:themeColor="text1"/>
          <w:sz w:val="24"/>
          <w:szCs w:val="24"/>
        </w:rPr>
        <w:t>графии</w:t>
      </w:r>
      <w:r w:rsidRPr="00686A0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изделия.  Наш  дилер  сможет  найти  там  всю  необходимую  информацию  для  ответа  на  ваши  вопросы.</w:t>
      </w:r>
    </w:p>
    <w:p w14:paraId="0DD4F143" w14:textId="77777777" w:rsidR="00C60BC4" w:rsidRPr="00686A0A" w:rsidRDefault="00C60BC4" w:rsidP="00C60BC4">
      <w:pPr>
        <w:pStyle w:val="5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86A0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2.  </w:t>
      </w:r>
      <w:proofErr w:type="gramStart"/>
      <w:r w:rsidRPr="00686A0A">
        <w:rPr>
          <w:rFonts w:asciiTheme="minorHAnsi" w:hAnsiTheme="minorHAnsi" w:cstheme="minorHAnsi"/>
          <w:color w:val="000000" w:themeColor="text1"/>
          <w:sz w:val="24"/>
          <w:szCs w:val="24"/>
        </w:rPr>
        <w:t>При  необходимости</w:t>
      </w:r>
      <w:proofErr w:type="gramEnd"/>
      <w:r w:rsidRPr="00686A0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нашим  дилером  будет  осуществлена  первичная  проверка  рекламации  и  принято решение  по  рекламации.</w:t>
      </w:r>
    </w:p>
    <w:p w14:paraId="3D3847BE" w14:textId="77777777" w:rsidR="00C60BC4" w:rsidRPr="00686A0A" w:rsidRDefault="00C60BC4" w:rsidP="00C60BC4">
      <w:pPr>
        <w:pStyle w:val="5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86A0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3.  </w:t>
      </w:r>
      <w:proofErr w:type="gramStart"/>
      <w:r w:rsidRPr="00686A0A">
        <w:rPr>
          <w:rFonts w:asciiTheme="minorHAnsi" w:hAnsiTheme="minorHAnsi" w:cstheme="minorHAnsi"/>
          <w:color w:val="000000" w:themeColor="text1"/>
          <w:sz w:val="24"/>
          <w:szCs w:val="24"/>
        </w:rPr>
        <w:t>В  случае</w:t>
      </w:r>
      <w:proofErr w:type="gramEnd"/>
      <w:r w:rsidRPr="00686A0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необходимости  дилер  свяжется  с  фабрикой  и  составит  заявку  на  сервисное  обслуживание.</w:t>
      </w:r>
    </w:p>
    <w:p w14:paraId="33252AE7" w14:textId="77777777" w:rsidR="00C60BC4" w:rsidRPr="00686A0A" w:rsidRDefault="00C60BC4" w:rsidP="00C60BC4">
      <w:pPr>
        <w:pStyle w:val="5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86A0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4.  В случае принятия решения о ремонте изделия на фабрике, дилер должен забрать изделие и передать его </w:t>
      </w:r>
      <w:proofErr w:type="gramStart"/>
      <w:r w:rsidRPr="00686A0A">
        <w:rPr>
          <w:rFonts w:asciiTheme="minorHAnsi" w:hAnsiTheme="minorHAnsi" w:cstheme="minorHAnsi"/>
          <w:color w:val="000000" w:themeColor="text1"/>
          <w:sz w:val="24"/>
          <w:szCs w:val="24"/>
        </w:rPr>
        <w:t>на  фабрику</w:t>
      </w:r>
      <w:proofErr w:type="gramEnd"/>
      <w:r w:rsidRPr="00686A0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.  </w:t>
      </w:r>
      <w:proofErr w:type="gramStart"/>
      <w:r w:rsidRPr="00686A0A">
        <w:rPr>
          <w:rFonts w:asciiTheme="minorHAnsi" w:hAnsiTheme="minorHAnsi" w:cstheme="minorHAnsi"/>
          <w:color w:val="000000" w:themeColor="text1"/>
          <w:sz w:val="24"/>
          <w:szCs w:val="24"/>
        </w:rPr>
        <w:t>На  время</w:t>
      </w:r>
      <w:proofErr w:type="gramEnd"/>
      <w:r w:rsidRPr="00686A0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ремонта  передача  другого  изделия  во  временное  пользование  не  осуществляется.*  фото  всего  изделия,  фото  брака  детально  (если  брак  имеет  критические  повреждения  –  видео,  если скрип\шум –  видео  со  звуком).</w:t>
      </w:r>
    </w:p>
    <w:p w14:paraId="3A74EB3D" w14:textId="77777777" w:rsidR="00736A74" w:rsidRDefault="00736A74" w:rsidP="00C60BC4">
      <w:pPr>
        <w:pStyle w:val="5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</w:p>
    <w:p w14:paraId="42FB0FCF" w14:textId="77777777" w:rsidR="00736A74" w:rsidRDefault="00736A74" w:rsidP="00C60BC4">
      <w:pPr>
        <w:pStyle w:val="5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</w:p>
    <w:p w14:paraId="1F165DA3" w14:textId="77777777" w:rsidR="00736A74" w:rsidRDefault="00736A74" w:rsidP="00C60BC4">
      <w:pPr>
        <w:pStyle w:val="5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</w:p>
    <w:p w14:paraId="33EBA275" w14:textId="349A50B1" w:rsidR="00C60BC4" w:rsidRPr="001E44EF" w:rsidRDefault="00C60BC4" w:rsidP="00C60BC4">
      <w:pPr>
        <w:pStyle w:val="5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1E44EF">
        <w:rPr>
          <w:rFonts w:asciiTheme="minorHAnsi" w:hAnsiTheme="minorHAnsi" w:cstheme="minorHAnsi"/>
          <w:b/>
          <w:color w:val="000000" w:themeColor="text1"/>
          <w:sz w:val="24"/>
          <w:szCs w:val="24"/>
        </w:rPr>
        <w:lastRenderedPageBreak/>
        <w:t>УТИЛИЗАЦИЯ</w:t>
      </w:r>
    </w:p>
    <w:p w14:paraId="71C4215E" w14:textId="329BF3E6" w:rsidR="00C60BC4" w:rsidRPr="001E44EF" w:rsidRDefault="00C60BC4" w:rsidP="00C60BC4">
      <w:pPr>
        <w:pStyle w:val="5"/>
        <w:rPr>
          <w:rFonts w:asciiTheme="minorHAnsi" w:hAnsiTheme="minorHAnsi" w:cstheme="minorHAnsi"/>
          <w:color w:val="000000" w:themeColor="text1"/>
          <w:sz w:val="24"/>
          <w:szCs w:val="24"/>
        </w:rPr>
      </w:pPr>
      <w:proofErr w:type="gramStart"/>
      <w:r w:rsidRPr="001E44EF">
        <w:rPr>
          <w:rFonts w:asciiTheme="minorHAnsi" w:hAnsiTheme="minorHAnsi" w:cstheme="minorHAnsi"/>
          <w:color w:val="000000" w:themeColor="text1"/>
          <w:sz w:val="24"/>
          <w:szCs w:val="24"/>
        </w:rPr>
        <w:t>Наша  мебель</w:t>
      </w:r>
      <w:proofErr w:type="gramEnd"/>
      <w:r w:rsidRPr="001E44E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рассчитана  на  длительное  использование.  </w:t>
      </w:r>
      <w:r w:rsidR="001E44EF" w:rsidRPr="001E44EF">
        <w:rPr>
          <w:rFonts w:asciiTheme="minorHAnsi" w:hAnsiTheme="minorHAnsi" w:cstheme="minorHAnsi"/>
          <w:color w:val="000000" w:themeColor="text1"/>
          <w:sz w:val="24"/>
          <w:szCs w:val="24"/>
        </w:rPr>
        <w:t>Фабрика заботится</w:t>
      </w:r>
      <w:r w:rsidRPr="001E44E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об окружающей среде.   После окончания срока службы изделия, просим его отправить на утилизацию в соответствующие пункты сбора (информацию о месте нахождения можно </w:t>
      </w:r>
      <w:proofErr w:type="gramStart"/>
      <w:r w:rsidRPr="001E44EF">
        <w:rPr>
          <w:rFonts w:asciiTheme="minorHAnsi" w:hAnsiTheme="minorHAnsi" w:cstheme="minorHAnsi"/>
          <w:color w:val="000000" w:themeColor="text1"/>
          <w:sz w:val="24"/>
          <w:szCs w:val="24"/>
        </w:rPr>
        <w:t>уточнить  в</w:t>
      </w:r>
      <w:proofErr w:type="gramEnd"/>
      <w:r w:rsidRPr="001E44E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интернете  или  у  муниципальных  служб). </w:t>
      </w:r>
      <w:r w:rsidR="001E44EF" w:rsidRPr="001E44EF">
        <w:rPr>
          <w:rFonts w:asciiTheme="minorHAnsi" w:hAnsiTheme="minorHAnsi" w:cstheme="minorHAnsi"/>
          <w:color w:val="000000" w:themeColor="text1"/>
          <w:sz w:val="24"/>
          <w:szCs w:val="24"/>
        </w:rPr>
        <w:t>Упаковка изделия</w:t>
      </w:r>
      <w:r w:rsidRPr="001E44E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тоже подтверждена вторичной переработке, самостоятельно сдайте её </w:t>
      </w:r>
      <w:proofErr w:type="gramStart"/>
      <w:r w:rsidRPr="001E44EF">
        <w:rPr>
          <w:rFonts w:asciiTheme="minorHAnsi" w:hAnsiTheme="minorHAnsi" w:cstheme="minorHAnsi"/>
          <w:color w:val="000000" w:themeColor="text1"/>
          <w:sz w:val="24"/>
          <w:szCs w:val="24"/>
        </w:rPr>
        <w:t>в  пункты</w:t>
      </w:r>
      <w:proofErr w:type="gramEnd"/>
      <w:r w:rsidRPr="001E44E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переработки</w:t>
      </w:r>
    </w:p>
    <w:p w14:paraId="0C40FC34" w14:textId="77777777" w:rsidR="00C60BC4" w:rsidRPr="00B63F45" w:rsidRDefault="00C60BC4" w:rsidP="00C60BC4"/>
    <w:p w14:paraId="3417FD7B" w14:textId="77777777" w:rsidR="00C60BC4" w:rsidRPr="00B63F45" w:rsidRDefault="00C60BC4" w:rsidP="00C60BC4"/>
    <w:p w14:paraId="17642011" w14:textId="77777777" w:rsidR="00C60BC4" w:rsidRPr="00B63F45" w:rsidRDefault="00C60BC4" w:rsidP="00C60BC4"/>
    <w:p w14:paraId="772EF17B" w14:textId="77777777" w:rsidR="00C60BC4" w:rsidRPr="00B63F45" w:rsidRDefault="00C60BC4" w:rsidP="00C60BC4"/>
    <w:p w14:paraId="5EF2FC8F" w14:textId="77777777" w:rsidR="00C60BC4" w:rsidRPr="00B63F45" w:rsidRDefault="00C60BC4" w:rsidP="00C60BC4"/>
    <w:p w14:paraId="2ACFE3F9" w14:textId="77777777" w:rsidR="00C60BC4" w:rsidRPr="00B63F45" w:rsidRDefault="00C60BC4" w:rsidP="00C60BC4"/>
    <w:p w14:paraId="0469A220" w14:textId="77777777" w:rsidR="00C60BC4" w:rsidRDefault="00C60BC4" w:rsidP="00C60BC4"/>
    <w:p w14:paraId="637D50DB" w14:textId="14113FEF" w:rsidR="00C60BC4" w:rsidRPr="00B63F45" w:rsidRDefault="00C60BC4" w:rsidP="00C60BC4">
      <w:pPr>
        <w:tabs>
          <w:tab w:val="left" w:pos="1425"/>
        </w:tabs>
      </w:pPr>
      <w:r>
        <w:tab/>
      </w:r>
    </w:p>
    <w:p w14:paraId="7C953CA0" w14:textId="77777777" w:rsidR="00C60BC4" w:rsidRDefault="00C60BC4"/>
    <w:sectPr w:rsidR="00C60BC4" w:rsidSect="00CD7753">
      <w:footerReference w:type="even" r:id="rId8"/>
      <w:footerReference w:type="default" r:id="rId9"/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E6A2FF" w14:textId="77777777" w:rsidR="00CD7753" w:rsidRDefault="00CD7753" w:rsidP="008864A1">
      <w:r>
        <w:separator/>
      </w:r>
    </w:p>
  </w:endnote>
  <w:endnote w:type="continuationSeparator" w:id="0">
    <w:p w14:paraId="3CCFBD9E" w14:textId="77777777" w:rsidR="00CD7753" w:rsidRDefault="00CD7753" w:rsidP="00886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8"/>
      </w:rPr>
      <w:id w:val="-1220747202"/>
      <w:docPartObj>
        <w:docPartGallery w:val="Page Numbers (Bottom of Page)"/>
        <w:docPartUnique/>
      </w:docPartObj>
    </w:sdtPr>
    <w:sdtContent>
      <w:p w14:paraId="6D23123E" w14:textId="43DFD797" w:rsidR="008864A1" w:rsidRDefault="008864A1" w:rsidP="00A420A3">
        <w:pPr>
          <w:pStyle w:val="a6"/>
          <w:framePr w:wrap="none" w:vAnchor="text" w:hAnchor="margin" w:xAlign="center" w:y="1"/>
          <w:rPr>
            <w:rStyle w:val="a8"/>
          </w:rPr>
        </w:pPr>
        <w:r>
          <w:rPr>
            <w:rStyle w:val="a8"/>
          </w:rPr>
          <w:fldChar w:fldCharType="begin"/>
        </w:r>
        <w:r>
          <w:rPr>
            <w:rStyle w:val="a8"/>
          </w:rPr>
          <w:instrText xml:space="preserve"> PAGE </w:instrText>
        </w:r>
        <w:r>
          <w:rPr>
            <w:rStyle w:val="a8"/>
          </w:rPr>
          <w:fldChar w:fldCharType="end"/>
        </w:r>
      </w:p>
    </w:sdtContent>
  </w:sdt>
  <w:p w14:paraId="2C70596A" w14:textId="77777777" w:rsidR="008864A1" w:rsidRDefault="008864A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8"/>
      </w:rPr>
      <w:id w:val="2146386851"/>
      <w:docPartObj>
        <w:docPartGallery w:val="Page Numbers (Bottom of Page)"/>
        <w:docPartUnique/>
      </w:docPartObj>
    </w:sdtPr>
    <w:sdtContent>
      <w:p w14:paraId="5C3D1042" w14:textId="50A497AF" w:rsidR="008864A1" w:rsidRDefault="008864A1" w:rsidP="00A420A3">
        <w:pPr>
          <w:pStyle w:val="a6"/>
          <w:framePr w:wrap="none" w:vAnchor="text" w:hAnchor="margin" w:xAlign="center" w:y="1"/>
          <w:rPr>
            <w:rStyle w:val="a8"/>
          </w:rPr>
        </w:pPr>
        <w:r>
          <w:rPr>
            <w:rStyle w:val="a8"/>
          </w:rPr>
          <w:fldChar w:fldCharType="begin"/>
        </w:r>
        <w:r>
          <w:rPr>
            <w:rStyle w:val="a8"/>
          </w:rPr>
          <w:instrText xml:space="preserve"> PAGE </w:instrText>
        </w:r>
        <w:r>
          <w:rPr>
            <w:rStyle w:val="a8"/>
          </w:rPr>
          <w:fldChar w:fldCharType="separate"/>
        </w:r>
        <w:r w:rsidR="002F6F0F">
          <w:rPr>
            <w:rStyle w:val="a8"/>
            <w:noProof/>
          </w:rPr>
          <w:t>6</w:t>
        </w:r>
        <w:r>
          <w:rPr>
            <w:rStyle w:val="a8"/>
          </w:rPr>
          <w:fldChar w:fldCharType="end"/>
        </w:r>
      </w:p>
    </w:sdtContent>
  </w:sdt>
  <w:p w14:paraId="33B9068D" w14:textId="77777777" w:rsidR="008864A1" w:rsidRDefault="008864A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C3228" w14:textId="77777777" w:rsidR="00CD7753" w:rsidRDefault="00CD7753" w:rsidP="008864A1">
      <w:r>
        <w:separator/>
      </w:r>
    </w:p>
  </w:footnote>
  <w:footnote w:type="continuationSeparator" w:id="0">
    <w:p w14:paraId="55420328" w14:textId="77777777" w:rsidR="00CD7753" w:rsidRDefault="00CD7753" w:rsidP="008864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4A1"/>
    <w:rsid w:val="001E44EF"/>
    <w:rsid w:val="00223D83"/>
    <w:rsid w:val="002F6F0F"/>
    <w:rsid w:val="0031334C"/>
    <w:rsid w:val="00385F21"/>
    <w:rsid w:val="003A3D7F"/>
    <w:rsid w:val="003A618E"/>
    <w:rsid w:val="00667C97"/>
    <w:rsid w:val="00686A0A"/>
    <w:rsid w:val="00736A74"/>
    <w:rsid w:val="00747F05"/>
    <w:rsid w:val="008441D1"/>
    <w:rsid w:val="008864A1"/>
    <w:rsid w:val="00936F98"/>
    <w:rsid w:val="009F2381"/>
    <w:rsid w:val="00AC3F6A"/>
    <w:rsid w:val="00BA25B4"/>
    <w:rsid w:val="00BF2D87"/>
    <w:rsid w:val="00C60BC4"/>
    <w:rsid w:val="00CD7753"/>
    <w:rsid w:val="00D0509E"/>
    <w:rsid w:val="00D86F0F"/>
    <w:rsid w:val="00F32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3B864"/>
  <w15:docId w15:val="{D53D8E7C-A264-4844-A093-DD805A52D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3F6A"/>
    <w:rPr>
      <w:rFonts w:ascii="Times New Roman" w:eastAsia="Times New Roman" w:hAnsi="Times New Roman" w:cs="Times New Roman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C60BC4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864A1"/>
    <w:rPr>
      <w:rFonts w:ascii="Times New Roman" w:eastAsia="Calibri" w:hAnsi="Times New Roman" w:cs="Times New Roman"/>
      <w:sz w:val="22"/>
      <w:szCs w:val="22"/>
    </w:rPr>
  </w:style>
  <w:style w:type="character" w:styleId="a4">
    <w:name w:val="Emphasis"/>
    <w:uiPriority w:val="20"/>
    <w:qFormat/>
    <w:rsid w:val="008864A1"/>
    <w:rPr>
      <w:i/>
      <w:iCs/>
    </w:rPr>
  </w:style>
  <w:style w:type="table" w:styleId="a5">
    <w:name w:val="Table Grid"/>
    <w:basedOn w:val="a1"/>
    <w:uiPriority w:val="39"/>
    <w:rsid w:val="008864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8864A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864A1"/>
    <w:rPr>
      <w:rFonts w:ascii="Times New Roman" w:eastAsia="Times New Roman" w:hAnsi="Times New Roman" w:cs="Times New Roman"/>
      <w:lang w:eastAsia="ru-RU"/>
    </w:rPr>
  </w:style>
  <w:style w:type="character" w:styleId="a8">
    <w:name w:val="page number"/>
    <w:basedOn w:val="a0"/>
    <w:uiPriority w:val="99"/>
    <w:semiHidden/>
    <w:unhideWhenUsed/>
    <w:rsid w:val="008864A1"/>
  </w:style>
  <w:style w:type="character" w:customStyle="1" w:styleId="50">
    <w:name w:val="Заголовок 5 Знак"/>
    <w:basedOn w:val="a0"/>
    <w:link w:val="5"/>
    <w:uiPriority w:val="9"/>
    <w:rsid w:val="00C60BC4"/>
    <w:rPr>
      <w:rFonts w:ascii="Cambria" w:eastAsia="Times New Roman" w:hAnsi="Cambria" w:cs="Times New Roman"/>
      <w:color w:val="243F60"/>
      <w:sz w:val="22"/>
      <w:szCs w:val="22"/>
    </w:rPr>
  </w:style>
  <w:style w:type="character" w:customStyle="1" w:styleId="apple-converted-space">
    <w:name w:val="apple-converted-space"/>
    <w:basedOn w:val="a0"/>
    <w:rsid w:val="00AC3F6A"/>
  </w:style>
  <w:style w:type="paragraph" w:styleId="a9">
    <w:name w:val="Balloon Text"/>
    <w:basedOn w:val="a"/>
    <w:link w:val="aa"/>
    <w:uiPriority w:val="99"/>
    <w:semiHidden/>
    <w:unhideWhenUsed/>
    <w:rsid w:val="002F6F0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F6F0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12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1555</Words>
  <Characters>8867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Shorokhova</dc:creator>
  <cp:keywords/>
  <dc:description/>
  <cp:lastModifiedBy>Александр Шуралев</cp:lastModifiedBy>
  <cp:revision>2</cp:revision>
  <dcterms:created xsi:type="dcterms:W3CDTF">2024-01-18T15:54:00Z</dcterms:created>
  <dcterms:modified xsi:type="dcterms:W3CDTF">2024-01-18T15:54:00Z</dcterms:modified>
</cp:coreProperties>
</file>