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</w:p>
    <w:p w:rsidR="001A50CE" w:rsidRDefault="00981F2E" w:rsidP="00981F2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Серии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Palla</w:t>
      </w:r>
      <w:proofErr w:type="spellEnd"/>
    </w:p>
    <w:p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:rsidR="001D3A8C" w:rsidRPr="00512B6B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512B6B">
        <w:rPr>
          <w:rFonts w:ascii="Times New Roman" w:hAnsi="Times New Roman" w:cs="Times New Roman"/>
          <w:sz w:val="16"/>
          <w:szCs w:val="16"/>
        </w:rPr>
        <w:t>и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серии </w:t>
      </w:r>
      <w:proofErr w:type="spellStart"/>
      <w:r w:rsidR="00981F2E">
        <w:rPr>
          <w:rFonts w:ascii="Times New Roman" w:hAnsi="Times New Roman" w:cs="Times New Roman"/>
          <w:sz w:val="16"/>
          <w:szCs w:val="16"/>
          <w:lang w:val="en-US"/>
        </w:rPr>
        <w:t>Palla</w:t>
      </w:r>
      <w:proofErr w:type="spellEnd"/>
      <w:r w:rsidR="00981F2E" w:rsidRPr="00981F2E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512B6B">
        <w:rPr>
          <w:rFonts w:ascii="Times New Roman" w:hAnsi="Times New Roman" w:cs="Times New Roman"/>
          <w:sz w:val="16"/>
          <w:szCs w:val="16"/>
        </w:rPr>
        <w:t>ы</w:t>
      </w:r>
      <w:r w:rsidRPr="00512B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512B6B">
        <w:rPr>
          <w:rFonts w:ascii="Times New Roman" w:hAnsi="Times New Roman" w:cs="Times New Roman"/>
          <w:sz w:val="16"/>
          <w:szCs w:val="16"/>
        </w:rPr>
        <w:t>общего освещения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улиц, парков, садов и других, находящихся вне помещений, общественных мест.</w:t>
      </w:r>
    </w:p>
    <w:p w:rsidR="006D54E3" w:rsidRPr="00512B6B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накаливания</w:t>
      </w:r>
      <w:r w:rsidR="00981F2E">
        <w:rPr>
          <w:rFonts w:ascii="Times New Roman" w:hAnsi="Times New Roman" w:cs="Times New Roman"/>
          <w:sz w:val="16"/>
          <w:szCs w:val="16"/>
        </w:rPr>
        <w:t>, энергосберегающие и светодиодные лампы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с цоколем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Е27</w:t>
      </w:r>
      <w:r w:rsidR="00981F2E">
        <w:rPr>
          <w:rFonts w:ascii="Times New Roman" w:hAnsi="Times New Roman" w:cs="Times New Roman"/>
          <w:sz w:val="16"/>
          <w:szCs w:val="16"/>
        </w:rPr>
        <w:t xml:space="preserve">. Максимальная мощность ламп накаливания </w:t>
      </w:r>
      <w:r w:rsidR="001D3A8C" w:rsidRPr="00512B6B">
        <w:rPr>
          <w:rFonts w:ascii="Times New Roman" w:hAnsi="Times New Roman" w:cs="Times New Roman"/>
          <w:sz w:val="16"/>
          <w:szCs w:val="16"/>
        </w:rPr>
        <w:t>100 Вт.</w:t>
      </w:r>
    </w:p>
    <w:p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12B6B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512B6B">
        <w:rPr>
          <w:rFonts w:ascii="Times New Roman" w:hAnsi="Times New Roman" w:cs="Times New Roman"/>
          <w:sz w:val="16"/>
          <w:szCs w:val="16"/>
        </w:rPr>
        <w:t xml:space="preserve"> - 220 В.</w:t>
      </w:r>
    </w:p>
    <w:p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Частота питающей сети  - 50Гц</w:t>
      </w:r>
    </w:p>
    <w:p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Температура окружающего воздуха при эксплуатации от -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 до +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</w:t>
      </w:r>
    </w:p>
    <w:p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512B6B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1D3A8C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12B6B">
        <w:rPr>
          <w:rFonts w:ascii="Times New Roman" w:hAnsi="Times New Roman" w:cs="Times New Roman"/>
          <w:sz w:val="16"/>
          <w:szCs w:val="16"/>
        </w:rPr>
        <w:t>.</w:t>
      </w:r>
    </w:p>
    <w:p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12B6B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12B6B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992"/>
        <w:gridCol w:w="2268"/>
      </w:tblGrid>
      <w:tr w:rsidR="001869F8" w:rsidRPr="000D0B8A" w:rsidTr="001869F8">
        <w:trPr>
          <w:trHeight w:val="135"/>
        </w:trPr>
        <w:tc>
          <w:tcPr>
            <w:tcW w:w="1980" w:type="dxa"/>
            <w:vMerge w:val="restart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1701" w:type="dxa"/>
            <w:gridSpan w:val="2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992" w:type="dxa"/>
            <w:vMerge w:val="restart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268" w:type="dxa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1869F8" w:rsidRPr="000D0B8A" w:rsidTr="001869F8">
        <w:trPr>
          <w:trHeight w:val="135"/>
        </w:trPr>
        <w:tc>
          <w:tcPr>
            <w:tcW w:w="1980" w:type="dxa"/>
            <w:vMerge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диаметр</w:t>
            </w:r>
          </w:p>
        </w:tc>
        <w:tc>
          <w:tcPr>
            <w:tcW w:w="851" w:type="dxa"/>
            <w:vAlign w:val="center"/>
          </w:tcPr>
          <w:p w:rsidR="001869F8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1869F8" w:rsidRPr="000D0B8A">
              <w:rPr>
                <w:rFonts w:ascii="Times New Roman" w:hAnsi="Times New Roman" w:cs="Times New Roman"/>
                <w:sz w:val="14"/>
                <w:szCs w:val="14"/>
              </w:rPr>
              <w:t>ысота</w:t>
            </w:r>
          </w:p>
        </w:tc>
        <w:tc>
          <w:tcPr>
            <w:tcW w:w="992" w:type="dxa"/>
            <w:vMerge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F2E" w:rsidRPr="000D0B8A" w:rsidTr="001869F8">
        <w:trPr>
          <w:trHeight w:val="90"/>
        </w:trPr>
        <w:tc>
          <w:tcPr>
            <w:tcW w:w="1980" w:type="dxa"/>
            <w:vAlign w:val="center"/>
          </w:tcPr>
          <w:p w:rsidR="00981F2E" w:rsidRPr="00981F2E" w:rsidRDefault="00981F2E" w:rsidP="0098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val="en-US"/>
              </w:rPr>
              <w:t>Palla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20 ## ##</w:t>
            </w:r>
          </w:p>
        </w:tc>
        <w:tc>
          <w:tcPr>
            <w:tcW w:w="850" w:type="dxa"/>
            <w:vAlign w:val="center"/>
          </w:tcPr>
          <w:p w:rsidR="00981F2E" w:rsidRPr="000D0B8A" w:rsidRDefault="00981F2E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1" w:type="dxa"/>
            <w:vAlign w:val="center"/>
          </w:tcPr>
          <w:p w:rsidR="00981F2E" w:rsidRPr="000D0B8A" w:rsidRDefault="00981F2E" w:rsidP="004E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E606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81F2E" w:rsidRPr="000D0B8A" w:rsidRDefault="00981F2E" w:rsidP="003A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2268" w:type="dxa"/>
            <w:vMerge w:val="restart"/>
            <w:vAlign w:val="center"/>
          </w:tcPr>
          <w:p w:rsidR="00981F2E" w:rsidRPr="000D0B8A" w:rsidRDefault="00981F2E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981F2E" w:rsidRPr="000D0B8A" w:rsidTr="001869F8">
        <w:trPr>
          <w:trHeight w:val="90"/>
        </w:trPr>
        <w:tc>
          <w:tcPr>
            <w:tcW w:w="1980" w:type="dxa"/>
            <w:vAlign w:val="center"/>
          </w:tcPr>
          <w:p w:rsidR="00981F2E" w:rsidRPr="000D0B8A" w:rsidRDefault="00981F2E" w:rsidP="00981F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val="en-US"/>
              </w:rPr>
              <w:t>Palla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25 ## ##</w:t>
            </w:r>
          </w:p>
        </w:tc>
        <w:tc>
          <w:tcPr>
            <w:tcW w:w="850" w:type="dxa"/>
            <w:vAlign w:val="center"/>
          </w:tcPr>
          <w:p w:rsidR="00981F2E" w:rsidRPr="000D0B8A" w:rsidRDefault="00981F2E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51" w:type="dxa"/>
            <w:vAlign w:val="center"/>
          </w:tcPr>
          <w:p w:rsidR="00981F2E" w:rsidRPr="000D0B8A" w:rsidRDefault="00981F2E" w:rsidP="004E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E606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981F2E" w:rsidRPr="000D0B8A" w:rsidRDefault="00981F2E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268" w:type="dxa"/>
            <w:vMerge/>
            <w:vAlign w:val="center"/>
          </w:tcPr>
          <w:p w:rsidR="00981F2E" w:rsidRPr="000D0B8A" w:rsidRDefault="00981F2E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060" w:rsidRPr="000D0B8A" w:rsidTr="001869F8">
        <w:trPr>
          <w:trHeight w:val="87"/>
        </w:trPr>
        <w:tc>
          <w:tcPr>
            <w:tcW w:w="1980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val="en-US"/>
              </w:rPr>
              <w:t>Palla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30 ## ##</w:t>
            </w:r>
          </w:p>
        </w:tc>
        <w:tc>
          <w:tcPr>
            <w:tcW w:w="850" w:type="dxa"/>
            <w:vAlign w:val="center"/>
          </w:tcPr>
          <w:p w:rsidR="004E6060" w:rsidRPr="000D0B8A" w:rsidRDefault="004E6060" w:rsidP="000D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1" w:type="dxa"/>
            <w:vAlign w:val="center"/>
          </w:tcPr>
          <w:p w:rsidR="004E6060" w:rsidRPr="000D0B8A" w:rsidRDefault="004E6060" w:rsidP="004E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E6060" w:rsidRPr="000D0B8A" w:rsidRDefault="004E6060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2268" w:type="dxa"/>
            <w:vMerge w:val="restart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4E6060" w:rsidRPr="000D0B8A" w:rsidTr="001869F8">
        <w:trPr>
          <w:trHeight w:val="195"/>
        </w:trPr>
        <w:tc>
          <w:tcPr>
            <w:tcW w:w="1980" w:type="dxa"/>
            <w:vAlign w:val="center"/>
          </w:tcPr>
          <w:p w:rsidR="004E6060" w:rsidRPr="000D0B8A" w:rsidRDefault="004E6060" w:rsidP="00981F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val="en-US"/>
              </w:rPr>
              <w:t>Palla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35 ## ##</w:t>
            </w:r>
          </w:p>
        </w:tc>
        <w:tc>
          <w:tcPr>
            <w:tcW w:w="850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851" w:type="dxa"/>
            <w:vAlign w:val="center"/>
          </w:tcPr>
          <w:p w:rsidR="004E6060" w:rsidRPr="000D0B8A" w:rsidRDefault="004E6060" w:rsidP="004E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2268" w:type="dxa"/>
            <w:vMerge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060" w:rsidRPr="000D0B8A" w:rsidTr="001869F8">
        <w:trPr>
          <w:trHeight w:val="195"/>
        </w:trPr>
        <w:tc>
          <w:tcPr>
            <w:tcW w:w="1980" w:type="dxa"/>
            <w:vAlign w:val="center"/>
          </w:tcPr>
          <w:p w:rsidR="004E6060" w:rsidRDefault="004E6060" w:rsidP="004E606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val="en-US"/>
              </w:rPr>
              <w:t>Palla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40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## ##</w:t>
            </w:r>
          </w:p>
        </w:tc>
        <w:tc>
          <w:tcPr>
            <w:tcW w:w="850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992" w:type="dxa"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  <w:tc>
          <w:tcPr>
            <w:tcW w:w="2268" w:type="dxa"/>
            <w:vMerge/>
            <w:vAlign w:val="center"/>
          </w:tcPr>
          <w:p w:rsidR="004E6060" w:rsidRPr="000D0B8A" w:rsidRDefault="004E6060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:rsidR="008171DA" w:rsidRPr="00512B6B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(на 25шт.)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:rsidR="00981F2E" w:rsidRPr="004E6060" w:rsidRDefault="00981F2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1894" w:rsidRPr="00512B6B" w:rsidRDefault="004D561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Примечание:- лампа в комплект поставки не входит. </w:t>
      </w:r>
    </w:p>
    <w:p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12B6B" w:rsidRDefault="00512B6B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:rsidR="00CB63F4" w:rsidRPr="00512B6B" w:rsidRDefault="00B60F50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63F4" w:rsidRPr="00512B6B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через 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отверстие </w:t>
      </w:r>
      <w:r w:rsidR="009F0C3C">
        <w:rPr>
          <w:rFonts w:ascii="Times New Roman" w:hAnsi="Times New Roman" w:cs="Times New Roman"/>
          <w:sz w:val="16"/>
          <w:szCs w:val="16"/>
        </w:rPr>
        <w:t xml:space="preserve">в основании светильника. </w:t>
      </w:r>
      <w:r w:rsidR="009F0C3C"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 w:rsidR="009F0C3C">
        <w:rPr>
          <w:rFonts w:ascii="Times New Roman" w:hAnsi="Times New Roman" w:cs="Times New Roman"/>
          <w:sz w:val="16"/>
          <w:szCs w:val="16"/>
        </w:rPr>
        <w:t xml:space="preserve">контактам патрона.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светильник на опоре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 Закре</w:t>
      </w:r>
      <w:r w:rsidR="009B6863">
        <w:rPr>
          <w:rFonts w:ascii="Times New Roman" w:hAnsi="Times New Roman" w:cs="Times New Roman"/>
          <w:sz w:val="16"/>
          <w:szCs w:val="16"/>
        </w:rPr>
        <w:t xml:space="preserve">пить светильник на опоре винтом (при установке светильника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9B6863">
        <w:rPr>
          <w:rFonts w:ascii="Times New Roman" w:hAnsi="Times New Roman" w:cs="Times New Roman"/>
          <w:sz w:val="16"/>
          <w:szCs w:val="16"/>
        </w:rPr>
        <w:t>200 мм на металлическую опору используется стопорный винт М6х12</w:t>
      </w:r>
      <w:r w:rsidR="00464CB4">
        <w:rPr>
          <w:rFonts w:ascii="Times New Roman" w:hAnsi="Times New Roman" w:cs="Times New Roman"/>
          <w:sz w:val="16"/>
          <w:szCs w:val="16"/>
        </w:rPr>
        <w:t xml:space="preserve"> и гайка М</w:t>
      </w:r>
      <w:proofErr w:type="gramStart"/>
      <w:r w:rsidR="00464CB4">
        <w:rPr>
          <w:rFonts w:ascii="Times New Roman" w:hAnsi="Times New Roman" w:cs="Times New Roman"/>
          <w:sz w:val="16"/>
          <w:szCs w:val="16"/>
        </w:rPr>
        <w:t>6</w:t>
      </w:r>
      <w:proofErr w:type="gramEnd"/>
      <w:r w:rsidR="009B6863">
        <w:rPr>
          <w:rFonts w:ascii="Times New Roman" w:hAnsi="Times New Roman" w:cs="Times New Roman"/>
          <w:sz w:val="16"/>
          <w:szCs w:val="16"/>
        </w:rPr>
        <w:t xml:space="preserve">, при установке на пластиковую </w:t>
      </w:r>
      <w:r w:rsidR="00464CB4">
        <w:rPr>
          <w:rFonts w:ascii="Times New Roman" w:hAnsi="Times New Roman" w:cs="Times New Roman"/>
          <w:sz w:val="16"/>
          <w:szCs w:val="16"/>
        </w:rPr>
        <w:t xml:space="preserve">опору используется </w:t>
      </w:r>
      <w:proofErr w:type="spellStart"/>
      <w:r w:rsidR="00464CB4">
        <w:rPr>
          <w:rFonts w:ascii="Times New Roman" w:hAnsi="Times New Roman" w:cs="Times New Roman"/>
          <w:sz w:val="16"/>
          <w:szCs w:val="16"/>
        </w:rPr>
        <w:t>саморез</w:t>
      </w:r>
      <w:proofErr w:type="spellEnd"/>
      <w:r w:rsidR="00464CB4">
        <w:rPr>
          <w:rFonts w:ascii="Times New Roman" w:hAnsi="Times New Roman" w:cs="Times New Roman"/>
          <w:sz w:val="16"/>
          <w:szCs w:val="16"/>
        </w:rPr>
        <w:t xml:space="preserve"> 4х20</w:t>
      </w:r>
      <w:r w:rsidR="009B6863">
        <w:rPr>
          <w:rFonts w:ascii="Times New Roman" w:hAnsi="Times New Roman" w:cs="Times New Roman"/>
          <w:sz w:val="16"/>
          <w:szCs w:val="16"/>
        </w:rPr>
        <w:t xml:space="preserve">).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:rsidR="00661894" w:rsidRPr="00F411DA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:rsidR="00C66903" w:rsidRPr="00CD6EC7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66903">
        <w:rPr>
          <w:rFonts w:ascii="Times New Roman" w:hAnsi="Times New Roman" w:cs="Times New Roman"/>
          <w:sz w:val="18"/>
          <w:szCs w:val="18"/>
        </w:rPr>
        <w:t xml:space="preserve">5 </w:t>
      </w:r>
      <w:r w:rsidR="00C66903"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81F2E" w:rsidRPr="00981F2E">
        <w:rPr>
          <w:rFonts w:ascii="Times New Roman" w:hAnsi="Times New Roman" w:cs="Times New Roman"/>
          <w:sz w:val="16"/>
          <w:szCs w:val="16"/>
        </w:rPr>
        <w:t xml:space="preserve">      -5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proofErr w:type="gramStart"/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до </w:t>
      </w:r>
      <w:r w:rsidR="00981F2E" w:rsidRPr="00981F2E">
        <w:rPr>
          <w:rFonts w:ascii="Times New Roman" w:hAnsi="Times New Roman" w:cs="Times New Roman"/>
          <w:sz w:val="16"/>
          <w:szCs w:val="16"/>
        </w:rPr>
        <w:t>+4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81F2E" w:rsidRPr="00981F2E">
        <w:rPr>
          <w:rFonts w:ascii="Times New Roman" w:hAnsi="Times New Roman" w:cs="Times New Roman"/>
          <w:sz w:val="16"/>
          <w:szCs w:val="16"/>
        </w:rPr>
        <w:t>-5</w:t>
      </w:r>
      <w:r w:rsidR="00981F2E" w:rsidRPr="00F411DA">
        <w:rPr>
          <w:rFonts w:ascii="Times New Roman" w:hAnsi="Times New Roman" w:cs="Times New Roman"/>
          <w:sz w:val="16"/>
          <w:szCs w:val="16"/>
        </w:rPr>
        <w:t>0</w:t>
      </w:r>
      <w:proofErr w:type="gramStart"/>
      <w:r w:rsidR="00981F2E" w:rsidRPr="00F411DA">
        <w:rPr>
          <w:rFonts w:ascii="Algerian" w:hAnsi="Algerian" w:cs="Times New Roman"/>
          <w:sz w:val="16"/>
          <w:szCs w:val="16"/>
        </w:rPr>
        <w:t>°</w:t>
      </w:r>
      <w:r w:rsidR="00981F2E" w:rsidRPr="00F411DA">
        <w:rPr>
          <w:rFonts w:cs="Times New Roman"/>
          <w:sz w:val="16"/>
          <w:szCs w:val="16"/>
        </w:rPr>
        <w:t xml:space="preserve"> </w:t>
      </w:r>
      <w:r w:rsidR="00981F2E" w:rsidRPr="00F411D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981F2E" w:rsidRPr="00F411DA">
        <w:rPr>
          <w:rFonts w:ascii="Times New Roman" w:hAnsi="Times New Roman" w:cs="Times New Roman"/>
          <w:sz w:val="16"/>
          <w:szCs w:val="16"/>
        </w:rPr>
        <w:t xml:space="preserve"> до </w:t>
      </w:r>
      <w:r w:rsidR="00981F2E" w:rsidRPr="00981F2E">
        <w:rPr>
          <w:rFonts w:ascii="Times New Roman" w:hAnsi="Times New Roman" w:cs="Times New Roman"/>
          <w:sz w:val="16"/>
          <w:szCs w:val="16"/>
        </w:rPr>
        <w:t>+4</w:t>
      </w:r>
      <w:r w:rsidR="00981F2E" w:rsidRPr="00F411DA">
        <w:rPr>
          <w:rFonts w:ascii="Times New Roman" w:hAnsi="Times New Roman" w:cs="Times New Roman"/>
          <w:sz w:val="16"/>
          <w:szCs w:val="16"/>
        </w:rPr>
        <w:t>0</w:t>
      </w:r>
      <w:r w:rsidR="00981F2E"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lastRenderedPageBreak/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</w:t>
      </w:r>
      <w:r w:rsidR="00A24B26">
        <w:rPr>
          <w:rFonts w:ascii="Times New Roman" w:hAnsi="Times New Roman" w:cs="Times New Roman"/>
          <w:sz w:val="16"/>
          <w:szCs w:val="16"/>
        </w:rPr>
        <w:t>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сохраняемости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светильников – 2 года со дня отгрузки</w:t>
      </w:r>
    </w:p>
    <w:p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:rsidR="001B4D73" w:rsidRPr="00F411DA" w:rsidRDefault="001B4D7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:rsidR="00CE2E9F" w:rsidRDefault="00CE2E9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Произведено по заказу и под контролем ООО ИТАЛМАК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Поставщик:</w:t>
      </w:r>
      <w:bookmarkStart w:id="0" w:name="_GoBack"/>
      <w:bookmarkEnd w:id="0"/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ООО «ИТАЛМАК»</w:t>
      </w:r>
    </w:p>
    <w:p w:rsid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125362, г. Москва, ул. Вишневая, д.9 к.1 оф. 305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8(495)232-97-46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e-mail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CE2E9F">
        <w:rPr>
          <w:rFonts w:ascii="Times New Roman" w:hAnsi="Times New Roman" w:cs="Times New Roman"/>
          <w:sz w:val="16"/>
          <w:szCs w:val="16"/>
          <w:lang w:val="en-US"/>
        </w:rPr>
        <w:t>info@italmac-light.ru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Изготовитель: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 xml:space="preserve">ЧПТУП, ”Витебское электротехническое 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 xml:space="preserve">предприятие ”СВЕТ” 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РБ, г. Витебск, ул. Ломоносова 2А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Сертификат соответствия: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№ ТС BY /112.02.01.005 00538</w:t>
      </w:r>
    </w:p>
    <w:p w:rsidR="00CE2E9F" w:rsidRP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2E9F">
        <w:rPr>
          <w:rFonts w:ascii="Times New Roman" w:hAnsi="Times New Roman" w:cs="Times New Roman"/>
          <w:sz w:val="16"/>
          <w:szCs w:val="16"/>
        </w:rPr>
        <w:t>Срок действия с 12.08.2016 по 11.08.2021</w:t>
      </w:r>
    </w:p>
    <w:p w:rsidR="00CE2E9F" w:rsidRDefault="00CE2E9F" w:rsidP="00CE2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E2E9F">
        <w:rPr>
          <w:rFonts w:ascii="Times New Roman" w:hAnsi="Times New Roman" w:cs="Times New Roman"/>
          <w:sz w:val="16"/>
          <w:szCs w:val="16"/>
        </w:rPr>
        <w:t>ТУ РБ</w:t>
      </w:r>
      <w:proofErr w:type="gramEnd"/>
      <w:r w:rsidRPr="00CE2E9F">
        <w:rPr>
          <w:rFonts w:ascii="Times New Roman" w:hAnsi="Times New Roman" w:cs="Times New Roman"/>
          <w:sz w:val="16"/>
          <w:szCs w:val="16"/>
        </w:rPr>
        <w:t xml:space="preserve"> 300541279.006-2002</w:t>
      </w:r>
    </w:p>
    <w:p w:rsidR="00CE2E9F" w:rsidRDefault="00CE2E9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2E9F" w:rsidRDefault="00CE2E9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:rsidR="00CD6EC7" w:rsidRPr="00F411DA" w:rsidRDefault="0006446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19685</wp:posOffset>
            </wp:positionV>
            <wp:extent cx="419735" cy="416560"/>
            <wp:effectExtent l="19050" t="0" r="0" b="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257B" w:rsidRPr="008458ED" w:rsidRDefault="008458ED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t xml:space="preserve">                                                                                  </w:t>
      </w:r>
    </w:p>
    <w:p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B2" w:rsidRDefault="006E75B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6E75B2" w:rsidRDefault="006E75B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6E75B2" w:rsidRDefault="006E75B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6E75B2" w:rsidRDefault="006E75B2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6E75B2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5304"/>
    <w:rsid w:val="00027CBB"/>
    <w:rsid w:val="00064466"/>
    <w:rsid w:val="0009568D"/>
    <w:rsid w:val="000C167D"/>
    <w:rsid w:val="000D0B8A"/>
    <w:rsid w:val="000D770D"/>
    <w:rsid w:val="0013330D"/>
    <w:rsid w:val="00141447"/>
    <w:rsid w:val="001869F8"/>
    <w:rsid w:val="001A2A33"/>
    <w:rsid w:val="001A50CE"/>
    <w:rsid w:val="001A5B77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C166C"/>
    <w:rsid w:val="002E469C"/>
    <w:rsid w:val="003A4A7A"/>
    <w:rsid w:val="003E5471"/>
    <w:rsid w:val="003E6665"/>
    <w:rsid w:val="003F1AEF"/>
    <w:rsid w:val="003F1EB4"/>
    <w:rsid w:val="00402BA4"/>
    <w:rsid w:val="00406858"/>
    <w:rsid w:val="004137CD"/>
    <w:rsid w:val="00464CB4"/>
    <w:rsid w:val="004B7F57"/>
    <w:rsid w:val="004C26CF"/>
    <w:rsid w:val="004D561E"/>
    <w:rsid w:val="004E5D4F"/>
    <w:rsid w:val="004E6060"/>
    <w:rsid w:val="004F04D8"/>
    <w:rsid w:val="004F05D8"/>
    <w:rsid w:val="0050764E"/>
    <w:rsid w:val="00512B6B"/>
    <w:rsid w:val="00593084"/>
    <w:rsid w:val="00593412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7D77"/>
    <w:rsid w:val="006D54E3"/>
    <w:rsid w:val="006E75B2"/>
    <w:rsid w:val="006F19AB"/>
    <w:rsid w:val="00706A3F"/>
    <w:rsid w:val="00737B29"/>
    <w:rsid w:val="0079003F"/>
    <w:rsid w:val="00792663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B2A4A"/>
    <w:rsid w:val="00943FB9"/>
    <w:rsid w:val="0096137D"/>
    <w:rsid w:val="00981F2E"/>
    <w:rsid w:val="009859B7"/>
    <w:rsid w:val="00990C9F"/>
    <w:rsid w:val="009A4F61"/>
    <w:rsid w:val="009B6863"/>
    <w:rsid w:val="009E57AC"/>
    <w:rsid w:val="009F0C3C"/>
    <w:rsid w:val="00A24B26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C3A4D"/>
    <w:rsid w:val="00C10FED"/>
    <w:rsid w:val="00C22AFD"/>
    <w:rsid w:val="00C62B0F"/>
    <w:rsid w:val="00C66903"/>
    <w:rsid w:val="00C74DDD"/>
    <w:rsid w:val="00C806AC"/>
    <w:rsid w:val="00CB2D58"/>
    <w:rsid w:val="00CB63F4"/>
    <w:rsid w:val="00CC29B1"/>
    <w:rsid w:val="00CD2253"/>
    <w:rsid w:val="00CD6EC7"/>
    <w:rsid w:val="00CE2E9F"/>
    <w:rsid w:val="00D1585E"/>
    <w:rsid w:val="00D31386"/>
    <w:rsid w:val="00D3795B"/>
    <w:rsid w:val="00D64B37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411DA"/>
    <w:rsid w:val="00F474E6"/>
    <w:rsid w:val="00F47BE4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  <w:style w:type="character" w:styleId="a7">
    <w:name w:val="Hyperlink"/>
    <w:basedOn w:val="a0"/>
    <w:uiPriority w:val="99"/>
    <w:unhideWhenUsed/>
    <w:rsid w:val="00CE2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  <w:style w:type="character" w:styleId="a7">
    <w:name w:val="Hyperlink"/>
    <w:basedOn w:val="a0"/>
    <w:uiPriority w:val="99"/>
    <w:unhideWhenUsed/>
    <w:rsid w:val="00CE2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73E94625</Template>
  <TotalTime>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Ромашкова</cp:lastModifiedBy>
  <cp:revision>3</cp:revision>
  <cp:lastPrinted>2014-10-23T05:58:00Z</cp:lastPrinted>
  <dcterms:created xsi:type="dcterms:W3CDTF">2019-03-27T06:12:00Z</dcterms:created>
  <dcterms:modified xsi:type="dcterms:W3CDTF">2019-07-11T07:48:00Z</dcterms:modified>
</cp:coreProperties>
</file>