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EF" w:rsidRPr="00583698" w:rsidRDefault="003D557C">
      <w:pPr>
        <w:rPr>
          <w:b/>
          <w:sz w:val="24"/>
          <w:szCs w:val="24"/>
        </w:rPr>
      </w:pPr>
      <w:r w:rsidRPr="00583698">
        <w:rPr>
          <w:b/>
          <w:sz w:val="24"/>
          <w:szCs w:val="24"/>
        </w:rPr>
        <w:t>GL1</w:t>
      </w:r>
      <w:r w:rsidR="00583698" w:rsidRPr="00583698">
        <w:rPr>
          <w:b/>
          <w:sz w:val="24"/>
          <w:szCs w:val="24"/>
        </w:rPr>
        <w:t xml:space="preserve"> </w:t>
      </w:r>
      <w:r w:rsidR="00835F5A" w:rsidRPr="00583698">
        <w:rPr>
          <w:b/>
          <w:sz w:val="24"/>
          <w:szCs w:val="24"/>
        </w:rPr>
        <w:t>КРУПНОЗЕРНИСТАЯ ПОЛИРОВАЛЬНАЯ ПАСТА</w:t>
      </w:r>
    </w:p>
    <w:p w:rsidR="00835F5A" w:rsidRPr="00835F5A" w:rsidRDefault="00835F5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66975" cy="78676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F5A" w:rsidRDefault="00AD230D" w:rsidP="00835F5A">
      <w:pPr>
        <w:jc w:val="center"/>
        <w:rPr>
          <w:sz w:val="24"/>
          <w:szCs w:val="24"/>
        </w:rPr>
      </w:pPr>
      <w:r w:rsidRPr="00AD230D">
        <w:rPr>
          <w:sz w:val="24"/>
          <w:szCs w:val="24"/>
        </w:rPr>
        <w:t>HANKO GL1</w:t>
      </w:r>
      <w:r w:rsidR="004200C9">
        <w:rPr>
          <w:sz w:val="24"/>
          <w:szCs w:val="24"/>
        </w:rPr>
        <w:t xml:space="preserve">–крупнозернистая полировальная </w:t>
      </w:r>
      <w:r w:rsidR="004200C9" w:rsidRPr="003F4D89">
        <w:rPr>
          <w:sz w:val="24"/>
          <w:szCs w:val="24"/>
        </w:rPr>
        <w:t>паста</w:t>
      </w:r>
      <w:r w:rsidR="00583698">
        <w:rPr>
          <w:sz w:val="24"/>
          <w:szCs w:val="24"/>
        </w:rPr>
        <w:t xml:space="preserve"> </w:t>
      </w:r>
      <w:r w:rsidR="0058786D" w:rsidRPr="003F4D89">
        <w:rPr>
          <w:sz w:val="24"/>
          <w:szCs w:val="24"/>
        </w:rPr>
        <w:t xml:space="preserve">с высоким содержанием абразивного зерна </w:t>
      </w:r>
      <w:r w:rsidR="00117357" w:rsidRPr="003F4D89">
        <w:rPr>
          <w:sz w:val="24"/>
          <w:szCs w:val="24"/>
        </w:rPr>
        <w:t>для машинной полировки</w:t>
      </w:r>
      <w:r w:rsidR="00126828" w:rsidRPr="003F4D89">
        <w:rPr>
          <w:sz w:val="24"/>
          <w:szCs w:val="24"/>
        </w:rPr>
        <w:t>. П</w:t>
      </w:r>
      <w:r w:rsidR="00510841" w:rsidRPr="003F4D89">
        <w:rPr>
          <w:sz w:val="24"/>
          <w:szCs w:val="24"/>
        </w:rPr>
        <w:t>рименяе</w:t>
      </w:r>
      <w:r w:rsidR="00126828" w:rsidRPr="003F4D89">
        <w:rPr>
          <w:sz w:val="24"/>
          <w:szCs w:val="24"/>
        </w:rPr>
        <w:t>тся</w:t>
      </w:r>
      <w:r w:rsidR="00510841" w:rsidRPr="003F4D89">
        <w:rPr>
          <w:sz w:val="24"/>
          <w:szCs w:val="24"/>
        </w:rPr>
        <w:t xml:space="preserve"> на лакокрасочных покрытиях для устранения рисок после шлифования кругами зернистостью P1200 или P1500.</w:t>
      </w:r>
    </w:p>
    <w:p w:rsidR="00835F5A" w:rsidRPr="00583698" w:rsidRDefault="00126828" w:rsidP="00583698">
      <w:pPr>
        <w:jc w:val="center"/>
        <w:rPr>
          <w:sz w:val="24"/>
          <w:szCs w:val="24"/>
        </w:rPr>
      </w:pPr>
      <w:r w:rsidRPr="003F4D89">
        <w:rPr>
          <w:sz w:val="24"/>
          <w:szCs w:val="24"/>
        </w:rPr>
        <w:t xml:space="preserve">Паста отличается </w:t>
      </w:r>
      <w:r w:rsidR="00117357" w:rsidRPr="003F4D89">
        <w:rPr>
          <w:sz w:val="24"/>
          <w:szCs w:val="24"/>
        </w:rPr>
        <w:t xml:space="preserve">высокой производительностьюи минимальным расходом. Применяется с полировальным диском из натуральной </w:t>
      </w:r>
      <w:r w:rsidR="00B92D43" w:rsidRPr="003F4D89">
        <w:rPr>
          <w:sz w:val="24"/>
          <w:szCs w:val="24"/>
        </w:rPr>
        <w:t>овчины</w:t>
      </w:r>
      <w:r w:rsidR="0040372F" w:rsidRPr="003F4D89">
        <w:rPr>
          <w:sz w:val="24"/>
          <w:szCs w:val="24"/>
        </w:rPr>
        <w:t xml:space="preserve"> на старых лакокрасочных покрытиях, на свежеокраш</w:t>
      </w:r>
      <w:r w:rsidRPr="003F4D89">
        <w:rPr>
          <w:sz w:val="24"/>
          <w:szCs w:val="24"/>
        </w:rPr>
        <w:t>енных поверхностях – с поролоновым диском</w:t>
      </w:r>
      <w:r w:rsidR="0040372F" w:rsidRPr="003F4D89">
        <w:rPr>
          <w:sz w:val="24"/>
          <w:szCs w:val="24"/>
        </w:rPr>
        <w:t xml:space="preserve"> средней жесткости</w:t>
      </w:r>
      <w:proofErr w:type="gramStart"/>
      <w:r w:rsidR="0040372F" w:rsidRPr="003F4D89">
        <w:rPr>
          <w:sz w:val="24"/>
          <w:szCs w:val="24"/>
        </w:rPr>
        <w:t>.Л</w:t>
      </w:r>
      <w:proofErr w:type="gramEnd"/>
      <w:r w:rsidR="0040372F" w:rsidRPr="003F4D89">
        <w:rPr>
          <w:sz w:val="24"/>
          <w:szCs w:val="24"/>
        </w:rPr>
        <w:t>егко удаляется с любых поверхностей, не оставляет разводов, не содержит силикон.</w:t>
      </w:r>
      <w:r w:rsidR="002518D7">
        <w:rPr>
          <w:sz w:val="24"/>
          <w:szCs w:val="24"/>
        </w:rPr>
        <w:t xml:space="preserve"> </w:t>
      </w:r>
    </w:p>
    <w:p w:rsidR="00835F5A" w:rsidRDefault="00835F5A">
      <w:pPr>
        <w:rPr>
          <w:sz w:val="24"/>
          <w:szCs w:val="24"/>
        </w:rPr>
      </w:pPr>
    </w:p>
    <w:p w:rsidR="00AD230D" w:rsidRPr="00583698" w:rsidRDefault="003D557C">
      <w:pPr>
        <w:rPr>
          <w:b/>
          <w:sz w:val="24"/>
          <w:szCs w:val="24"/>
        </w:rPr>
      </w:pPr>
      <w:r w:rsidRPr="00583698">
        <w:rPr>
          <w:b/>
          <w:sz w:val="24"/>
          <w:szCs w:val="24"/>
        </w:rPr>
        <w:t>GL2</w:t>
      </w:r>
      <w:r w:rsidR="00835F5A" w:rsidRPr="00583698">
        <w:rPr>
          <w:b/>
          <w:sz w:val="24"/>
          <w:szCs w:val="24"/>
        </w:rPr>
        <w:t xml:space="preserve"> УНИВЕРСАЛЬНАЯ ПОЛИРОВАЛЬНАЯ ПАСТА</w:t>
      </w:r>
    </w:p>
    <w:p w:rsidR="00835F5A" w:rsidRPr="00835F5A" w:rsidRDefault="00835F5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83815" cy="765810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430" w:rsidRDefault="003D1430" w:rsidP="003D1430">
      <w:pPr>
        <w:jc w:val="center"/>
        <w:rPr>
          <w:sz w:val="24"/>
          <w:szCs w:val="24"/>
        </w:rPr>
      </w:pPr>
      <w:r w:rsidRPr="00AD230D">
        <w:rPr>
          <w:sz w:val="24"/>
          <w:szCs w:val="24"/>
        </w:rPr>
        <w:t>HANKO GL2</w:t>
      </w:r>
      <w:r w:rsidRPr="003D557C">
        <w:rPr>
          <w:sz w:val="24"/>
          <w:szCs w:val="24"/>
        </w:rPr>
        <w:t xml:space="preserve">–  </w:t>
      </w:r>
      <w:r>
        <w:rPr>
          <w:sz w:val="24"/>
          <w:szCs w:val="24"/>
        </w:rPr>
        <w:t>универсальная</w:t>
      </w:r>
      <w:r w:rsidR="00583698">
        <w:rPr>
          <w:sz w:val="24"/>
          <w:szCs w:val="24"/>
        </w:rPr>
        <w:t xml:space="preserve"> </w:t>
      </w:r>
      <w:r>
        <w:rPr>
          <w:sz w:val="24"/>
          <w:szCs w:val="24"/>
        </w:rPr>
        <w:t>полировальная</w:t>
      </w:r>
      <w:r w:rsidR="00583698">
        <w:rPr>
          <w:sz w:val="24"/>
          <w:szCs w:val="24"/>
        </w:rPr>
        <w:t xml:space="preserve"> </w:t>
      </w:r>
      <w:r>
        <w:rPr>
          <w:sz w:val="24"/>
          <w:szCs w:val="24"/>
        </w:rPr>
        <w:t>паста</w:t>
      </w:r>
      <w:r w:rsidRPr="003D557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Позволяет быстро удалить риски от абразива </w:t>
      </w:r>
      <w:r w:rsidRPr="003F4D89">
        <w:rPr>
          <w:sz w:val="24"/>
          <w:szCs w:val="24"/>
        </w:rPr>
        <w:t>Р</w:t>
      </w:r>
      <w:r>
        <w:rPr>
          <w:sz w:val="24"/>
          <w:szCs w:val="24"/>
        </w:rPr>
        <w:t>1500, глубокие царапины и получать идеальный глянец обработанной поверхности.</w:t>
      </w:r>
    </w:p>
    <w:p w:rsidR="003D1430" w:rsidRDefault="003D1430" w:rsidP="003D1430">
      <w:pPr>
        <w:jc w:val="center"/>
        <w:rPr>
          <w:sz w:val="24"/>
          <w:szCs w:val="24"/>
        </w:rPr>
      </w:pPr>
      <w:r>
        <w:rPr>
          <w:sz w:val="24"/>
          <w:szCs w:val="24"/>
        </w:rPr>
        <w:t>Может использоваться как одноступенчатая паста.</w:t>
      </w:r>
      <w:r w:rsidR="00583698">
        <w:rPr>
          <w:sz w:val="24"/>
          <w:szCs w:val="24"/>
        </w:rPr>
        <w:t xml:space="preserve"> </w:t>
      </w:r>
      <w:r w:rsidRPr="0012531B">
        <w:rPr>
          <w:sz w:val="24"/>
          <w:szCs w:val="24"/>
        </w:rPr>
        <w:t>Применяется с полировальным диском из натуральной овчины</w:t>
      </w:r>
      <w:r>
        <w:rPr>
          <w:sz w:val="24"/>
          <w:szCs w:val="24"/>
        </w:rPr>
        <w:t xml:space="preserve"> и с поролоновым </w:t>
      </w:r>
      <w:bookmarkStart w:id="0" w:name="_GoBack"/>
      <w:bookmarkEnd w:id="0"/>
      <w:r>
        <w:rPr>
          <w:sz w:val="24"/>
          <w:szCs w:val="24"/>
        </w:rPr>
        <w:t>полировальником.</w:t>
      </w:r>
      <w:r w:rsidR="00583698">
        <w:rPr>
          <w:sz w:val="24"/>
          <w:szCs w:val="24"/>
        </w:rPr>
        <w:t xml:space="preserve"> </w:t>
      </w:r>
      <w:r w:rsidRPr="0012531B">
        <w:rPr>
          <w:sz w:val="24"/>
          <w:szCs w:val="24"/>
        </w:rPr>
        <w:t>Легко удаляется с любых поверхностей, не оставляет разводов, не содержит силикон.</w:t>
      </w:r>
    </w:p>
    <w:p w:rsidR="001605F3" w:rsidRDefault="001605F3" w:rsidP="003D1430">
      <w:pPr>
        <w:jc w:val="center"/>
        <w:rPr>
          <w:sz w:val="24"/>
          <w:szCs w:val="24"/>
        </w:rPr>
      </w:pPr>
    </w:p>
    <w:p w:rsidR="00AD230D" w:rsidRPr="00583698" w:rsidRDefault="003D557C">
      <w:pPr>
        <w:rPr>
          <w:b/>
          <w:sz w:val="24"/>
          <w:szCs w:val="24"/>
        </w:rPr>
      </w:pPr>
      <w:r w:rsidRPr="00583698">
        <w:rPr>
          <w:b/>
          <w:sz w:val="24"/>
          <w:szCs w:val="24"/>
        </w:rPr>
        <w:t>GL3</w:t>
      </w:r>
      <w:r w:rsidR="001605F3" w:rsidRPr="00583698">
        <w:rPr>
          <w:b/>
          <w:sz w:val="24"/>
          <w:szCs w:val="24"/>
        </w:rPr>
        <w:t xml:space="preserve"> МЕЛКОЗЕРНИСТАЯ ПОЛИРОВАЛЬНАЯ ПАСТА</w:t>
      </w:r>
    </w:p>
    <w:p w:rsidR="001605F3" w:rsidRPr="00503267" w:rsidRDefault="001605F3">
      <w:pPr>
        <w:rPr>
          <w:b/>
          <w:color w:val="FF0000"/>
          <w:sz w:val="24"/>
          <w:szCs w:val="24"/>
          <w:highlight w:val="yellow"/>
        </w:rPr>
      </w:pPr>
      <w:r>
        <w:rPr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541270" cy="638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F3" w:rsidRDefault="001605F3" w:rsidP="001605F3">
      <w:pPr>
        <w:jc w:val="center"/>
        <w:rPr>
          <w:sz w:val="24"/>
          <w:szCs w:val="24"/>
        </w:rPr>
      </w:pPr>
      <w:r w:rsidRPr="00AD230D">
        <w:rPr>
          <w:sz w:val="24"/>
          <w:szCs w:val="24"/>
        </w:rPr>
        <w:t xml:space="preserve">HANKO GL3 </w:t>
      </w:r>
      <w:r>
        <w:rPr>
          <w:sz w:val="24"/>
          <w:szCs w:val="24"/>
        </w:rPr>
        <w:t>– мелкозернистая доводочная полировальная паста, предназначенная для финишной полировки и удаления голограмм со старых и свежих покрытий. Удаляет разводы от предыдущей пасты, царапины после тонкой шлифовки Р3000-Р5000 и придает поверхности высокую степень блеска.</w:t>
      </w:r>
    </w:p>
    <w:p w:rsidR="001605F3" w:rsidRDefault="001605F3" w:rsidP="001605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Применяется с мягким поролоновым полировальным диском</w:t>
      </w:r>
      <w:proofErr w:type="gramStart"/>
      <w:r>
        <w:rPr>
          <w:sz w:val="24"/>
          <w:szCs w:val="24"/>
        </w:rPr>
        <w:t>.</w:t>
      </w:r>
      <w:r w:rsidRPr="002D2842">
        <w:rPr>
          <w:sz w:val="24"/>
          <w:szCs w:val="24"/>
        </w:rPr>
        <w:t>Л</w:t>
      </w:r>
      <w:proofErr w:type="gramEnd"/>
      <w:r w:rsidRPr="002D2842">
        <w:rPr>
          <w:sz w:val="24"/>
          <w:szCs w:val="24"/>
        </w:rPr>
        <w:t>егко удаляется с любых поверхностей, не оставляет разводов, не содержит силикон.</w:t>
      </w:r>
    </w:p>
    <w:p w:rsidR="00583698" w:rsidRDefault="00583698" w:rsidP="001605F3">
      <w:pPr>
        <w:jc w:val="center"/>
        <w:rPr>
          <w:sz w:val="24"/>
          <w:szCs w:val="24"/>
        </w:rPr>
      </w:pPr>
    </w:p>
    <w:p w:rsidR="00AD230D" w:rsidRPr="00583698" w:rsidRDefault="00CB1344">
      <w:pPr>
        <w:rPr>
          <w:b/>
          <w:sz w:val="24"/>
          <w:szCs w:val="24"/>
        </w:rPr>
      </w:pPr>
      <w:r w:rsidRPr="00583698">
        <w:rPr>
          <w:b/>
          <w:sz w:val="24"/>
          <w:szCs w:val="24"/>
        </w:rPr>
        <w:lastRenderedPageBreak/>
        <w:t>F-MATT</w:t>
      </w:r>
      <w:r w:rsidR="000C7249" w:rsidRPr="00583698">
        <w:rPr>
          <w:b/>
          <w:sz w:val="24"/>
          <w:szCs w:val="24"/>
        </w:rPr>
        <w:t xml:space="preserve"> МАТИРУЮЩАЯ ПАСТА</w:t>
      </w:r>
    </w:p>
    <w:p w:rsidR="000C7249" w:rsidRDefault="000C724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66975" cy="627380"/>
            <wp:effectExtent l="0" t="0" r="952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249" w:rsidRDefault="000C7249" w:rsidP="000C7249">
      <w:pPr>
        <w:jc w:val="center"/>
        <w:rPr>
          <w:sz w:val="24"/>
          <w:szCs w:val="24"/>
        </w:rPr>
      </w:pPr>
      <w:r w:rsidRPr="00AD230D">
        <w:rPr>
          <w:sz w:val="24"/>
          <w:szCs w:val="24"/>
        </w:rPr>
        <w:t xml:space="preserve">HANKO F-MATT </w:t>
      </w:r>
      <w:r w:rsidRPr="00B22E8D">
        <w:rPr>
          <w:sz w:val="24"/>
          <w:szCs w:val="24"/>
        </w:rPr>
        <w:t>- матирующая</w:t>
      </w:r>
      <w:r>
        <w:rPr>
          <w:sz w:val="24"/>
          <w:szCs w:val="24"/>
        </w:rPr>
        <w:t xml:space="preserve"> паста,</w:t>
      </w:r>
      <w:r w:rsidRPr="00B22E8D">
        <w:rPr>
          <w:sz w:val="24"/>
          <w:szCs w:val="24"/>
        </w:rPr>
        <w:t xml:space="preserve"> разработан</w:t>
      </w:r>
      <w:r>
        <w:rPr>
          <w:sz w:val="24"/>
          <w:szCs w:val="24"/>
        </w:rPr>
        <w:t>н</w:t>
      </w:r>
      <w:r w:rsidRPr="00B22E8D">
        <w:rPr>
          <w:sz w:val="24"/>
          <w:szCs w:val="24"/>
        </w:rPr>
        <w:t>а</w:t>
      </w:r>
      <w:r>
        <w:rPr>
          <w:sz w:val="24"/>
          <w:szCs w:val="24"/>
        </w:rPr>
        <w:t>я</w:t>
      </w:r>
      <w:r w:rsidRPr="00B22E8D">
        <w:rPr>
          <w:sz w:val="24"/>
          <w:szCs w:val="24"/>
        </w:rPr>
        <w:t xml:space="preserve"> для быстрой очистки и матирования поверхности перед нанесением краски, базы или лака.</w:t>
      </w:r>
      <w:r>
        <w:rPr>
          <w:sz w:val="24"/>
          <w:szCs w:val="24"/>
        </w:rPr>
        <w:t xml:space="preserve"> Формирует однородную матовую поверхность. </w:t>
      </w:r>
    </w:p>
    <w:p w:rsidR="000C7249" w:rsidRDefault="000C7249" w:rsidP="000C72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Идеально работает вместе с абразивным материалом на основе синтетического войлока </w:t>
      </w:r>
      <w:proofErr w:type="spellStart"/>
      <w:r w:rsidRPr="003F4D89">
        <w:rPr>
          <w:sz w:val="24"/>
          <w:szCs w:val="24"/>
        </w:rPr>
        <w:t>Ultra</w:t>
      </w:r>
      <w:proofErr w:type="spellEnd"/>
      <w:r w:rsidR="00583698">
        <w:rPr>
          <w:sz w:val="24"/>
          <w:szCs w:val="24"/>
        </w:rPr>
        <w:t xml:space="preserve"> </w:t>
      </w:r>
      <w:proofErr w:type="spellStart"/>
      <w:r w:rsidRPr="003F4D89">
        <w:rPr>
          <w:sz w:val="24"/>
          <w:szCs w:val="24"/>
        </w:rPr>
        <w:t>Fine</w:t>
      </w:r>
      <w:proofErr w:type="spellEnd"/>
      <w:r w:rsidR="00583698">
        <w:rPr>
          <w:sz w:val="24"/>
          <w:szCs w:val="24"/>
        </w:rPr>
        <w:t xml:space="preserve"> </w:t>
      </w:r>
      <w:r>
        <w:rPr>
          <w:sz w:val="24"/>
          <w:szCs w:val="24"/>
        </w:rPr>
        <w:t>светло</w:t>
      </w:r>
      <w:r w:rsidRPr="003F4D89">
        <w:rPr>
          <w:sz w:val="24"/>
          <w:szCs w:val="24"/>
        </w:rPr>
        <w:t>-с</w:t>
      </w:r>
      <w:r>
        <w:rPr>
          <w:sz w:val="24"/>
          <w:szCs w:val="24"/>
        </w:rPr>
        <w:t>ерого цвета. У</w:t>
      </w:r>
      <w:r w:rsidRPr="00B22E8D">
        <w:rPr>
          <w:sz w:val="24"/>
          <w:szCs w:val="24"/>
        </w:rPr>
        <w:t>даляет пятна жира, воска, полиме</w:t>
      </w:r>
      <w:r>
        <w:rPr>
          <w:sz w:val="24"/>
          <w:szCs w:val="24"/>
        </w:rPr>
        <w:t>рных составов и силиконов.</w:t>
      </w:r>
    </w:p>
    <w:p w:rsidR="000C7249" w:rsidRDefault="000C7249" w:rsidP="000C72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230D" w:rsidRPr="00583698" w:rsidRDefault="00CB1344" w:rsidP="000C7249">
      <w:pPr>
        <w:rPr>
          <w:b/>
          <w:sz w:val="24"/>
          <w:szCs w:val="24"/>
        </w:rPr>
      </w:pPr>
      <w:r w:rsidRPr="00583698">
        <w:rPr>
          <w:b/>
          <w:sz w:val="24"/>
          <w:szCs w:val="24"/>
        </w:rPr>
        <w:t>GL4</w:t>
      </w:r>
      <w:r w:rsidR="000C7249" w:rsidRPr="00583698">
        <w:rPr>
          <w:b/>
          <w:sz w:val="24"/>
          <w:szCs w:val="24"/>
        </w:rPr>
        <w:t xml:space="preserve"> ЗАЩИТНАЯ ПОЛИРОВАЛЬНАЯ ПАСТА</w:t>
      </w:r>
    </w:p>
    <w:p w:rsidR="000C7249" w:rsidRPr="000C7249" w:rsidRDefault="000C724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09520" cy="638175"/>
            <wp:effectExtent l="0" t="0" r="508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2DF" w:rsidRDefault="00AD230D" w:rsidP="007922DF">
      <w:pPr>
        <w:jc w:val="center"/>
        <w:rPr>
          <w:sz w:val="24"/>
          <w:szCs w:val="24"/>
        </w:rPr>
      </w:pPr>
      <w:r w:rsidRPr="00AD230D">
        <w:rPr>
          <w:sz w:val="24"/>
          <w:szCs w:val="24"/>
        </w:rPr>
        <w:t xml:space="preserve">HANKO GL4 </w:t>
      </w:r>
      <w:r w:rsidR="00E85784" w:rsidRPr="00AD230D">
        <w:rPr>
          <w:sz w:val="24"/>
          <w:szCs w:val="24"/>
        </w:rPr>
        <w:t>–</w:t>
      </w:r>
      <w:r w:rsidR="00E31888" w:rsidRPr="003F4D89">
        <w:rPr>
          <w:sz w:val="24"/>
          <w:szCs w:val="24"/>
        </w:rPr>
        <w:t xml:space="preserve">защитная </w:t>
      </w:r>
      <w:r w:rsidR="00E85784" w:rsidRPr="003F4D89">
        <w:rPr>
          <w:sz w:val="24"/>
          <w:szCs w:val="24"/>
        </w:rPr>
        <w:t>полировальная паста на основе си</w:t>
      </w:r>
      <w:r w:rsidR="003772C0" w:rsidRPr="003F4D89">
        <w:rPr>
          <w:sz w:val="24"/>
          <w:szCs w:val="24"/>
        </w:rPr>
        <w:t xml:space="preserve">нтетического воска. Предназначена </w:t>
      </w:r>
      <w:r w:rsidR="00E31888" w:rsidRPr="003F4D89">
        <w:rPr>
          <w:sz w:val="24"/>
          <w:szCs w:val="24"/>
        </w:rPr>
        <w:t>для восстановления</w:t>
      </w:r>
      <w:r w:rsidR="003772C0" w:rsidRPr="003F4D89">
        <w:rPr>
          <w:sz w:val="24"/>
          <w:szCs w:val="24"/>
        </w:rPr>
        <w:t xml:space="preserve"> утраченного блеска и удаления голограмм. Прекрасно защищ</w:t>
      </w:r>
      <w:r w:rsidR="00837FE9" w:rsidRPr="003F4D89">
        <w:rPr>
          <w:sz w:val="24"/>
          <w:szCs w:val="24"/>
        </w:rPr>
        <w:t>ает поверхность от воды и ультра</w:t>
      </w:r>
      <w:r w:rsidR="003772C0" w:rsidRPr="003F4D89">
        <w:rPr>
          <w:sz w:val="24"/>
          <w:szCs w:val="24"/>
        </w:rPr>
        <w:t>фи</w:t>
      </w:r>
      <w:r w:rsidR="007922DF">
        <w:rPr>
          <w:sz w:val="24"/>
          <w:szCs w:val="24"/>
        </w:rPr>
        <w:t xml:space="preserve">олетовых </w:t>
      </w:r>
      <w:r w:rsidR="00837FE9" w:rsidRPr="003F4D89">
        <w:rPr>
          <w:sz w:val="24"/>
          <w:szCs w:val="24"/>
        </w:rPr>
        <w:t xml:space="preserve">лучей. </w:t>
      </w:r>
      <w:r w:rsidR="007922DF">
        <w:rPr>
          <w:sz w:val="24"/>
          <w:szCs w:val="24"/>
        </w:rPr>
        <w:t>Подходит д</w:t>
      </w:r>
      <w:r w:rsidR="00837FE9" w:rsidRPr="003F4D89">
        <w:rPr>
          <w:sz w:val="24"/>
          <w:szCs w:val="24"/>
        </w:rPr>
        <w:t xml:space="preserve">ля машинной и </w:t>
      </w:r>
      <w:r w:rsidR="00837FE9" w:rsidRPr="007922DF">
        <w:rPr>
          <w:sz w:val="24"/>
          <w:szCs w:val="24"/>
        </w:rPr>
        <w:t>ручной полировки.</w:t>
      </w:r>
    </w:p>
    <w:p w:rsidR="007922DF" w:rsidRPr="007922DF" w:rsidRDefault="007922DF" w:rsidP="007922DF">
      <w:pPr>
        <w:jc w:val="center"/>
        <w:rPr>
          <w:smallCaps/>
          <w:sz w:val="24"/>
          <w:szCs w:val="24"/>
        </w:rPr>
      </w:pPr>
    </w:p>
    <w:p w:rsidR="00AD230D" w:rsidRPr="00583698" w:rsidRDefault="00CB1344">
      <w:pPr>
        <w:rPr>
          <w:b/>
          <w:sz w:val="24"/>
          <w:szCs w:val="24"/>
        </w:rPr>
      </w:pPr>
      <w:r w:rsidRPr="00583698">
        <w:rPr>
          <w:b/>
          <w:sz w:val="24"/>
          <w:szCs w:val="24"/>
        </w:rPr>
        <w:t>C-CLEAN</w:t>
      </w:r>
      <w:r w:rsidR="007922DF" w:rsidRPr="00583698">
        <w:rPr>
          <w:b/>
          <w:sz w:val="24"/>
          <w:szCs w:val="24"/>
        </w:rPr>
        <w:t xml:space="preserve"> СПРЕЙ ДЛЯ ОЧИСТКИ ПОВЕРХНОСТИ И КОНТРОЛЯ ДЕФЕКТОВ</w:t>
      </w:r>
    </w:p>
    <w:p w:rsidR="00503267" w:rsidRPr="00503267" w:rsidRDefault="00AD230D" w:rsidP="007922DF">
      <w:pPr>
        <w:pStyle w:val="a7"/>
        <w:jc w:val="center"/>
        <w:rPr>
          <w:rFonts w:asciiTheme="minorHAnsi" w:hAnsiTheme="minorHAnsi"/>
          <w:sz w:val="24"/>
          <w:szCs w:val="24"/>
        </w:rPr>
      </w:pPr>
      <w:r w:rsidRPr="00AD230D">
        <w:rPr>
          <w:sz w:val="24"/>
          <w:szCs w:val="24"/>
        </w:rPr>
        <w:t xml:space="preserve">HANKO C-CLEAN </w:t>
      </w:r>
      <w:r w:rsidR="000F6768" w:rsidRPr="009E4990">
        <w:rPr>
          <w:sz w:val="24"/>
          <w:szCs w:val="24"/>
        </w:rPr>
        <w:t xml:space="preserve">– </w:t>
      </w:r>
      <w:r w:rsidR="00503267" w:rsidRPr="00503267">
        <w:rPr>
          <w:rFonts w:asciiTheme="minorHAnsi" w:hAnsiTheme="minorHAnsi"/>
          <w:sz w:val="24"/>
          <w:szCs w:val="24"/>
        </w:rPr>
        <w:t>специальная жидкость (спрей) для быстрого и эффективного удаления остатков полировальных составов, следов от пальцев, пыли и других загрязнений со стекла, пластика и окрашенных поверхностей. Защищает лакокрасочное покрытие и придает ему более высокий глянец.</w:t>
      </w:r>
    </w:p>
    <w:p w:rsidR="00503267" w:rsidRDefault="00503267" w:rsidP="007922DF">
      <w:pPr>
        <w:pStyle w:val="a7"/>
        <w:jc w:val="center"/>
        <w:rPr>
          <w:rFonts w:asciiTheme="minorHAnsi" w:hAnsiTheme="minorHAnsi"/>
          <w:sz w:val="24"/>
          <w:szCs w:val="24"/>
        </w:rPr>
      </w:pPr>
      <w:r w:rsidRPr="00503267">
        <w:rPr>
          <w:rFonts w:asciiTheme="minorHAnsi" w:hAnsiTheme="minorHAnsi"/>
          <w:sz w:val="24"/>
          <w:szCs w:val="24"/>
        </w:rPr>
        <w:t>Не раздражает кожу. При попадании в глаза: снимите контактные линзы, если они есть, и ак</w:t>
      </w:r>
      <w:r w:rsidR="007922DF">
        <w:rPr>
          <w:rFonts w:asciiTheme="minorHAnsi" w:hAnsiTheme="minorHAnsi"/>
          <w:sz w:val="24"/>
          <w:szCs w:val="24"/>
        </w:rPr>
        <w:t>куратно промойте глаза в течение</w:t>
      </w:r>
      <w:r w:rsidRPr="00503267">
        <w:rPr>
          <w:rFonts w:asciiTheme="minorHAnsi" w:hAnsiTheme="minorHAnsi"/>
          <w:sz w:val="24"/>
          <w:szCs w:val="24"/>
        </w:rPr>
        <w:t xml:space="preserve"> нескольких минут.</w:t>
      </w:r>
    </w:p>
    <w:p w:rsidR="00503267" w:rsidRDefault="00503267" w:rsidP="00503267">
      <w:pPr>
        <w:pStyle w:val="a7"/>
        <w:rPr>
          <w:rFonts w:asciiTheme="minorHAnsi" w:hAnsiTheme="minorHAnsi"/>
          <w:sz w:val="24"/>
          <w:szCs w:val="24"/>
        </w:rPr>
      </w:pPr>
    </w:p>
    <w:p w:rsidR="00AD230D" w:rsidRPr="00583698" w:rsidRDefault="007E47C5" w:rsidP="00BA5ACE">
      <w:pPr>
        <w:rPr>
          <w:b/>
          <w:sz w:val="24"/>
          <w:szCs w:val="24"/>
        </w:rPr>
      </w:pPr>
      <w:r w:rsidRPr="00583698">
        <w:rPr>
          <w:b/>
          <w:sz w:val="24"/>
          <w:szCs w:val="24"/>
        </w:rPr>
        <w:t>GL 2</w:t>
      </w:r>
      <w:r w:rsidR="003F4D89" w:rsidRPr="00583698">
        <w:rPr>
          <w:b/>
          <w:sz w:val="24"/>
          <w:szCs w:val="24"/>
        </w:rPr>
        <w:t>BLACK</w:t>
      </w:r>
      <w:r w:rsidR="007922DF" w:rsidRPr="00583698">
        <w:rPr>
          <w:b/>
          <w:sz w:val="24"/>
          <w:szCs w:val="24"/>
        </w:rPr>
        <w:t xml:space="preserve"> УНИВЕРСАЛЬНАЯ ПОЛИРОВАЛЬНАЯ ПАСТА</w:t>
      </w:r>
    </w:p>
    <w:p w:rsidR="007922DF" w:rsidRPr="007922DF" w:rsidRDefault="007922DF" w:rsidP="00BA5AC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92045" cy="59563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2DF" w:rsidRDefault="00AD230D" w:rsidP="007922DF">
      <w:pPr>
        <w:jc w:val="center"/>
        <w:rPr>
          <w:sz w:val="24"/>
          <w:szCs w:val="24"/>
        </w:rPr>
      </w:pPr>
      <w:r w:rsidRPr="00AD230D">
        <w:rPr>
          <w:sz w:val="24"/>
          <w:szCs w:val="24"/>
        </w:rPr>
        <w:t>HANKO GL 2 BLACK</w:t>
      </w:r>
      <w:r w:rsidR="003F4D89" w:rsidRPr="00AD230D">
        <w:rPr>
          <w:sz w:val="24"/>
          <w:szCs w:val="24"/>
        </w:rPr>
        <w:t xml:space="preserve"> -</w:t>
      </w:r>
      <w:r w:rsidR="00503267" w:rsidRPr="00503267">
        <w:rPr>
          <w:sz w:val="24"/>
          <w:szCs w:val="24"/>
        </w:rPr>
        <w:t>черная универсальная полировальная паста. Черный цвет пасты полностью исключает видимость частиц полироли на темных цветах покрытий в глубоких сколах и царапинах. GL 2 BLACK позволяет быстро удалить риски от абразива Р1500, глубокие царапины и получать идеальный глянец обработанной поверхности.</w:t>
      </w:r>
    </w:p>
    <w:p w:rsidR="007922DF" w:rsidRDefault="00503267" w:rsidP="007922DF">
      <w:pPr>
        <w:jc w:val="center"/>
        <w:rPr>
          <w:sz w:val="24"/>
          <w:szCs w:val="24"/>
        </w:rPr>
      </w:pPr>
      <w:r w:rsidRPr="00503267">
        <w:rPr>
          <w:sz w:val="24"/>
          <w:szCs w:val="24"/>
        </w:rPr>
        <w:lastRenderedPageBreak/>
        <w:t>Может использоваться как одноступенчатая паста. Применяется с полировальным диском из натуральной овчины и с поролоновым полировальником. Легко удаляется с любых поверхностей, не оставляет разводов, не содержит силикон.</w:t>
      </w:r>
    </w:p>
    <w:p w:rsidR="00583698" w:rsidRDefault="00583698" w:rsidP="007922DF">
      <w:pPr>
        <w:jc w:val="center"/>
        <w:rPr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526"/>
        <w:gridCol w:w="992"/>
        <w:gridCol w:w="1134"/>
        <w:gridCol w:w="1559"/>
        <w:gridCol w:w="2268"/>
        <w:gridCol w:w="1276"/>
        <w:gridCol w:w="1134"/>
      </w:tblGrid>
      <w:tr w:rsidR="00583698" w:rsidTr="00147570">
        <w:trPr>
          <w:trHeight w:val="270"/>
        </w:trPr>
        <w:tc>
          <w:tcPr>
            <w:tcW w:w="1526" w:type="dxa"/>
            <w:vMerge w:val="restart"/>
          </w:tcPr>
          <w:p w:rsidR="00583698" w:rsidRDefault="00583698" w:rsidP="00147570">
            <w:r>
              <w:t>Шлифование</w:t>
            </w:r>
          </w:p>
          <w:p w:rsidR="00583698" w:rsidRDefault="00583698" w:rsidP="00147570"/>
        </w:tc>
        <w:tc>
          <w:tcPr>
            <w:tcW w:w="5953" w:type="dxa"/>
            <w:gridSpan w:val="4"/>
          </w:tcPr>
          <w:p w:rsidR="00583698" w:rsidRDefault="00583698" w:rsidP="00147570">
            <w:pPr>
              <w:jc w:val="center"/>
            </w:pPr>
            <w:r>
              <w:t>Полирование</w:t>
            </w:r>
          </w:p>
          <w:p w:rsidR="00583698" w:rsidRDefault="00583698" w:rsidP="00147570">
            <w:pPr>
              <w:jc w:val="center"/>
            </w:pPr>
          </w:p>
        </w:tc>
        <w:tc>
          <w:tcPr>
            <w:tcW w:w="1276" w:type="dxa"/>
            <w:vMerge w:val="restart"/>
          </w:tcPr>
          <w:p w:rsidR="00583698" w:rsidRDefault="00583698" w:rsidP="00147570">
            <w:pPr>
              <w:jc w:val="center"/>
            </w:pPr>
            <w:r>
              <w:t>Защита</w:t>
            </w:r>
          </w:p>
        </w:tc>
        <w:tc>
          <w:tcPr>
            <w:tcW w:w="1134" w:type="dxa"/>
            <w:vMerge w:val="restart"/>
          </w:tcPr>
          <w:p w:rsidR="00583698" w:rsidRDefault="00583698" w:rsidP="00147570">
            <w:pPr>
              <w:jc w:val="center"/>
            </w:pPr>
            <w:r>
              <w:t>Контроль</w:t>
            </w:r>
          </w:p>
        </w:tc>
      </w:tr>
      <w:tr w:rsidR="00583698" w:rsidTr="00147570">
        <w:trPr>
          <w:trHeight w:val="270"/>
        </w:trPr>
        <w:tc>
          <w:tcPr>
            <w:tcW w:w="1526" w:type="dxa"/>
            <w:vMerge/>
          </w:tcPr>
          <w:p w:rsidR="00583698" w:rsidRDefault="00583698" w:rsidP="00147570"/>
        </w:tc>
        <w:tc>
          <w:tcPr>
            <w:tcW w:w="2126" w:type="dxa"/>
            <w:gridSpan w:val="2"/>
          </w:tcPr>
          <w:p w:rsidR="00583698" w:rsidRDefault="00583698" w:rsidP="00147570">
            <w:pPr>
              <w:jc w:val="center"/>
            </w:pPr>
            <w:r>
              <w:t>Удаление риски (шаг 1)</w:t>
            </w:r>
          </w:p>
        </w:tc>
        <w:tc>
          <w:tcPr>
            <w:tcW w:w="1559" w:type="dxa"/>
          </w:tcPr>
          <w:p w:rsidR="00583698" w:rsidRDefault="00583698" w:rsidP="00147570">
            <w:pPr>
              <w:jc w:val="center"/>
            </w:pPr>
            <w:r>
              <w:t>Полирование (шаг 2)</w:t>
            </w:r>
          </w:p>
        </w:tc>
        <w:tc>
          <w:tcPr>
            <w:tcW w:w="2268" w:type="dxa"/>
          </w:tcPr>
          <w:p w:rsidR="00583698" w:rsidRDefault="00583698" w:rsidP="00147570">
            <w:pPr>
              <w:jc w:val="center"/>
            </w:pPr>
            <w:r>
              <w:t>Удаление голограмм (шаг 3)</w:t>
            </w:r>
          </w:p>
        </w:tc>
        <w:tc>
          <w:tcPr>
            <w:tcW w:w="1276" w:type="dxa"/>
            <w:vMerge/>
          </w:tcPr>
          <w:p w:rsidR="00583698" w:rsidRDefault="00583698" w:rsidP="00147570">
            <w:pPr>
              <w:jc w:val="center"/>
            </w:pPr>
          </w:p>
        </w:tc>
        <w:tc>
          <w:tcPr>
            <w:tcW w:w="1134" w:type="dxa"/>
            <w:vMerge/>
          </w:tcPr>
          <w:p w:rsidR="00583698" w:rsidRDefault="00583698" w:rsidP="00147570">
            <w:pPr>
              <w:jc w:val="center"/>
            </w:pPr>
          </w:p>
        </w:tc>
      </w:tr>
      <w:tr w:rsidR="00583698" w:rsidTr="00147570">
        <w:trPr>
          <w:trHeight w:val="531"/>
        </w:trPr>
        <w:tc>
          <w:tcPr>
            <w:tcW w:w="1526" w:type="dxa"/>
            <w:vMerge w:val="restart"/>
          </w:tcPr>
          <w:p w:rsidR="00583698" w:rsidRDefault="00583698" w:rsidP="00147570">
            <w:r>
              <w:t>Р1000-Р1500</w:t>
            </w:r>
          </w:p>
        </w:tc>
        <w:tc>
          <w:tcPr>
            <w:tcW w:w="992" w:type="dxa"/>
            <w:vMerge w:val="restart"/>
          </w:tcPr>
          <w:p w:rsidR="00583698" w:rsidRDefault="00583698" w:rsidP="00147570"/>
          <w:p w:rsidR="00583698" w:rsidRDefault="00583698" w:rsidP="00147570"/>
          <w:p w:rsidR="00583698" w:rsidRPr="00AB6D5E" w:rsidRDefault="00583698" w:rsidP="00147570">
            <w:pPr>
              <w:rPr>
                <w:lang w:val="en-US"/>
              </w:rPr>
            </w:pPr>
            <w:r>
              <w:rPr>
                <w:lang w:val="en-US"/>
              </w:rPr>
              <w:t>GL 1</w:t>
            </w:r>
          </w:p>
        </w:tc>
        <w:tc>
          <w:tcPr>
            <w:tcW w:w="1134" w:type="dxa"/>
          </w:tcPr>
          <w:p w:rsidR="00583698" w:rsidRPr="00AB6D5E" w:rsidRDefault="00583698" w:rsidP="00147570">
            <w:r>
              <w:t>мех</w:t>
            </w:r>
          </w:p>
        </w:tc>
        <w:tc>
          <w:tcPr>
            <w:tcW w:w="1559" w:type="dxa"/>
            <w:vMerge w:val="restart"/>
          </w:tcPr>
          <w:p w:rsidR="00583698" w:rsidRPr="00AB6D5E" w:rsidRDefault="00583698" w:rsidP="00147570">
            <w:r>
              <w:rPr>
                <w:lang w:val="en-US"/>
              </w:rPr>
              <w:t>GL</w:t>
            </w:r>
            <w:r w:rsidRPr="00AB6D5E">
              <w:t xml:space="preserve"> 2 </w:t>
            </w:r>
            <w:r>
              <w:rPr>
                <w:lang w:val="en-US"/>
              </w:rPr>
              <w:t>c</w:t>
            </w:r>
            <w:r>
              <w:t>поролоновым полировальником средней жесткости.</w:t>
            </w:r>
          </w:p>
        </w:tc>
        <w:tc>
          <w:tcPr>
            <w:tcW w:w="2268" w:type="dxa"/>
            <w:vMerge w:val="restart"/>
          </w:tcPr>
          <w:p w:rsidR="00583698" w:rsidRDefault="00583698" w:rsidP="00147570">
            <w:pPr>
              <w:jc w:val="center"/>
            </w:pPr>
          </w:p>
          <w:p w:rsidR="00583698" w:rsidRDefault="00583698" w:rsidP="00147570"/>
          <w:p w:rsidR="00583698" w:rsidRPr="00E51C24" w:rsidRDefault="00583698" w:rsidP="00147570">
            <w:r>
              <w:rPr>
                <w:lang w:val="en-US"/>
              </w:rPr>
              <w:t>GL</w:t>
            </w:r>
            <w:r w:rsidRPr="00E51C24">
              <w:t xml:space="preserve"> 3 </w:t>
            </w:r>
            <w:r>
              <w:t>с мягким полировальником</w:t>
            </w:r>
          </w:p>
          <w:p w:rsidR="00583698" w:rsidRDefault="00583698" w:rsidP="00147570"/>
        </w:tc>
        <w:tc>
          <w:tcPr>
            <w:tcW w:w="1276" w:type="dxa"/>
            <w:vMerge w:val="restart"/>
          </w:tcPr>
          <w:p w:rsidR="00583698" w:rsidRDefault="00583698" w:rsidP="00147570"/>
          <w:p w:rsidR="00583698" w:rsidRDefault="00583698" w:rsidP="00147570"/>
          <w:p w:rsidR="00583698" w:rsidRDefault="00583698" w:rsidP="00147570"/>
          <w:p w:rsidR="00583698" w:rsidRDefault="00583698" w:rsidP="00147570"/>
          <w:p w:rsidR="00583698" w:rsidRDefault="00583698" w:rsidP="00147570">
            <w:r>
              <w:rPr>
                <w:lang w:val="en-US"/>
              </w:rPr>
              <w:t>GL</w:t>
            </w:r>
            <w:r w:rsidRPr="00E51C24">
              <w:t xml:space="preserve"> 4 </w:t>
            </w:r>
            <w:r>
              <w:rPr>
                <w:lang w:val="en-US"/>
              </w:rPr>
              <w:t>c</w:t>
            </w:r>
            <w:r>
              <w:t>мягким полировальником</w:t>
            </w:r>
            <w:r w:rsidR="00856398">
              <w:t xml:space="preserve"> </w:t>
            </w:r>
            <w:r>
              <w:t>или при помощи микро фибровой салфетки</w:t>
            </w:r>
          </w:p>
        </w:tc>
        <w:tc>
          <w:tcPr>
            <w:tcW w:w="1134" w:type="dxa"/>
            <w:vMerge w:val="restart"/>
          </w:tcPr>
          <w:p w:rsidR="00583698" w:rsidRDefault="00583698" w:rsidP="00147570"/>
          <w:p w:rsidR="00583698" w:rsidRDefault="00583698" w:rsidP="00147570"/>
          <w:p w:rsidR="00583698" w:rsidRDefault="00583698" w:rsidP="00147570"/>
          <w:p w:rsidR="00583698" w:rsidRDefault="00583698" w:rsidP="00147570"/>
          <w:p w:rsidR="00583698" w:rsidRDefault="00583698" w:rsidP="00147570"/>
          <w:p w:rsidR="00583698" w:rsidRDefault="00583698" w:rsidP="00147570"/>
          <w:p w:rsidR="00583698" w:rsidRDefault="00583698" w:rsidP="00147570"/>
          <w:p w:rsidR="00583698" w:rsidRDefault="00583698" w:rsidP="00147570"/>
          <w:p w:rsidR="00583698" w:rsidRDefault="00583698" w:rsidP="00147570">
            <w:r>
              <w:rPr>
                <w:lang w:val="en-US"/>
              </w:rPr>
              <w:t>C-Clean</w:t>
            </w:r>
          </w:p>
        </w:tc>
      </w:tr>
      <w:tr w:rsidR="00583698" w:rsidTr="00147570">
        <w:trPr>
          <w:trHeight w:val="135"/>
        </w:trPr>
        <w:tc>
          <w:tcPr>
            <w:tcW w:w="1526" w:type="dxa"/>
            <w:vMerge/>
          </w:tcPr>
          <w:p w:rsidR="00583698" w:rsidRDefault="00583698" w:rsidP="00147570"/>
        </w:tc>
        <w:tc>
          <w:tcPr>
            <w:tcW w:w="992" w:type="dxa"/>
            <w:vMerge/>
          </w:tcPr>
          <w:p w:rsidR="00583698" w:rsidRDefault="00583698" w:rsidP="0014757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83698" w:rsidRDefault="00583698" w:rsidP="00147570">
            <w:r>
              <w:t>Поролон жёсткий</w:t>
            </w:r>
          </w:p>
        </w:tc>
        <w:tc>
          <w:tcPr>
            <w:tcW w:w="1559" w:type="dxa"/>
            <w:vMerge/>
          </w:tcPr>
          <w:p w:rsidR="00583698" w:rsidRDefault="00583698" w:rsidP="00147570"/>
        </w:tc>
        <w:tc>
          <w:tcPr>
            <w:tcW w:w="2268" w:type="dxa"/>
            <w:vMerge/>
          </w:tcPr>
          <w:p w:rsidR="00583698" w:rsidRDefault="00583698" w:rsidP="00147570"/>
        </w:tc>
        <w:tc>
          <w:tcPr>
            <w:tcW w:w="1276" w:type="dxa"/>
            <w:vMerge/>
          </w:tcPr>
          <w:p w:rsidR="00583698" w:rsidRDefault="00583698" w:rsidP="00147570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583698" w:rsidRDefault="00583698" w:rsidP="00147570">
            <w:pPr>
              <w:rPr>
                <w:lang w:val="en-US"/>
              </w:rPr>
            </w:pPr>
          </w:p>
        </w:tc>
      </w:tr>
      <w:tr w:rsidR="00583698" w:rsidTr="00147570">
        <w:trPr>
          <w:trHeight w:val="270"/>
        </w:trPr>
        <w:tc>
          <w:tcPr>
            <w:tcW w:w="1526" w:type="dxa"/>
            <w:vMerge w:val="restart"/>
          </w:tcPr>
          <w:p w:rsidR="00583698" w:rsidRDefault="00583698" w:rsidP="00147570">
            <w:r>
              <w:t>Р1500-Р2000</w:t>
            </w:r>
          </w:p>
        </w:tc>
        <w:tc>
          <w:tcPr>
            <w:tcW w:w="3685" w:type="dxa"/>
            <w:gridSpan w:val="3"/>
          </w:tcPr>
          <w:p w:rsidR="00583698" w:rsidRDefault="00583698" w:rsidP="00147570">
            <w:r w:rsidRPr="00AB6D5E">
              <w:t>GL 1 с мехом или с жестким полировальником</w:t>
            </w:r>
          </w:p>
        </w:tc>
        <w:tc>
          <w:tcPr>
            <w:tcW w:w="2268" w:type="dxa"/>
            <w:vMerge/>
          </w:tcPr>
          <w:p w:rsidR="00583698" w:rsidRDefault="00583698" w:rsidP="00147570"/>
        </w:tc>
        <w:tc>
          <w:tcPr>
            <w:tcW w:w="1276" w:type="dxa"/>
            <w:vMerge/>
          </w:tcPr>
          <w:p w:rsidR="00583698" w:rsidRDefault="00583698" w:rsidP="00147570"/>
        </w:tc>
        <w:tc>
          <w:tcPr>
            <w:tcW w:w="1134" w:type="dxa"/>
            <w:vMerge/>
          </w:tcPr>
          <w:p w:rsidR="00583698" w:rsidRDefault="00583698" w:rsidP="00147570"/>
        </w:tc>
      </w:tr>
      <w:tr w:rsidR="00583698" w:rsidTr="00147570">
        <w:trPr>
          <w:trHeight w:val="270"/>
        </w:trPr>
        <w:tc>
          <w:tcPr>
            <w:tcW w:w="1526" w:type="dxa"/>
            <w:vMerge/>
          </w:tcPr>
          <w:p w:rsidR="00583698" w:rsidRDefault="00583698" w:rsidP="00147570"/>
        </w:tc>
        <w:tc>
          <w:tcPr>
            <w:tcW w:w="3685" w:type="dxa"/>
            <w:gridSpan w:val="3"/>
          </w:tcPr>
          <w:p w:rsidR="00583698" w:rsidRDefault="00583698" w:rsidP="00147570">
            <w:r w:rsidRPr="00AB6D5E">
              <w:t>GL 2 с мехом или с жестким полировальником</w:t>
            </w:r>
          </w:p>
        </w:tc>
        <w:tc>
          <w:tcPr>
            <w:tcW w:w="2268" w:type="dxa"/>
          </w:tcPr>
          <w:p w:rsidR="00583698" w:rsidRDefault="00583698" w:rsidP="00147570">
            <w:r w:rsidRPr="00FA63F0">
              <w:t>GL 2 с мягким полировальником</w:t>
            </w:r>
          </w:p>
        </w:tc>
        <w:tc>
          <w:tcPr>
            <w:tcW w:w="1276" w:type="dxa"/>
            <w:vMerge/>
          </w:tcPr>
          <w:p w:rsidR="00583698" w:rsidRDefault="00583698" w:rsidP="00147570"/>
        </w:tc>
        <w:tc>
          <w:tcPr>
            <w:tcW w:w="1134" w:type="dxa"/>
            <w:vMerge/>
          </w:tcPr>
          <w:p w:rsidR="00583698" w:rsidRDefault="00583698" w:rsidP="00147570"/>
        </w:tc>
      </w:tr>
      <w:tr w:rsidR="00583698" w:rsidTr="00147570">
        <w:tc>
          <w:tcPr>
            <w:tcW w:w="1526" w:type="dxa"/>
          </w:tcPr>
          <w:p w:rsidR="00583698" w:rsidRDefault="00583698" w:rsidP="00147570">
            <w:r>
              <w:t>Р2000-Р3000</w:t>
            </w:r>
          </w:p>
        </w:tc>
        <w:tc>
          <w:tcPr>
            <w:tcW w:w="3685" w:type="dxa"/>
            <w:gridSpan w:val="3"/>
          </w:tcPr>
          <w:p w:rsidR="00583698" w:rsidRDefault="00583698" w:rsidP="00147570">
            <w:r>
              <w:rPr>
                <w:lang w:val="en-US"/>
              </w:rPr>
              <w:t>GL</w:t>
            </w:r>
            <w:r w:rsidRPr="00E51C24">
              <w:t xml:space="preserve"> 2 </w:t>
            </w:r>
            <w:r>
              <w:t>с полировальником средней жесткости</w:t>
            </w:r>
          </w:p>
        </w:tc>
        <w:tc>
          <w:tcPr>
            <w:tcW w:w="2268" w:type="dxa"/>
          </w:tcPr>
          <w:p w:rsidR="00583698" w:rsidRPr="00E51C24" w:rsidRDefault="00583698" w:rsidP="00147570">
            <w:r>
              <w:rPr>
                <w:lang w:val="en-US"/>
              </w:rPr>
              <w:t>GL</w:t>
            </w:r>
            <w:r w:rsidRPr="00E51C24">
              <w:t xml:space="preserve"> 3 </w:t>
            </w:r>
            <w:r>
              <w:t>с мягким полировальником</w:t>
            </w:r>
          </w:p>
          <w:p w:rsidR="00583698" w:rsidRDefault="00583698" w:rsidP="00147570"/>
        </w:tc>
        <w:tc>
          <w:tcPr>
            <w:tcW w:w="1276" w:type="dxa"/>
            <w:vMerge/>
          </w:tcPr>
          <w:p w:rsidR="00583698" w:rsidRDefault="00583698" w:rsidP="00147570"/>
        </w:tc>
        <w:tc>
          <w:tcPr>
            <w:tcW w:w="1134" w:type="dxa"/>
            <w:vMerge/>
          </w:tcPr>
          <w:p w:rsidR="00583698" w:rsidRDefault="00583698" w:rsidP="00147570"/>
        </w:tc>
      </w:tr>
      <w:tr w:rsidR="00583698" w:rsidTr="00147570">
        <w:tc>
          <w:tcPr>
            <w:tcW w:w="1526" w:type="dxa"/>
          </w:tcPr>
          <w:p w:rsidR="00583698" w:rsidRDefault="00583698" w:rsidP="00147570">
            <w:r>
              <w:t>Темные и черные цвета</w:t>
            </w:r>
          </w:p>
          <w:p w:rsidR="00583698" w:rsidRDefault="00583698" w:rsidP="00147570">
            <w:r>
              <w:t>Р1500-Р2000</w:t>
            </w:r>
          </w:p>
        </w:tc>
        <w:tc>
          <w:tcPr>
            <w:tcW w:w="3685" w:type="dxa"/>
            <w:gridSpan w:val="3"/>
          </w:tcPr>
          <w:p w:rsidR="00583698" w:rsidRPr="00FA63F0" w:rsidRDefault="00583698" w:rsidP="00147570">
            <w:r>
              <w:rPr>
                <w:lang w:val="en-US"/>
              </w:rPr>
              <w:t>GL</w:t>
            </w:r>
            <w:r w:rsidRPr="00E51C24">
              <w:t xml:space="preserve"> 2 </w:t>
            </w:r>
            <w:r>
              <w:rPr>
                <w:lang w:val="en-US"/>
              </w:rPr>
              <w:t>Black</w:t>
            </w:r>
            <w:r>
              <w:t>с мехом или с жестким полировальником</w:t>
            </w:r>
          </w:p>
        </w:tc>
        <w:tc>
          <w:tcPr>
            <w:tcW w:w="2268" w:type="dxa"/>
          </w:tcPr>
          <w:p w:rsidR="00583698" w:rsidRDefault="00583698" w:rsidP="00147570">
            <w:r>
              <w:rPr>
                <w:lang w:val="en-US"/>
              </w:rPr>
              <w:t>GL</w:t>
            </w:r>
            <w:r w:rsidRPr="00E51C24">
              <w:t xml:space="preserve"> 2 </w:t>
            </w:r>
            <w:r>
              <w:rPr>
                <w:lang w:val="en-US"/>
              </w:rPr>
              <w:t>Black</w:t>
            </w:r>
            <w:r>
              <w:t xml:space="preserve"> с мягким полировальником</w:t>
            </w:r>
          </w:p>
        </w:tc>
        <w:tc>
          <w:tcPr>
            <w:tcW w:w="1276" w:type="dxa"/>
            <w:vMerge/>
          </w:tcPr>
          <w:p w:rsidR="00583698" w:rsidRDefault="00583698" w:rsidP="00147570"/>
        </w:tc>
        <w:tc>
          <w:tcPr>
            <w:tcW w:w="1134" w:type="dxa"/>
            <w:vMerge/>
          </w:tcPr>
          <w:p w:rsidR="00583698" w:rsidRDefault="00583698" w:rsidP="00147570"/>
        </w:tc>
      </w:tr>
    </w:tbl>
    <w:p w:rsidR="00583698" w:rsidRDefault="00583698" w:rsidP="00583698">
      <w:pPr>
        <w:ind w:left="-709"/>
        <w:jc w:val="center"/>
        <w:rPr>
          <w:sz w:val="24"/>
          <w:szCs w:val="24"/>
        </w:rPr>
      </w:pPr>
    </w:p>
    <w:p w:rsidR="00AD230D" w:rsidRPr="00AD230D" w:rsidRDefault="00AD230D" w:rsidP="007922DF">
      <w:pPr>
        <w:jc w:val="center"/>
        <w:rPr>
          <w:rStyle w:val="a5"/>
        </w:rPr>
      </w:pPr>
    </w:p>
    <w:sectPr w:rsidR="00AD230D" w:rsidRPr="00AD230D" w:rsidSect="005836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6C69"/>
    <w:rsid w:val="00026C69"/>
    <w:rsid w:val="000758F6"/>
    <w:rsid w:val="00095D52"/>
    <w:rsid w:val="000C7249"/>
    <w:rsid w:val="000F6768"/>
    <w:rsid w:val="00105C87"/>
    <w:rsid w:val="00117357"/>
    <w:rsid w:val="0012531B"/>
    <w:rsid w:val="00126828"/>
    <w:rsid w:val="001605F3"/>
    <w:rsid w:val="00204439"/>
    <w:rsid w:val="00211121"/>
    <w:rsid w:val="0022686E"/>
    <w:rsid w:val="002518D7"/>
    <w:rsid w:val="002D2842"/>
    <w:rsid w:val="002F1C10"/>
    <w:rsid w:val="003034EE"/>
    <w:rsid w:val="00304A70"/>
    <w:rsid w:val="00306D18"/>
    <w:rsid w:val="003772C0"/>
    <w:rsid w:val="00377BE2"/>
    <w:rsid w:val="003D1430"/>
    <w:rsid w:val="003D557C"/>
    <w:rsid w:val="003F4D89"/>
    <w:rsid w:val="0040372F"/>
    <w:rsid w:val="004200C9"/>
    <w:rsid w:val="004A37C7"/>
    <w:rsid w:val="004C0FA5"/>
    <w:rsid w:val="00503267"/>
    <w:rsid w:val="00510841"/>
    <w:rsid w:val="00527101"/>
    <w:rsid w:val="00583698"/>
    <w:rsid w:val="0058786D"/>
    <w:rsid w:val="006D75A4"/>
    <w:rsid w:val="007356F5"/>
    <w:rsid w:val="00737AB6"/>
    <w:rsid w:val="00756822"/>
    <w:rsid w:val="007922DF"/>
    <w:rsid w:val="007E47C5"/>
    <w:rsid w:val="00835F5A"/>
    <w:rsid w:val="00837FE9"/>
    <w:rsid w:val="008456EF"/>
    <w:rsid w:val="00856398"/>
    <w:rsid w:val="00865EEA"/>
    <w:rsid w:val="008833AC"/>
    <w:rsid w:val="008978DA"/>
    <w:rsid w:val="008C74CD"/>
    <w:rsid w:val="008E0D21"/>
    <w:rsid w:val="00935373"/>
    <w:rsid w:val="009A3344"/>
    <w:rsid w:val="009B3DEC"/>
    <w:rsid w:val="009E4990"/>
    <w:rsid w:val="00A37343"/>
    <w:rsid w:val="00A4183D"/>
    <w:rsid w:val="00A75190"/>
    <w:rsid w:val="00AD230D"/>
    <w:rsid w:val="00AD6EA6"/>
    <w:rsid w:val="00B22E8D"/>
    <w:rsid w:val="00B54E03"/>
    <w:rsid w:val="00B774C6"/>
    <w:rsid w:val="00B92D43"/>
    <w:rsid w:val="00BA5ACE"/>
    <w:rsid w:val="00C42FB1"/>
    <w:rsid w:val="00CB1344"/>
    <w:rsid w:val="00D668E6"/>
    <w:rsid w:val="00E31888"/>
    <w:rsid w:val="00E408F1"/>
    <w:rsid w:val="00E44A29"/>
    <w:rsid w:val="00E568FB"/>
    <w:rsid w:val="00E85784"/>
    <w:rsid w:val="00EC3AEB"/>
    <w:rsid w:val="00EE3885"/>
    <w:rsid w:val="00EF38C4"/>
    <w:rsid w:val="00F24942"/>
    <w:rsid w:val="00F37F59"/>
    <w:rsid w:val="00F429C6"/>
    <w:rsid w:val="00F8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4CD"/>
    <w:rPr>
      <w:rFonts w:ascii="Tahoma" w:hAnsi="Tahoma" w:cs="Tahoma"/>
      <w:sz w:val="16"/>
      <w:szCs w:val="16"/>
    </w:rPr>
  </w:style>
  <w:style w:type="character" w:styleId="a5">
    <w:name w:val="Subtle Reference"/>
    <w:basedOn w:val="a0"/>
    <w:uiPriority w:val="31"/>
    <w:qFormat/>
    <w:rsid w:val="008978DA"/>
    <w:rPr>
      <w:smallCaps/>
      <w:color w:val="C0504D" w:themeColor="accent2"/>
      <w:u w:val="single"/>
    </w:rPr>
  </w:style>
  <w:style w:type="paragraph" w:styleId="a6">
    <w:name w:val="No Spacing"/>
    <w:uiPriority w:val="1"/>
    <w:qFormat/>
    <w:rsid w:val="008978DA"/>
    <w:pPr>
      <w:spacing w:after="0" w:line="240" w:lineRule="auto"/>
    </w:pPr>
  </w:style>
  <w:style w:type="paragraph" w:styleId="a7">
    <w:name w:val="Plain Text"/>
    <w:basedOn w:val="a"/>
    <w:link w:val="a8"/>
    <w:uiPriority w:val="99"/>
    <w:semiHidden/>
    <w:unhideWhenUsed/>
    <w:rsid w:val="00503267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503267"/>
    <w:rPr>
      <w:rFonts w:ascii="Calibri" w:hAnsi="Calibri"/>
      <w:szCs w:val="21"/>
    </w:rPr>
  </w:style>
  <w:style w:type="table" w:styleId="a9">
    <w:name w:val="Table Grid"/>
    <w:basedOn w:val="a1"/>
    <w:uiPriority w:val="59"/>
    <w:rsid w:val="00583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4CD"/>
    <w:rPr>
      <w:rFonts w:ascii="Tahoma" w:hAnsi="Tahoma" w:cs="Tahoma"/>
      <w:sz w:val="16"/>
      <w:szCs w:val="16"/>
    </w:rPr>
  </w:style>
  <w:style w:type="character" w:styleId="a5">
    <w:name w:val="Subtle Reference"/>
    <w:basedOn w:val="a0"/>
    <w:uiPriority w:val="31"/>
    <w:qFormat/>
    <w:rsid w:val="008978DA"/>
    <w:rPr>
      <w:smallCaps/>
      <w:color w:val="C0504D" w:themeColor="accent2"/>
      <w:u w:val="single"/>
    </w:rPr>
  </w:style>
  <w:style w:type="paragraph" w:styleId="a6">
    <w:name w:val="No Spacing"/>
    <w:uiPriority w:val="1"/>
    <w:qFormat/>
    <w:rsid w:val="008978DA"/>
    <w:pPr>
      <w:spacing w:after="0" w:line="240" w:lineRule="auto"/>
    </w:pPr>
  </w:style>
  <w:style w:type="paragraph" w:styleId="a7">
    <w:name w:val="Plain Text"/>
    <w:basedOn w:val="a"/>
    <w:link w:val="a8"/>
    <w:uiPriority w:val="99"/>
    <w:semiHidden/>
    <w:unhideWhenUsed/>
    <w:rsid w:val="00503267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503267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Кристина</cp:lastModifiedBy>
  <cp:revision>4</cp:revision>
  <dcterms:created xsi:type="dcterms:W3CDTF">2014-07-24T11:59:00Z</dcterms:created>
  <dcterms:modified xsi:type="dcterms:W3CDTF">2014-07-25T06:18:00Z</dcterms:modified>
</cp:coreProperties>
</file>