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82" w:rsidRPr="00017658" w:rsidRDefault="000979B1" w:rsidP="00DC7682">
      <w:pPr>
        <w:spacing w:after="200" w:line="276" w:lineRule="auto"/>
        <w:jc w:val="center"/>
        <w:rPr>
          <w:rFonts w:ascii="Arial" w:eastAsia="Calibri" w:hAnsi="Arial" w:cs="Arial"/>
          <w:sz w:val="32"/>
          <w:szCs w:val="32"/>
          <w:lang w:eastAsia="en-US"/>
        </w:rPr>
      </w:pPr>
      <w:r>
        <w:rPr>
          <w:noProof/>
        </w:rPr>
        <w:drawing>
          <wp:anchor distT="0" distB="0" distL="114300" distR="114300" simplePos="0" relativeHeight="251661824" behindDoc="1" locked="0" layoutInCell="1" allowOverlap="1">
            <wp:simplePos x="0" y="0"/>
            <wp:positionH relativeFrom="column">
              <wp:posOffset>1947545</wp:posOffset>
            </wp:positionH>
            <wp:positionV relativeFrom="paragraph">
              <wp:posOffset>139700</wp:posOffset>
            </wp:positionV>
            <wp:extent cx="2405380" cy="1250950"/>
            <wp:effectExtent l="19050" t="0" r="0" b="0"/>
            <wp:wrapNone/>
            <wp:docPr id="33" name="Рисунок 33" descr="M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7_1"/>
                    <pic:cNvPicPr>
                      <a:picLocks noChangeAspect="1" noChangeArrowheads="1"/>
                    </pic:cNvPicPr>
                  </pic:nvPicPr>
                  <pic:blipFill>
                    <a:blip r:embed="rId7" cstate="print"/>
                    <a:srcRect/>
                    <a:stretch>
                      <a:fillRect/>
                    </a:stretch>
                  </pic:blipFill>
                  <pic:spPr bwMode="auto">
                    <a:xfrm>
                      <a:off x="0" y="0"/>
                      <a:ext cx="2405380" cy="1250950"/>
                    </a:xfrm>
                    <a:prstGeom prst="rect">
                      <a:avLst/>
                    </a:prstGeom>
                    <a:noFill/>
                  </pic:spPr>
                </pic:pic>
              </a:graphicData>
            </a:graphic>
          </wp:anchor>
        </w:drawing>
      </w:r>
    </w:p>
    <w:p w:rsidR="00DC7682" w:rsidRPr="00017658" w:rsidRDefault="00DC7682" w:rsidP="00DC7682">
      <w:pPr>
        <w:spacing w:after="200" w:line="276" w:lineRule="auto"/>
        <w:jc w:val="center"/>
        <w:rPr>
          <w:rFonts w:ascii="Arial" w:eastAsia="Calibri" w:hAnsi="Arial" w:cs="Arial"/>
          <w:sz w:val="32"/>
          <w:szCs w:val="32"/>
          <w:lang w:eastAsia="en-US"/>
        </w:rPr>
      </w:pPr>
    </w:p>
    <w:p w:rsidR="00DC7682" w:rsidRPr="00017658" w:rsidRDefault="00DC7682" w:rsidP="00DC7682">
      <w:pPr>
        <w:spacing w:after="200" w:line="276" w:lineRule="auto"/>
        <w:jc w:val="center"/>
        <w:rPr>
          <w:rFonts w:ascii="Arial" w:eastAsia="Calibri" w:hAnsi="Arial" w:cs="Arial"/>
          <w:sz w:val="32"/>
          <w:szCs w:val="32"/>
          <w:lang w:eastAsia="en-US"/>
        </w:rPr>
      </w:pPr>
    </w:p>
    <w:p w:rsidR="00DC7682" w:rsidRPr="00017658" w:rsidRDefault="00DC7682" w:rsidP="00DC7682">
      <w:pPr>
        <w:spacing w:after="200" w:line="276" w:lineRule="auto"/>
        <w:jc w:val="center"/>
        <w:rPr>
          <w:rFonts w:ascii="Arial" w:eastAsia="Calibri" w:hAnsi="Arial" w:cs="Arial"/>
          <w:sz w:val="32"/>
          <w:szCs w:val="32"/>
          <w:lang w:eastAsia="en-US"/>
        </w:rPr>
      </w:pPr>
    </w:p>
    <w:p w:rsidR="00DC7682" w:rsidRPr="00017658" w:rsidRDefault="00DC7682" w:rsidP="00DC7682">
      <w:pPr>
        <w:spacing w:after="200" w:line="276" w:lineRule="auto"/>
        <w:jc w:val="center"/>
        <w:rPr>
          <w:rFonts w:ascii="Arial" w:eastAsia="Calibri" w:hAnsi="Arial" w:cs="Arial"/>
          <w:sz w:val="32"/>
          <w:szCs w:val="32"/>
          <w:lang w:eastAsia="en-US"/>
        </w:rPr>
      </w:pPr>
    </w:p>
    <w:p w:rsidR="00C40536" w:rsidRPr="00982D55" w:rsidRDefault="00C40536" w:rsidP="00C40536">
      <w:pPr>
        <w:ind w:firstLine="708"/>
        <w:rPr>
          <w:rFonts w:ascii="Arial" w:hAnsi="Arial" w:cs="Arial"/>
          <w:sz w:val="48"/>
          <w:szCs w:val="48"/>
        </w:rPr>
      </w:pPr>
      <w:r w:rsidRPr="00982D55">
        <w:rPr>
          <w:rFonts w:ascii="Arial" w:hAnsi="Arial" w:cs="Arial"/>
          <w:sz w:val="48"/>
          <w:szCs w:val="48"/>
        </w:rPr>
        <w:t>РУКОВОДСТВО ПО ЭКСПЛУАТАЦИИ</w:t>
      </w:r>
    </w:p>
    <w:p w:rsidR="00C40536" w:rsidRPr="00281B0E" w:rsidRDefault="00C40536" w:rsidP="00C40536">
      <w:pPr>
        <w:jc w:val="center"/>
        <w:rPr>
          <w:rFonts w:ascii="Arial" w:hAnsi="Arial" w:cs="Arial"/>
          <w:sz w:val="28"/>
          <w:szCs w:val="28"/>
        </w:rPr>
      </w:pPr>
      <w:r>
        <w:rPr>
          <w:rFonts w:ascii="Arial" w:hAnsi="Arial" w:cs="Arial"/>
          <w:sz w:val="28"/>
          <w:szCs w:val="28"/>
        </w:rPr>
        <w:t>(Технический паспорт)</w:t>
      </w:r>
    </w:p>
    <w:p w:rsidR="00DC7682" w:rsidRPr="00FD54D9" w:rsidRDefault="00DC7682" w:rsidP="00DC7682">
      <w:pPr>
        <w:rPr>
          <w:rFonts w:ascii="Arial" w:hAnsi="Arial" w:cs="Arial"/>
          <w:sz w:val="28"/>
          <w:szCs w:val="28"/>
        </w:rPr>
      </w:pPr>
    </w:p>
    <w:p w:rsidR="00DC7682" w:rsidRPr="00C52408" w:rsidRDefault="00D10915" w:rsidP="00D10915">
      <w:pPr>
        <w:jc w:val="center"/>
        <w:rPr>
          <w:rFonts w:ascii="Arial" w:hAnsi="Arial" w:cs="Arial"/>
          <w:sz w:val="48"/>
          <w:szCs w:val="48"/>
        </w:rPr>
      </w:pPr>
      <w:r w:rsidRPr="00D10915">
        <w:rPr>
          <w:rFonts w:ascii="Arial" w:hAnsi="Arial" w:cs="Arial"/>
          <w:sz w:val="48"/>
          <w:szCs w:val="48"/>
        </w:rPr>
        <w:t>П</w:t>
      </w:r>
      <w:r w:rsidR="00B20BD6">
        <w:rPr>
          <w:rFonts w:ascii="Arial" w:hAnsi="Arial" w:cs="Arial"/>
          <w:sz w:val="48"/>
          <w:szCs w:val="48"/>
        </w:rPr>
        <w:t>невм</w:t>
      </w:r>
      <w:r w:rsidR="00813B58">
        <w:rPr>
          <w:rFonts w:ascii="Arial" w:hAnsi="Arial" w:cs="Arial"/>
          <w:sz w:val="48"/>
          <w:szCs w:val="48"/>
        </w:rPr>
        <w:t>огидравлический</w:t>
      </w:r>
      <w:r w:rsidR="00B20BD6">
        <w:rPr>
          <w:rFonts w:ascii="Arial" w:hAnsi="Arial" w:cs="Arial"/>
          <w:sz w:val="48"/>
          <w:szCs w:val="48"/>
        </w:rPr>
        <w:t xml:space="preserve"> </w:t>
      </w:r>
      <w:r w:rsidR="00DB0C25">
        <w:rPr>
          <w:rFonts w:ascii="Arial" w:hAnsi="Arial" w:cs="Arial"/>
          <w:sz w:val="48"/>
          <w:szCs w:val="48"/>
        </w:rPr>
        <w:t xml:space="preserve">заклепочник для </w:t>
      </w:r>
      <w:r w:rsidR="00BF0A5B">
        <w:rPr>
          <w:rFonts w:ascii="Arial" w:hAnsi="Arial" w:cs="Arial"/>
          <w:sz w:val="48"/>
          <w:szCs w:val="48"/>
        </w:rPr>
        <w:t>вытяжных</w:t>
      </w:r>
      <w:r w:rsidR="00813B58">
        <w:rPr>
          <w:rFonts w:ascii="Arial" w:hAnsi="Arial" w:cs="Arial"/>
          <w:sz w:val="48"/>
          <w:szCs w:val="48"/>
        </w:rPr>
        <w:t xml:space="preserve"> и </w:t>
      </w:r>
      <w:r w:rsidR="00DB0C25">
        <w:rPr>
          <w:rFonts w:ascii="Arial" w:hAnsi="Arial" w:cs="Arial"/>
          <w:sz w:val="48"/>
          <w:szCs w:val="48"/>
        </w:rPr>
        <w:t>резьбовых заклепок</w:t>
      </w:r>
    </w:p>
    <w:p w:rsidR="00DC7682" w:rsidRPr="00D847C5" w:rsidRDefault="00F04BF7" w:rsidP="00DC7682">
      <w:pPr>
        <w:spacing w:after="200" w:line="276" w:lineRule="auto"/>
        <w:rPr>
          <w:rFonts w:ascii="ArialMT" w:hAnsi="ArialMT" w:cs="ArialMT"/>
          <w:sz w:val="48"/>
          <w:szCs w:val="28"/>
        </w:rPr>
      </w:pPr>
      <w:r>
        <w:rPr>
          <w:noProof/>
        </w:rPr>
        <w:drawing>
          <wp:anchor distT="0" distB="0" distL="114300" distR="114300" simplePos="0" relativeHeight="251827712" behindDoc="0" locked="0" layoutInCell="1" allowOverlap="1" wp14:anchorId="2B8AA98C" wp14:editId="01972420">
            <wp:simplePos x="0" y="0"/>
            <wp:positionH relativeFrom="column">
              <wp:posOffset>557530</wp:posOffset>
            </wp:positionH>
            <wp:positionV relativeFrom="paragraph">
              <wp:posOffset>363220</wp:posOffset>
            </wp:positionV>
            <wp:extent cx="2609850" cy="3597910"/>
            <wp:effectExtent l="0" t="0" r="0" b="0"/>
            <wp:wrapNone/>
            <wp:docPr id="6" name="Рисунок 6" descr="P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3597910"/>
                    </a:xfrm>
                    <a:prstGeom prst="rect">
                      <a:avLst/>
                    </a:prstGeom>
                    <a:noFill/>
                  </pic:spPr>
                </pic:pic>
              </a:graphicData>
            </a:graphic>
            <wp14:sizeRelH relativeFrom="page">
              <wp14:pctWidth>0</wp14:pctWidth>
            </wp14:sizeRelH>
            <wp14:sizeRelV relativeFrom="page">
              <wp14:pctHeight>0</wp14:pctHeight>
            </wp14:sizeRelV>
          </wp:anchor>
        </w:drawing>
      </w:r>
      <w:r w:rsidR="00BA2AFB">
        <w:rPr>
          <w:noProof/>
        </w:rPr>
        <w:drawing>
          <wp:anchor distT="0" distB="0" distL="114300" distR="114300" simplePos="0" relativeHeight="251828736" behindDoc="1" locked="0" layoutInCell="1" allowOverlap="1" wp14:anchorId="29214678" wp14:editId="7C9923BC">
            <wp:simplePos x="0" y="0"/>
            <wp:positionH relativeFrom="column">
              <wp:posOffset>3250794</wp:posOffset>
            </wp:positionH>
            <wp:positionV relativeFrom="paragraph">
              <wp:posOffset>426117</wp:posOffset>
            </wp:positionV>
            <wp:extent cx="2258872" cy="3533108"/>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60427" cy="3535539"/>
                    </a:xfrm>
                    <a:prstGeom prst="rect">
                      <a:avLst/>
                    </a:prstGeom>
                  </pic:spPr>
                </pic:pic>
              </a:graphicData>
            </a:graphic>
            <wp14:sizeRelH relativeFrom="margin">
              <wp14:pctWidth>0</wp14:pctWidth>
            </wp14:sizeRelH>
            <wp14:sizeRelV relativeFrom="margin">
              <wp14:pctHeight>0</wp14:pctHeight>
            </wp14:sizeRelV>
          </wp:anchor>
        </w:drawing>
      </w:r>
    </w:p>
    <w:p w:rsidR="00DC7682" w:rsidRPr="00D847C5" w:rsidRDefault="0083305A" w:rsidP="00DC7682">
      <w:pPr>
        <w:spacing w:after="200" w:line="276" w:lineRule="auto"/>
        <w:rPr>
          <w:rFonts w:ascii="ArialMT" w:hAnsi="ArialMT" w:cs="ArialMT"/>
          <w:sz w:val="48"/>
          <w:szCs w:val="28"/>
        </w:rPr>
      </w:pPr>
      <w:r>
        <w:rPr>
          <w:noProof/>
        </w:rPr>
        <w:t xml:space="preserve"> </w:t>
      </w:r>
    </w:p>
    <w:p w:rsidR="00DC7682" w:rsidRPr="00D847C5" w:rsidRDefault="00DC7682" w:rsidP="00DC7682">
      <w:pPr>
        <w:spacing w:after="200" w:line="276" w:lineRule="auto"/>
        <w:rPr>
          <w:rFonts w:ascii="ArialMT" w:hAnsi="ArialMT" w:cs="ArialMT"/>
          <w:sz w:val="48"/>
          <w:szCs w:val="28"/>
        </w:rPr>
      </w:pPr>
    </w:p>
    <w:p w:rsidR="00DC7682" w:rsidRPr="00DB0C25" w:rsidRDefault="00DC7682" w:rsidP="00DC7682">
      <w:pPr>
        <w:spacing w:after="200" w:line="276" w:lineRule="auto"/>
        <w:rPr>
          <w:rFonts w:ascii="Arial" w:eastAsia="Calibri" w:hAnsi="Arial" w:cs="Arial"/>
          <w:sz w:val="22"/>
          <w:szCs w:val="22"/>
          <w:lang w:eastAsia="en-US"/>
        </w:rPr>
      </w:pPr>
    </w:p>
    <w:p w:rsidR="00DC7682" w:rsidRPr="00017658" w:rsidRDefault="00DC7682" w:rsidP="00DC7682">
      <w:pPr>
        <w:spacing w:after="200" w:line="276" w:lineRule="auto"/>
        <w:rPr>
          <w:rFonts w:ascii="Arial" w:eastAsia="Calibri" w:hAnsi="Arial" w:cs="Arial"/>
          <w:sz w:val="22"/>
          <w:szCs w:val="22"/>
          <w:lang w:eastAsia="en-US"/>
        </w:rPr>
      </w:pPr>
    </w:p>
    <w:p w:rsidR="00DC7682" w:rsidRPr="00017658" w:rsidRDefault="00DC7682" w:rsidP="00DC7682">
      <w:pPr>
        <w:spacing w:after="200" w:line="276" w:lineRule="auto"/>
        <w:rPr>
          <w:rFonts w:ascii="Arial" w:eastAsia="Calibri" w:hAnsi="Arial" w:cs="Arial"/>
          <w:sz w:val="22"/>
          <w:szCs w:val="22"/>
          <w:lang w:eastAsia="en-US"/>
        </w:rPr>
      </w:pPr>
    </w:p>
    <w:p w:rsidR="00DC7682" w:rsidRPr="00017658" w:rsidRDefault="00DC7682" w:rsidP="00DC7682">
      <w:pPr>
        <w:spacing w:after="200" w:line="276" w:lineRule="auto"/>
        <w:rPr>
          <w:rFonts w:ascii="Arial" w:eastAsia="Calibri" w:hAnsi="Arial" w:cs="Arial"/>
          <w:sz w:val="22"/>
          <w:szCs w:val="22"/>
          <w:lang w:eastAsia="en-US"/>
        </w:rPr>
      </w:pPr>
    </w:p>
    <w:p w:rsidR="00DC7682" w:rsidRPr="00017658" w:rsidRDefault="00DC7682" w:rsidP="00DC7682">
      <w:pPr>
        <w:spacing w:after="200" w:line="276" w:lineRule="auto"/>
        <w:rPr>
          <w:rFonts w:ascii="Arial" w:eastAsia="Calibri" w:hAnsi="Arial" w:cs="Arial"/>
          <w:sz w:val="22"/>
          <w:szCs w:val="22"/>
          <w:lang w:eastAsia="en-US"/>
        </w:rPr>
      </w:pPr>
    </w:p>
    <w:p w:rsidR="00DC7682" w:rsidRDefault="00DC7682" w:rsidP="00DC7682">
      <w:pPr>
        <w:spacing w:after="200" w:line="276" w:lineRule="auto"/>
        <w:rPr>
          <w:rFonts w:ascii="Arial" w:eastAsia="Calibri" w:hAnsi="Arial" w:cs="Arial"/>
          <w:sz w:val="22"/>
          <w:szCs w:val="22"/>
          <w:lang w:eastAsia="en-US"/>
        </w:rPr>
      </w:pPr>
    </w:p>
    <w:p w:rsidR="00DC7682" w:rsidRPr="00017658" w:rsidRDefault="00DC7682" w:rsidP="00DC7682">
      <w:pPr>
        <w:spacing w:after="200" w:line="276" w:lineRule="auto"/>
        <w:rPr>
          <w:rFonts w:ascii="Arial" w:eastAsia="Calibri" w:hAnsi="Arial" w:cs="Arial"/>
          <w:sz w:val="22"/>
          <w:szCs w:val="22"/>
          <w:lang w:eastAsia="en-US"/>
        </w:rPr>
      </w:pPr>
    </w:p>
    <w:p w:rsidR="00DC7682" w:rsidRPr="00017658" w:rsidRDefault="00DC7682" w:rsidP="00DC7682">
      <w:pPr>
        <w:spacing w:after="200" w:line="276" w:lineRule="auto"/>
        <w:rPr>
          <w:rFonts w:ascii="Arial" w:eastAsia="Calibri" w:hAnsi="Arial" w:cs="Arial"/>
          <w:sz w:val="22"/>
          <w:szCs w:val="22"/>
          <w:lang w:eastAsia="en-US"/>
        </w:rPr>
      </w:pPr>
      <w:r w:rsidRPr="00017658">
        <w:rPr>
          <w:rFonts w:ascii="Arial" w:eastAsia="Calibri" w:hAnsi="Arial" w:cs="Arial"/>
          <w:sz w:val="22"/>
          <w:szCs w:val="22"/>
          <w:lang w:eastAsia="en-US"/>
        </w:rPr>
        <w:t xml:space="preserve"> </w:t>
      </w:r>
    </w:p>
    <w:p w:rsidR="00DC7682" w:rsidRPr="00017658" w:rsidRDefault="00DC7682" w:rsidP="00DC7682">
      <w:pPr>
        <w:spacing w:after="200" w:line="276" w:lineRule="auto"/>
        <w:rPr>
          <w:rFonts w:ascii="Arial" w:eastAsia="Calibri" w:hAnsi="Arial" w:cs="Arial"/>
          <w:sz w:val="22"/>
          <w:szCs w:val="22"/>
          <w:lang w:eastAsia="en-US"/>
        </w:rPr>
      </w:pPr>
    </w:p>
    <w:p w:rsidR="00DC7682" w:rsidRDefault="00DC7682" w:rsidP="00DC7682">
      <w:pPr>
        <w:rPr>
          <w:rFonts w:ascii="ArialMT" w:hAnsi="ArialMT" w:cs="ArialMT"/>
          <w:sz w:val="28"/>
          <w:szCs w:val="28"/>
        </w:rPr>
      </w:pPr>
    </w:p>
    <w:p w:rsidR="00DC7682" w:rsidRDefault="00DC7682" w:rsidP="00DC7682">
      <w:pPr>
        <w:rPr>
          <w:rFonts w:ascii="ArialMT" w:hAnsi="ArialMT" w:cs="ArialMT"/>
          <w:sz w:val="28"/>
          <w:szCs w:val="28"/>
        </w:rPr>
      </w:pPr>
    </w:p>
    <w:p w:rsidR="00DC7682" w:rsidRDefault="00DC7682" w:rsidP="00DC7682">
      <w:pPr>
        <w:rPr>
          <w:rFonts w:ascii="ArialMT" w:hAnsi="ArialMT" w:cs="ArialMT"/>
          <w:sz w:val="28"/>
          <w:szCs w:val="28"/>
        </w:rPr>
      </w:pPr>
    </w:p>
    <w:p w:rsidR="003A1ED9" w:rsidRDefault="000979B1" w:rsidP="003A1ED9">
      <w:pPr>
        <w:rPr>
          <w:rFonts w:ascii="Arial" w:hAnsi="Arial" w:cs="Arial"/>
          <w:sz w:val="22"/>
          <w:szCs w:val="22"/>
        </w:rPr>
      </w:pPr>
      <w:r w:rsidRPr="006C7C0D">
        <w:rPr>
          <w:rFonts w:ascii="ArialMT" w:hAnsi="ArialMT" w:cs="ArialMT"/>
          <w:noProof/>
          <w:sz w:val="28"/>
          <w:szCs w:val="28"/>
        </w:rPr>
        <w:drawing>
          <wp:anchor distT="0" distB="0" distL="114300" distR="114300" simplePos="0" relativeHeight="251660800" behindDoc="1" locked="0" layoutInCell="1" allowOverlap="1" wp14:anchorId="2DA42A59" wp14:editId="0DF96CB4">
            <wp:simplePos x="0" y="0"/>
            <wp:positionH relativeFrom="column">
              <wp:posOffset>-18415</wp:posOffset>
            </wp:positionH>
            <wp:positionV relativeFrom="paragraph">
              <wp:posOffset>630555</wp:posOffset>
            </wp:positionV>
            <wp:extent cx="6213475" cy="407670"/>
            <wp:effectExtent l="19050" t="0" r="0" b="0"/>
            <wp:wrapNone/>
            <wp:docPr id="32" name="Рисунок 32" descr="Слоган 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логан M7"/>
                    <pic:cNvPicPr>
                      <a:picLocks noChangeAspect="1" noChangeArrowheads="1"/>
                    </pic:cNvPicPr>
                  </pic:nvPicPr>
                  <pic:blipFill>
                    <a:blip r:embed="rId10" cstate="print"/>
                    <a:srcRect/>
                    <a:stretch>
                      <a:fillRect/>
                    </a:stretch>
                  </pic:blipFill>
                  <pic:spPr bwMode="auto">
                    <a:xfrm>
                      <a:off x="0" y="0"/>
                      <a:ext cx="6213475" cy="407670"/>
                    </a:xfrm>
                    <a:prstGeom prst="rect">
                      <a:avLst/>
                    </a:prstGeom>
                    <a:noFill/>
                  </pic:spPr>
                </pic:pic>
              </a:graphicData>
            </a:graphic>
          </wp:anchor>
        </w:drawing>
      </w:r>
      <w:r w:rsidR="00DC7682" w:rsidRPr="00D847C5">
        <w:rPr>
          <w:rFonts w:ascii="ArialMT" w:hAnsi="ArialMT" w:cs="ArialMT"/>
          <w:sz w:val="28"/>
          <w:szCs w:val="28"/>
        </w:rPr>
        <w:t>Модел</w:t>
      </w:r>
      <w:r w:rsidR="00C03092">
        <w:rPr>
          <w:rFonts w:ascii="ArialMT" w:hAnsi="ArialMT" w:cs="ArialMT"/>
          <w:sz w:val="28"/>
          <w:szCs w:val="28"/>
        </w:rPr>
        <w:t>ь</w:t>
      </w:r>
      <w:r w:rsidR="00DC7682" w:rsidRPr="00DC50F0">
        <w:rPr>
          <w:rFonts w:ascii="ArialMT" w:hAnsi="ArialMT" w:cs="ArialMT"/>
          <w:sz w:val="28"/>
          <w:szCs w:val="28"/>
        </w:rPr>
        <w:t xml:space="preserve"> </w:t>
      </w:r>
      <w:r w:rsidR="009A2A58" w:rsidRPr="001D2803">
        <w:rPr>
          <w:rFonts w:ascii="ArialMT" w:hAnsi="ArialMT" w:cs="ArialMT"/>
          <w:sz w:val="28"/>
          <w:szCs w:val="28"/>
        </w:rPr>
        <w:t>PA-201</w:t>
      </w:r>
      <w:r w:rsidR="009A2A58">
        <w:rPr>
          <w:rFonts w:ascii="ArialMT" w:hAnsi="ArialMT" w:cs="ArialMT"/>
          <w:sz w:val="28"/>
          <w:szCs w:val="28"/>
        </w:rPr>
        <w:t xml:space="preserve">, </w:t>
      </w:r>
      <w:r w:rsidR="009A2A58" w:rsidRPr="001D2803">
        <w:rPr>
          <w:rFonts w:ascii="ArialMT" w:hAnsi="ArialMT" w:cs="ArialMT"/>
          <w:sz w:val="28"/>
          <w:szCs w:val="28"/>
        </w:rPr>
        <w:t>PA-30</w:t>
      </w:r>
      <w:r w:rsidR="009A2A58" w:rsidRPr="009A2A58">
        <w:rPr>
          <w:rFonts w:ascii="ArialMT" w:hAnsi="ArialMT" w:cs="ArialMT"/>
          <w:sz w:val="28"/>
          <w:szCs w:val="28"/>
        </w:rPr>
        <w:t>1, PB-2402</w:t>
      </w:r>
      <w:r w:rsidR="00017658">
        <w:rPr>
          <w:rFonts w:ascii="Arial" w:hAnsi="Arial" w:cs="Arial"/>
        </w:rPr>
        <w:br w:type="page"/>
      </w:r>
      <w:r w:rsidR="003A1ED9" w:rsidRPr="0010466B">
        <w:rPr>
          <w:rFonts w:ascii="Arial" w:hAnsi="Arial" w:cs="Arial"/>
          <w:sz w:val="22"/>
          <w:szCs w:val="22"/>
        </w:rPr>
        <w:lastRenderedPageBreak/>
        <w:t xml:space="preserve">Благодарим Вас за выбор </w:t>
      </w:r>
      <w:r w:rsidR="003A1ED9" w:rsidRPr="00E90AAA">
        <w:rPr>
          <w:rFonts w:ascii="Arial" w:hAnsi="Arial" w:cs="Arial"/>
          <w:sz w:val="22"/>
          <w:szCs w:val="22"/>
        </w:rPr>
        <w:t>пневмогидравлического заклепочника</w:t>
      </w:r>
      <w:r w:rsidR="003A1ED9" w:rsidRPr="0010466B">
        <w:rPr>
          <w:rFonts w:ascii="Arial" w:hAnsi="Arial" w:cs="Arial"/>
          <w:sz w:val="22"/>
          <w:szCs w:val="22"/>
        </w:rPr>
        <w:t xml:space="preserve"> торговой марки </w:t>
      </w:r>
      <w:r w:rsidR="003A1ED9">
        <w:rPr>
          <w:rFonts w:ascii="Arial" w:hAnsi="Arial" w:cs="Arial"/>
          <w:sz w:val="22"/>
          <w:szCs w:val="22"/>
        </w:rPr>
        <w:br/>
      </w:r>
      <w:r w:rsidR="003A1ED9" w:rsidRPr="001259B9">
        <w:rPr>
          <w:rFonts w:ascii="Arial" w:hAnsi="Arial" w:cs="Arial"/>
          <w:sz w:val="22"/>
          <w:szCs w:val="22"/>
        </w:rPr>
        <w:t>MIGHTY SEVEN!</w:t>
      </w:r>
    </w:p>
    <w:p w:rsidR="003A1ED9" w:rsidRDefault="003A1ED9" w:rsidP="003A1ED9">
      <w:pPr>
        <w:rPr>
          <w:rFonts w:ascii="Arial" w:hAnsi="Arial" w:cs="Arial"/>
          <w:sz w:val="22"/>
          <w:szCs w:val="22"/>
        </w:rPr>
      </w:pPr>
    </w:p>
    <w:p w:rsidR="00C40536" w:rsidRPr="00D9488A" w:rsidRDefault="00C40536" w:rsidP="003A1ED9">
      <w:pPr>
        <w:rPr>
          <w:b/>
          <w:sz w:val="28"/>
          <w:szCs w:val="28"/>
        </w:rPr>
      </w:pPr>
      <w:r w:rsidRPr="00D9488A">
        <w:rPr>
          <w:b/>
          <w:sz w:val="28"/>
          <w:szCs w:val="28"/>
        </w:rPr>
        <w:t>ВВЕДЕНИЕ</w:t>
      </w:r>
    </w:p>
    <w:p w:rsidR="00C40536" w:rsidRPr="00FC56D7" w:rsidRDefault="00C40536" w:rsidP="00C40536">
      <w:pPr>
        <w:pStyle w:val="Default"/>
        <w:ind w:left="1080"/>
        <w:rPr>
          <w:rFonts w:ascii="Arial" w:hAnsi="Arial" w:cs="Arial"/>
          <w:b/>
        </w:rPr>
      </w:pPr>
      <w:r w:rsidRPr="00FC56D7">
        <w:rPr>
          <w:rFonts w:ascii="Arial" w:hAnsi="Arial" w:cs="Arial"/>
          <w:b/>
        </w:rPr>
        <w:t>УВАЖАЕМЫЙ ПОКУПАТЕЛЬ!</w:t>
      </w:r>
    </w:p>
    <w:p w:rsidR="00C40536" w:rsidRPr="00BA16AE" w:rsidRDefault="00D62F8D" w:rsidP="00C40536">
      <w:pPr>
        <w:pStyle w:val="Default"/>
        <w:rPr>
          <w:rFonts w:ascii="Arial" w:hAnsi="Arial" w:cs="Arial"/>
          <w:sz w:val="20"/>
          <w:szCs w:val="20"/>
        </w:rPr>
      </w:pPr>
      <w:r>
        <w:rPr>
          <w:rFonts w:ascii="Arial" w:hAnsi="Arial" w:cs="Arial"/>
          <w:sz w:val="20"/>
          <w:szCs w:val="20"/>
        </w:rPr>
        <w:t>Благодарим Вас за выбор</w:t>
      </w:r>
      <w:r w:rsidR="0060766C">
        <w:rPr>
          <w:rFonts w:ascii="Arial" w:hAnsi="Arial" w:cs="Arial"/>
          <w:sz w:val="20"/>
          <w:szCs w:val="20"/>
        </w:rPr>
        <w:t xml:space="preserve"> </w:t>
      </w:r>
      <w:r w:rsidR="0060766C" w:rsidRPr="0060766C">
        <w:rPr>
          <w:rFonts w:ascii="Arial" w:hAnsi="Arial" w:cs="Arial"/>
          <w:sz w:val="20"/>
          <w:szCs w:val="20"/>
        </w:rPr>
        <w:t>пневмогидравлического</w:t>
      </w:r>
      <w:r>
        <w:rPr>
          <w:rFonts w:ascii="Arial" w:hAnsi="Arial" w:cs="Arial"/>
          <w:sz w:val="20"/>
          <w:szCs w:val="20"/>
        </w:rPr>
        <w:t xml:space="preserve"> заклепочника </w:t>
      </w:r>
      <w:r w:rsidR="0062301B">
        <w:rPr>
          <w:rFonts w:ascii="Arial" w:hAnsi="Arial" w:cs="Arial"/>
          <w:sz w:val="20"/>
          <w:szCs w:val="20"/>
        </w:rPr>
        <w:t xml:space="preserve">серии </w:t>
      </w:r>
      <w:r w:rsidR="003A1ED9">
        <w:rPr>
          <w:rFonts w:ascii="Arial" w:hAnsi="Arial" w:cs="Arial"/>
          <w:sz w:val="20"/>
          <w:szCs w:val="20"/>
        </w:rPr>
        <w:t>P</w:t>
      </w:r>
      <w:r w:rsidR="003A1ED9">
        <w:rPr>
          <w:rFonts w:ascii="Arial" w:hAnsi="Arial" w:cs="Arial"/>
          <w:sz w:val="20"/>
          <w:szCs w:val="20"/>
          <w:lang w:val="en-US"/>
        </w:rPr>
        <w:t>A</w:t>
      </w:r>
      <w:r w:rsidR="00C40536">
        <w:rPr>
          <w:rFonts w:ascii="Arial" w:hAnsi="Arial" w:cs="Arial"/>
          <w:sz w:val="20"/>
          <w:szCs w:val="20"/>
        </w:rPr>
        <w:t xml:space="preserve"> (далее – и</w:t>
      </w:r>
      <w:r w:rsidR="00C40536" w:rsidRPr="00BA16AE">
        <w:rPr>
          <w:rFonts w:ascii="Arial" w:hAnsi="Arial" w:cs="Arial"/>
          <w:sz w:val="20"/>
          <w:szCs w:val="20"/>
        </w:rPr>
        <w:t>зделие) торговой марки MIGHTY SEVEN!</w:t>
      </w:r>
    </w:p>
    <w:p w:rsidR="00C40536" w:rsidRPr="00BA16AE" w:rsidRDefault="00C40536" w:rsidP="00C40536">
      <w:pPr>
        <w:pStyle w:val="Default"/>
        <w:rPr>
          <w:rFonts w:ascii="Arial" w:hAnsi="Arial" w:cs="Arial"/>
          <w:sz w:val="20"/>
          <w:szCs w:val="20"/>
        </w:rPr>
      </w:pPr>
    </w:p>
    <w:p w:rsidR="00C40536" w:rsidRPr="00BA16AE" w:rsidRDefault="00C40536" w:rsidP="00C40536">
      <w:pPr>
        <w:pStyle w:val="Default"/>
        <w:jc w:val="both"/>
        <w:rPr>
          <w:rFonts w:ascii="Arial" w:hAnsi="Arial" w:cs="Arial"/>
          <w:sz w:val="20"/>
          <w:szCs w:val="20"/>
        </w:rPr>
      </w:pPr>
      <w:r w:rsidRPr="00BA16AE">
        <w:rPr>
          <w:rFonts w:ascii="Arial" w:hAnsi="Arial" w:cs="Arial"/>
          <w:sz w:val="20"/>
          <w:szCs w:val="20"/>
        </w:rPr>
        <w:t>Перед началом эксплуатации изделия внимательно изучите руководство по эксплуатации (технический паспорт) и соблюдайте меры безопасности при работе с изделием. Убедитесь, что гарантийный талон полностью и правильно заполнен. В процессе эксплуатации соблюдайте требования Руководства по эксплуатации (технического паспорта).</w:t>
      </w:r>
    </w:p>
    <w:p w:rsidR="00C40536" w:rsidRPr="00BA16AE" w:rsidRDefault="00C40536" w:rsidP="00C40536">
      <w:pPr>
        <w:pStyle w:val="Default"/>
        <w:jc w:val="both"/>
        <w:rPr>
          <w:rFonts w:ascii="Arial" w:hAnsi="Arial" w:cs="Arial"/>
          <w:sz w:val="20"/>
          <w:szCs w:val="20"/>
        </w:rPr>
      </w:pPr>
    </w:p>
    <w:p w:rsidR="00C40536" w:rsidRPr="00BA16AE" w:rsidRDefault="00C40536" w:rsidP="00C40536">
      <w:pPr>
        <w:pStyle w:val="Default"/>
        <w:jc w:val="both"/>
        <w:rPr>
          <w:rFonts w:ascii="Arial" w:hAnsi="Arial" w:cs="Arial"/>
          <w:sz w:val="20"/>
          <w:szCs w:val="20"/>
        </w:rPr>
      </w:pPr>
      <w:r w:rsidRPr="00BA16AE">
        <w:rPr>
          <w:rFonts w:ascii="Arial" w:hAnsi="Arial" w:cs="Arial"/>
          <w:sz w:val="20"/>
          <w:szCs w:val="20"/>
        </w:rPr>
        <w:t xml:space="preserve">Данное руководство по эксплуатации предназначено для всех пользователей </w:t>
      </w:r>
      <w:r w:rsidR="0060766C">
        <w:rPr>
          <w:rFonts w:ascii="Arial" w:hAnsi="Arial" w:cs="Arial"/>
          <w:sz w:val="20"/>
          <w:szCs w:val="20"/>
        </w:rPr>
        <w:t>пневмогидравлического</w:t>
      </w:r>
      <w:r w:rsidR="0062301B">
        <w:rPr>
          <w:rFonts w:ascii="Arial" w:hAnsi="Arial" w:cs="Arial"/>
          <w:sz w:val="20"/>
          <w:szCs w:val="20"/>
        </w:rPr>
        <w:t xml:space="preserve"> </w:t>
      </w:r>
      <w:r w:rsidR="00D62F8D">
        <w:rPr>
          <w:rFonts w:ascii="Arial" w:hAnsi="Arial" w:cs="Arial"/>
          <w:sz w:val="20"/>
          <w:szCs w:val="20"/>
        </w:rPr>
        <w:t>заклепочника для резьбовых заклепок</w:t>
      </w:r>
      <w:r w:rsidRPr="00BA16AE">
        <w:rPr>
          <w:rFonts w:ascii="Arial" w:hAnsi="Arial" w:cs="Arial"/>
          <w:sz w:val="20"/>
          <w:szCs w:val="20"/>
        </w:rPr>
        <w:t xml:space="preserve"> Mighty Seven </w:t>
      </w:r>
      <w:r w:rsidR="000B2C7B" w:rsidRPr="000B2C7B">
        <w:rPr>
          <w:rFonts w:ascii="Arial" w:hAnsi="Arial" w:cs="Arial"/>
          <w:sz w:val="20"/>
          <w:szCs w:val="20"/>
        </w:rPr>
        <w:t>серии</w:t>
      </w:r>
      <w:r w:rsidR="00935C99">
        <w:rPr>
          <w:rFonts w:ascii="Arial" w:hAnsi="Arial" w:cs="Arial"/>
          <w:sz w:val="20"/>
          <w:szCs w:val="20"/>
        </w:rPr>
        <w:t xml:space="preserve"> </w:t>
      </w:r>
      <w:r w:rsidR="00D62F8D">
        <w:rPr>
          <w:rFonts w:ascii="Arial" w:hAnsi="Arial" w:cs="Arial"/>
          <w:sz w:val="20"/>
          <w:szCs w:val="20"/>
          <w:lang w:val="en-US"/>
        </w:rPr>
        <w:t>PB</w:t>
      </w:r>
      <w:r w:rsidRPr="00BA16AE">
        <w:rPr>
          <w:rFonts w:ascii="Arial" w:hAnsi="Arial" w:cs="Arial"/>
          <w:sz w:val="20"/>
          <w:szCs w:val="20"/>
        </w:rPr>
        <w:t>, а также для сервисных организаций.</w:t>
      </w:r>
    </w:p>
    <w:p w:rsidR="00C40536" w:rsidRPr="00BA16AE" w:rsidRDefault="00C40536" w:rsidP="00C40536">
      <w:pPr>
        <w:pStyle w:val="Default"/>
        <w:jc w:val="both"/>
        <w:rPr>
          <w:rFonts w:ascii="Arial" w:hAnsi="Arial" w:cs="Arial"/>
          <w:sz w:val="20"/>
          <w:szCs w:val="20"/>
        </w:rPr>
      </w:pPr>
    </w:p>
    <w:p w:rsidR="00C40536" w:rsidRPr="00BA16AE" w:rsidRDefault="00C40536" w:rsidP="00C40536">
      <w:pPr>
        <w:pStyle w:val="Default"/>
        <w:jc w:val="both"/>
        <w:rPr>
          <w:rFonts w:ascii="Arial" w:hAnsi="Arial" w:cs="Arial"/>
          <w:sz w:val="20"/>
          <w:szCs w:val="20"/>
          <w:lang w:val="en-US"/>
        </w:rPr>
      </w:pPr>
      <w:r w:rsidRPr="00BA16AE">
        <w:rPr>
          <w:rFonts w:ascii="Arial" w:hAnsi="Arial" w:cs="Arial"/>
          <w:sz w:val="20"/>
          <w:szCs w:val="20"/>
        </w:rPr>
        <w:t>Производитель</w:t>
      </w:r>
      <w:r w:rsidRPr="00BA16AE">
        <w:rPr>
          <w:rFonts w:ascii="Arial" w:hAnsi="Arial" w:cs="Arial"/>
          <w:sz w:val="20"/>
          <w:szCs w:val="20"/>
          <w:lang w:val="en-US"/>
        </w:rPr>
        <w:t xml:space="preserve">: Mighty Seven International Co., Ltd., 41466, Taiwan, Taichung City, Wujih Dist., Ching Quang Rd., No. 70-25; </w:t>
      </w:r>
      <w:hyperlink r:id="rId11" w:history="1">
        <w:r w:rsidRPr="00BA16AE">
          <w:rPr>
            <w:rFonts w:ascii="Arial" w:hAnsi="Arial" w:cs="Arial"/>
            <w:sz w:val="20"/>
            <w:szCs w:val="20"/>
            <w:lang w:val="en-US"/>
          </w:rPr>
          <w:t>http://www.mighty-seven.com</w:t>
        </w:r>
      </w:hyperlink>
      <w:r w:rsidRPr="00BA16AE">
        <w:rPr>
          <w:rFonts w:ascii="Arial" w:hAnsi="Arial" w:cs="Arial"/>
          <w:sz w:val="20"/>
          <w:szCs w:val="20"/>
          <w:lang w:val="en-US"/>
        </w:rPr>
        <w:t>.</w:t>
      </w:r>
    </w:p>
    <w:p w:rsidR="00C40536" w:rsidRPr="00BA16AE" w:rsidRDefault="00C40536" w:rsidP="00C40536">
      <w:pPr>
        <w:pStyle w:val="Default"/>
        <w:jc w:val="both"/>
        <w:rPr>
          <w:rFonts w:ascii="Arial" w:hAnsi="Arial" w:cs="Arial"/>
          <w:sz w:val="20"/>
          <w:szCs w:val="20"/>
          <w:lang w:val="en-US"/>
        </w:rPr>
      </w:pPr>
    </w:p>
    <w:p w:rsidR="00C40536" w:rsidRPr="00BA16AE" w:rsidRDefault="00C40536" w:rsidP="00C40536">
      <w:pPr>
        <w:pStyle w:val="Default"/>
        <w:jc w:val="both"/>
        <w:rPr>
          <w:rFonts w:ascii="Arial" w:hAnsi="Arial" w:cs="Arial"/>
          <w:sz w:val="20"/>
          <w:szCs w:val="20"/>
        </w:rPr>
      </w:pPr>
      <w:r w:rsidRPr="00BA16AE">
        <w:rPr>
          <w:rFonts w:ascii="Arial" w:hAnsi="Arial" w:cs="Arial"/>
          <w:sz w:val="20"/>
          <w:szCs w:val="20"/>
        </w:rPr>
        <w:t xml:space="preserve">Обслуживание и ремонт </w:t>
      </w:r>
      <w:r w:rsidR="0060766C">
        <w:rPr>
          <w:rFonts w:ascii="Arial" w:hAnsi="Arial" w:cs="Arial"/>
          <w:sz w:val="20"/>
          <w:szCs w:val="20"/>
        </w:rPr>
        <w:t xml:space="preserve">пневмогидравлического </w:t>
      </w:r>
      <w:r w:rsidR="00D62F8D">
        <w:rPr>
          <w:rFonts w:ascii="Arial" w:hAnsi="Arial" w:cs="Arial"/>
          <w:sz w:val="20"/>
          <w:szCs w:val="20"/>
        </w:rPr>
        <w:t>заклепочника для резьбовых заклепок</w:t>
      </w:r>
      <w:r w:rsidR="0062301B">
        <w:rPr>
          <w:rFonts w:ascii="Arial" w:hAnsi="Arial" w:cs="Arial"/>
          <w:sz w:val="20"/>
          <w:szCs w:val="20"/>
        </w:rPr>
        <w:t xml:space="preserve"> серии </w:t>
      </w:r>
      <w:r w:rsidR="00D62F8D">
        <w:rPr>
          <w:rFonts w:ascii="Arial" w:hAnsi="Arial" w:cs="Arial"/>
          <w:sz w:val="20"/>
          <w:szCs w:val="20"/>
        </w:rPr>
        <w:t>PB</w:t>
      </w:r>
      <w:r w:rsidRPr="00BA16AE">
        <w:rPr>
          <w:rFonts w:ascii="Arial" w:hAnsi="Arial" w:cs="Arial"/>
          <w:sz w:val="20"/>
          <w:szCs w:val="20"/>
        </w:rPr>
        <w:t xml:space="preserve"> должно выполняться квалифицированными специалистами, имеющими соответствующий допуск от компании MIGHTY SEVEN.</w:t>
      </w:r>
    </w:p>
    <w:p w:rsidR="00C40536" w:rsidRPr="00BA16AE" w:rsidRDefault="00C40536" w:rsidP="00C40536">
      <w:pPr>
        <w:pStyle w:val="Default"/>
        <w:jc w:val="both"/>
        <w:rPr>
          <w:rFonts w:ascii="Arial" w:hAnsi="Arial" w:cs="Arial"/>
          <w:sz w:val="20"/>
          <w:szCs w:val="20"/>
        </w:rPr>
      </w:pPr>
    </w:p>
    <w:p w:rsidR="00C40536" w:rsidRDefault="00C40536" w:rsidP="00C40536">
      <w:pPr>
        <w:rPr>
          <w:rFonts w:ascii="Arial" w:hAnsi="Arial" w:cs="Arial"/>
          <w:sz w:val="20"/>
          <w:szCs w:val="20"/>
        </w:rPr>
      </w:pPr>
      <w:r w:rsidRPr="00BA16AE">
        <w:rPr>
          <w:rFonts w:ascii="Arial" w:hAnsi="Arial" w:cs="Arial"/>
          <w:sz w:val="20"/>
          <w:szCs w:val="20"/>
        </w:rPr>
        <w:t xml:space="preserve">При покупке </w:t>
      </w:r>
      <w:r w:rsidR="0060766C">
        <w:rPr>
          <w:rFonts w:ascii="Arial" w:hAnsi="Arial" w:cs="Arial"/>
          <w:sz w:val="20"/>
          <w:szCs w:val="20"/>
        </w:rPr>
        <w:t>пневмогидравлического</w:t>
      </w:r>
      <w:r w:rsidR="0062301B">
        <w:rPr>
          <w:rFonts w:ascii="Arial" w:hAnsi="Arial" w:cs="Arial"/>
          <w:sz w:val="20"/>
          <w:szCs w:val="20"/>
        </w:rPr>
        <w:t xml:space="preserve"> </w:t>
      </w:r>
      <w:r w:rsidR="00D62F8D">
        <w:rPr>
          <w:rFonts w:ascii="Arial" w:hAnsi="Arial" w:cs="Arial"/>
          <w:sz w:val="20"/>
          <w:szCs w:val="20"/>
        </w:rPr>
        <w:t>заклепочника для резьбовых заклепок</w:t>
      </w:r>
      <w:r w:rsidR="0062301B">
        <w:rPr>
          <w:rFonts w:ascii="Arial" w:hAnsi="Arial" w:cs="Arial"/>
          <w:sz w:val="20"/>
          <w:szCs w:val="20"/>
        </w:rPr>
        <w:t xml:space="preserve"> требуйте проверки ее</w:t>
      </w:r>
      <w:r w:rsidRPr="00BA16AE">
        <w:rPr>
          <w:rFonts w:ascii="Arial" w:hAnsi="Arial" w:cs="Arial"/>
          <w:sz w:val="20"/>
          <w:szCs w:val="20"/>
        </w:rPr>
        <w:t xml:space="preserve"> работоспособности пробным запуском. Убедитесь, что в гарантийном талоне проставлены: штамп магазина, дата продажи и подпись продавца, а также указана модель и заводской номер инструмента.</w:t>
      </w:r>
    </w:p>
    <w:p w:rsidR="000B2C7B" w:rsidRDefault="000B2C7B" w:rsidP="00C40536">
      <w:pPr>
        <w:rPr>
          <w:rFonts w:ascii="Arial" w:hAnsi="Arial" w:cs="Arial"/>
          <w:sz w:val="20"/>
          <w:szCs w:val="20"/>
        </w:rPr>
      </w:pPr>
    </w:p>
    <w:p w:rsidR="00D9488A" w:rsidRDefault="00D9488A" w:rsidP="00CE65BE">
      <w:pPr>
        <w:pStyle w:val="a7"/>
        <w:numPr>
          <w:ilvl w:val="0"/>
          <w:numId w:val="3"/>
        </w:numPr>
        <w:spacing w:after="160" w:line="259" w:lineRule="auto"/>
        <w:rPr>
          <w:b/>
          <w:sz w:val="28"/>
          <w:szCs w:val="28"/>
        </w:rPr>
      </w:pPr>
      <w:r>
        <w:rPr>
          <w:b/>
          <w:sz w:val="28"/>
          <w:szCs w:val="28"/>
        </w:rPr>
        <w:t>МЕРЫ БЕЗОПАСНОСТИ</w:t>
      </w:r>
    </w:p>
    <w:p w:rsidR="00D9488A" w:rsidRPr="00281B0E" w:rsidRDefault="00D9488A" w:rsidP="00D9488A">
      <w:pPr>
        <w:pStyle w:val="Default"/>
        <w:rPr>
          <w:rFonts w:ascii="Arial" w:hAnsi="Arial" w:cs="Arial"/>
          <w:color w:val="auto"/>
          <w:sz w:val="22"/>
          <w:szCs w:val="22"/>
        </w:rPr>
      </w:pPr>
    </w:p>
    <w:p w:rsidR="00D9488A" w:rsidRDefault="00D9488A" w:rsidP="00937DA4">
      <w:pPr>
        <w:pStyle w:val="Default"/>
        <w:jc w:val="both"/>
        <w:rPr>
          <w:rFonts w:ascii="Arial" w:hAnsi="Arial" w:cs="Arial"/>
          <w:sz w:val="20"/>
          <w:szCs w:val="20"/>
        </w:rPr>
      </w:pPr>
      <w:r w:rsidRPr="00CF2990">
        <w:rPr>
          <w:rFonts w:ascii="Arial" w:hAnsi="Arial" w:cs="Arial"/>
          <w:b/>
          <w:sz w:val="20"/>
          <w:szCs w:val="20"/>
        </w:rPr>
        <w:t>ВНИМАНИЕ:</w:t>
      </w:r>
      <w:r>
        <w:rPr>
          <w:rFonts w:ascii="Arial" w:hAnsi="Arial" w:cs="Arial"/>
          <w:sz w:val="20"/>
          <w:szCs w:val="20"/>
        </w:rPr>
        <w:t xml:space="preserve"> П</w:t>
      </w:r>
      <w:r w:rsidRPr="00CF2990">
        <w:rPr>
          <w:rFonts w:ascii="Arial" w:hAnsi="Arial" w:cs="Arial"/>
          <w:sz w:val="20"/>
          <w:szCs w:val="20"/>
        </w:rPr>
        <w:t>рочитайте все инструкции.</w:t>
      </w:r>
      <w:r w:rsidRPr="00CF2990">
        <w:rPr>
          <w:rFonts w:ascii="Arial" w:hAnsi="Arial" w:cs="Arial"/>
          <w:sz w:val="20"/>
          <w:szCs w:val="20"/>
          <w:shd w:val="clear" w:color="auto" w:fill="F5F5F5"/>
        </w:rPr>
        <w:t xml:space="preserve"> </w:t>
      </w:r>
      <w:r w:rsidRPr="00CF2990">
        <w:rPr>
          <w:rFonts w:ascii="Arial" w:hAnsi="Arial" w:cs="Arial"/>
          <w:sz w:val="20"/>
          <w:szCs w:val="20"/>
        </w:rPr>
        <w:t>Невыполнение всех инструкций, перечисленных ниже, может привести к травмам.</w:t>
      </w:r>
    </w:p>
    <w:p w:rsidR="00D9488A" w:rsidRPr="00BA16AE" w:rsidRDefault="00D9488A" w:rsidP="00937DA4">
      <w:pPr>
        <w:pStyle w:val="Default"/>
        <w:jc w:val="both"/>
        <w:rPr>
          <w:rFonts w:ascii="Arial" w:hAnsi="Arial" w:cs="Arial"/>
          <w:sz w:val="20"/>
          <w:szCs w:val="20"/>
        </w:rPr>
      </w:pPr>
      <w:r w:rsidRPr="00BA16AE">
        <w:rPr>
          <w:rFonts w:ascii="Arial" w:hAnsi="Arial" w:cs="Arial"/>
          <w:b/>
          <w:sz w:val="20"/>
          <w:szCs w:val="20"/>
        </w:rPr>
        <w:t>ПРЕДУПРЕЖДЕНИЕ</w:t>
      </w:r>
      <w:r w:rsidRPr="00BA16AE">
        <w:rPr>
          <w:rFonts w:ascii="Arial" w:hAnsi="Arial" w:cs="Arial"/>
          <w:sz w:val="20"/>
          <w:szCs w:val="20"/>
        </w:rPr>
        <w:t xml:space="preserve">. Перед использованием </w:t>
      </w:r>
      <w:r>
        <w:rPr>
          <w:rFonts w:ascii="Arial" w:hAnsi="Arial" w:cs="Arial"/>
          <w:sz w:val="20"/>
          <w:szCs w:val="20"/>
        </w:rPr>
        <w:t>изделия</w:t>
      </w:r>
      <w:r w:rsidRPr="00BA16AE">
        <w:rPr>
          <w:rFonts w:ascii="Arial" w:hAnsi="Arial" w:cs="Arial"/>
          <w:sz w:val="20"/>
          <w:szCs w:val="20"/>
        </w:rPr>
        <w:t xml:space="preserve"> должны быть предприняты все необходимые меры предосторожности для того, чтобы уменьшить степень риска </w:t>
      </w:r>
      <w:r>
        <w:rPr>
          <w:rFonts w:ascii="Arial" w:hAnsi="Arial" w:cs="Arial"/>
          <w:sz w:val="20"/>
          <w:szCs w:val="20"/>
        </w:rPr>
        <w:t>получения травмы</w:t>
      </w:r>
      <w:r w:rsidRPr="00BA16AE">
        <w:rPr>
          <w:rFonts w:ascii="Arial" w:hAnsi="Arial" w:cs="Arial"/>
          <w:sz w:val="20"/>
          <w:szCs w:val="20"/>
        </w:rPr>
        <w:t xml:space="preserve"> и снизить вероятность повреждения корпуса и деталей используемого </w:t>
      </w:r>
      <w:r>
        <w:rPr>
          <w:rFonts w:ascii="Arial" w:hAnsi="Arial" w:cs="Arial"/>
          <w:sz w:val="20"/>
          <w:szCs w:val="20"/>
        </w:rPr>
        <w:t>изделия</w:t>
      </w:r>
      <w:r w:rsidRPr="00BA16AE">
        <w:rPr>
          <w:rFonts w:ascii="Arial" w:hAnsi="Arial" w:cs="Arial"/>
          <w:sz w:val="20"/>
          <w:szCs w:val="20"/>
        </w:rPr>
        <w:t xml:space="preserve">. Эти меры предосторожности включают в себя нижеперечисленные пункты. Внимательно прочтите все указания, прежде чем Вы попытаетесь использовать </w:t>
      </w:r>
      <w:r>
        <w:rPr>
          <w:rFonts w:ascii="Arial" w:hAnsi="Arial" w:cs="Arial"/>
          <w:sz w:val="20"/>
          <w:szCs w:val="20"/>
        </w:rPr>
        <w:t>изделие</w:t>
      </w:r>
      <w:r w:rsidRPr="00BA16AE">
        <w:rPr>
          <w:rFonts w:ascii="Arial" w:hAnsi="Arial" w:cs="Arial"/>
          <w:sz w:val="20"/>
          <w:szCs w:val="20"/>
        </w:rPr>
        <w:t xml:space="preserve"> и сохр</w:t>
      </w:r>
      <w:r>
        <w:rPr>
          <w:rFonts w:ascii="Arial" w:hAnsi="Arial" w:cs="Arial"/>
          <w:sz w:val="20"/>
          <w:szCs w:val="20"/>
        </w:rPr>
        <w:t xml:space="preserve">аните их. </w:t>
      </w:r>
    </w:p>
    <w:p w:rsidR="00D9488A" w:rsidRPr="00CF2990" w:rsidRDefault="00D9488A" w:rsidP="00937DA4">
      <w:pPr>
        <w:pStyle w:val="Default"/>
        <w:ind w:hanging="426"/>
        <w:jc w:val="both"/>
        <w:rPr>
          <w:rFonts w:ascii="Arial" w:hAnsi="Arial" w:cs="Arial"/>
          <w:sz w:val="20"/>
          <w:szCs w:val="20"/>
        </w:rPr>
      </w:pPr>
    </w:p>
    <w:p w:rsidR="00D9488A" w:rsidRPr="00083E60" w:rsidRDefault="00D9488A" w:rsidP="00937DA4">
      <w:pPr>
        <w:pStyle w:val="a7"/>
        <w:numPr>
          <w:ilvl w:val="1"/>
          <w:numId w:val="3"/>
        </w:numPr>
        <w:spacing w:after="160" w:line="259" w:lineRule="auto"/>
        <w:jc w:val="both"/>
        <w:rPr>
          <w:b/>
        </w:rPr>
      </w:pPr>
      <w:r>
        <w:rPr>
          <w:b/>
        </w:rPr>
        <w:t xml:space="preserve"> </w:t>
      </w:r>
      <w:r w:rsidRPr="00083E60">
        <w:rPr>
          <w:b/>
        </w:rPr>
        <w:t>БЕЗОПАСНОСТЬ РАБОЧЕЙ ЗОНЫ</w:t>
      </w:r>
    </w:p>
    <w:p w:rsidR="00D9488A" w:rsidRDefault="00D9488A"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CF2990">
        <w:rPr>
          <w:rFonts w:ascii="Arial" w:hAnsi="Arial" w:cs="Arial"/>
          <w:sz w:val="20"/>
          <w:szCs w:val="20"/>
          <w:shd w:val="clear" w:color="auto" w:fill="F5F5F5"/>
        </w:rPr>
        <w:t>Держите рабочее место чистым и хорошо освещенным. Загроможденные или темные области могут привести к несчастным случаям</w:t>
      </w:r>
    </w:p>
    <w:p w:rsidR="00D9488A" w:rsidRDefault="00D9488A"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F66C0F">
        <w:rPr>
          <w:rFonts w:ascii="Arial" w:hAnsi="Arial" w:cs="Arial"/>
          <w:sz w:val="20"/>
          <w:szCs w:val="20"/>
          <w:shd w:val="clear" w:color="auto" w:fill="F5F5F5"/>
        </w:rPr>
        <w:t xml:space="preserve">Не работайте с </w:t>
      </w:r>
      <w:r>
        <w:rPr>
          <w:rFonts w:ascii="Arial" w:hAnsi="Arial" w:cs="Arial"/>
          <w:sz w:val="20"/>
          <w:szCs w:val="20"/>
          <w:shd w:val="clear" w:color="auto" w:fill="F5F5F5"/>
        </w:rPr>
        <w:t xml:space="preserve">пневматическим инструментом во взрывоопасной среде, </w:t>
      </w:r>
      <w:r w:rsidRPr="00F66C0F">
        <w:rPr>
          <w:rFonts w:ascii="Arial" w:hAnsi="Arial" w:cs="Arial"/>
          <w:sz w:val="20"/>
          <w:szCs w:val="20"/>
          <w:shd w:val="clear" w:color="auto" w:fill="F5F5F5"/>
        </w:rPr>
        <w:t>при наличии искр, могут воспламенить</w:t>
      </w:r>
      <w:r>
        <w:rPr>
          <w:rFonts w:ascii="Arial" w:hAnsi="Arial" w:cs="Arial"/>
          <w:sz w:val="20"/>
          <w:szCs w:val="20"/>
          <w:shd w:val="clear" w:color="auto" w:fill="F5F5F5"/>
        </w:rPr>
        <w:t>ся</w:t>
      </w:r>
      <w:r w:rsidRPr="00F66C0F">
        <w:rPr>
          <w:rFonts w:ascii="Arial" w:hAnsi="Arial" w:cs="Arial"/>
          <w:sz w:val="20"/>
          <w:szCs w:val="20"/>
          <w:shd w:val="clear" w:color="auto" w:fill="F5F5F5"/>
        </w:rPr>
        <w:t xml:space="preserve"> пыль или пары.</w:t>
      </w:r>
    </w:p>
    <w:p w:rsidR="00D9488A" w:rsidRDefault="00D9488A"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F66C0F">
        <w:rPr>
          <w:rFonts w:ascii="Arial" w:hAnsi="Arial" w:cs="Arial"/>
          <w:sz w:val="20"/>
          <w:szCs w:val="20"/>
          <w:shd w:val="clear" w:color="auto" w:fill="F5F5F5"/>
        </w:rPr>
        <w:t xml:space="preserve">Не допускайте детей и посторонних лиц во время работы с </w:t>
      </w:r>
      <w:r>
        <w:rPr>
          <w:rFonts w:ascii="Arial" w:hAnsi="Arial" w:cs="Arial"/>
          <w:sz w:val="20"/>
          <w:szCs w:val="20"/>
          <w:shd w:val="clear" w:color="auto" w:fill="F5F5F5"/>
        </w:rPr>
        <w:t>пневматическим инструментом</w:t>
      </w:r>
      <w:r w:rsidRPr="00F66C0F">
        <w:rPr>
          <w:rFonts w:ascii="Arial" w:hAnsi="Arial" w:cs="Arial"/>
          <w:sz w:val="20"/>
          <w:szCs w:val="20"/>
          <w:shd w:val="clear" w:color="auto" w:fill="F5F5F5"/>
        </w:rPr>
        <w:t>. Отвлечение может привести к потере контроля.</w:t>
      </w:r>
    </w:p>
    <w:p w:rsidR="00E278E5" w:rsidRPr="00E278E5" w:rsidRDefault="00E278E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E278E5">
        <w:rPr>
          <w:rFonts w:ascii="Arial" w:hAnsi="Arial" w:cs="Arial"/>
          <w:sz w:val="20"/>
          <w:szCs w:val="20"/>
          <w:shd w:val="clear" w:color="auto" w:fill="F5F5F5"/>
        </w:rPr>
        <w:t>Запрещается использовать быстросъёмные соединения с повреждениями и признаками чрезмерного износа.</w:t>
      </w:r>
    </w:p>
    <w:p w:rsidR="00E278E5" w:rsidRPr="00E278E5" w:rsidRDefault="00E278E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E278E5">
        <w:rPr>
          <w:rFonts w:ascii="Arial" w:hAnsi="Arial" w:cs="Arial"/>
          <w:sz w:val="20"/>
          <w:szCs w:val="20"/>
          <w:shd w:val="clear" w:color="auto" w:fill="F5F5F5"/>
        </w:rPr>
        <w:t>Отключайте воздушный шланг перед заменой или наладкой инструмента. Никогда не пытайтесь разбирать пневматический гайковёрт при подключенном давлении.</w:t>
      </w:r>
    </w:p>
    <w:p w:rsidR="00E278E5" w:rsidRPr="00E278E5" w:rsidRDefault="00E278E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E278E5">
        <w:rPr>
          <w:rFonts w:ascii="Arial" w:hAnsi="Arial" w:cs="Arial"/>
          <w:sz w:val="20"/>
          <w:szCs w:val="20"/>
          <w:shd w:val="clear" w:color="auto" w:fill="F5F5F5"/>
        </w:rPr>
        <w:t>Перед использованием инструмента, проверьте все соединения и переходники. Воздушные шланги, находящиеся под давлением могут разорваться и представляют серьезную опасность для людей.</w:t>
      </w:r>
    </w:p>
    <w:p w:rsidR="00E278E5" w:rsidRPr="00E278E5" w:rsidRDefault="00E278E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E278E5">
        <w:rPr>
          <w:rFonts w:ascii="Arial" w:hAnsi="Arial" w:cs="Arial"/>
          <w:sz w:val="20"/>
          <w:szCs w:val="20"/>
          <w:shd w:val="clear" w:color="auto" w:fill="F5F5F5"/>
        </w:rPr>
        <w:t>Используйте только быстросъёмные соединения для подключения воздушной линии.</w:t>
      </w:r>
    </w:p>
    <w:p w:rsidR="00E278E5" w:rsidRPr="00E278E5" w:rsidRDefault="00E278E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E278E5">
        <w:rPr>
          <w:rFonts w:ascii="Arial" w:hAnsi="Arial" w:cs="Arial"/>
          <w:sz w:val="20"/>
          <w:szCs w:val="20"/>
          <w:shd w:val="clear" w:color="auto" w:fill="F5F5F5"/>
        </w:rPr>
        <w:t>Воздушное давление, превышающее максимально допустимый предел, может причинить вред работнику.</w:t>
      </w:r>
    </w:p>
    <w:p w:rsidR="00E278E5" w:rsidRPr="00E278E5" w:rsidRDefault="00E278E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E278E5">
        <w:rPr>
          <w:rFonts w:ascii="Arial" w:hAnsi="Arial" w:cs="Arial"/>
          <w:sz w:val="20"/>
          <w:szCs w:val="20"/>
          <w:shd w:val="clear" w:color="auto" w:fill="F5F5F5"/>
        </w:rPr>
        <w:t>Берегите инструмент от воздействия высоких температур и огня во избежание его повреждения или снижения эффективности его работы.</w:t>
      </w:r>
    </w:p>
    <w:p w:rsidR="00E278E5" w:rsidRPr="00E278E5" w:rsidRDefault="00E278E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E278E5">
        <w:rPr>
          <w:rFonts w:ascii="Arial" w:hAnsi="Arial" w:cs="Arial"/>
          <w:sz w:val="20"/>
          <w:szCs w:val="20"/>
          <w:shd w:val="clear" w:color="auto" w:fill="F5F5F5"/>
        </w:rPr>
        <w:t xml:space="preserve">В экстремальных ситуациях моментально отпустите курок и отключите инструмент от </w:t>
      </w:r>
      <w:r w:rsidR="00D62F8D">
        <w:rPr>
          <w:rFonts w:ascii="Arial" w:hAnsi="Arial" w:cs="Arial"/>
          <w:sz w:val="20"/>
          <w:szCs w:val="20"/>
          <w:shd w:val="clear" w:color="auto" w:fill="F5F5F5"/>
        </w:rPr>
        <w:t>пневматический</w:t>
      </w:r>
      <w:r w:rsidRPr="00E278E5">
        <w:rPr>
          <w:rFonts w:ascii="Arial" w:hAnsi="Arial" w:cs="Arial"/>
          <w:sz w:val="20"/>
          <w:szCs w:val="20"/>
          <w:shd w:val="clear" w:color="auto" w:fill="F5F5F5"/>
        </w:rPr>
        <w:t xml:space="preserve"> линии.</w:t>
      </w:r>
    </w:p>
    <w:p w:rsidR="00E278E5" w:rsidRDefault="00E278E5">
      <w:pPr>
        <w:rPr>
          <w:rFonts w:ascii="Arial" w:eastAsiaTheme="minorHAnsi" w:hAnsi="Arial" w:cs="Arial"/>
          <w:color w:val="000000"/>
          <w:sz w:val="20"/>
          <w:szCs w:val="20"/>
          <w:lang w:eastAsia="en-US"/>
        </w:rPr>
      </w:pPr>
      <w:r>
        <w:rPr>
          <w:rFonts w:ascii="Arial" w:hAnsi="Arial" w:cs="Arial"/>
          <w:sz w:val="20"/>
          <w:szCs w:val="20"/>
        </w:rPr>
        <w:br w:type="page"/>
      </w:r>
    </w:p>
    <w:p w:rsidR="002F3AD5" w:rsidRPr="00083E60" w:rsidRDefault="00AE2B23" w:rsidP="00CE65BE">
      <w:pPr>
        <w:pStyle w:val="a7"/>
        <w:numPr>
          <w:ilvl w:val="1"/>
          <w:numId w:val="3"/>
        </w:numPr>
        <w:spacing w:after="160" w:line="259" w:lineRule="auto"/>
        <w:rPr>
          <w:b/>
        </w:rPr>
      </w:pPr>
      <w:r>
        <w:rPr>
          <w:b/>
        </w:rPr>
        <w:lastRenderedPageBreak/>
        <w:t xml:space="preserve"> </w:t>
      </w:r>
      <w:r w:rsidR="002F3AD5" w:rsidRPr="00083E60">
        <w:rPr>
          <w:b/>
        </w:rPr>
        <w:t xml:space="preserve">ЛИЧНАЯ БЕЗОПАСНОСТЬ </w:t>
      </w:r>
    </w:p>
    <w:p w:rsidR="002F3AD5" w:rsidRPr="00580F10" w:rsidRDefault="002F3AD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 xml:space="preserve">Будьте внимательны, следите за тем, что вы делаете, и руководствуйтесь здравым смыслом при работе с </w:t>
      </w:r>
      <w:r>
        <w:rPr>
          <w:rFonts w:ascii="Arial" w:hAnsi="Arial" w:cs="Arial"/>
          <w:sz w:val="20"/>
          <w:szCs w:val="20"/>
          <w:shd w:val="clear" w:color="auto" w:fill="F5F5F5"/>
        </w:rPr>
        <w:t>пневматическим инструментом</w:t>
      </w:r>
      <w:r w:rsidRPr="00580F10">
        <w:rPr>
          <w:rFonts w:ascii="Arial" w:hAnsi="Arial" w:cs="Arial"/>
          <w:sz w:val="20"/>
          <w:szCs w:val="20"/>
          <w:shd w:val="clear" w:color="auto" w:fill="F5F5F5"/>
        </w:rPr>
        <w:t xml:space="preserve">. Не пользуйтесь </w:t>
      </w:r>
      <w:r>
        <w:rPr>
          <w:rFonts w:ascii="Arial" w:hAnsi="Arial" w:cs="Arial"/>
          <w:sz w:val="20"/>
          <w:szCs w:val="20"/>
          <w:shd w:val="clear" w:color="auto" w:fill="F5F5F5"/>
        </w:rPr>
        <w:t>пневматическим инструментом</w:t>
      </w:r>
      <w:r w:rsidRPr="00580F10">
        <w:rPr>
          <w:rFonts w:ascii="Arial" w:hAnsi="Arial" w:cs="Arial"/>
          <w:sz w:val="20"/>
          <w:szCs w:val="20"/>
          <w:shd w:val="clear" w:color="auto" w:fill="F5F5F5"/>
        </w:rPr>
        <w:t xml:space="preserve">, если вы устали или находитесь под влиянием наркотиков, алкоголя или медицинских препаратов. Если вы работаете с </w:t>
      </w:r>
      <w:r>
        <w:rPr>
          <w:rFonts w:ascii="Arial" w:hAnsi="Arial" w:cs="Arial"/>
          <w:sz w:val="20"/>
          <w:szCs w:val="20"/>
          <w:shd w:val="clear" w:color="auto" w:fill="F5F5F5"/>
        </w:rPr>
        <w:t>пневматическим инструментом</w:t>
      </w:r>
      <w:r w:rsidRPr="00580F10">
        <w:rPr>
          <w:rFonts w:ascii="Arial" w:hAnsi="Arial" w:cs="Arial"/>
          <w:sz w:val="20"/>
          <w:szCs w:val="20"/>
          <w:shd w:val="clear" w:color="auto" w:fill="F5F5F5"/>
        </w:rPr>
        <w:t>, это может привести к серьезным травмам.</w:t>
      </w:r>
    </w:p>
    <w:p w:rsidR="002F3AD5" w:rsidRPr="00580F10" w:rsidRDefault="002F3AD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 xml:space="preserve">Используйте защитное снаряжение. Всегда надевайте защитные очки. Средства защиты, такие как респиратор, нескользящая защитная обувь, каска и средства защиты органов слуха, при использовании в соответствующих условиях </w:t>
      </w:r>
      <w:r>
        <w:rPr>
          <w:rFonts w:ascii="Arial" w:hAnsi="Arial" w:cs="Arial"/>
          <w:sz w:val="20"/>
          <w:szCs w:val="20"/>
          <w:shd w:val="clear" w:color="auto" w:fill="F5F5F5"/>
        </w:rPr>
        <w:t xml:space="preserve">они </w:t>
      </w:r>
      <w:r w:rsidRPr="00580F10">
        <w:rPr>
          <w:rFonts w:ascii="Arial" w:hAnsi="Arial" w:cs="Arial"/>
          <w:sz w:val="20"/>
          <w:szCs w:val="20"/>
          <w:shd w:val="clear" w:color="auto" w:fill="F5F5F5"/>
        </w:rPr>
        <w:t>уменьшат травмы.</w:t>
      </w:r>
    </w:p>
    <w:p w:rsidR="002F3AD5" w:rsidRPr="00580F10" w:rsidRDefault="0047720C"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 xml:space="preserve"> </w:t>
      </w:r>
      <w:r w:rsidR="002F3AD5" w:rsidRPr="00580F10">
        <w:rPr>
          <w:rFonts w:ascii="Arial" w:hAnsi="Arial" w:cs="Arial"/>
          <w:sz w:val="20"/>
          <w:szCs w:val="20"/>
          <w:shd w:val="clear" w:color="auto" w:fill="F5F5F5"/>
        </w:rPr>
        <w:t xml:space="preserve">Избегайте случайного запуска. Убедитесь, что переключатель находится в положении «ВЫКЛ», прежде чем подключать инструмент к </w:t>
      </w:r>
      <w:r w:rsidR="00D62F8D">
        <w:rPr>
          <w:rFonts w:ascii="Arial" w:hAnsi="Arial" w:cs="Arial"/>
          <w:sz w:val="20"/>
          <w:szCs w:val="20"/>
          <w:shd w:val="clear" w:color="auto" w:fill="F5F5F5"/>
        </w:rPr>
        <w:t>пневматический</w:t>
      </w:r>
      <w:r w:rsidR="002F3AD5">
        <w:rPr>
          <w:rFonts w:ascii="Arial" w:hAnsi="Arial" w:cs="Arial"/>
          <w:sz w:val="20"/>
          <w:szCs w:val="20"/>
          <w:shd w:val="clear" w:color="auto" w:fill="F5F5F5"/>
        </w:rPr>
        <w:t xml:space="preserve"> линии</w:t>
      </w:r>
      <w:r w:rsidR="002F3AD5" w:rsidRPr="00580F10">
        <w:rPr>
          <w:rFonts w:ascii="Arial" w:hAnsi="Arial" w:cs="Arial"/>
          <w:sz w:val="20"/>
          <w:szCs w:val="20"/>
          <w:shd w:val="clear" w:color="auto" w:fill="F5F5F5"/>
        </w:rPr>
        <w:t xml:space="preserve">. Переноска </w:t>
      </w:r>
      <w:r w:rsidR="002F3AD5">
        <w:rPr>
          <w:rFonts w:ascii="Arial" w:hAnsi="Arial" w:cs="Arial"/>
          <w:sz w:val="20"/>
          <w:szCs w:val="20"/>
          <w:shd w:val="clear" w:color="auto" w:fill="F5F5F5"/>
        </w:rPr>
        <w:t>инструментов</w:t>
      </w:r>
      <w:r w:rsidR="002F3AD5" w:rsidRPr="00580F10">
        <w:rPr>
          <w:rFonts w:ascii="Arial" w:hAnsi="Arial" w:cs="Arial"/>
          <w:sz w:val="20"/>
          <w:szCs w:val="20"/>
          <w:shd w:val="clear" w:color="auto" w:fill="F5F5F5"/>
        </w:rPr>
        <w:t xml:space="preserve"> с пальцами на выключателе или подключение </w:t>
      </w:r>
      <w:r w:rsidR="002F3AD5">
        <w:rPr>
          <w:rFonts w:ascii="Arial" w:hAnsi="Arial" w:cs="Arial"/>
          <w:sz w:val="20"/>
          <w:szCs w:val="20"/>
          <w:shd w:val="clear" w:color="auto" w:fill="F5F5F5"/>
        </w:rPr>
        <w:t>инструментов</w:t>
      </w:r>
      <w:r w:rsidR="002F3AD5" w:rsidRPr="00580F10">
        <w:rPr>
          <w:rFonts w:ascii="Arial" w:hAnsi="Arial" w:cs="Arial"/>
          <w:sz w:val="20"/>
          <w:szCs w:val="20"/>
          <w:shd w:val="clear" w:color="auto" w:fill="F5F5F5"/>
        </w:rPr>
        <w:t xml:space="preserve"> с включенн</w:t>
      </w:r>
      <w:r w:rsidR="002F3AD5">
        <w:rPr>
          <w:rFonts w:ascii="Arial" w:hAnsi="Arial" w:cs="Arial"/>
          <w:sz w:val="20"/>
          <w:szCs w:val="20"/>
          <w:shd w:val="clear" w:color="auto" w:fill="F5F5F5"/>
        </w:rPr>
        <w:t>ой</w:t>
      </w:r>
      <w:r w:rsidR="002F3AD5" w:rsidRPr="00580F10">
        <w:rPr>
          <w:rFonts w:ascii="Arial" w:hAnsi="Arial" w:cs="Arial"/>
          <w:sz w:val="20"/>
          <w:szCs w:val="20"/>
          <w:shd w:val="clear" w:color="auto" w:fill="F5F5F5"/>
        </w:rPr>
        <w:t xml:space="preserve"> </w:t>
      </w:r>
      <w:r w:rsidR="002F3AD5">
        <w:rPr>
          <w:rFonts w:ascii="Arial" w:hAnsi="Arial" w:cs="Arial"/>
          <w:sz w:val="20"/>
          <w:szCs w:val="20"/>
          <w:shd w:val="clear" w:color="auto" w:fill="F5F5F5"/>
        </w:rPr>
        <w:t>подачей сжатого воздуха</w:t>
      </w:r>
      <w:r w:rsidR="002F3AD5" w:rsidRPr="00580F10">
        <w:rPr>
          <w:rFonts w:ascii="Arial" w:hAnsi="Arial" w:cs="Arial"/>
          <w:sz w:val="20"/>
          <w:szCs w:val="20"/>
          <w:shd w:val="clear" w:color="auto" w:fill="F5F5F5"/>
        </w:rPr>
        <w:t xml:space="preserve"> может привести к несчастным случаям.</w:t>
      </w:r>
    </w:p>
    <w:p w:rsidR="002F3AD5" w:rsidRPr="00580F10" w:rsidRDefault="002F3AD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 xml:space="preserve">Сохраняйте правильную опору и равновесие всегда. Это позволяет лучше контролировать </w:t>
      </w:r>
      <w:r w:rsidR="000D1DBD">
        <w:rPr>
          <w:rFonts w:ascii="Arial" w:hAnsi="Arial" w:cs="Arial"/>
          <w:sz w:val="20"/>
          <w:szCs w:val="20"/>
          <w:shd w:val="clear" w:color="auto" w:fill="F5F5F5"/>
        </w:rPr>
        <w:t>пневматический инструмент</w:t>
      </w:r>
      <w:r w:rsidRPr="00580F10">
        <w:rPr>
          <w:rFonts w:ascii="Arial" w:hAnsi="Arial" w:cs="Arial"/>
          <w:sz w:val="20"/>
          <w:szCs w:val="20"/>
          <w:shd w:val="clear" w:color="auto" w:fill="F5F5F5"/>
        </w:rPr>
        <w:t xml:space="preserve"> в непредвиденных ситуациях.</w:t>
      </w:r>
    </w:p>
    <w:p w:rsidR="002F3AD5" w:rsidRPr="00580F10" w:rsidRDefault="002F3AD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Одевайся правильно. Не носите свободную одежду или украшения. Держите волосы, одежду и перчатки вдали от движущихся частей. Свободная одежда, украшения или длинные волосы могут попасть в движущиеся части.</w:t>
      </w:r>
    </w:p>
    <w:p w:rsidR="002F3AD5" w:rsidRPr="00580F10" w:rsidRDefault="002F3AD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 xml:space="preserve">Не используйте на лестнице или неустойчивой опоре. Стабильная опора на твердой поверхности позволяет лучше контролировать </w:t>
      </w:r>
      <w:r w:rsidR="000D1DBD">
        <w:rPr>
          <w:rFonts w:ascii="Arial" w:hAnsi="Arial" w:cs="Arial"/>
          <w:sz w:val="20"/>
          <w:szCs w:val="20"/>
          <w:shd w:val="clear" w:color="auto" w:fill="F5F5F5"/>
        </w:rPr>
        <w:t>пневматический инструмент</w:t>
      </w:r>
      <w:r w:rsidRPr="00580F10">
        <w:rPr>
          <w:rFonts w:ascii="Arial" w:hAnsi="Arial" w:cs="Arial"/>
          <w:sz w:val="20"/>
          <w:szCs w:val="20"/>
          <w:shd w:val="clear" w:color="auto" w:fill="F5F5F5"/>
        </w:rPr>
        <w:t xml:space="preserve"> в непредвиденных обстоятельствах</w:t>
      </w:r>
    </w:p>
    <w:p w:rsidR="002F3AD5" w:rsidRPr="00580F10" w:rsidRDefault="002F3AD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 xml:space="preserve">Держите руки сухими, чистыми, без масла и смазки. Скользкие руки не могут безопасно управлять </w:t>
      </w:r>
      <w:r>
        <w:rPr>
          <w:rFonts w:ascii="Arial" w:hAnsi="Arial" w:cs="Arial"/>
          <w:sz w:val="20"/>
          <w:szCs w:val="20"/>
          <w:shd w:val="clear" w:color="auto" w:fill="F5F5F5"/>
        </w:rPr>
        <w:t>пневматическим инструментом</w:t>
      </w:r>
      <w:r w:rsidRPr="00580F10">
        <w:rPr>
          <w:rFonts w:ascii="Arial" w:hAnsi="Arial" w:cs="Arial"/>
          <w:sz w:val="20"/>
          <w:szCs w:val="20"/>
          <w:shd w:val="clear" w:color="auto" w:fill="F5F5F5"/>
        </w:rPr>
        <w:t>.</w:t>
      </w:r>
    </w:p>
    <w:p w:rsidR="002F3AD5" w:rsidRPr="00580F10" w:rsidRDefault="002F3AD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Всегда надевайте защитные очки с боковыми щитками. Повседневные очки могут иметь ударопрочные линзы, но они не являются защитными очками. Соблюдение этого правила снизит риск повреждения глаз.</w:t>
      </w:r>
    </w:p>
    <w:p w:rsidR="002F3AD5" w:rsidRPr="00580F10" w:rsidRDefault="002F3AD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Защитите свои легкие. Носите маску от пыли, если операция пыльная. Соблюдение этого правила снизит риск получения травмы.</w:t>
      </w:r>
    </w:p>
    <w:p w:rsidR="002F3AD5" w:rsidRPr="00580F10" w:rsidRDefault="002F3AD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Защитите свой слух. Носите средства защиты слуха в течение длительных периодов эксплуатации. Следование этому правилу снизит риск серьезных травм.</w:t>
      </w:r>
    </w:p>
    <w:p w:rsidR="002F3AD5" w:rsidRDefault="002F3AD5"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При необходимости используйте средства защиты рук.</w:t>
      </w:r>
    </w:p>
    <w:p w:rsidR="002F3AD5" w:rsidRDefault="002F3AD5" w:rsidP="00937DA4">
      <w:pPr>
        <w:pStyle w:val="Default"/>
        <w:numPr>
          <w:ilvl w:val="2"/>
          <w:numId w:val="3"/>
        </w:numPr>
        <w:tabs>
          <w:tab w:val="left" w:pos="284"/>
        </w:tabs>
        <w:ind w:left="0" w:firstLine="0"/>
        <w:jc w:val="both"/>
        <w:rPr>
          <w:rFonts w:ascii="Arial" w:hAnsi="Arial" w:cs="Arial"/>
          <w:sz w:val="20"/>
          <w:szCs w:val="20"/>
          <w:shd w:val="clear" w:color="auto" w:fill="F5F5F5"/>
        </w:rPr>
      </w:pPr>
      <w:r>
        <w:rPr>
          <w:rFonts w:ascii="Arial" w:hAnsi="Arial" w:cs="Arial"/>
          <w:sz w:val="20"/>
          <w:szCs w:val="20"/>
          <w:shd w:val="clear" w:color="auto" w:fill="F5F5F5"/>
        </w:rPr>
        <w:t xml:space="preserve">Никогда не используйте </w:t>
      </w:r>
      <w:r w:rsidR="000D1DBD">
        <w:rPr>
          <w:rFonts w:ascii="Arial" w:hAnsi="Arial" w:cs="Arial"/>
          <w:sz w:val="20"/>
          <w:szCs w:val="20"/>
          <w:shd w:val="clear" w:color="auto" w:fill="F5F5F5"/>
        </w:rPr>
        <w:t>пневматический инструмент</w:t>
      </w:r>
      <w:r>
        <w:rPr>
          <w:rFonts w:ascii="Arial" w:hAnsi="Arial" w:cs="Arial"/>
          <w:sz w:val="20"/>
          <w:szCs w:val="20"/>
          <w:shd w:val="clear" w:color="auto" w:fill="F5F5F5"/>
        </w:rPr>
        <w:t xml:space="preserve"> при повышенной влажности и во взрывоопасных условиях.</w:t>
      </w:r>
    </w:p>
    <w:p w:rsidR="002F3AD5" w:rsidRPr="000E5365" w:rsidRDefault="000E5365" w:rsidP="000E5365">
      <w:pPr>
        <w:pStyle w:val="10"/>
        <w:tabs>
          <w:tab w:val="left" w:pos="360"/>
        </w:tabs>
        <w:suppressAutoHyphens w:val="0"/>
        <w:spacing w:before="40"/>
        <w:ind w:left="720"/>
        <w:rPr>
          <w:rFonts w:ascii="Arial" w:hAnsi="Arial" w:cs="ArialMT"/>
          <w:noProof/>
          <w:sz w:val="28"/>
          <w:szCs w:val="18"/>
        </w:rPr>
      </w:pPr>
      <w:r>
        <w:rPr>
          <w:rFonts w:ascii="Arial" w:hAnsi="Arial" w:cs="ArialMT"/>
          <w:noProof/>
          <w:sz w:val="28"/>
          <w:szCs w:val="18"/>
          <w:lang w:eastAsia="ru-RU"/>
        </w:rPr>
        <w:drawing>
          <wp:inline distT="0" distB="0" distL="0" distR="0" wp14:anchorId="360025C8" wp14:editId="3EB646DE">
            <wp:extent cx="819150" cy="832485"/>
            <wp:effectExtent l="19050" t="0" r="0" b="0"/>
            <wp:docPr id="27" name="Picture 6" descr="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k.jpg"/>
                    <pic:cNvPicPr>
                      <a:picLocks noChangeAspect="1" noChangeArrowheads="1"/>
                    </pic:cNvPicPr>
                  </pic:nvPicPr>
                  <pic:blipFill>
                    <a:blip r:embed="rId12" cstate="print"/>
                    <a:srcRect/>
                    <a:stretch>
                      <a:fillRect/>
                    </a:stretch>
                  </pic:blipFill>
                  <pic:spPr bwMode="auto">
                    <a:xfrm>
                      <a:off x="0" y="0"/>
                      <a:ext cx="819150" cy="832485"/>
                    </a:xfrm>
                    <a:prstGeom prst="rect">
                      <a:avLst/>
                    </a:prstGeom>
                    <a:noFill/>
                    <a:ln w="9525">
                      <a:noFill/>
                      <a:miter lim="800000"/>
                      <a:headEnd/>
                      <a:tailEnd/>
                    </a:ln>
                  </pic:spPr>
                </pic:pic>
              </a:graphicData>
            </a:graphic>
          </wp:inline>
        </w:drawing>
      </w:r>
      <w:r>
        <w:rPr>
          <w:rFonts w:ascii="Arial" w:hAnsi="Arial" w:cs="ArialMT"/>
          <w:sz w:val="28"/>
          <w:szCs w:val="18"/>
        </w:rPr>
        <w:t xml:space="preserve">   </w:t>
      </w:r>
      <w:r w:rsidRPr="0048342D">
        <w:rPr>
          <w:rFonts w:ascii="Arial" w:hAnsi="Arial" w:cs="ArialMT"/>
          <w:sz w:val="28"/>
          <w:szCs w:val="18"/>
        </w:rPr>
        <w:t xml:space="preserve">   </w:t>
      </w:r>
      <w:r>
        <w:rPr>
          <w:rFonts w:ascii="Arial" w:hAnsi="Arial" w:cs="ArialMT"/>
          <w:noProof/>
          <w:sz w:val="28"/>
          <w:szCs w:val="18"/>
          <w:lang w:eastAsia="ru-RU"/>
        </w:rPr>
        <w:drawing>
          <wp:inline distT="0" distB="0" distL="0" distR="0" wp14:anchorId="71C98AFC" wp14:editId="5BE5EBAB">
            <wp:extent cx="819150" cy="832485"/>
            <wp:effectExtent l="19050" t="0" r="0" b="0"/>
            <wp:docPr id="28" name="Picture 9" descr="Ra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sp.jpg"/>
                    <pic:cNvPicPr>
                      <a:picLocks noChangeAspect="1" noChangeArrowheads="1"/>
                    </pic:cNvPicPr>
                  </pic:nvPicPr>
                  <pic:blipFill>
                    <a:blip r:embed="rId13" cstate="print"/>
                    <a:srcRect/>
                    <a:stretch>
                      <a:fillRect/>
                    </a:stretch>
                  </pic:blipFill>
                  <pic:spPr bwMode="auto">
                    <a:xfrm>
                      <a:off x="0" y="0"/>
                      <a:ext cx="819150" cy="832485"/>
                    </a:xfrm>
                    <a:prstGeom prst="rect">
                      <a:avLst/>
                    </a:prstGeom>
                    <a:noFill/>
                    <a:ln w="9525">
                      <a:noFill/>
                      <a:miter lim="800000"/>
                      <a:headEnd/>
                      <a:tailEnd/>
                    </a:ln>
                  </pic:spPr>
                </pic:pic>
              </a:graphicData>
            </a:graphic>
          </wp:inline>
        </w:drawing>
      </w:r>
      <w:r>
        <w:rPr>
          <w:rFonts w:ascii="Arial" w:hAnsi="Arial" w:cs="ArialMT"/>
          <w:sz w:val="28"/>
          <w:szCs w:val="18"/>
        </w:rPr>
        <w:t xml:space="preserve">   </w:t>
      </w:r>
      <w:r w:rsidRPr="0048342D">
        <w:rPr>
          <w:rFonts w:ascii="Arial" w:hAnsi="Arial" w:cs="ArialMT"/>
          <w:sz w:val="28"/>
          <w:szCs w:val="18"/>
        </w:rPr>
        <w:t xml:space="preserve">   </w:t>
      </w:r>
      <w:r>
        <w:rPr>
          <w:rFonts w:ascii="Arial" w:hAnsi="Arial" w:cs="ArialMT"/>
          <w:noProof/>
          <w:sz w:val="28"/>
          <w:szCs w:val="18"/>
          <w:lang w:eastAsia="ru-RU"/>
        </w:rPr>
        <w:drawing>
          <wp:inline distT="0" distB="0" distL="0" distR="0" wp14:anchorId="1E8EDE5B" wp14:editId="69F51DBA">
            <wp:extent cx="819150" cy="832485"/>
            <wp:effectExtent l="19050" t="0" r="0" b="0"/>
            <wp:docPr id="29" name="Picture 10" descr="Pe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rch.jpg"/>
                    <pic:cNvPicPr>
                      <a:picLocks noChangeAspect="1" noChangeArrowheads="1"/>
                    </pic:cNvPicPr>
                  </pic:nvPicPr>
                  <pic:blipFill>
                    <a:blip r:embed="rId14" cstate="print"/>
                    <a:srcRect/>
                    <a:stretch>
                      <a:fillRect/>
                    </a:stretch>
                  </pic:blipFill>
                  <pic:spPr bwMode="auto">
                    <a:xfrm>
                      <a:off x="0" y="0"/>
                      <a:ext cx="819150" cy="832485"/>
                    </a:xfrm>
                    <a:prstGeom prst="rect">
                      <a:avLst/>
                    </a:prstGeom>
                    <a:noFill/>
                    <a:ln w="9525">
                      <a:noFill/>
                      <a:miter lim="800000"/>
                      <a:headEnd/>
                      <a:tailEnd/>
                    </a:ln>
                  </pic:spPr>
                </pic:pic>
              </a:graphicData>
            </a:graphic>
          </wp:inline>
        </w:drawing>
      </w:r>
      <w:r>
        <w:rPr>
          <w:rFonts w:ascii="Arial" w:hAnsi="Arial" w:cs="ArialMT"/>
          <w:sz w:val="28"/>
          <w:szCs w:val="18"/>
        </w:rPr>
        <w:t xml:space="preserve">      </w:t>
      </w:r>
      <w:r>
        <w:rPr>
          <w:rFonts w:ascii="Arial" w:hAnsi="Arial" w:cs="ArialMT"/>
          <w:noProof/>
          <w:sz w:val="28"/>
          <w:szCs w:val="18"/>
          <w:lang w:eastAsia="ru-RU"/>
        </w:rPr>
        <w:drawing>
          <wp:inline distT="0" distB="0" distL="0" distR="0" wp14:anchorId="7B824C26" wp14:editId="50B03701">
            <wp:extent cx="819150" cy="832485"/>
            <wp:effectExtent l="19050" t="0" r="0" b="0"/>
            <wp:docPr id="30" name="Picture 11" descr="Na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uh.jpg"/>
                    <pic:cNvPicPr>
                      <a:picLocks noChangeAspect="1" noChangeArrowheads="1"/>
                    </pic:cNvPicPr>
                  </pic:nvPicPr>
                  <pic:blipFill>
                    <a:blip r:embed="rId15" cstate="print"/>
                    <a:srcRect/>
                    <a:stretch>
                      <a:fillRect/>
                    </a:stretch>
                  </pic:blipFill>
                  <pic:spPr bwMode="auto">
                    <a:xfrm>
                      <a:off x="0" y="0"/>
                      <a:ext cx="819150" cy="832485"/>
                    </a:xfrm>
                    <a:prstGeom prst="rect">
                      <a:avLst/>
                    </a:prstGeom>
                    <a:noFill/>
                    <a:ln w="9525">
                      <a:noFill/>
                      <a:miter lim="800000"/>
                      <a:headEnd/>
                      <a:tailEnd/>
                    </a:ln>
                  </pic:spPr>
                </pic:pic>
              </a:graphicData>
            </a:graphic>
          </wp:inline>
        </w:drawing>
      </w:r>
    </w:p>
    <w:p w:rsidR="000B2C7B" w:rsidRDefault="000B2C7B" w:rsidP="00C40536">
      <w:pPr>
        <w:rPr>
          <w:rFonts w:ascii="Arial" w:hAnsi="Arial" w:cs="Arial"/>
          <w:sz w:val="20"/>
          <w:szCs w:val="20"/>
        </w:rPr>
      </w:pPr>
    </w:p>
    <w:p w:rsidR="006E368D" w:rsidRPr="009662EC" w:rsidRDefault="006E368D"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9662EC">
        <w:rPr>
          <w:rFonts w:ascii="Arial" w:hAnsi="Arial" w:cs="Arial"/>
          <w:sz w:val="20"/>
          <w:szCs w:val="20"/>
          <w:shd w:val="clear" w:color="auto" w:fill="F5F5F5"/>
        </w:rPr>
        <w:t xml:space="preserve">Отключайте воздушный шланг перед заменой или наладкой инструмента. Никогда не пытайтесь разбирать </w:t>
      </w:r>
      <w:r w:rsidR="00ED68AE">
        <w:rPr>
          <w:rFonts w:ascii="Arial" w:hAnsi="Arial" w:cs="Arial"/>
          <w:sz w:val="20"/>
          <w:szCs w:val="20"/>
          <w:shd w:val="clear" w:color="auto" w:fill="F5F5F5"/>
          <w:lang w:val="en-US"/>
        </w:rPr>
        <w:t>инструмент</w:t>
      </w:r>
      <w:r w:rsidRPr="009662EC">
        <w:rPr>
          <w:rFonts w:ascii="Arial" w:hAnsi="Arial" w:cs="Arial"/>
          <w:sz w:val="20"/>
          <w:szCs w:val="20"/>
          <w:shd w:val="clear" w:color="auto" w:fill="F5F5F5"/>
        </w:rPr>
        <w:t xml:space="preserve"> при подключенной линии давления.</w:t>
      </w:r>
    </w:p>
    <w:p w:rsidR="006E368D" w:rsidRPr="009662EC" w:rsidRDefault="006E368D"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9662EC">
        <w:rPr>
          <w:rFonts w:ascii="Arial" w:hAnsi="Arial" w:cs="Arial"/>
          <w:sz w:val="20"/>
          <w:szCs w:val="20"/>
          <w:shd w:val="clear" w:color="auto" w:fill="F5F5F5"/>
        </w:rPr>
        <w:t>Перед использованием инструмента, проверьте все соединения и переходники. Воздушные шланги, находящиеся под давлением могут разорваться и представляют серьезную опасность для людей.</w:t>
      </w:r>
    </w:p>
    <w:p w:rsidR="006E368D" w:rsidRPr="009662EC" w:rsidRDefault="006E368D"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9662EC">
        <w:rPr>
          <w:rFonts w:ascii="Arial" w:hAnsi="Arial" w:cs="Arial"/>
          <w:sz w:val="20"/>
          <w:szCs w:val="20"/>
          <w:shd w:val="clear" w:color="auto" w:fill="F5F5F5"/>
        </w:rPr>
        <w:t>Делайте перерывы в работе. Длительная и сильная вибрация вредна для здоровья человека.</w:t>
      </w:r>
    </w:p>
    <w:p w:rsidR="006E368D" w:rsidRPr="009662EC" w:rsidRDefault="006E368D"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9662EC">
        <w:rPr>
          <w:rFonts w:ascii="Arial" w:hAnsi="Arial" w:cs="Arial"/>
          <w:sz w:val="20"/>
          <w:szCs w:val="20"/>
          <w:shd w:val="clear" w:color="auto" w:fill="F5F5F5"/>
        </w:rPr>
        <w:t>Используйте респираторы или другую защиту органов дыхания. Эта мера предосторожности поможет предотвратить вдыхание металлической пыли, которая вредна для Вашего здоровья.</w:t>
      </w:r>
    </w:p>
    <w:p w:rsidR="006E368D" w:rsidRPr="009662EC" w:rsidRDefault="006E368D"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9662EC">
        <w:rPr>
          <w:rFonts w:ascii="Arial" w:hAnsi="Arial" w:cs="Arial"/>
          <w:sz w:val="20"/>
          <w:szCs w:val="20"/>
          <w:shd w:val="clear" w:color="auto" w:fill="F5F5F5"/>
        </w:rPr>
        <w:t>Берегите инструмент от воздействия высоких температур и огня во избежание его повреждения или снижения эффективности его работы.</w:t>
      </w:r>
    </w:p>
    <w:p w:rsidR="006E368D" w:rsidRPr="009662EC" w:rsidRDefault="006E368D"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9662EC">
        <w:rPr>
          <w:rFonts w:ascii="Arial" w:hAnsi="Arial" w:cs="Arial"/>
          <w:sz w:val="20"/>
          <w:szCs w:val="20"/>
          <w:shd w:val="clear" w:color="auto" w:fill="F5F5F5"/>
        </w:rPr>
        <w:t xml:space="preserve">В экстремальных ситуациях моментально отпустите курок и отключите инструмент от </w:t>
      </w:r>
      <w:r w:rsidR="00D62F8D">
        <w:rPr>
          <w:rFonts w:ascii="Arial" w:hAnsi="Arial" w:cs="Arial"/>
          <w:sz w:val="20"/>
          <w:szCs w:val="20"/>
          <w:shd w:val="clear" w:color="auto" w:fill="F5F5F5"/>
        </w:rPr>
        <w:t>пневматический</w:t>
      </w:r>
      <w:r w:rsidRPr="009662EC">
        <w:rPr>
          <w:rFonts w:ascii="Arial" w:hAnsi="Arial" w:cs="Arial"/>
          <w:sz w:val="20"/>
          <w:szCs w:val="20"/>
          <w:shd w:val="clear" w:color="auto" w:fill="F5F5F5"/>
        </w:rPr>
        <w:t xml:space="preserve"> линии.</w:t>
      </w:r>
    </w:p>
    <w:p w:rsidR="006E368D" w:rsidRPr="009662EC" w:rsidRDefault="006E368D"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9662EC">
        <w:rPr>
          <w:rFonts w:ascii="Arial" w:hAnsi="Arial" w:cs="Arial"/>
          <w:sz w:val="20"/>
          <w:szCs w:val="20"/>
          <w:shd w:val="clear" w:color="auto" w:fill="F5F5F5"/>
        </w:rPr>
        <w:t>При работе с инструментом не трогайте вращающиеся детали.</w:t>
      </w:r>
    </w:p>
    <w:p w:rsidR="006E368D" w:rsidRPr="009662EC" w:rsidRDefault="006E368D" w:rsidP="00937DA4">
      <w:pPr>
        <w:pStyle w:val="Default"/>
        <w:numPr>
          <w:ilvl w:val="2"/>
          <w:numId w:val="3"/>
        </w:numPr>
        <w:tabs>
          <w:tab w:val="left" w:pos="284"/>
        </w:tabs>
        <w:ind w:left="0" w:firstLine="0"/>
        <w:jc w:val="both"/>
        <w:rPr>
          <w:rFonts w:ascii="Arial" w:hAnsi="Arial" w:cs="Arial"/>
          <w:sz w:val="20"/>
          <w:szCs w:val="20"/>
          <w:shd w:val="clear" w:color="auto" w:fill="F5F5F5"/>
        </w:rPr>
      </w:pPr>
      <w:r w:rsidRPr="009662EC">
        <w:rPr>
          <w:rFonts w:ascii="Arial" w:hAnsi="Arial" w:cs="Arial"/>
          <w:sz w:val="20"/>
          <w:szCs w:val="20"/>
          <w:shd w:val="clear" w:color="auto" w:fill="F5F5F5"/>
        </w:rPr>
        <w:t>Смену насадок производите только при отсоединенном воздушном шланге. В противном случае это может привести к травмам рук.</w:t>
      </w:r>
    </w:p>
    <w:p w:rsidR="009662EC" w:rsidRDefault="009662EC" w:rsidP="00937DA4">
      <w:pPr>
        <w:pStyle w:val="Default"/>
        <w:tabs>
          <w:tab w:val="left" w:pos="284"/>
        </w:tabs>
        <w:jc w:val="both"/>
        <w:rPr>
          <w:rFonts w:ascii="Arial" w:hAnsi="Arial" w:cs="Arial"/>
          <w:sz w:val="20"/>
          <w:szCs w:val="20"/>
          <w:shd w:val="clear" w:color="auto" w:fill="F5F5F5"/>
        </w:rPr>
      </w:pPr>
    </w:p>
    <w:p w:rsidR="009662EC" w:rsidRPr="009662EC" w:rsidRDefault="009662EC" w:rsidP="00937DA4">
      <w:pPr>
        <w:pStyle w:val="Default"/>
        <w:tabs>
          <w:tab w:val="left" w:pos="284"/>
        </w:tabs>
        <w:jc w:val="both"/>
        <w:rPr>
          <w:rFonts w:ascii="Arial" w:hAnsi="Arial" w:cs="Arial"/>
          <w:sz w:val="20"/>
          <w:szCs w:val="20"/>
          <w:shd w:val="clear" w:color="auto" w:fill="F5F5F5"/>
        </w:rPr>
      </w:pPr>
    </w:p>
    <w:p w:rsidR="00BC0A0B" w:rsidRDefault="00BC0A0B" w:rsidP="00937DA4">
      <w:pPr>
        <w:pStyle w:val="a7"/>
        <w:numPr>
          <w:ilvl w:val="0"/>
          <w:numId w:val="3"/>
        </w:numPr>
        <w:spacing w:after="160" w:line="259" w:lineRule="auto"/>
        <w:jc w:val="both"/>
        <w:rPr>
          <w:b/>
          <w:sz w:val="28"/>
          <w:szCs w:val="28"/>
        </w:rPr>
      </w:pPr>
      <w:r>
        <w:rPr>
          <w:b/>
          <w:sz w:val="28"/>
          <w:szCs w:val="28"/>
        </w:rPr>
        <w:t>ОПИСАНИЕ И РАБОТА ИЗДЕЛИЯ</w:t>
      </w:r>
    </w:p>
    <w:p w:rsidR="00BC0A0B" w:rsidRPr="00EA651C" w:rsidRDefault="00BC0A0B" w:rsidP="00937DA4">
      <w:pPr>
        <w:pStyle w:val="a7"/>
        <w:jc w:val="both"/>
        <w:rPr>
          <w:b/>
        </w:rPr>
      </w:pPr>
    </w:p>
    <w:p w:rsidR="00BC0A0B" w:rsidRPr="007B39B8" w:rsidRDefault="00AE2B23" w:rsidP="00937DA4">
      <w:pPr>
        <w:pStyle w:val="a7"/>
        <w:numPr>
          <w:ilvl w:val="1"/>
          <w:numId w:val="4"/>
        </w:numPr>
        <w:spacing w:after="160" w:line="259" w:lineRule="auto"/>
        <w:jc w:val="both"/>
        <w:rPr>
          <w:b/>
        </w:rPr>
      </w:pPr>
      <w:r>
        <w:rPr>
          <w:b/>
        </w:rPr>
        <w:t xml:space="preserve"> </w:t>
      </w:r>
      <w:r w:rsidR="00BC0A0B" w:rsidRPr="007B39B8">
        <w:rPr>
          <w:b/>
        </w:rPr>
        <w:t>Назначение изделия</w:t>
      </w:r>
    </w:p>
    <w:p w:rsidR="003910AB" w:rsidRDefault="003910AB" w:rsidP="00937DA4">
      <w:pPr>
        <w:pStyle w:val="Default"/>
        <w:tabs>
          <w:tab w:val="left" w:pos="284"/>
        </w:tabs>
        <w:jc w:val="both"/>
        <w:rPr>
          <w:rFonts w:ascii="Arial" w:hAnsi="Arial" w:cs="Arial"/>
          <w:sz w:val="20"/>
          <w:szCs w:val="20"/>
          <w:shd w:val="clear" w:color="auto" w:fill="F5F5F5"/>
        </w:rPr>
      </w:pPr>
      <w:r w:rsidRPr="003910AB">
        <w:rPr>
          <w:rFonts w:ascii="Arial" w:hAnsi="Arial" w:cs="Arial"/>
          <w:sz w:val="20"/>
          <w:szCs w:val="20"/>
          <w:shd w:val="clear" w:color="auto" w:fill="F5F5F5"/>
        </w:rPr>
        <w:t>Пневм</w:t>
      </w:r>
      <w:r w:rsidR="00493A4C">
        <w:rPr>
          <w:rFonts w:ascii="Arial" w:hAnsi="Arial" w:cs="Arial"/>
          <w:sz w:val="20"/>
          <w:szCs w:val="20"/>
          <w:shd w:val="clear" w:color="auto" w:fill="F5F5F5"/>
        </w:rPr>
        <w:t xml:space="preserve">огидравлический </w:t>
      </w:r>
      <w:r w:rsidR="00D62F8D">
        <w:rPr>
          <w:rFonts w:ascii="Arial" w:hAnsi="Arial" w:cs="Arial"/>
          <w:sz w:val="20"/>
          <w:szCs w:val="20"/>
          <w:shd w:val="clear" w:color="auto" w:fill="F5F5F5"/>
        </w:rPr>
        <w:t>заклепочник предназначен для установки заклепок</w:t>
      </w:r>
      <w:r w:rsidR="00493A4C">
        <w:rPr>
          <w:rFonts w:ascii="Arial" w:hAnsi="Arial" w:cs="Arial"/>
          <w:sz w:val="20"/>
          <w:szCs w:val="20"/>
          <w:shd w:val="clear" w:color="auto" w:fill="F5F5F5"/>
        </w:rPr>
        <w:t xml:space="preserve"> в металлические основания</w:t>
      </w:r>
      <w:r w:rsidR="00D62F8D">
        <w:rPr>
          <w:rFonts w:ascii="Arial" w:hAnsi="Arial" w:cs="Arial"/>
          <w:sz w:val="20"/>
          <w:szCs w:val="20"/>
          <w:shd w:val="clear" w:color="auto" w:fill="F5F5F5"/>
        </w:rPr>
        <w:t>.</w:t>
      </w:r>
    </w:p>
    <w:p w:rsidR="00BC0A0B" w:rsidRPr="00EA651C" w:rsidRDefault="00BC0A0B" w:rsidP="00937DA4">
      <w:pPr>
        <w:pStyle w:val="Default"/>
        <w:spacing w:after="120"/>
        <w:jc w:val="both"/>
        <w:rPr>
          <w:rFonts w:ascii="Arial" w:hAnsi="Arial" w:cs="Arial"/>
          <w:sz w:val="20"/>
          <w:szCs w:val="20"/>
        </w:rPr>
      </w:pPr>
      <w:r w:rsidRPr="000E7A6D">
        <w:rPr>
          <w:rFonts w:ascii="Arial" w:hAnsi="Arial" w:cs="Arial"/>
          <w:sz w:val="20"/>
          <w:szCs w:val="20"/>
        </w:rPr>
        <w:t>Используется в работе с легковым, средним коммерческим и грузовым транспортом</w:t>
      </w:r>
      <w:r>
        <w:rPr>
          <w:rFonts w:ascii="Arial" w:hAnsi="Arial" w:cs="Arial"/>
          <w:sz w:val="20"/>
          <w:szCs w:val="20"/>
        </w:rPr>
        <w:t xml:space="preserve"> </w:t>
      </w:r>
      <w:r w:rsidRPr="00EA651C">
        <w:rPr>
          <w:rFonts w:ascii="Arial" w:hAnsi="Arial" w:cs="Arial"/>
          <w:sz w:val="20"/>
          <w:szCs w:val="20"/>
        </w:rPr>
        <w:t xml:space="preserve">при выполнении </w:t>
      </w:r>
      <w:r w:rsidR="003910AB">
        <w:rPr>
          <w:rFonts w:ascii="Arial" w:hAnsi="Arial" w:cs="Arial"/>
          <w:sz w:val="20"/>
          <w:szCs w:val="20"/>
        </w:rPr>
        <w:t>ремонтных</w:t>
      </w:r>
      <w:r w:rsidR="00D62F8D">
        <w:rPr>
          <w:rFonts w:ascii="Arial" w:hAnsi="Arial" w:cs="Arial"/>
          <w:sz w:val="20"/>
          <w:szCs w:val="20"/>
        </w:rPr>
        <w:t xml:space="preserve"> и сборочных</w:t>
      </w:r>
      <w:r w:rsidRPr="00EA651C">
        <w:rPr>
          <w:rFonts w:ascii="Arial" w:hAnsi="Arial" w:cs="Arial"/>
          <w:sz w:val="20"/>
          <w:szCs w:val="20"/>
        </w:rPr>
        <w:t xml:space="preserve"> работ. </w:t>
      </w:r>
    </w:p>
    <w:p w:rsidR="00BC0A0B" w:rsidRPr="00EA651C" w:rsidRDefault="00BC0A0B" w:rsidP="00937DA4">
      <w:pPr>
        <w:pStyle w:val="Default"/>
        <w:spacing w:after="120"/>
        <w:jc w:val="both"/>
        <w:rPr>
          <w:rFonts w:ascii="Arial" w:hAnsi="Arial" w:cs="Arial"/>
          <w:sz w:val="20"/>
          <w:szCs w:val="20"/>
        </w:rPr>
      </w:pPr>
      <w:r w:rsidRPr="00EA651C">
        <w:rPr>
          <w:rFonts w:ascii="Arial" w:hAnsi="Arial" w:cs="Arial"/>
          <w:sz w:val="20"/>
          <w:szCs w:val="20"/>
        </w:rPr>
        <w:lastRenderedPageBreak/>
        <w:t>Использ</w:t>
      </w:r>
      <w:r w:rsidR="00A567A3">
        <w:rPr>
          <w:rFonts w:ascii="Arial" w:hAnsi="Arial" w:cs="Arial"/>
          <w:sz w:val="20"/>
          <w:szCs w:val="20"/>
        </w:rPr>
        <w:t>ование</w:t>
      </w:r>
      <w:r w:rsidRPr="00EA651C">
        <w:rPr>
          <w:rFonts w:ascii="Arial" w:hAnsi="Arial" w:cs="Arial"/>
          <w:sz w:val="20"/>
          <w:szCs w:val="20"/>
        </w:rPr>
        <w:t xml:space="preserve"> изделия в быту или промышленности позволяет не только сэкономить время и силы, но и значительно повышает долговечность элементов резьбовых соединений, а значит и общее качество сборки.</w:t>
      </w:r>
    </w:p>
    <w:p w:rsidR="00BC0A0B" w:rsidRDefault="00BC0A0B" w:rsidP="00937DA4">
      <w:pPr>
        <w:pStyle w:val="Default"/>
        <w:spacing w:after="120"/>
        <w:jc w:val="both"/>
        <w:rPr>
          <w:rFonts w:ascii="Arial" w:hAnsi="Arial" w:cs="Arial"/>
          <w:sz w:val="20"/>
          <w:szCs w:val="20"/>
        </w:rPr>
      </w:pPr>
      <w:r>
        <w:rPr>
          <w:rFonts w:ascii="Arial" w:hAnsi="Arial" w:cs="Arial"/>
          <w:sz w:val="20"/>
          <w:szCs w:val="20"/>
        </w:rPr>
        <w:t>Эксплуатация изделия возможна при температуре окружающего воздуха 5</w:t>
      </w:r>
      <w:r w:rsidR="00577329">
        <w:rPr>
          <w:rFonts w:ascii="Arial" w:hAnsi="Arial" w:cs="Arial"/>
          <w:sz w:val="20"/>
          <w:szCs w:val="20"/>
        </w:rPr>
        <w:t>°С …+5</w:t>
      </w:r>
      <w:r w:rsidRPr="00580F10">
        <w:rPr>
          <w:rFonts w:ascii="Arial" w:hAnsi="Arial" w:cs="Arial"/>
          <w:sz w:val="20"/>
          <w:szCs w:val="20"/>
        </w:rPr>
        <w:t>0°С</w:t>
      </w:r>
      <w:r>
        <w:rPr>
          <w:rFonts w:ascii="Arial" w:hAnsi="Arial" w:cs="Arial"/>
          <w:sz w:val="20"/>
          <w:szCs w:val="20"/>
        </w:rPr>
        <w:t xml:space="preserve"> и относительной влажности воздуха не более 80%.</w:t>
      </w:r>
    </w:p>
    <w:p w:rsidR="000950A4" w:rsidRDefault="000950A4">
      <w:pPr>
        <w:rPr>
          <w:rFonts w:ascii="Arial" w:eastAsiaTheme="minorHAnsi" w:hAnsi="Arial" w:cs="Arial"/>
          <w:color w:val="000000"/>
          <w:sz w:val="20"/>
          <w:szCs w:val="20"/>
          <w:lang w:eastAsia="en-US"/>
        </w:rPr>
      </w:pPr>
    </w:p>
    <w:p w:rsidR="00403E7F" w:rsidRPr="00A567A3" w:rsidRDefault="00AE2B23" w:rsidP="00CE65BE">
      <w:pPr>
        <w:pStyle w:val="a7"/>
        <w:numPr>
          <w:ilvl w:val="1"/>
          <w:numId w:val="4"/>
        </w:numPr>
        <w:spacing w:after="160" w:line="259" w:lineRule="auto"/>
        <w:rPr>
          <w:b/>
        </w:rPr>
      </w:pPr>
      <w:bookmarkStart w:id="0" w:name="_Toc452384391"/>
      <w:r>
        <w:rPr>
          <w:b/>
        </w:rPr>
        <w:t xml:space="preserve"> </w:t>
      </w:r>
      <w:r w:rsidR="00403E7F" w:rsidRPr="00A567A3">
        <w:rPr>
          <w:b/>
        </w:rPr>
        <w:t>Технические характеристики</w:t>
      </w:r>
      <w:bookmarkEnd w:id="0"/>
    </w:p>
    <w:tbl>
      <w:tblPr>
        <w:tblpPr w:leftFromText="180" w:rightFromText="180" w:vertAnchor="text" w:horzAnchor="margin" w:tblpX="-289" w:tblpYSpec="bottom"/>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73"/>
        <w:gridCol w:w="1512"/>
        <w:gridCol w:w="1512"/>
        <w:gridCol w:w="1512"/>
      </w:tblGrid>
      <w:tr w:rsidR="00D20ACC" w:rsidRPr="000269C0" w:rsidTr="00DE0F13">
        <w:trPr>
          <w:trHeight w:val="386"/>
        </w:trPr>
        <w:tc>
          <w:tcPr>
            <w:tcW w:w="4673" w:type="dxa"/>
            <w:vMerge w:val="restart"/>
            <w:shd w:val="clear" w:color="auto" w:fill="D9D9D9"/>
            <w:vAlign w:val="center"/>
          </w:tcPr>
          <w:p w:rsidR="00D20ACC" w:rsidRPr="000269C0" w:rsidRDefault="00D20ACC" w:rsidP="0047720C">
            <w:pPr>
              <w:rPr>
                <w:rFonts w:ascii="Arial" w:hAnsi="Arial" w:cs="Arial"/>
                <w:sz w:val="20"/>
                <w:szCs w:val="20"/>
              </w:rPr>
            </w:pPr>
            <w:r w:rsidRPr="000269C0">
              <w:rPr>
                <w:rFonts w:ascii="Arial" w:hAnsi="Arial" w:cs="Arial"/>
                <w:sz w:val="20"/>
                <w:szCs w:val="20"/>
              </w:rPr>
              <w:t>Параметр</w:t>
            </w:r>
          </w:p>
        </w:tc>
        <w:tc>
          <w:tcPr>
            <w:tcW w:w="4536" w:type="dxa"/>
            <w:gridSpan w:val="3"/>
            <w:shd w:val="clear" w:color="auto" w:fill="D9D9D9"/>
            <w:vAlign w:val="center"/>
          </w:tcPr>
          <w:p w:rsidR="00D20ACC" w:rsidRPr="000269C0" w:rsidRDefault="00D20ACC" w:rsidP="0047720C">
            <w:pPr>
              <w:jc w:val="center"/>
              <w:rPr>
                <w:rFonts w:ascii="Arial" w:hAnsi="Arial" w:cs="Arial"/>
                <w:sz w:val="20"/>
                <w:szCs w:val="20"/>
              </w:rPr>
            </w:pPr>
            <w:r w:rsidRPr="000269C0">
              <w:rPr>
                <w:rFonts w:ascii="Arial" w:hAnsi="Arial" w:cs="Arial"/>
                <w:sz w:val="20"/>
                <w:szCs w:val="20"/>
              </w:rPr>
              <w:t>Модель</w:t>
            </w:r>
          </w:p>
        </w:tc>
      </w:tr>
      <w:tr w:rsidR="00D20ACC" w:rsidRPr="000269C0" w:rsidTr="004D4D3F">
        <w:trPr>
          <w:trHeight w:val="279"/>
        </w:trPr>
        <w:tc>
          <w:tcPr>
            <w:tcW w:w="4673" w:type="dxa"/>
            <w:vMerge/>
            <w:shd w:val="clear" w:color="auto" w:fill="D9D9D9"/>
            <w:vAlign w:val="center"/>
          </w:tcPr>
          <w:p w:rsidR="00D20ACC" w:rsidRPr="000269C0" w:rsidRDefault="00D20ACC" w:rsidP="0047720C">
            <w:pPr>
              <w:rPr>
                <w:rFonts w:ascii="Arial" w:hAnsi="Arial" w:cs="Arial"/>
                <w:sz w:val="20"/>
                <w:szCs w:val="20"/>
              </w:rPr>
            </w:pPr>
          </w:p>
        </w:tc>
        <w:tc>
          <w:tcPr>
            <w:tcW w:w="1512" w:type="dxa"/>
            <w:tcBorders>
              <w:bottom w:val="single" w:sz="6" w:space="0" w:color="auto"/>
            </w:tcBorders>
            <w:shd w:val="clear" w:color="auto" w:fill="D9D9D9"/>
            <w:vAlign w:val="center"/>
          </w:tcPr>
          <w:p w:rsidR="00D20ACC" w:rsidRPr="00D20ACC" w:rsidRDefault="00D20ACC" w:rsidP="00D20ACC">
            <w:pPr>
              <w:jc w:val="center"/>
              <w:rPr>
                <w:rFonts w:ascii="Arial" w:hAnsi="Arial" w:cs="Arial"/>
                <w:sz w:val="20"/>
                <w:szCs w:val="20"/>
                <w:lang w:val="en-US"/>
              </w:rPr>
            </w:pPr>
            <w:r w:rsidRPr="00F76AF8">
              <w:rPr>
                <w:rFonts w:ascii="Arial" w:hAnsi="Arial" w:cs="Arial"/>
                <w:sz w:val="20"/>
                <w:szCs w:val="20"/>
              </w:rPr>
              <w:t>P</w:t>
            </w:r>
            <w:r>
              <w:rPr>
                <w:rFonts w:ascii="Arial" w:hAnsi="Arial" w:cs="Arial"/>
                <w:sz w:val="20"/>
                <w:szCs w:val="20"/>
                <w:lang w:val="en-US"/>
              </w:rPr>
              <w:t>A</w:t>
            </w:r>
            <w:r w:rsidRPr="00F76AF8">
              <w:rPr>
                <w:rFonts w:ascii="Arial" w:hAnsi="Arial" w:cs="Arial"/>
                <w:sz w:val="20"/>
                <w:szCs w:val="20"/>
              </w:rPr>
              <w:t>-</w:t>
            </w:r>
            <w:r>
              <w:rPr>
                <w:rFonts w:ascii="Arial" w:hAnsi="Arial" w:cs="Arial"/>
                <w:sz w:val="20"/>
                <w:szCs w:val="20"/>
                <w:lang w:val="en-US"/>
              </w:rPr>
              <w:t>201</w:t>
            </w:r>
          </w:p>
        </w:tc>
        <w:tc>
          <w:tcPr>
            <w:tcW w:w="1512" w:type="dxa"/>
            <w:tcBorders>
              <w:bottom w:val="single" w:sz="6" w:space="0" w:color="auto"/>
            </w:tcBorders>
            <w:shd w:val="clear" w:color="auto" w:fill="D9D9D9"/>
          </w:tcPr>
          <w:p w:rsidR="00D20ACC" w:rsidRPr="00F76AF8" w:rsidRDefault="00D20ACC" w:rsidP="0047720C">
            <w:pPr>
              <w:jc w:val="center"/>
              <w:rPr>
                <w:rFonts w:ascii="Arial" w:hAnsi="Arial" w:cs="Arial"/>
                <w:sz w:val="20"/>
                <w:szCs w:val="20"/>
              </w:rPr>
            </w:pPr>
            <w:r w:rsidRPr="00F76AF8">
              <w:rPr>
                <w:rFonts w:ascii="Arial" w:hAnsi="Arial" w:cs="Arial"/>
                <w:sz w:val="20"/>
                <w:szCs w:val="20"/>
              </w:rPr>
              <w:t>P</w:t>
            </w:r>
            <w:r>
              <w:rPr>
                <w:rFonts w:ascii="Arial" w:hAnsi="Arial" w:cs="Arial"/>
                <w:sz w:val="20"/>
                <w:szCs w:val="20"/>
                <w:lang w:val="en-US"/>
              </w:rPr>
              <w:t>A</w:t>
            </w:r>
            <w:r w:rsidRPr="00F76AF8">
              <w:rPr>
                <w:rFonts w:ascii="Arial" w:hAnsi="Arial" w:cs="Arial"/>
                <w:sz w:val="20"/>
                <w:szCs w:val="20"/>
              </w:rPr>
              <w:t>-</w:t>
            </w:r>
            <w:r>
              <w:rPr>
                <w:rFonts w:ascii="Arial" w:hAnsi="Arial" w:cs="Arial"/>
                <w:sz w:val="20"/>
                <w:szCs w:val="20"/>
                <w:lang w:val="en-US"/>
              </w:rPr>
              <w:t>201</w:t>
            </w:r>
          </w:p>
        </w:tc>
        <w:tc>
          <w:tcPr>
            <w:tcW w:w="1512" w:type="dxa"/>
            <w:tcBorders>
              <w:bottom w:val="single" w:sz="6" w:space="0" w:color="auto"/>
            </w:tcBorders>
            <w:shd w:val="clear" w:color="auto" w:fill="D9D9D9"/>
            <w:vAlign w:val="center"/>
          </w:tcPr>
          <w:p w:rsidR="00D20ACC" w:rsidRPr="00D20ACC" w:rsidRDefault="00D20ACC" w:rsidP="00D20ACC">
            <w:pPr>
              <w:jc w:val="center"/>
              <w:rPr>
                <w:rFonts w:ascii="Arial" w:hAnsi="Arial" w:cs="Arial"/>
                <w:sz w:val="20"/>
                <w:szCs w:val="20"/>
                <w:lang w:val="en-US"/>
              </w:rPr>
            </w:pPr>
            <w:r w:rsidRPr="00F76AF8">
              <w:rPr>
                <w:rFonts w:ascii="Arial" w:hAnsi="Arial" w:cs="Arial"/>
                <w:sz w:val="20"/>
                <w:szCs w:val="20"/>
              </w:rPr>
              <w:t>PB-</w:t>
            </w:r>
            <w:r>
              <w:rPr>
                <w:rFonts w:ascii="Arial" w:hAnsi="Arial" w:cs="Arial"/>
                <w:sz w:val="20"/>
                <w:szCs w:val="20"/>
                <w:lang w:val="en-US"/>
              </w:rPr>
              <w:t>2402</w:t>
            </w:r>
          </w:p>
        </w:tc>
      </w:tr>
      <w:tr w:rsidR="00D20ACC" w:rsidRPr="000269C0" w:rsidTr="004D4D3F">
        <w:trPr>
          <w:trHeight w:val="179"/>
        </w:trPr>
        <w:tc>
          <w:tcPr>
            <w:tcW w:w="4673" w:type="dxa"/>
            <w:vAlign w:val="center"/>
          </w:tcPr>
          <w:p w:rsidR="00D20ACC" w:rsidRPr="000269C0" w:rsidRDefault="00D20ACC" w:rsidP="00D62F8D">
            <w:pPr>
              <w:rPr>
                <w:rFonts w:ascii="Arial" w:hAnsi="Arial" w:cs="Arial"/>
                <w:sz w:val="20"/>
                <w:szCs w:val="20"/>
              </w:rPr>
            </w:pPr>
            <w:r w:rsidRPr="000269C0">
              <w:rPr>
                <w:rFonts w:ascii="Arial" w:hAnsi="Arial" w:cs="Arial"/>
                <w:sz w:val="20"/>
                <w:szCs w:val="20"/>
              </w:rPr>
              <w:t>Расход воздуха, л/</w:t>
            </w:r>
            <w:r>
              <w:rPr>
                <w:rFonts w:ascii="Arial" w:hAnsi="Arial" w:cs="Arial"/>
                <w:sz w:val="20"/>
                <w:szCs w:val="20"/>
              </w:rPr>
              <w:t>цикл</w:t>
            </w:r>
          </w:p>
        </w:tc>
        <w:tc>
          <w:tcPr>
            <w:tcW w:w="1512" w:type="dxa"/>
            <w:tcBorders>
              <w:top w:val="single" w:sz="6" w:space="0" w:color="auto"/>
              <w:bottom w:val="single" w:sz="6" w:space="0" w:color="auto"/>
            </w:tcBorders>
            <w:shd w:val="clear" w:color="auto" w:fill="auto"/>
            <w:vAlign w:val="center"/>
          </w:tcPr>
          <w:p w:rsidR="00D20ACC" w:rsidRPr="00FA29FF" w:rsidRDefault="00D20ACC" w:rsidP="0047720C">
            <w:pPr>
              <w:jc w:val="center"/>
              <w:rPr>
                <w:rFonts w:ascii="Arial" w:hAnsi="Arial" w:cs="Arial"/>
                <w:color w:val="000000"/>
                <w:sz w:val="20"/>
                <w:szCs w:val="20"/>
              </w:rPr>
            </w:pPr>
            <w:r>
              <w:rPr>
                <w:rFonts w:ascii="Arial" w:hAnsi="Arial" w:cs="Arial"/>
                <w:color w:val="000000"/>
                <w:sz w:val="20"/>
                <w:szCs w:val="20"/>
              </w:rPr>
              <w:t>2,32</w:t>
            </w:r>
          </w:p>
        </w:tc>
        <w:tc>
          <w:tcPr>
            <w:tcW w:w="1512" w:type="dxa"/>
            <w:tcBorders>
              <w:top w:val="single" w:sz="6" w:space="0" w:color="auto"/>
              <w:bottom w:val="single" w:sz="6" w:space="0" w:color="auto"/>
            </w:tcBorders>
            <w:shd w:val="clear" w:color="auto" w:fill="auto"/>
          </w:tcPr>
          <w:p w:rsidR="00D20ACC" w:rsidRDefault="00F92DD8" w:rsidP="0047720C">
            <w:pPr>
              <w:jc w:val="center"/>
              <w:rPr>
                <w:rFonts w:ascii="Arial" w:hAnsi="Arial" w:cs="Arial"/>
                <w:color w:val="000000"/>
                <w:sz w:val="20"/>
                <w:szCs w:val="20"/>
              </w:rPr>
            </w:pPr>
            <w:r>
              <w:rPr>
                <w:rFonts w:ascii="Arial" w:hAnsi="Arial" w:cs="Arial"/>
                <w:color w:val="000000"/>
                <w:sz w:val="20"/>
                <w:szCs w:val="20"/>
              </w:rPr>
              <w:t>1,48</w:t>
            </w:r>
          </w:p>
        </w:tc>
        <w:tc>
          <w:tcPr>
            <w:tcW w:w="1512" w:type="dxa"/>
            <w:tcBorders>
              <w:top w:val="single" w:sz="6" w:space="0" w:color="auto"/>
              <w:bottom w:val="single" w:sz="6" w:space="0" w:color="auto"/>
            </w:tcBorders>
            <w:shd w:val="clear" w:color="auto" w:fill="auto"/>
            <w:vAlign w:val="center"/>
          </w:tcPr>
          <w:p w:rsidR="00D20ACC" w:rsidRPr="00FA29FF" w:rsidRDefault="00D20ACC" w:rsidP="0047720C">
            <w:pPr>
              <w:jc w:val="center"/>
              <w:rPr>
                <w:rFonts w:ascii="Arial" w:hAnsi="Arial" w:cs="Arial"/>
                <w:color w:val="000000"/>
                <w:sz w:val="20"/>
                <w:szCs w:val="20"/>
              </w:rPr>
            </w:pPr>
            <w:r>
              <w:rPr>
                <w:rFonts w:ascii="Arial" w:hAnsi="Arial" w:cs="Arial"/>
                <w:color w:val="000000"/>
                <w:sz w:val="20"/>
                <w:szCs w:val="20"/>
              </w:rPr>
              <w:t>7,8</w:t>
            </w:r>
          </w:p>
        </w:tc>
      </w:tr>
      <w:tr w:rsidR="00D20ACC" w:rsidRPr="000269C0" w:rsidTr="004D4D3F">
        <w:tc>
          <w:tcPr>
            <w:tcW w:w="4673" w:type="dxa"/>
            <w:vAlign w:val="center"/>
          </w:tcPr>
          <w:p w:rsidR="00D20ACC" w:rsidRPr="000269C0" w:rsidRDefault="00D20ACC" w:rsidP="00D20ACC">
            <w:pPr>
              <w:rPr>
                <w:rFonts w:ascii="Arial" w:hAnsi="Arial" w:cs="Arial"/>
                <w:sz w:val="20"/>
                <w:szCs w:val="20"/>
              </w:rPr>
            </w:pPr>
            <w:r>
              <w:rPr>
                <w:rFonts w:ascii="Arial" w:hAnsi="Arial" w:cs="Arial"/>
                <w:sz w:val="20"/>
                <w:szCs w:val="20"/>
              </w:rPr>
              <w:t>Длина хода</w:t>
            </w:r>
            <w:r w:rsidRPr="000269C0">
              <w:rPr>
                <w:rFonts w:ascii="Arial" w:hAnsi="Arial" w:cs="Arial"/>
                <w:sz w:val="20"/>
                <w:szCs w:val="20"/>
              </w:rPr>
              <w:t xml:space="preserve">, </w:t>
            </w:r>
            <w:r>
              <w:rPr>
                <w:rFonts w:ascii="Arial" w:hAnsi="Arial" w:cs="Arial"/>
                <w:sz w:val="20"/>
                <w:szCs w:val="20"/>
              </w:rPr>
              <w:t>мм</w:t>
            </w:r>
          </w:p>
        </w:tc>
        <w:tc>
          <w:tcPr>
            <w:tcW w:w="1512" w:type="dxa"/>
            <w:tcBorders>
              <w:top w:val="single" w:sz="6" w:space="0" w:color="auto"/>
              <w:bottom w:val="single" w:sz="6" w:space="0" w:color="auto"/>
            </w:tcBorders>
            <w:shd w:val="clear" w:color="auto" w:fill="auto"/>
            <w:vAlign w:val="center"/>
          </w:tcPr>
          <w:p w:rsidR="00D20ACC" w:rsidRPr="00FA29FF" w:rsidRDefault="00D20ACC" w:rsidP="0047720C">
            <w:pPr>
              <w:jc w:val="center"/>
              <w:rPr>
                <w:rFonts w:ascii="Arial" w:hAnsi="Arial" w:cs="Arial"/>
                <w:color w:val="000000"/>
                <w:sz w:val="20"/>
                <w:szCs w:val="20"/>
              </w:rPr>
            </w:pPr>
            <w:r>
              <w:rPr>
                <w:rFonts w:ascii="Arial" w:hAnsi="Arial" w:cs="Arial"/>
                <w:color w:val="000000"/>
                <w:sz w:val="20"/>
                <w:szCs w:val="20"/>
              </w:rPr>
              <w:t>14</w:t>
            </w:r>
          </w:p>
        </w:tc>
        <w:tc>
          <w:tcPr>
            <w:tcW w:w="1512" w:type="dxa"/>
            <w:tcBorders>
              <w:top w:val="single" w:sz="6" w:space="0" w:color="auto"/>
              <w:bottom w:val="single" w:sz="6" w:space="0" w:color="auto"/>
            </w:tcBorders>
            <w:shd w:val="clear" w:color="auto" w:fill="auto"/>
          </w:tcPr>
          <w:p w:rsidR="00D20ACC" w:rsidRDefault="00F92DD8" w:rsidP="0047720C">
            <w:pPr>
              <w:jc w:val="center"/>
              <w:rPr>
                <w:rFonts w:ascii="Arial" w:hAnsi="Arial" w:cs="Arial"/>
                <w:sz w:val="20"/>
                <w:szCs w:val="20"/>
              </w:rPr>
            </w:pPr>
            <w:r>
              <w:rPr>
                <w:rFonts w:ascii="Arial" w:hAnsi="Arial" w:cs="Arial"/>
                <w:sz w:val="20"/>
                <w:szCs w:val="20"/>
              </w:rPr>
              <w:t>16</w:t>
            </w:r>
          </w:p>
        </w:tc>
        <w:tc>
          <w:tcPr>
            <w:tcW w:w="1512" w:type="dxa"/>
            <w:tcBorders>
              <w:top w:val="single" w:sz="6" w:space="0" w:color="auto"/>
              <w:bottom w:val="single" w:sz="6" w:space="0" w:color="auto"/>
            </w:tcBorders>
            <w:shd w:val="clear" w:color="auto" w:fill="auto"/>
            <w:vAlign w:val="center"/>
          </w:tcPr>
          <w:p w:rsidR="00D20ACC" w:rsidRPr="00FF5C30" w:rsidRDefault="00BE1AAD" w:rsidP="0047720C">
            <w:pPr>
              <w:jc w:val="center"/>
              <w:rPr>
                <w:rFonts w:ascii="Arial" w:hAnsi="Arial" w:cs="Arial"/>
                <w:sz w:val="20"/>
                <w:szCs w:val="20"/>
              </w:rPr>
            </w:pPr>
            <w:r>
              <w:rPr>
                <w:rFonts w:ascii="Arial" w:hAnsi="Arial" w:cs="Arial"/>
                <w:sz w:val="20"/>
                <w:szCs w:val="20"/>
              </w:rPr>
              <w:t>9</w:t>
            </w:r>
          </w:p>
        </w:tc>
      </w:tr>
      <w:tr w:rsidR="00DD2E24" w:rsidRPr="000269C0" w:rsidTr="004D4D3F">
        <w:tc>
          <w:tcPr>
            <w:tcW w:w="4673" w:type="dxa"/>
            <w:vAlign w:val="center"/>
          </w:tcPr>
          <w:p w:rsidR="00DD2E24" w:rsidRPr="00633E89" w:rsidRDefault="00DD2E24" w:rsidP="00D62F8D">
            <w:pPr>
              <w:rPr>
                <w:rFonts w:ascii="Arial" w:hAnsi="Arial" w:cs="Arial"/>
                <w:sz w:val="20"/>
                <w:szCs w:val="20"/>
                <w:lang w:val="en-US"/>
              </w:rPr>
            </w:pPr>
            <w:r>
              <w:rPr>
                <w:rFonts w:ascii="Arial" w:hAnsi="Arial" w:cs="Arial"/>
                <w:sz w:val="20"/>
                <w:szCs w:val="20"/>
              </w:rPr>
              <w:t>Диаметр заклепок</w:t>
            </w:r>
            <w:r w:rsidR="002F2384">
              <w:rPr>
                <w:rFonts w:ascii="Arial" w:hAnsi="Arial" w:cs="Arial"/>
                <w:sz w:val="20"/>
                <w:szCs w:val="20"/>
              </w:rPr>
              <w:t>*</w:t>
            </w:r>
            <w:r>
              <w:rPr>
                <w:rFonts w:ascii="Arial" w:hAnsi="Arial" w:cs="Arial"/>
                <w:sz w:val="20"/>
                <w:szCs w:val="20"/>
              </w:rPr>
              <w:t>, мм</w:t>
            </w:r>
          </w:p>
        </w:tc>
        <w:tc>
          <w:tcPr>
            <w:tcW w:w="1512" w:type="dxa"/>
            <w:tcBorders>
              <w:top w:val="single" w:sz="6" w:space="0" w:color="auto"/>
              <w:bottom w:val="single" w:sz="6" w:space="0" w:color="auto"/>
            </w:tcBorders>
            <w:shd w:val="clear" w:color="auto" w:fill="auto"/>
            <w:vAlign w:val="center"/>
          </w:tcPr>
          <w:p w:rsidR="00DD2E24" w:rsidRPr="00FA29FF" w:rsidRDefault="00DD2E24" w:rsidP="0047720C">
            <w:pPr>
              <w:jc w:val="center"/>
              <w:rPr>
                <w:rFonts w:ascii="Arial" w:hAnsi="Arial" w:cs="Arial"/>
                <w:color w:val="000000"/>
                <w:sz w:val="20"/>
                <w:szCs w:val="20"/>
              </w:rPr>
            </w:pPr>
            <w:r>
              <w:rPr>
                <w:rFonts w:ascii="Arial" w:hAnsi="Arial" w:cs="Arial"/>
                <w:color w:val="000000"/>
                <w:sz w:val="20"/>
                <w:szCs w:val="20"/>
                <w:lang w:val="en-US"/>
              </w:rPr>
              <w:t>2,4 – 6,</w:t>
            </w:r>
            <w:r>
              <w:rPr>
                <w:rFonts w:ascii="Arial" w:hAnsi="Arial" w:cs="Arial"/>
                <w:color w:val="000000"/>
                <w:sz w:val="20"/>
                <w:szCs w:val="20"/>
              </w:rPr>
              <w:t>4</w:t>
            </w:r>
            <w:r w:rsidR="00BE1AAD">
              <w:rPr>
                <w:rFonts w:ascii="Arial" w:hAnsi="Arial" w:cs="Arial"/>
                <w:color w:val="000000"/>
                <w:sz w:val="20"/>
                <w:szCs w:val="20"/>
              </w:rPr>
              <w:t xml:space="preserve"> / 2,4 – 4,8 *</w:t>
            </w:r>
          </w:p>
        </w:tc>
        <w:tc>
          <w:tcPr>
            <w:tcW w:w="1512" w:type="dxa"/>
            <w:tcBorders>
              <w:top w:val="single" w:sz="6" w:space="0" w:color="auto"/>
              <w:bottom w:val="single" w:sz="6" w:space="0" w:color="auto"/>
            </w:tcBorders>
            <w:shd w:val="clear" w:color="auto" w:fill="auto"/>
          </w:tcPr>
          <w:p w:rsidR="00DD2E24" w:rsidRDefault="00F92DD8" w:rsidP="0047720C">
            <w:pPr>
              <w:jc w:val="center"/>
              <w:rPr>
                <w:rFonts w:ascii="Arial" w:hAnsi="Arial" w:cs="Arial"/>
                <w:color w:val="000000"/>
                <w:sz w:val="20"/>
                <w:szCs w:val="20"/>
              </w:rPr>
            </w:pPr>
            <w:r>
              <w:rPr>
                <w:rFonts w:ascii="Arial" w:hAnsi="Arial" w:cs="Arial"/>
                <w:color w:val="000000"/>
                <w:sz w:val="20"/>
                <w:szCs w:val="20"/>
              </w:rPr>
              <w:t>2,4 - 4,8</w:t>
            </w:r>
            <w:r w:rsidR="00BE1AAD">
              <w:rPr>
                <w:rFonts w:ascii="Arial" w:hAnsi="Arial" w:cs="Arial"/>
                <w:color w:val="000000"/>
                <w:sz w:val="20"/>
                <w:szCs w:val="20"/>
              </w:rPr>
              <w:t xml:space="preserve"> / 2,4 – 4,0 *</w:t>
            </w:r>
          </w:p>
        </w:tc>
        <w:tc>
          <w:tcPr>
            <w:tcW w:w="1512" w:type="dxa"/>
            <w:tcBorders>
              <w:top w:val="single" w:sz="6" w:space="0" w:color="auto"/>
              <w:bottom w:val="single" w:sz="6" w:space="0" w:color="auto"/>
            </w:tcBorders>
            <w:shd w:val="clear" w:color="auto" w:fill="auto"/>
            <w:vAlign w:val="center"/>
          </w:tcPr>
          <w:p w:rsidR="00DD2E24" w:rsidRPr="00FA29FF" w:rsidRDefault="00BE1AAD" w:rsidP="0047720C">
            <w:pPr>
              <w:jc w:val="center"/>
              <w:rPr>
                <w:rFonts w:ascii="Arial" w:hAnsi="Arial" w:cs="Arial"/>
                <w:color w:val="000000"/>
                <w:sz w:val="20"/>
                <w:szCs w:val="20"/>
              </w:rPr>
            </w:pPr>
            <w:r>
              <w:rPr>
                <w:rFonts w:ascii="Arial" w:hAnsi="Arial" w:cs="Arial"/>
                <w:color w:val="000000"/>
                <w:sz w:val="20"/>
                <w:szCs w:val="20"/>
              </w:rPr>
              <w:t>М4-М10 / М4-М8*</w:t>
            </w:r>
          </w:p>
        </w:tc>
      </w:tr>
      <w:tr w:rsidR="00DD2E24" w:rsidRPr="000269C0" w:rsidTr="004D4D3F">
        <w:tc>
          <w:tcPr>
            <w:tcW w:w="4673" w:type="dxa"/>
            <w:vAlign w:val="center"/>
          </w:tcPr>
          <w:p w:rsidR="00DD2E24" w:rsidRDefault="00DD2E24" w:rsidP="00DD2E24">
            <w:pPr>
              <w:rPr>
                <w:rFonts w:ascii="Arial" w:hAnsi="Arial" w:cs="Arial"/>
                <w:sz w:val="20"/>
                <w:szCs w:val="20"/>
              </w:rPr>
            </w:pPr>
            <w:r w:rsidRPr="000269C0">
              <w:rPr>
                <w:rFonts w:ascii="Arial" w:hAnsi="Arial" w:cs="Arial"/>
                <w:sz w:val="20"/>
                <w:szCs w:val="20"/>
              </w:rPr>
              <w:t>Рабочее давление, атм</w:t>
            </w:r>
          </w:p>
        </w:tc>
        <w:tc>
          <w:tcPr>
            <w:tcW w:w="1512" w:type="dxa"/>
            <w:tcBorders>
              <w:top w:val="single" w:sz="6" w:space="0" w:color="auto"/>
              <w:bottom w:val="single" w:sz="6" w:space="0" w:color="auto"/>
            </w:tcBorders>
            <w:shd w:val="clear" w:color="auto" w:fill="auto"/>
            <w:vAlign w:val="center"/>
          </w:tcPr>
          <w:p w:rsidR="00DD2E24" w:rsidRPr="00BA2251" w:rsidRDefault="00DD2E24" w:rsidP="00DD2E24">
            <w:pPr>
              <w:jc w:val="center"/>
              <w:rPr>
                <w:rFonts w:ascii="Arial" w:hAnsi="Arial" w:cs="Arial"/>
                <w:color w:val="000000"/>
                <w:sz w:val="20"/>
                <w:szCs w:val="20"/>
              </w:rPr>
            </w:pPr>
            <w:r>
              <w:rPr>
                <w:rFonts w:ascii="Arial" w:hAnsi="Arial" w:cs="Arial"/>
                <w:color w:val="000000"/>
                <w:sz w:val="20"/>
                <w:szCs w:val="20"/>
              </w:rPr>
              <w:t>6,3</w:t>
            </w:r>
          </w:p>
        </w:tc>
        <w:tc>
          <w:tcPr>
            <w:tcW w:w="1512" w:type="dxa"/>
            <w:tcBorders>
              <w:top w:val="single" w:sz="6" w:space="0" w:color="auto"/>
              <w:bottom w:val="single" w:sz="6" w:space="0" w:color="auto"/>
            </w:tcBorders>
            <w:shd w:val="clear" w:color="auto" w:fill="auto"/>
            <w:vAlign w:val="center"/>
          </w:tcPr>
          <w:p w:rsidR="00DD2E24" w:rsidRPr="00BA2251" w:rsidRDefault="00DD2E24" w:rsidP="00DD2E24">
            <w:pPr>
              <w:jc w:val="center"/>
              <w:rPr>
                <w:rFonts w:ascii="Arial" w:hAnsi="Arial" w:cs="Arial"/>
                <w:color w:val="000000"/>
                <w:sz w:val="20"/>
                <w:szCs w:val="20"/>
              </w:rPr>
            </w:pPr>
            <w:r>
              <w:rPr>
                <w:rFonts w:ascii="Arial" w:hAnsi="Arial" w:cs="Arial"/>
                <w:color w:val="000000"/>
                <w:sz w:val="20"/>
                <w:szCs w:val="20"/>
              </w:rPr>
              <w:t>6,3</w:t>
            </w:r>
          </w:p>
        </w:tc>
        <w:tc>
          <w:tcPr>
            <w:tcW w:w="1512" w:type="dxa"/>
            <w:tcBorders>
              <w:top w:val="single" w:sz="6" w:space="0" w:color="auto"/>
              <w:bottom w:val="single" w:sz="6" w:space="0" w:color="auto"/>
            </w:tcBorders>
            <w:shd w:val="clear" w:color="auto" w:fill="auto"/>
            <w:vAlign w:val="center"/>
          </w:tcPr>
          <w:p w:rsidR="00DD2E24" w:rsidRDefault="00DD2E24" w:rsidP="00DD2E24">
            <w:pPr>
              <w:jc w:val="center"/>
              <w:rPr>
                <w:rFonts w:ascii="Arial" w:hAnsi="Arial" w:cs="Arial"/>
                <w:color w:val="000000"/>
                <w:sz w:val="20"/>
                <w:szCs w:val="20"/>
              </w:rPr>
            </w:pPr>
            <w:r w:rsidRPr="005F1747">
              <w:rPr>
                <w:rFonts w:ascii="Arial" w:hAnsi="Arial" w:cs="Arial"/>
                <w:color w:val="000000"/>
                <w:sz w:val="20"/>
                <w:szCs w:val="20"/>
              </w:rPr>
              <w:t>6,3</w:t>
            </w:r>
          </w:p>
        </w:tc>
      </w:tr>
      <w:tr w:rsidR="00DD2E24" w:rsidRPr="000269C0" w:rsidTr="004D4D3F">
        <w:tc>
          <w:tcPr>
            <w:tcW w:w="4673" w:type="dxa"/>
            <w:vAlign w:val="center"/>
          </w:tcPr>
          <w:p w:rsidR="00DD2E24" w:rsidRPr="000269C0" w:rsidRDefault="00DD2E24" w:rsidP="00DD2E24">
            <w:pPr>
              <w:rPr>
                <w:rFonts w:ascii="Arial" w:hAnsi="Arial" w:cs="Arial"/>
                <w:sz w:val="20"/>
                <w:szCs w:val="20"/>
              </w:rPr>
            </w:pPr>
            <w:r w:rsidRPr="000269C0">
              <w:rPr>
                <w:rFonts w:ascii="Arial" w:hAnsi="Arial" w:cs="Arial"/>
                <w:sz w:val="20"/>
                <w:szCs w:val="20"/>
              </w:rPr>
              <w:t>Диаметр впускного отверстия, inch</w:t>
            </w:r>
          </w:p>
        </w:tc>
        <w:tc>
          <w:tcPr>
            <w:tcW w:w="1512" w:type="dxa"/>
            <w:tcBorders>
              <w:top w:val="single" w:sz="6" w:space="0" w:color="auto"/>
              <w:bottom w:val="single" w:sz="6" w:space="0" w:color="auto"/>
            </w:tcBorders>
            <w:shd w:val="clear" w:color="auto" w:fill="auto"/>
            <w:vAlign w:val="center"/>
          </w:tcPr>
          <w:p w:rsidR="00DD2E24" w:rsidRPr="00FA29FF" w:rsidRDefault="00DD2E24" w:rsidP="00DD2E24">
            <w:pPr>
              <w:jc w:val="center"/>
              <w:rPr>
                <w:rFonts w:ascii="Arial" w:hAnsi="Arial" w:cs="Arial"/>
                <w:color w:val="000000"/>
                <w:sz w:val="20"/>
                <w:szCs w:val="20"/>
              </w:rPr>
            </w:pPr>
            <w:r w:rsidRPr="00F44C34">
              <w:rPr>
                <w:rFonts w:ascii="Arial" w:hAnsi="Arial" w:cs="Arial"/>
                <w:color w:val="000000"/>
                <w:sz w:val="20"/>
                <w:szCs w:val="20"/>
              </w:rPr>
              <w:t>¼</w:t>
            </w:r>
          </w:p>
        </w:tc>
        <w:tc>
          <w:tcPr>
            <w:tcW w:w="1512" w:type="dxa"/>
            <w:tcBorders>
              <w:top w:val="single" w:sz="6" w:space="0" w:color="auto"/>
              <w:bottom w:val="single" w:sz="6" w:space="0" w:color="auto"/>
            </w:tcBorders>
            <w:shd w:val="clear" w:color="auto" w:fill="auto"/>
            <w:vAlign w:val="center"/>
          </w:tcPr>
          <w:p w:rsidR="00DD2E24" w:rsidRPr="00FA29FF" w:rsidRDefault="00DD2E24" w:rsidP="00DD2E24">
            <w:pPr>
              <w:jc w:val="center"/>
              <w:rPr>
                <w:rFonts w:ascii="Arial" w:hAnsi="Arial" w:cs="Arial"/>
                <w:color w:val="000000"/>
                <w:sz w:val="20"/>
                <w:szCs w:val="20"/>
              </w:rPr>
            </w:pPr>
            <w:r w:rsidRPr="00F44C34">
              <w:rPr>
                <w:rFonts w:ascii="Arial" w:hAnsi="Arial" w:cs="Arial"/>
                <w:color w:val="000000"/>
                <w:sz w:val="20"/>
                <w:szCs w:val="20"/>
              </w:rPr>
              <w:t>¼</w:t>
            </w:r>
          </w:p>
        </w:tc>
        <w:tc>
          <w:tcPr>
            <w:tcW w:w="1512" w:type="dxa"/>
            <w:tcBorders>
              <w:top w:val="single" w:sz="6" w:space="0" w:color="auto"/>
              <w:bottom w:val="single" w:sz="6" w:space="0" w:color="auto"/>
            </w:tcBorders>
            <w:shd w:val="clear" w:color="auto" w:fill="auto"/>
            <w:vAlign w:val="center"/>
          </w:tcPr>
          <w:p w:rsidR="00DD2E24" w:rsidRDefault="00DD2E24" w:rsidP="00DD2E24">
            <w:pPr>
              <w:jc w:val="center"/>
            </w:pPr>
            <w:r w:rsidRPr="00F44C34">
              <w:rPr>
                <w:rFonts w:ascii="Arial" w:hAnsi="Arial" w:cs="Arial"/>
                <w:color w:val="000000"/>
                <w:sz w:val="20"/>
                <w:szCs w:val="20"/>
              </w:rPr>
              <w:t>¼</w:t>
            </w:r>
          </w:p>
        </w:tc>
      </w:tr>
      <w:tr w:rsidR="00DD2E24" w:rsidRPr="000269C0" w:rsidTr="004D4D3F">
        <w:tc>
          <w:tcPr>
            <w:tcW w:w="4673" w:type="dxa"/>
            <w:vAlign w:val="center"/>
          </w:tcPr>
          <w:p w:rsidR="00DD2E24" w:rsidRPr="000269C0" w:rsidRDefault="00DD2E24" w:rsidP="00DD2E24">
            <w:pPr>
              <w:rPr>
                <w:rFonts w:ascii="Arial" w:hAnsi="Arial" w:cs="Arial"/>
                <w:sz w:val="20"/>
                <w:szCs w:val="20"/>
              </w:rPr>
            </w:pPr>
            <w:r>
              <w:rPr>
                <w:rFonts w:ascii="Arial" w:hAnsi="Arial" w:cs="Arial"/>
                <w:sz w:val="20"/>
                <w:szCs w:val="20"/>
              </w:rPr>
              <w:t xml:space="preserve">Рекомендованный внутр. </w:t>
            </w:r>
            <w:r w:rsidRPr="000269C0">
              <w:rPr>
                <w:rFonts w:ascii="Arial" w:hAnsi="Arial" w:cs="Arial"/>
                <w:sz w:val="20"/>
                <w:szCs w:val="20"/>
              </w:rPr>
              <w:t>диаметр шланга</w:t>
            </w:r>
            <w:r>
              <w:rPr>
                <w:rFonts w:ascii="Arial" w:hAnsi="Arial" w:cs="Arial"/>
                <w:sz w:val="20"/>
                <w:szCs w:val="20"/>
              </w:rPr>
              <w:t>,</w:t>
            </w:r>
            <w:r w:rsidRPr="000269C0">
              <w:rPr>
                <w:rFonts w:ascii="Arial" w:hAnsi="Arial" w:cs="Arial"/>
                <w:sz w:val="20"/>
                <w:szCs w:val="20"/>
              </w:rPr>
              <w:t xml:space="preserve"> мм</w:t>
            </w:r>
          </w:p>
        </w:tc>
        <w:tc>
          <w:tcPr>
            <w:tcW w:w="1512" w:type="dxa"/>
            <w:tcBorders>
              <w:top w:val="single" w:sz="6" w:space="0" w:color="auto"/>
              <w:bottom w:val="single" w:sz="6" w:space="0" w:color="auto"/>
            </w:tcBorders>
            <w:shd w:val="clear" w:color="auto" w:fill="auto"/>
            <w:vAlign w:val="center"/>
          </w:tcPr>
          <w:p w:rsidR="00DD2E24" w:rsidRDefault="00DD2E24" w:rsidP="00DD2E24">
            <w:pPr>
              <w:jc w:val="center"/>
              <w:rPr>
                <w:rFonts w:ascii="Arial" w:hAnsi="Arial" w:cs="Arial"/>
                <w:color w:val="000000"/>
                <w:sz w:val="20"/>
                <w:szCs w:val="20"/>
              </w:rPr>
            </w:pPr>
            <w:r>
              <w:rPr>
                <w:rFonts w:ascii="Arial" w:hAnsi="Arial" w:cs="Arial"/>
                <w:color w:val="000000"/>
                <w:sz w:val="20"/>
                <w:szCs w:val="20"/>
              </w:rPr>
              <w:t>10</w:t>
            </w:r>
          </w:p>
        </w:tc>
        <w:tc>
          <w:tcPr>
            <w:tcW w:w="1512" w:type="dxa"/>
            <w:tcBorders>
              <w:top w:val="single" w:sz="6" w:space="0" w:color="auto"/>
              <w:bottom w:val="single" w:sz="6" w:space="0" w:color="auto"/>
            </w:tcBorders>
            <w:shd w:val="clear" w:color="auto" w:fill="auto"/>
            <w:vAlign w:val="center"/>
          </w:tcPr>
          <w:p w:rsidR="00DD2E24" w:rsidRDefault="00DD2E24" w:rsidP="00DD2E24">
            <w:pPr>
              <w:jc w:val="center"/>
              <w:rPr>
                <w:rFonts w:ascii="Arial" w:hAnsi="Arial" w:cs="Arial"/>
                <w:color w:val="000000"/>
                <w:sz w:val="20"/>
                <w:szCs w:val="20"/>
              </w:rPr>
            </w:pPr>
            <w:r>
              <w:rPr>
                <w:rFonts w:ascii="Arial" w:hAnsi="Arial" w:cs="Arial"/>
                <w:color w:val="000000"/>
                <w:sz w:val="20"/>
                <w:szCs w:val="20"/>
              </w:rPr>
              <w:t>10</w:t>
            </w:r>
          </w:p>
        </w:tc>
        <w:tc>
          <w:tcPr>
            <w:tcW w:w="1512" w:type="dxa"/>
            <w:tcBorders>
              <w:top w:val="single" w:sz="6" w:space="0" w:color="auto"/>
              <w:bottom w:val="single" w:sz="6" w:space="0" w:color="auto"/>
            </w:tcBorders>
            <w:shd w:val="clear" w:color="auto" w:fill="auto"/>
            <w:vAlign w:val="center"/>
          </w:tcPr>
          <w:p w:rsidR="00DD2E24" w:rsidRPr="005F1747" w:rsidRDefault="00DD2E24" w:rsidP="00DD2E24">
            <w:pPr>
              <w:jc w:val="center"/>
              <w:rPr>
                <w:rFonts w:ascii="Arial" w:hAnsi="Arial" w:cs="Arial"/>
                <w:color w:val="000000"/>
                <w:sz w:val="20"/>
                <w:szCs w:val="20"/>
              </w:rPr>
            </w:pPr>
            <w:r>
              <w:rPr>
                <w:rFonts w:ascii="Arial" w:hAnsi="Arial" w:cs="Arial"/>
                <w:color w:val="000000"/>
                <w:sz w:val="20"/>
                <w:szCs w:val="20"/>
              </w:rPr>
              <w:t>10</w:t>
            </w:r>
          </w:p>
        </w:tc>
      </w:tr>
      <w:tr w:rsidR="00DD2E24" w:rsidRPr="000269C0" w:rsidTr="004D4D3F">
        <w:tc>
          <w:tcPr>
            <w:tcW w:w="4673" w:type="dxa"/>
            <w:vAlign w:val="center"/>
          </w:tcPr>
          <w:p w:rsidR="00DD2E24" w:rsidRPr="000269C0" w:rsidRDefault="00DD2E24" w:rsidP="00DD2E24">
            <w:pPr>
              <w:rPr>
                <w:rFonts w:ascii="Arial" w:hAnsi="Arial" w:cs="Arial"/>
                <w:sz w:val="20"/>
                <w:szCs w:val="20"/>
              </w:rPr>
            </w:pPr>
            <w:r w:rsidRPr="000269C0">
              <w:rPr>
                <w:rFonts w:ascii="Arial" w:hAnsi="Arial" w:cs="Arial"/>
                <w:sz w:val="20"/>
                <w:szCs w:val="20"/>
              </w:rPr>
              <w:t>Уровень шума, Дб</w:t>
            </w:r>
          </w:p>
        </w:tc>
        <w:tc>
          <w:tcPr>
            <w:tcW w:w="1512" w:type="dxa"/>
            <w:tcBorders>
              <w:top w:val="single" w:sz="6" w:space="0" w:color="auto"/>
              <w:bottom w:val="single" w:sz="6" w:space="0" w:color="auto"/>
            </w:tcBorders>
            <w:shd w:val="clear" w:color="auto" w:fill="auto"/>
            <w:vAlign w:val="center"/>
          </w:tcPr>
          <w:p w:rsidR="00DD2E24" w:rsidRDefault="00DD2E24" w:rsidP="00DD2E24">
            <w:pPr>
              <w:jc w:val="center"/>
            </w:pPr>
            <w:r>
              <w:rPr>
                <w:rFonts w:ascii="Arial" w:hAnsi="Arial" w:cs="Arial"/>
                <w:color w:val="000000"/>
                <w:sz w:val="20"/>
                <w:szCs w:val="20"/>
              </w:rPr>
              <w:t>79,7</w:t>
            </w:r>
          </w:p>
        </w:tc>
        <w:tc>
          <w:tcPr>
            <w:tcW w:w="1512" w:type="dxa"/>
            <w:tcBorders>
              <w:top w:val="single" w:sz="6" w:space="0" w:color="auto"/>
              <w:bottom w:val="single" w:sz="6" w:space="0" w:color="auto"/>
            </w:tcBorders>
            <w:shd w:val="clear" w:color="auto" w:fill="auto"/>
          </w:tcPr>
          <w:p w:rsidR="00DD2E24" w:rsidRPr="00F44C34" w:rsidRDefault="00F92DD8" w:rsidP="00DD2E24">
            <w:pPr>
              <w:jc w:val="center"/>
              <w:rPr>
                <w:rFonts w:ascii="Arial" w:hAnsi="Arial" w:cs="Arial"/>
                <w:color w:val="000000"/>
                <w:sz w:val="20"/>
                <w:szCs w:val="20"/>
              </w:rPr>
            </w:pPr>
            <w:r>
              <w:rPr>
                <w:rFonts w:ascii="Arial" w:hAnsi="Arial" w:cs="Arial"/>
                <w:color w:val="000000"/>
                <w:sz w:val="20"/>
                <w:szCs w:val="20"/>
              </w:rPr>
              <w:t>79,7</w:t>
            </w:r>
          </w:p>
        </w:tc>
        <w:tc>
          <w:tcPr>
            <w:tcW w:w="1512" w:type="dxa"/>
            <w:tcBorders>
              <w:top w:val="single" w:sz="6" w:space="0" w:color="auto"/>
              <w:bottom w:val="single" w:sz="6" w:space="0" w:color="auto"/>
            </w:tcBorders>
            <w:shd w:val="clear" w:color="auto" w:fill="auto"/>
            <w:vAlign w:val="center"/>
          </w:tcPr>
          <w:p w:rsidR="00DD2E24" w:rsidRDefault="00DD2E24" w:rsidP="00DD2E24">
            <w:pPr>
              <w:jc w:val="center"/>
            </w:pPr>
            <w:r>
              <w:rPr>
                <w:rFonts w:ascii="Arial" w:hAnsi="Arial" w:cs="Arial"/>
                <w:color w:val="000000"/>
                <w:sz w:val="20"/>
                <w:szCs w:val="20"/>
              </w:rPr>
              <w:t>86,0</w:t>
            </w:r>
          </w:p>
        </w:tc>
      </w:tr>
      <w:tr w:rsidR="00F92DD8" w:rsidRPr="000269C0" w:rsidTr="004D4D3F">
        <w:tc>
          <w:tcPr>
            <w:tcW w:w="4673" w:type="dxa"/>
            <w:vAlign w:val="center"/>
          </w:tcPr>
          <w:p w:rsidR="00F92DD8" w:rsidRPr="000269C0" w:rsidRDefault="00F92DD8" w:rsidP="00DD2E24">
            <w:pPr>
              <w:rPr>
                <w:rFonts w:ascii="Arial" w:hAnsi="Arial" w:cs="Arial"/>
                <w:sz w:val="20"/>
                <w:szCs w:val="20"/>
              </w:rPr>
            </w:pPr>
            <w:r w:rsidRPr="000269C0">
              <w:rPr>
                <w:rFonts w:ascii="Arial" w:hAnsi="Arial" w:cs="Arial"/>
                <w:sz w:val="20"/>
                <w:szCs w:val="20"/>
              </w:rPr>
              <w:t>Вес, кг</w:t>
            </w:r>
          </w:p>
        </w:tc>
        <w:tc>
          <w:tcPr>
            <w:tcW w:w="1512" w:type="dxa"/>
            <w:tcBorders>
              <w:top w:val="single" w:sz="6" w:space="0" w:color="auto"/>
              <w:bottom w:val="single" w:sz="6" w:space="0" w:color="auto"/>
            </w:tcBorders>
            <w:shd w:val="clear" w:color="auto" w:fill="auto"/>
            <w:vAlign w:val="center"/>
          </w:tcPr>
          <w:p w:rsidR="00F92DD8" w:rsidRPr="00FA29FF" w:rsidRDefault="00F92DD8" w:rsidP="00DD2E24">
            <w:pPr>
              <w:jc w:val="center"/>
              <w:rPr>
                <w:rFonts w:ascii="Arial" w:hAnsi="Arial" w:cs="Arial"/>
                <w:color w:val="000000"/>
                <w:sz w:val="20"/>
                <w:szCs w:val="20"/>
              </w:rPr>
            </w:pPr>
            <w:r>
              <w:rPr>
                <w:rFonts w:ascii="Arial" w:hAnsi="Arial" w:cs="Arial"/>
                <w:color w:val="000000"/>
                <w:sz w:val="20"/>
                <w:szCs w:val="20"/>
              </w:rPr>
              <w:t>1,8</w:t>
            </w:r>
          </w:p>
        </w:tc>
        <w:tc>
          <w:tcPr>
            <w:tcW w:w="1512" w:type="dxa"/>
            <w:tcBorders>
              <w:top w:val="single" w:sz="6" w:space="0" w:color="auto"/>
              <w:bottom w:val="single" w:sz="6" w:space="0" w:color="auto"/>
            </w:tcBorders>
            <w:shd w:val="clear" w:color="auto" w:fill="auto"/>
          </w:tcPr>
          <w:p w:rsidR="00F92DD8" w:rsidRDefault="00F92DD8" w:rsidP="00DD2E24">
            <w:pPr>
              <w:jc w:val="center"/>
              <w:rPr>
                <w:rFonts w:ascii="Arial" w:hAnsi="Arial" w:cs="Arial"/>
                <w:color w:val="000000"/>
                <w:sz w:val="20"/>
                <w:szCs w:val="20"/>
              </w:rPr>
            </w:pPr>
            <w:r>
              <w:rPr>
                <w:rFonts w:ascii="Arial" w:hAnsi="Arial" w:cs="Arial"/>
                <w:color w:val="000000"/>
                <w:sz w:val="20"/>
                <w:szCs w:val="20"/>
              </w:rPr>
              <w:t>1,5</w:t>
            </w:r>
          </w:p>
        </w:tc>
        <w:tc>
          <w:tcPr>
            <w:tcW w:w="1512" w:type="dxa"/>
            <w:tcBorders>
              <w:top w:val="single" w:sz="6" w:space="0" w:color="auto"/>
              <w:bottom w:val="single" w:sz="6" w:space="0" w:color="auto"/>
            </w:tcBorders>
            <w:shd w:val="clear" w:color="auto" w:fill="auto"/>
            <w:vAlign w:val="center"/>
          </w:tcPr>
          <w:p w:rsidR="00F92DD8" w:rsidRPr="00FA29FF" w:rsidRDefault="00F92DD8" w:rsidP="00DD2E24">
            <w:pPr>
              <w:jc w:val="center"/>
              <w:rPr>
                <w:rFonts w:ascii="Arial" w:hAnsi="Arial" w:cs="Arial"/>
                <w:color w:val="000000"/>
                <w:sz w:val="20"/>
                <w:szCs w:val="20"/>
              </w:rPr>
            </w:pPr>
            <w:r>
              <w:rPr>
                <w:rFonts w:ascii="Arial" w:hAnsi="Arial" w:cs="Arial"/>
                <w:color w:val="000000"/>
                <w:sz w:val="20"/>
                <w:szCs w:val="20"/>
              </w:rPr>
              <w:t>1,1</w:t>
            </w:r>
          </w:p>
        </w:tc>
      </w:tr>
      <w:tr w:rsidR="00F92DD8" w:rsidRPr="000269C0" w:rsidTr="004D4D3F">
        <w:tc>
          <w:tcPr>
            <w:tcW w:w="4673" w:type="dxa"/>
            <w:vAlign w:val="center"/>
          </w:tcPr>
          <w:p w:rsidR="00F92DD8" w:rsidRDefault="00F92DD8" w:rsidP="00DD2E24">
            <w:pPr>
              <w:rPr>
                <w:rFonts w:ascii="Arial" w:hAnsi="Arial" w:cs="Arial"/>
                <w:sz w:val="20"/>
                <w:szCs w:val="20"/>
              </w:rPr>
            </w:pPr>
            <w:r>
              <w:rPr>
                <w:rFonts w:ascii="Arial" w:hAnsi="Arial" w:cs="Arial"/>
                <w:sz w:val="20"/>
                <w:szCs w:val="20"/>
              </w:rPr>
              <w:t>Усилие, кг-фут</w:t>
            </w:r>
          </w:p>
        </w:tc>
        <w:tc>
          <w:tcPr>
            <w:tcW w:w="1512" w:type="dxa"/>
            <w:tcBorders>
              <w:top w:val="single" w:sz="6" w:space="0" w:color="auto"/>
              <w:bottom w:val="single" w:sz="4" w:space="0" w:color="auto"/>
            </w:tcBorders>
            <w:shd w:val="clear" w:color="auto" w:fill="auto"/>
            <w:vAlign w:val="center"/>
          </w:tcPr>
          <w:p w:rsidR="00F92DD8" w:rsidRDefault="00F92DD8" w:rsidP="00DD2E24">
            <w:pPr>
              <w:jc w:val="center"/>
              <w:rPr>
                <w:rFonts w:ascii="Arial" w:hAnsi="Arial" w:cs="Arial"/>
                <w:color w:val="000000"/>
                <w:sz w:val="20"/>
                <w:szCs w:val="20"/>
              </w:rPr>
            </w:pPr>
            <w:r>
              <w:rPr>
                <w:rFonts w:ascii="Arial" w:hAnsi="Arial" w:cs="Arial"/>
                <w:color w:val="000000"/>
                <w:sz w:val="20"/>
                <w:szCs w:val="20"/>
              </w:rPr>
              <w:t>1603</w:t>
            </w:r>
          </w:p>
        </w:tc>
        <w:tc>
          <w:tcPr>
            <w:tcW w:w="1512" w:type="dxa"/>
            <w:tcBorders>
              <w:top w:val="single" w:sz="6" w:space="0" w:color="auto"/>
              <w:bottom w:val="single" w:sz="4" w:space="0" w:color="auto"/>
            </w:tcBorders>
            <w:shd w:val="clear" w:color="auto" w:fill="auto"/>
          </w:tcPr>
          <w:p w:rsidR="00F92DD8" w:rsidRDefault="00F92DD8" w:rsidP="00DD2E24">
            <w:pPr>
              <w:jc w:val="center"/>
              <w:rPr>
                <w:rFonts w:ascii="Arial" w:hAnsi="Arial" w:cs="Arial"/>
                <w:color w:val="000000"/>
                <w:sz w:val="20"/>
                <w:szCs w:val="20"/>
              </w:rPr>
            </w:pPr>
            <w:r>
              <w:rPr>
                <w:rFonts w:ascii="Arial" w:hAnsi="Arial" w:cs="Arial"/>
                <w:color w:val="000000"/>
                <w:sz w:val="20"/>
                <w:szCs w:val="20"/>
              </w:rPr>
              <w:t>1045</w:t>
            </w:r>
          </w:p>
        </w:tc>
        <w:tc>
          <w:tcPr>
            <w:tcW w:w="1512" w:type="dxa"/>
            <w:tcBorders>
              <w:top w:val="single" w:sz="6" w:space="0" w:color="auto"/>
              <w:bottom w:val="single" w:sz="4" w:space="0" w:color="auto"/>
            </w:tcBorders>
            <w:shd w:val="clear" w:color="auto" w:fill="auto"/>
            <w:vAlign w:val="center"/>
          </w:tcPr>
          <w:p w:rsidR="00F92DD8" w:rsidRDefault="00BE1AAD" w:rsidP="00DD2E24">
            <w:pPr>
              <w:jc w:val="center"/>
              <w:rPr>
                <w:rFonts w:ascii="Arial" w:hAnsi="Arial" w:cs="Arial"/>
                <w:color w:val="000000"/>
                <w:sz w:val="20"/>
                <w:szCs w:val="20"/>
              </w:rPr>
            </w:pPr>
            <w:r>
              <w:rPr>
                <w:rFonts w:ascii="Arial" w:hAnsi="Arial" w:cs="Arial"/>
                <w:color w:val="000000"/>
                <w:sz w:val="20"/>
                <w:szCs w:val="20"/>
              </w:rPr>
              <w:t>1650</w:t>
            </w:r>
          </w:p>
        </w:tc>
      </w:tr>
    </w:tbl>
    <w:p w:rsidR="004758FA" w:rsidRDefault="004758FA" w:rsidP="00DC6BB3">
      <w:pPr>
        <w:pStyle w:val="a7"/>
        <w:spacing w:after="160" w:line="259" w:lineRule="auto"/>
        <w:ind w:left="1080"/>
        <w:rPr>
          <w:b/>
        </w:rPr>
      </w:pPr>
    </w:p>
    <w:p w:rsidR="002710C5" w:rsidRDefault="002710C5" w:rsidP="002710C5">
      <w:pPr>
        <w:pStyle w:val="a7"/>
        <w:spacing w:after="160" w:line="259" w:lineRule="auto"/>
        <w:ind w:left="1080"/>
        <w:rPr>
          <w:b/>
        </w:rPr>
      </w:pPr>
    </w:p>
    <w:p w:rsidR="002710C5" w:rsidRDefault="002710C5" w:rsidP="002710C5">
      <w:pPr>
        <w:pStyle w:val="a7"/>
        <w:spacing w:after="160" w:line="259" w:lineRule="auto"/>
        <w:ind w:left="1080"/>
        <w:rPr>
          <w:b/>
        </w:rPr>
      </w:pPr>
    </w:p>
    <w:p w:rsidR="002710C5" w:rsidRDefault="002710C5" w:rsidP="002710C5">
      <w:pPr>
        <w:pStyle w:val="a7"/>
        <w:spacing w:after="160" w:line="259" w:lineRule="auto"/>
        <w:ind w:left="1080"/>
        <w:rPr>
          <w:b/>
        </w:rPr>
      </w:pPr>
    </w:p>
    <w:p w:rsidR="002710C5" w:rsidRDefault="002710C5" w:rsidP="002710C5">
      <w:pPr>
        <w:pStyle w:val="a7"/>
        <w:spacing w:after="160" w:line="259" w:lineRule="auto"/>
        <w:ind w:left="1080"/>
        <w:rPr>
          <w:b/>
        </w:rPr>
      </w:pPr>
    </w:p>
    <w:p w:rsidR="002710C5" w:rsidRDefault="002710C5" w:rsidP="002710C5">
      <w:pPr>
        <w:pStyle w:val="a7"/>
        <w:spacing w:after="160" w:line="259" w:lineRule="auto"/>
        <w:ind w:left="1080"/>
        <w:rPr>
          <w:b/>
        </w:rPr>
      </w:pPr>
    </w:p>
    <w:p w:rsidR="002710C5" w:rsidRDefault="002710C5" w:rsidP="002710C5">
      <w:pPr>
        <w:pStyle w:val="a7"/>
        <w:spacing w:after="160" w:line="259" w:lineRule="auto"/>
        <w:ind w:left="1080"/>
        <w:rPr>
          <w:b/>
        </w:rPr>
      </w:pPr>
    </w:p>
    <w:p w:rsidR="002710C5" w:rsidRDefault="002710C5" w:rsidP="002710C5">
      <w:pPr>
        <w:pStyle w:val="a7"/>
        <w:spacing w:after="160" w:line="259" w:lineRule="auto"/>
        <w:ind w:left="1080"/>
        <w:rPr>
          <w:b/>
        </w:rPr>
      </w:pPr>
    </w:p>
    <w:p w:rsidR="002710C5" w:rsidRDefault="002710C5" w:rsidP="002710C5">
      <w:pPr>
        <w:pStyle w:val="a7"/>
        <w:spacing w:after="160" w:line="259" w:lineRule="auto"/>
        <w:ind w:left="1080"/>
        <w:rPr>
          <w:b/>
        </w:rPr>
      </w:pPr>
    </w:p>
    <w:p w:rsidR="002710C5" w:rsidRDefault="002710C5" w:rsidP="002710C5">
      <w:pPr>
        <w:pStyle w:val="a7"/>
        <w:spacing w:after="160" w:line="259" w:lineRule="auto"/>
        <w:ind w:left="1080"/>
        <w:rPr>
          <w:b/>
        </w:rPr>
      </w:pPr>
    </w:p>
    <w:p w:rsidR="00BE1AAD" w:rsidRPr="00BE1AAD" w:rsidRDefault="00BE1AAD" w:rsidP="00BE1AAD">
      <w:pPr>
        <w:spacing w:after="160" w:line="259" w:lineRule="auto"/>
      </w:pPr>
      <w:r w:rsidRPr="00BE1AAD">
        <w:t>*- для заклепок из нержавеющей стали.</w:t>
      </w:r>
    </w:p>
    <w:p w:rsidR="00BE1AAD" w:rsidRDefault="00BE1AAD" w:rsidP="002710C5">
      <w:pPr>
        <w:pStyle w:val="a7"/>
        <w:spacing w:after="160" w:line="259" w:lineRule="auto"/>
        <w:ind w:left="1080"/>
        <w:rPr>
          <w:b/>
        </w:rPr>
      </w:pPr>
    </w:p>
    <w:p w:rsidR="00DC6BB3" w:rsidRDefault="001274B9" w:rsidP="00CE65BE">
      <w:pPr>
        <w:pStyle w:val="a7"/>
        <w:numPr>
          <w:ilvl w:val="1"/>
          <w:numId w:val="4"/>
        </w:numPr>
        <w:spacing w:after="160" w:line="259" w:lineRule="auto"/>
        <w:rPr>
          <w:b/>
        </w:rPr>
      </w:pPr>
      <w:r>
        <w:rPr>
          <w:rFonts w:ascii="Arial" w:hAnsi="Arial" w:cs="Arial"/>
          <w:b/>
          <w:noProof/>
          <w:sz w:val="22"/>
          <w:szCs w:val="22"/>
        </w:rPr>
        <mc:AlternateContent>
          <mc:Choice Requires="wps">
            <w:drawing>
              <wp:anchor distT="0" distB="0" distL="114300" distR="114300" simplePos="0" relativeHeight="251853312" behindDoc="1" locked="0" layoutInCell="1" allowOverlap="1" wp14:anchorId="26EA38DC" wp14:editId="029406B3">
                <wp:simplePos x="0" y="0"/>
                <wp:positionH relativeFrom="column">
                  <wp:posOffset>2127885</wp:posOffset>
                </wp:positionH>
                <wp:positionV relativeFrom="paragraph">
                  <wp:posOffset>219710</wp:posOffset>
                </wp:positionV>
                <wp:extent cx="1714500" cy="301625"/>
                <wp:effectExtent l="0" t="0" r="19050" b="222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1625"/>
                        </a:xfrm>
                        <a:prstGeom prst="rect">
                          <a:avLst/>
                        </a:prstGeom>
                        <a:solidFill>
                          <a:srgbClr val="FFFFFF"/>
                        </a:solidFill>
                        <a:ln w="9525">
                          <a:solidFill>
                            <a:srgbClr val="FFFFFF"/>
                          </a:solidFill>
                          <a:miter lim="800000"/>
                          <a:headEnd/>
                          <a:tailEnd/>
                        </a:ln>
                      </wps:spPr>
                      <wps:txbx>
                        <w:txbxContent>
                          <w:p w:rsidR="001274B9" w:rsidRPr="001903EE" w:rsidRDefault="001274B9" w:rsidP="001274B9">
                            <w:pPr>
                              <w:rPr>
                                <w:rFonts w:ascii="ArialMT" w:hAnsi="ArialMT" w:cs="ArialMT"/>
                                <w:sz w:val="22"/>
                                <w:szCs w:val="22"/>
                              </w:rPr>
                            </w:pPr>
                            <w:r>
                              <w:rPr>
                                <w:rFonts w:ascii="Arial" w:hAnsi="Arial" w:cs="Arial"/>
                                <w:sz w:val="22"/>
                                <w:szCs w:val="22"/>
                              </w:rPr>
                              <w:t>Резьбовая насадка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38DC" id="_x0000_t202" coordsize="21600,21600" o:spt="202" path="m,l,21600r21600,l21600,xe">
                <v:stroke joinstyle="miter"/>
                <v:path gradientshapeok="t" o:connecttype="rect"/>
              </v:shapetype>
              <v:shape id="Надпись 3" o:spid="_x0000_s1026" type="#_x0000_t202" style="position:absolute;left:0;text-align:left;margin-left:167.55pt;margin-top:17.3pt;width:135pt;height:23.75pt;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" strokecolor="white">
                <v:textbox>
                  <w:txbxContent>
                    <w:p w:rsidR="001274B9" w:rsidRPr="001903EE" w:rsidRDefault="001274B9" w:rsidP="001274B9">
                      <w:pPr>
                        <w:rPr>
                          <w:rFonts w:ascii="ArialMT" w:hAnsi="ArialMT" w:cs="ArialMT"/>
                          <w:sz w:val="22"/>
                          <w:szCs w:val="22"/>
                        </w:rPr>
                      </w:pPr>
                      <w:r>
                        <w:rPr>
                          <w:rFonts w:ascii="Arial" w:hAnsi="Arial" w:cs="Arial"/>
                          <w:sz w:val="22"/>
                          <w:szCs w:val="22"/>
                        </w:rPr>
                        <w:t>Резьбовая насадка</w:t>
                      </w:r>
                    </w:p>
                  </w:txbxContent>
                </v:textbox>
              </v:shape>
            </w:pict>
          </mc:Fallback>
        </mc:AlternateContent>
      </w:r>
      <w:r w:rsidR="00DC6BB3" w:rsidRPr="003A6029">
        <w:rPr>
          <w:b/>
        </w:rPr>
        <w:t>Состав изделия</w:t>
      </w:r>
    </w:p>
    <w:p w:rsidR="00403E7F" w:rsidRDefault="009F664F" w:rsidP="00DC6BB3">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73440" behindDoc="0" locked="0" layoutInCell="1" allowOverlap="1" wp14:anchorId="515A7ADB" wp14:editId="1727FBFA">
                <wp:simplePos x="0" y="0"/>
                <wp:positionH relativeFrom="column">
                  <wp:posOffset>394334</wp:posOffset>
                </wp:positionH>
                <wp:positionV relativeFrom="paragraph">
                  <wp:posOffset>97790</wp:posOffset>
                </wp:positionV>
                <wp:extent cx="1590675" cy="123825"/>
                <wp:effectExtent l="0" t="0" r="28575" b="285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123825"/>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BF399" id="_x0000_t32" coordsize="21600,21600" o:spt="32" o:oned="t" path="m,l21600,21600e" filled="f">
                <v:path arrowok="t" fillok="f" o:connecttype="none"/>
                <o:lock v:ext="edit" shapetype="t"/>
              </v:shapetype>
              <v:shape id="Прямая со стрелкой 24" o:spid="_x0000_s1026" type="#_x0000_t32" style="position:absolute;margin-left:31.05pt;margin-top:7.7pt;width:125.25pt;height:9.75pt;flip:x;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" strokecolor="#7f7f7f [1612]"/>
            </w:pict>
          </mc:Fallback>
        </mc:AlternateContent>
      </w:r>
      <w:r>
        <w:rPr>
          <w:noProof/>
        </w:rPr>
        <w:drawing>
          <wp:anchor distT="0" distB="0" distL="114300" distR="114300" simplePos="0" relativeHeight="251831808" behindDoc="1" locked="0" layoutInCell="1" allowOverlap="1" wp14:anchorId="30252EFD" wp14:editId="1D887A6D">
            <wp:simplePos x="0" y="0"/>
            <wp:positionH relativeFrom="column">
              <wp:posOffset>271780</wp:posOffset>
            </wp:positionH>
            <wp:positionV relativeFrom="paragraph">
              <wp:posOffset>135890</wp:posOffset>
            </wp:positionV>
            <wp:extent cx="1454638" cy="2275204"/>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4638" cy="227520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2"/>
          <w:szCs w:val="22"/>
        </w:rPr>
        <w:drawing>
          <wp:anchor distT="0" distB="0" distL="114300" distR="114300" simplePos="0" relativeHeight="251829760" behindDoc="1" locked="0" layoutInCell="1" allowOverlap="1" wp14:anchorId="7A6C1DAC" wp14:editId="20BB3A5D">
            <wp:simplePos x="0" y="0"/>
            <wp:positionH relativeFrom="column">
              <wp:posOffset>4461510</wp:posOffset>
            </wp:positionH>
            <wp:positionV relativeFrom="paragraph">
              <wp:posOffset>93980</wp:posOffset>
            </wp:positionV>
            <wp:extent cx="1751330" cy="2414352"/>
            <wp:effectExtent l="0" t="0" r="0" b="5080"/>
            <wp:wrapNone/>
            <wp:docPr id="7" name="Рисунок 7" descr="P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1330" cy="2414352"/>
                    </a:xfrm>
                    <a:prstGeom prst="rect">
                      <a:avLst/>
                    </a:prstGeom>
                    <a:noFill/>
                  </pic:spPr>
                </pic:pic>
              </a:graphicData>
            </a:graphic>
            <wp14:sizeRelH relativeFrom="page">
              <wp14:pctWidth>0</wp14:pctWidth>
            </wp14:sizeRelH>
            <wp14:sizeRelV relativeFrom="page">
              <wp14:pctHeight>0</wp14:pctHeight>
            </wp14:sizeRelV>
          </wp:anchor>
        </w:drawing>
      </w:r>
    </w:p>
    <w:p w:rsidR="00536720" w:rsidRDefault="009F664F" w:rsidP="00536720">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67296" behindDoc="0" locked="0" layoutInCell="1" allowOverlap="1" wp14:anchorId="49DE6647" wp14:editId="74069778">
                <wp:simplePos x="0" y="0"/>
                <wp:positionH relativeFrom="column">
                  <wp:posOffset>3194684</wp:posOffset>
                </wp:positionH>
                <wp:positionV relativeFrom="paragraph">
                  <wp:posOffset>60960</wp:posOffset>
                </wp:positionV>
                <wp:extent cx="1266825" cy="142875"/>
                <wp:effectExtent l="0" t="0" r="28575" b="285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6825" cy="142875"/>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1613F" id="Прямая со стрелкой 21" o:spid="_x0000_s1026" type="#_x0000_t32" style="position:absolute;margin-left:251.55pt;margin-top:4.8pt;width:99.75pt;height:11.25pt;flip:x;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" strokecolor="#7f7f7f [1612]"/>
            </w:pict>
          </mc:Fallback>
        </mc:AlternateContent>
      </w:r>
      <w:r>
        <w:rPr>
          <w:rFonts w:ascii="Arial" w:hAnsi="Arial" w:cs="Arial"/>
          <w:b/>
          <w:noProof/>
          <w:sz w:val="22"/>
          <w:szCs w:val="22"/>
        </w:rPr>
        <mc:AlternateContent>
          <mc:Choice Requires="wps">
            <w:drawing>
              <wp:anchor distT="0" distB="0" distL="114300" distR="114300" simplePos="0" relativeHeight="251832832" behindDoc="1" locked="0" layoutInCell="1" allowOverlap="1" wp14:anchorId="121286AB" wp14:editId="6BC50A36">
                <wp:simplePos x="0" y="0"/>
                <wp:positionH relativeFrom="column">
                  <wp:posOffset>2308860</wp:posOffset>
                </wp:positionH>
                <wp:positionV relativeFrom="paragraph">
                  <wp:posOffset>60960</wp:posOffset>
                </wp:positionV>
                <wp:extent cx="1376680" cy="301625"/>
                <wp:effectExtent l="0" t="0" r="13970" b="2222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301625"/>
                        </a:xfrm>
                        <a:prstGeom prst="rect">
                          <a:avLst/>
                        </a:prstGeom>
                        <a:solidFill>
                          <a:srgbClr val="FFFFFF"/>
                        </a:solidFill>
                        <a:ln w="9525">
                          <a:solidFill>
                            <a:srgbClr val="FFFFFF"/>
                          </a:solidFill>
                          <a:miter lim="800000"/>
                          <a:headEnd/>
                          <a:tailEnd/>
                        </a:ln>
                      </wps:spPr>
                      <wps:txbx>
                        <w:txbxContent>
                          <w:p w:rsidR="009F664F" w:rsidRPr="001903EE" w:rsidRDefault="009F664F" w:rsidP="009F664F">
                            <w:pPr>
                              <w:rPr>
                                <w:rFonts w:ascii="ArialMT" w:hAnsi="ArialMT" w:cs="ArialMT"/>
                                <w:sz w:val="22"/>
                                <w:szCs w:val="22"/>
                              </w:rPr>
                            </w:pPr>
                            <w:r>
                              <w:rPr>
                                <w:rFonts w:ascii="Arial" w:hAnsi="Arial" w:cs="Arial"/>
                                <w:sz w:val="22"/>
                                <w:szCs w:val="22"/>
                              </w:rPr>
                              <w:t xml:space="preserve">Мундштук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286AB" id="Надпись 11" o:spid="_x0000_s1027" type="#_x0000_t202" style="position:absolute;margin-left:181.8pt;margin-top:4.8pt;width:108.4pt;height:23.75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" strokecolor="white">
                <v:textbox>
                  <w:txbxContent>
                    <w:p w:rsidR="009F664F" w:rsidRPr="001903EE" w:rsidRDefault="009F664F" w:rsidP="009F664F">
                      <w:pPr>
                        <w:rPr>
                          <w:rFonts w:ascii="ArialMT" w:hAnsi="ArialMT" w:cs="ArialMT"/>
                          <w:sz w:val="22"/>
                          <w:szCs w:val="22"/>
                        </w:rPr>
                      </w:pPr>
                      <w:r>
                        <w:rPr>
                          <w:rFonts w:ascii="Arial" w:hAnsi="Arial" w:cs="Arial"/>
                          <w:sz w:val="22"/>
                          <w:szCs w:val="22"/>
                        </w:rPr>
                        <w:t xml:space="preserve">Мундштук </w:t>
                      </w:r>
                    </w:p>
                  </w:txbxContent>
                </v:textbox>
              </v:shape>
            </w:pict>
          </mc:Fallback>
        </mc:AlternateContent>
      </w:r>
    </w:p>
    <w:p w:rsidR="00536720" w:rsidRDefault="009F664F" w:rsidP="00536720">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815424" behindDoc="0" locked="0" layoutInCell="1" allowOverlap="1" wp14:anchorId="403FFD33" wp14:editId="71E15ADA">
                <wp:simplePos x="0" y="0"/>
                <wp:positionH relativeFrom="column">
                  <wp:posOffset>3499485</wp:posOffset>
                </wp:positionH>
                <wp:positionV relativeFrom="paragraph">
                  <wp:posOffset>43181</wp:posOffset>
                </wp:positionV>
                <wp:extent cx="1409700" cy="226060"/>
                <wp:effectExtent l="0" t="0" r="19050" b="215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0" cy="22606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CE21A" id="Прямая со стрелкой 14" o:spid="_x0000_s1026" type="#_x0000_t32" style="position:absolute;margin-left:275.55pt;margin-top:3.4pt;width:111pt;height:17.8pt;flip:x;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" strokecolor="#7f7f7f [1612]"/>
            </w:pict>
          </mc:Fallback>
        </mc:AlternateContent>
      </w:r>
    </w:p>
    <w:p w:rsidR="00536720" w:rsidRDefault="009F664F" w:rsidP="00536720">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833856" behindDoc="1" locked="0" layoutInCell="1" allowOverlap="1" wp14:anchorId="6FE101C5" wp14:editId="260DCDA4">
                <wp:simplePos x="0" y="0"/>
                <wp:positionH relativeFrom="column">
                  <wp:posOffset>2127885</wp:posOffset>
                </wp:positionH>
                <wp:positionV relativeFrom="paragraph">
                  <wp:posOffset>41275</wp:posOffset>
                </wp:positionV>
                <wp:extent cx="1376680" cy="301625"/>
                <wp:effectExtent l="0" t="0" r="13970" b="2222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301625"/>
                        </a:xfrm>
                        <a:prstGeom prst="rect">
                          <a:avLst/>
                        </a:prstGeom>
                        <a:solidFill>
                          <a:srgbClr val="FFFFFF"/>
                        </a:solidFill>
                        <a:ln w="9525">
                          <a:solidFill>
                            <a:srgbClr val="FFFFFF"/>
                          </a:solidFill>
                          <a:miter lim="800000"/>
                          <a:headEnd/>
                          <a:tailEnd/>
                        </a:ln>
                      </wps:spPr>
                      <wps:txbx>
                        <w:txbxContent>
                          <w:p w:rsidR="009F664F" w:rsidRPr="001903EE" w:rsidRDefault="009F664F" w:rsidP="009F664F">
                            <w:pPr>
                              <w:rPr>
                                <w:rFonts w:ascii="ArialMT" w:hAnsi="ArialMT" w:cs="ArialMT"/>
                                <w:sz w:val="22"/>
                                <w:szCs w:val="22"/>
                              </w:rPr>
                            </w:pPr>
                            <w:r>
                              <w:rPr>
                                <w:rFonts w:ascii="Arial" w:hAnsi="Arial" w:cs="Arial"/>
                                <w:sz w:val="22"/>
                                <w:szCs w:val="22"/>
                              </w:rPr>
                              <w:t xml:space="preserve">Гайка мундштука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101C5" id="Надпись 13" o:spid="_x0000_s1028" type="#_x0000_t202" style="position:absolute;margin-left:167.55pt;margin-top:3.25pt;width:108.4pt;height:23.7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" strokecolor="white">
                <v:textbox>
                  <w:txbxContent>
                    <w:p w:rsidR="009F664F" w:rsidRPr="001903EE" w:rsidRDefault="009F664F" w:rsidP="009F664F">
                      <w:pPr>
                        <w:rPr>
                          <w:rFonts w:ascii="ArialMT" w:hAnsi="ArialMT" w:cs="ArialMT"/>
                          <w:sz w:val="22"/>
                          <w:szCs w:val="22"/>
                        </w:rPr>
                      </w:pPr>
                      <w:r>
                        <w:rPr>
                          <w:rFonts w:ascii="Arial" w:hAnsi="Arial" w:cs="Arial"/>
                          <w:sz w:val="22"/>
                          <w:szCs w:val="22"/>
                        </w:rPr>
                        <w:t xml:space="preserve">Гайка мундштука </w:t>
                      </w:r>
                    </w:p>
                  </w:txbxContent>
                </v:textbox>
              </v:shape>
            </w:pict>
          </mc:Fallback>
        </mc:AlternateContent>
      </w:r>
    </w:p>
    <w:p w:rsidR="00536720" w:rsidRDefault="00321827" w:rsidP="00536720">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844096" behindDoc="0" locked="0" layoutInCell="1" allowOverlap="1" wp14:anchorId="2346D682" wp14:editId="6FA00427">
                <wp:simplePos x="0" y="0"/>
                <wp:positionH relativeFrom="column">
                  <wp:posOffset>4004310</wp:posOffset>
                </wp:positionH>
                <wp:positionV relativeFrom="paragraph">
                  <wp:posOffset>26670</wp:posOffset>
                </wp:positionV>
                <wp:extent cx="1933575" cy="1010285"/>
                <wp:effectExtent l="0" t="0" r="28575" b="3746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3575" cy="1010285"/>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D214A" id="Прямая со стрелкой 37" o:spid="_x0000_s1026" type="#_x0000_t32" style="position:absolute;margin-left:315.3pt;margin-top:2.1pt;width:152.25pt;height:79.55pt;flip:x;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" strokecolor="#7f7f7f [1612]"/>
            </w:pict>
          </mc:Fallback>
        </mc:AlternateContent>
      </w:r>
      <w:r>
        <w:rPr>
          <w:rFonts w:ascii="Arial" w:hAnsi="Arial" w:cs="Arial"/>
          <w:b/>
          <w:noProof/>
          <w:sz w:val="22"/>
          <w:szCs w:val="22"/>
        </w:rPr>
        <mc:AlternateContent>
          <mc:Choice Requires="wps">
            <w:drawing>
              <wp:anchor distT="0" distB="0" distL="114300" distR="114300" simplePos="0" relativeHeight="251786752" behindDoc="0" locked="0" layoutInCell="1" allowOverlap="1" wp14:anchorId="68CC3E95" wp14:editId="7E89C20D">
                <wp:simplePos x="0" y="0"/>
                <wp:positionH relativeFrom="column">
                  <wp:posOffset>3080384</wp:posOffset>
                </wp:positionH>
                <wp:positionV relativeFrom="paragraph">
                  <wp:posOffset>140970</wp:posOffset>
                </wp:positionV>
                <wp:extent cx="1805940" cy="171450"/>
                <wp:effectExtent l="0" t="0" r="22860"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17145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D0AB0" id="Прямая со стрелкой 31" o:spid="_x0000_s1026" type="#_x0000_t32" style="position:absolute;margin-left:242.55pt;margin-top:11.1pt;width:142.2pt;height:13.5pt;flip:x;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" strokecolor="#7f7f7f [1612]"/>
            </w:pict>
          </mc:Fallback>
        </mc:AlternateContent>
      </w:r>
      <w:r>
        <w:rPr>
          <w:rFonts w:ascii="Arial" w:hAnsi="Arial" w:cs="Arial"/>
          <w:b/>
          <w:noProof/>
          <w:sz w:val="22"/>
          <w:szCs w:val="22"/>
        </w:rPr>
        <mc:AlternateContent>
          <mc:Choice Requires="wps">
            <w:drawing>
              <wp:anchor distT="0" distB="0" distL="114300" distR="114300" simplePos="0" relativeHeight="251834880" behindDoc="0" locked="0" layoutInCell="1" allowOverlap="1" wp14:anchorId="05E66A75" wp14:editId="738EB62F">
                <wp:simplePos x="0" y="0"/>
                <wp:positionH relativeFrom="column">
                  <wp:posOffset>2454910</wp:posOffset>
                </wp:positionH>
                <wp:positionV relativeFrom="paragraph">
                  <wp:posOffset>145415</wp:posOffset>
                </wp:positionV>
                <wp:extent cx="630555" cy="313690"/>
                <wp:effectExtent l="10795" t="6985" r="6350" b="1270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313690"/>
                        </a:xfrm>
                        <a:prstGeom prst="rect">
                          <a:avLst/>
                        </a:prstGeom>
                        <a:solidFill>
                          <a:srgbClr val="FFFFFF"/>
                        </a:solidFill>
                        <a:ln w="9525">
                          <a:solidFill>
                            <a:srgbClr val="FFFFFF"/>
                          </a:solidFill>
                          <a:miter lim="800000"/>
                          <a:headEnd/>
                          <a:tailEnd/>
                        </a:ln>
                      </wps:spPr>
                      <wps:txbx>
                        <w:txbxContent>
                          <w:p w:rsidR="009F664F" w:rsidRPr="0032102A" w:rsidRDefault="009F664F" w:rsidP="009F664F">
                            <w:pPr>
                              <w:autoSpaceDE w:val="0"/>
                              <w:autoSpaceDN w:val="0"/>
                              <w:adjustRightInd w:val="0"/>
                              <w:rPr>
                                <w:sz w:val="22"/>
                                <w:szCs w:val="22"/>
                              </w:rPr>
                            </w:pPr>
                            <w:r w:rsidRPr="0032102A">
                              <w:rPr>
                                <w:rFonts w:ascii="Arial" w:hAnsi="Arial" w:cs="Arial"/>
                                <w:sz w:val="22"/>
                                <w:szCs w:val="22"/>
                              </w:rPr>
                              <w:t>Курок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6A75" id="Надпись 19" o:spid="_x0000_s1029" type="#_x0000_t202" style="position:absolute;margin-left:193.3pt;margin-top:11.45pt;width:49.65pt;height:24.7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" strokecolor="white">
                <v:textbox>
                  <w:txbxContent>
                    <w:p w:rsidR="009F664F" w:rsidRPr="0032102A" w:rsidRDefault="009F664F" w:rsidP="009F664F">
                      <w:pPr>
                        <w:autoSpaceDE w:val="0"/>
                        <w:autoSpaceDN w:val="0"/>
                        <w:adjustRightInd w:val="0"/>
                        <w:rPr>
                          <w:sz w:val="22"/>
                          <w:szCs w:val="22"/>
                        </w:rPr>
                      </w:pPr>
                      <w:r w:rsidRPr="0032102A">
                        <w:rPr>
                          <w:rFonts w:ascii="Arial" w:hAnsi="Arial" w:cs="Arial"/>
                          <w:sz w:val="22"/>
                          <w:szCs w:val="22"/>
                        </w:rPr>
                        <w:t>Курок</w:t>
                      </w:r>
                    </w:p>
                  </w:txbxContent>
                </v:textbox>
              </v:shape>
            </w:pict>
          </mc:Fallback>
        </mc:AlternateContent>
      </w:r>
    </w:p>
    <w:p w:rsidR="00536720" w:rsidRDefault="00321827" w:rsidP="00536720">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840000" behindDoc="0" locked="0" layoutInCell="1" allowOverlap="1" wp14:anchorId="44F0254E" wp14:editId="4BD40178">
                <wp:simplePos x="0" y="0"/>
                <wp:positionH relativeFrom="column">
                  <wp:posOffset>3194685</wp:posOffset>
                </wp:positionH>
                <wp:positionV relativeFrom="paragraph">
                  <wp:posOffset>94615</wp:posOffset>
                </wp:positionV>
                <wp:extent cx="1971675" cy="381635"/>
                <wp:effectExtent l="0" t="0" r="28575" b="3746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675" cy="381635"/>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51393" id="Прямая со стрелкой 26" o:spid="_x0000_s1026" type="#_x0000_t32" style="position:absolute;margin-left:251.55pt;margin-top:7.45pt;width:155.25pt;height:30.05pt;flip:x;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" strokecolor="#7f7f7f [1612]"/>
            </w:pict>
          </mc:Fallback>
        </mc:AlternateContent>
      </w:r>
      <w:r>
        <w:rPr>
          <w:rFonts w:ascii="Arial" w:hAnsi="Arial" w:cs="Arial"/>
          <w:b/>
          <w:noProof/>
          <w:sz w:val="22"/>
          <w:szCs w:val="22"/>
        </w:rPr>
        <mc:AlternateContent>
          <mc:Choice Requires="wps">
            <w:drawing>
              <wp:anchor distT="0" distB="0" distL="114300" distR="114300" simplePos="0" relativeHeight="251836928" behindDoc="0" locked="0" layoutInCell="1" allowOverlap="1" wp14:anchorId="1F493429" wp14:editId="5662BB05">
                <wp:simplePos x="0" y="0"/>
                <wp:positionH relativeFrom="column">
                  <wp:posOffset>727709</wp:posOffset>
                </wp:positionH>
                <wp:positionV relativeFrom="paragraph">
                  <wp:posOffset>151765</wp:posOffset>
                </wp:positionV>
                <wp:extent cx="1676400" cy="45719"/>
                <wp:effectExtent l="0" t="0" r="19050" b="3111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45719"/>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F584A" id="Прямая со стрелкой 20" o:spid="_x0000_s1026" type="#_x0000_t32" style="position:absolute;margin-left:57.3pt;margin-top:11.95pt;width:132pt;height:3.6pt;flip:x;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" strokecolor="#7f7f7f [1612]"/>
            </w:pict>
          </mc:Fallback>
        </mc:AlternateContent>
      </w:r>
    </w:p>
    <w:p w:rsidR="00536720" w:rsidRDefault="00321827" w:rsidP="00536720">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817472" behindDoc="0" locked="0" layoutInCell="1" allowOverlap="1" wp14:anchorId="0485528A" wp14:editId="09BC1D73">
                <wp:simplePos x="0" y="0"/>
                <wp:positionH relativeFrom="column">
                  <wp:posOffset>2308860</wp:posOffset>
                </wp:positionH>
                <wp:positionV relativeFrom="paragraph">
                  <wp:posOffset>151765</wp:posOffset>
                </wp:positionV>
                <wp:extent cx="952500" cy="295275"/>
                <wp:effectExtent l="0" t="0" r="0" b="952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527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76AF8" w:rsidRPr="001903EE" w:rsidRDefault="00321827" w:rsidP="00F76AF8">
                            <w:pPr>
                              <w:jc w:val="center"/>
                              <w:rPr>
                                <w:rFonts w:ascii="ArialMT" w:hAnsi="ArialMT" w:cs="ArialMT"/>
                                <w:sz w:val="22"/>
                                <w:szCs w:val="22"/>
                              </w:rPr>
                            </w:pPr>
                            <w:r w:rsidRPr="00321827">
                              <w:rPr>
                                <w:rFonts w:ascii="Arial" w:hAnsi="Arial" w:cs="Arial"/>
                                <w:sz w:val="22"/>
                                <w:szCs w:val="22"/>
                              </w:rPr>
                              <w:t>Рукоятка</w:t>
                            </w:r>
                          </w:p>
                          <w:p w:rsidR="00697834" w:rsidRPr="00B570DD" w:rsidRDefault="00697834" w:rsidP="006978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5528A" id="Надпись 15" o:spid="_x0000_s1030" type="#_x0000_t202" style="position:absolute;margin-left:181.8pt;margin-top:11.95pt;width:75pt;height:23.2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" stroked="f" strokecolor="black [3213]">
                <v:textbox>
                  <w:txbxContent>
                    <w:p w:rsidR="00F76AF8" w:rsidRPr="001903EE" w:rsidRDefault="00321827" w:rsidP="00F76AF8">
                      <w:pPr>
                        <w:jc w:val="center"/>
                        <w:rPr>
                          <w:rFonts w:ascii="ArialMT" w:hAnsi="ArialMT" w:cs="ArialMT"/>
                          <w:sz w:val="22"/>
                          <w:szCs w:val="22"/>
                        </w:rPr>
                      </w:pPr>
                      <w:r w:rsidRPr="00321827">
                        <w:rPr>
                          <w:rFonts w:ascii="Arial" w:hAnsi="Arial" w:cs="Arial"/>
                          <w:sz w:val="22"/>
                          <w:szCs w:val="22"/>
                        </w:rPr>
                        <w:t>Рукоятка</w:t>
                      </w:r>
                    </w:p>
                    <w:p w:rsidR="00697834" w:rsidRPr="00B570DD" w:rsidRDefault="00697834" w:rsidP="00697834"/>
                  </w:txbxContent>
                </v:textbox>
              </v:shape>
            </w:pict>
          </mc:Fallback>
        </mc:AlternateContent>
      </w:r>
    </w:p>
    <w:p w:rsidR="00536720" w:rsidRDefault="00321827" w:rsidP="00536720">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842048" behindDoc="0" locked="0" layoutInCell="1" allowOverlap="1" wp14:anchorId="10C289CA" wp14:editId="122CC907">
                <wp:simplePos x="0" y="0"/>
                <wp:positionH relativeFrom="column">
                  <wp:posOffset>1022985</wp:posOffset>
                </wp:positionH>
                <wp:positionV relativeFrom="paragraph">
                  <wp:posOffset>88265</wp:posOffset>
                </wp:positionV>
                <wp:extent cx="1381125" cy="45719"/>
                <wp:effectExtent l="0" t="0" r="28575" b="3111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81125" cy="45719"/>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FC93E" id="Прямая со стрелкой 36" o:spid="_x0000_s1026" type="#_x0000_t32" style="position:absolute;margin-left:80.55pt;margin-top:6.95pt;width:108.75pt;height:3.6pt;flip:x 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" strokecolor="#7f7f7f [1612]"/>
            </w:pict>
          </mc:Fallback>
        </mc:AlternateContent>
      </w:r>
    </w:p>
    <w:p w:rsidR="00536720" w:rsidRDefault="00321827" w:rsidP="00536720">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837952" behindDoc="0" locked="0" layoutInCell="1" allowOverlap="1" wp14:anchorId="5B28BF53" wp14:editId="4540AC51">
                <wp:simplePos x="0" y="0"/>
                <wp:positionH relativeFrom="column">
                  <wp:posOffset>1614805</wp:posOffset>
                </wp:positionH>
                <wp:positionV relativeFrom="paragraph">
                  <wp:posOffset>118745</wp:posOffset>
                </wp:positionV>
                <wp:extent cx="2553970" cy="443865"/>
                <wp:effectExtent l="8890" t="5715" r="8890" b="762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443865"/>
                        </a:xfrm>
                        <a:prstGeom prst="rect">
                          <a:avLst/>
                        </a:prstGeom>
                        <a:solidFill>
                          <a:srgbClr val="FFFFFF"/>
                        </a:solidFill>
                        <a:ln w="9525">
                          <a:solidFill>
                            <a:srgbClr val="FFFFFF"/>
                          </a:solidFill>
                          <a:miter lim="800000"/>
                          <a:headEnd/>
                          <a:tailEnd/>
                        </a:ln>
                      </wps:spPr>
                      <wps:txbx>
                        <w:txbxContent>
                          <w:p w:rsidR="009F664F" w:rsidRPr="00283AA6" w:rsidRDefault="009F664F" w:rsidP="00321827">
                            <w:pPr>
                              <w:jc w:val="center"/>
                            </w:pPr>
                            <w:r>
                              <w:rPr>
                                <w:rFonts w:ascii="ArialMT" w:hAnsi="ArialMT" w:cs="ArialMT"/>
                                <w:sz w:val="22"/>
                                <w:szCs w:val="22"/>
                              </w:rPr>
                              <w:t>Контейнер для сбора отработанных стержней заклепок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8BF53" id="Надпись 25" o:spid="_x0000_s1031" type="#_x0000_t202" style="position:absolute;margin-left:127.15pt;margin-top:9.35pt;width:201.1pt;height:34.9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" strokecolor="white">
                <v:textbox>
                  <w:txbxContent>
                    <w:p w:rsidR="009F664F" w:rsidRPr="00283AA6" w:rsidRDefault="009F664F" w:rsidP="00321827">
                      <w:pPr>
                        <w:jc w:val="center"/>
                      </w:pPr>
                      <w:r>
                        <w:rPr>
                          <w:rFonts w:ascii="ArialMT" w:hAnsi="ArialMT" w:cs="ArialMT"/>
                          <w:sz w:val="22"/>
                          <w:szCs w:val="22"/>
                        </w:rPr>
                        <w:t>Контейнер для сбора отработанных стержней заклепок</w:t>
                      </w:r>
                    </w:p>
                  </w:txbxContent>
                </v:textbox>
              </v:shape>
            </w:pict>
          </mc:Fallback>
        </mc:AlternateContent>
      </w:r>
    </w:p>
    <w:p w:rsidR="00536720" w:rsidRDefault="00536720" w:rsidP="00536720">
      <w:pPr>
        <w:rPr>
          <w:rFonts w:ascii="Arial" w:hAnsi="Arial" w:cs="Arial"/>
          <w:b/>
          <w:sz w:val="22"/>
          <w:szCs w:val="22"/>
        </w:rPr>
      </w:pPr>
    </w:p>
    <w:p w:rsidR="00536720" w:rsidRDefault="00536720" w:rsidP="00536720">
      <w:pPr>
        <w:tabs>
          <w:tab w:val="left" w:pos="5535"/>
        </w:tabs>
        <w:rPr>
          <w:rFonts w:ascii="Arial" w:hAnsi="Arial" w:cs="Arial"/>
          <w:b/>
          <w:sz w:val="22"/>
          <w:szCs w:val="22"/>
        </w:rPr>
      </w:pPr>
    </w:p>
    <w:p w:rsidR="00F337EB" w:rsidRDefault="00F337EB" w:rsidP="00536720">
      <w:pPr>
        <w:tabs>
          <w:tab w:val="left" w:pos="5535"/>
        </w:tabs>
        <w:rPr>
          <w:rFonts w:ascii="Arial" w:hAnsi="Arial" w:cs="Arial"/>
          <w:b/>
          <w:sz w:val="22"/>
          <w:szCs w:val="22"/>
        </w:rPr>
      </w:pPr>
    </w:p>
    <w:p w:rsidR="00536720" w:rsidRDefault="00321827" w:rsidP="00536720">
      <w:pPr>
        <w:tabs>
          <w:tab w:val="left" w:pos="7989"/>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849216" behindDoc="0" locked="0" layoutInCell="1" allowOverlap="1" wp14:anchorId="52CFF239" wp14:editId="0E8C5059">
                <wp:simplePos x="0" y="0"/>
                <wp:positionH relativeFrom="column">
                  <wp:posOffset>622935</wp:posOffset>
                </wp:positionH>
                <wp:positionV relativeFrom="paragraph">
                  <wp:posOffset>56515</wp:posOffset>
                </wp:positionV>
                <wp:extent cx="1314450" cy="56515"/>
                <wp:effectExtent l="0" t="0" r="19050" b="196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56515"/>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ED6C5" id="Прямая со стрелкой 44" o:spid="_x0000_s1026" type="#_x0000_t32" style="position:absolute;margin-left:49.05pt;margin-top:4.45pt;width:103.5pt;height:4.45pt;flip:x y;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" strokecolor="#7f7f7f [1612]"/>
            </w:pict>
          </mc:Fallback>
        </mc:AlternateContent>
      </w:r>
      <w:r>
        <w:rPr>
          <w:rFonts w:ascii="Arial" w:hAnsi="Arial" w:cs="Arial"/>
          <w:b/>
          <w:noProof/>
          <w:sz w:val="22"/>
          <w:szCs w:val="22"/>
        </w:rPr>
        <mc:AlternateContent>
          <mc:Choice Requires="wps">
            <w:drawing>
              <wp:anchor distT="0" distB="0" distL="114300" distR="114300" simplePos="0" relativeHeight="251847168" behindDoc="0" locked="0" layoutInCell="1" allowOverlap="1" wp14:anchorId="17423ABD" wp14:editId="62D429BE">
                <wp:simplePos x="0" y="0"/>
                <wp:positionH relativeFrom="column">
                  <wp:posOffset>3709035</wp:posOffset>
                </wp:positionH>
                <wp:positionV relativeFrom="paragraph">
                  <wp:posOffset>17780</wp:posOffset>
                </wp:positionV>
                <wp:extent cx="933450" cy="172085"/>
                <wp:effectExtent l="0" t="0" r="19050" b="3746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172085"/>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445FD" id="Прямая со стрелкой 43" o:spid="_x0000_s1026" type="#_x0000_t32" style="position:absolute;margin-left:292.05pt;margin-top:1.4pt;width:73.5pt;height:13.55pt;flip:x;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" strokecolor="#7f7f7f [1612]"/>
            </w:pict>
          </mc:Fallback>
        </mc:AlternateContent>
      </w:r>
      <w:r>
        <w:rPr>
          <w:rFonts w:ascii="Arial" w:hAnsi="Arial" w:cs="Arial"/>
          <w:b/>
          <w:noProof/>
          <w:sz w:val="22"/>
          <w:szCs w:val="22"/>
        </w:rPr>
        <mc:AlternateContent>
          <mc:Choice Requires="wps">
            <w:drawing>
              <wp:anchor distT="0" distB="0" distL="114300" distR="114300" simplePos="0" relativeHeight="251845120" behindDoc="0" locked="0" layoutInCell="1" allowOverlap="1" wp14:anchorId="664A8282" wp14:editId="537DA17F">
                <wp:simplePos x="0" y="0"/>
                <wp:positionH relativeFrom="column">
                  <wp:posOffset>1943100</wp:posOffset>
                </wp:positionH>
                <wp:positionV relativeFrom="paragraph">
                  <wp:posOffset>14605</wp:posOffset>
                </wp:positionV>
                <wp:extent cx="1811655" cy="301625"/>
                <wp:effectExtent l="13335" t="8890" r="13335" b="1333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301625"/>
                        </a:xfrm>
                        <a:prstGeom prst="rect">
                          <a:avLst/>
                        </a:prstGeom>
                        <a:solidFill>
                          <a:srgbClr val="FFFFFF"/>
                        </a:solidFill>
                        <a:ln w="9525">
                          <a:solidFill>
                            <a:srgbClr val="FFFFFF"/>
                          </a:solidFill>
                          <a:miter lim="800000"/>
                          <a:headEnd/>
                          <a:tailEnd/>
                        </a:ln>
                      </wps:spPr>
                      <wps:txbx>
                        <w:txbxContent>
                          <w:p w:rsidR="00321827" w:rsidRPr="00283AA6" w:rsidRDefault="00321827" w:rsidP="00321827">
                            <w:r>
                              <w:rPr>
                                <w:rFonts w:ascii="ArialMT" w:hAnsi="ArialMT" w:cs="ArialMT"/>
                                <w:sz w:val="22"/>
                                <w:szCs w:val="22"/>
                              </w:rPr>
                              <w:t>Штуцер подачи воздуха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A8282" id="Надпись 39" o:spid="_x0000_s1032" type="#_x0000_t202" style="position:absolute;margin-left:153pt;margin-top:1.15pt;width:142.65pt;height:23.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" strokecolor="white">
                <v:textbox>
                  <w:txbxContent>
                    <w:p w:rsidR="00321827" w:rsidRPr="00283AA6" w:rsidRDefault="00321827" w:rsidP="00321827">
                      <w:r>
                        <w:rPr>
                          <w:rFonts w:ascii="ArialMT" w:hAnsi="ArialMT" w:cs="ArialMT"/>
                          <w:sz w:val="22"/>
                          <w:szCs w:val="22"/>
                        </w:rPr>
                        <w:t>Штуцер подачи воздуха</w:t>
                      </w:r>
                    </w:p>
                  </w:txbxContent>
                </v:textbox>
              </v:shape>
            </w:pict>
          </mc:Fallback>
        </mc:AlternateContent>
      </w:r>
    </w:p>
    <w:p w:rsidR="00536720" w:rsidRDefault="00536720" w:rsidP="00536720">
      <w:pPr>
        <w:tabs>
          <w:tab w:val="left" w:pos="1172"/>
        </w:tabs>
        <w:rPr>
          <w:rFonts w:ascii="Arial" w:hAnsi="Arial" w:cs="Arial"/>
          <w:b/>
          <w:sz w:val="22"/>
          <w:szCs w:val="22"/>
        </w:rPr>
      </w:pPr>
    </w:p>
    <w:p w:rsidR="00536720" w:rsidRDefault="00536720" w:rsidP="00536720">
      <w:pPr>
        <w:tabs>
          <w:tab w:val="left" w:pos="1172"/>
        </w:tabs>
        <w:rPr>
          <w:rFonts w:ascii="Arial" w:hAnsi="Arial" w:cs="Arial"/>
          <w:b/>
          <w:sz w:val="22"/>
          <w:szCs w:val="22"/>
        </w:rPr>
      </w:pPr>
    </w:p>
    <w:p w:rsidR="00FA03CC" w:rsidRDefault="00FA03CC" w:rsidP="00032D05">
      <w:pPr>
        <w:jc w:val="center"/>
      </w:pPr>
    </w:p>
    <w:p w:rsidR="009A1F0F" w:rsidRPr="009A1F0F" w:rsidRDefault="00032D05" w:rsidP="009A1F0F">
      <w:pPr>
        <w:jc w:val="center"/>
        <w:rPr>
          <w:rFonts w:ascii="Arial" w:hAnsi="Arial" w:cs="Arial"/>
          <w:sz w:val="22"/>
          <w:szCs w:val="22"/>
        </w:rPr>
      </w:pPr>
      <w:r w:rsidRPr="00894814">
        <w:rPr>
          <w:rFonts w:ascii="Arial" w:hAnsi="Arial" w:cs="Arial"/>
          <w:sz w:val="22"/>
          <w:szCs w:val="22"/>
        </w:rPr>
        <w:t xml:space="preserve">Рис. </w:t>
      </w:r>
      <w:r>
        <w:rPr>
          <w:rFonts w:ascii="Arial" w:hAnsi="Arial" w:cs="Arial"/>
          <w:sz w:val="22"/>
          <w:szCs w:val="22"/>
        </w:rPr>
        <w:t>1</w:t>
      </w:r>
      <w:bookmarkStart w:id="1" w:name="_Toc452384394"/>
    </w:p>
    <w:p w:rsidR="009A1F0F" w:rsidRDefault="009A1F0F" w:rsidP="009A1F0F">
      <w:pPr>
        <w:pStyle w:val="a7"/>
        <w:ind w:left="1080"/>
        <w:rPr>
          <w:b/>
        </w:rPr>
      </w:pPr>
    </w:p>
    <w:p w:rsidR="009A1F0F" w:rsidRPr="00DF64A4" w:rsidRDefault="00AE2B23" w:rsidP="00CE65BE">
      <w:pPr>
        <w:pStyle w:val="a7"/>
        <w:numPr>
          <w:ilvl w:val="1"/>
          <w:numId w:val="4"/>
        </w:numPr>
        <w:spacing w:after="160" w:line="259" w:lineRule="auto"/>
        <w:rPr>
          <w:b/>
        </w:rPr>
      </w:pPr>
      <w:r>
        <w:rPr>
          <w:b/>
        </w:rPr>
        <w:t xml:space="preserve"> </w:t>
      </w:r>
      <w:r w:rsidR="009A1F0F" w:rsidRPr="00EA651C">
        <w:rPr>
          <w:b/>
        </w:rPr>
        <w:t>Устройства и работа изделия</w:t>
      </w:r>
      <w:r w:rsidR="009A1F0F">
        <w:rPr>
          <w:b/>
        </w:rPr>
        <w:t xml:space="preserve"> и его составных частей</w:t>
      </w:r>
    </w:p>
    <w:p w:rsidR="009A1F0F" w:rsidRPr="008A59CE" w:rsidRDefault="009A1F0F" w:rsidP="009A1F0F">
      <w:pPr>
        <w:pStyle w:val="a7"/>
        <w:ind w:left="1080"/>
        <w:rPr>
          <w:b/>
        </w:rPr>
      </w:pPr>
    </w:p>
    <w:p w:rsidR="00AE2B23" w:rsidRPr="00AE2B23" w:rsidRDefault="00AE2B23" w:rsidP="00CE65BE">
      <w:pPr>
        <w:pStyle w:val="Default"/>
        <w:numPr>
          <w:ilvl w:val="2"/>
          <w:numId w:val="4"/>
        </w:numPr>
        <w:tabs>
          <w:tab w:val="left" w:pos="284"/>
        </w:tabs>
        <w:spacing w:line="360" w:lineRule="auto"/>
        <w:rPr>
          <w:rFonts w:ascii="Arial" w:hAnsi="Arial" w:cs="Arial"/>
          <w:sz w:val="20"/>
          <w:szCs w:val="20"/>
          <w:u w:val="single"/>
          <w:shd w:val="clear" w:color="auto" w:fill="F5F5F5"/>
        </w:rPr>
      </w:pPr>
      <w:r>
        <w:rPr>
          <w:rFonts w:ascii="Arial" w:hAnsi="Arial" w:cs="Arial"/>
          <w:sz w:val="20"/>
          <w:szCs w:val="20"/>
          <w:u w:val="single"/>
          <w:shd w:val="clear" w:color="auto" w:fill="F5F5F5"/>
        </w:rPr>
        <w:t>Курок</w:t>
      </w:r>
      <w:r w:rsidRPr="00AE2B23">
        <w:rPr>
          <w:rFonts w:ascii="Arial" w:hAnsi="Arial" w:cs="Arial"/>
          <w:sz w:val="20"/>
          <w:szCs w:val="20"/>
          <w:u w:val="single"/>
          <w:shd w:val="clear" w:color="auto" w:fill="F5F5F5"/>
        </w:rPr>
        <w:t xml:space="preserve">. </w:t>
      </w:r>
    </w:p>
    <w:p w:rsidR="00F92DD8" w:rsidRDefault="00321827" w:rsidP="00937DA4">
      <w:pPr>
        <w:pStyle w:val="Default"/>
        <w:spacing w:after="120"/>
        <w:jc w:val="both"/>
        <w:rPr>
          <w:rFonts w:ascii="Arial" w:hAnsi="Arial" w:cs="Arial"/>
          <w:sz w:val="20"/>
          <w:szCs w:val="20"/>
        </w:rPr>
      </w:pPr>
      <w:r>
        <w:rPr>
          <w:rFonts w:ascii="Arial" w:hAnsi="Arial" w:cs="Arial"/>
          <w:sz w:val="20"/>
          <w:szCs w:val="20"/>
        </w:rPr>
        <w:t>Нажатие на курок открывает воздушный клапан управления. Однократное нажатие на курок осуществляет один рабочий ход исполнительного устройства.</w:t>
      </w:r>
    </w:p>
    <w:p w:rsidR="00F92DD8" w:rsidRDefault="00F92DD8" w:rsidP="00937DA4">
      <w:pPr>
        <w:jc w:val="both"/>
        <w:rPr>
          <w:rFonts w:ascii="Arial" w:eastAsiaTheme="minorHAnsi" w:hAnsi="Arial" w:cs="Arial"/>
          <w:color w:val="000000"/>
          <w:sz w:val="20"/>
          <w:szCs w:val="20"/>
          <w:lang w:eastAsia="en-US"/>
        </w:rPr>
      </w:pPr>
    </w:p>
    <w:p w:rsidR="009059BE" w:rsidRPr="00222413" w:rsidRDefault="009059BE" w:rsidP="00CE65BE">
      <w:pPr>
        <w:pStyle w:val="a7"/>
        <w:numPr>
          <w:ilvl w:val="0"/>
          <w:numId w:val="4"/>
        </w:numPr>
        <w:spacing w:after="160" w:line="259" w:lineRule="auto"/>
        <w:rPr>
          <w:b/>
          <w:sz w:val="28"/>
          <w:szCs w:val="28"/>
        </w:rPr>
      </w:pPr>
      <w:r>
        <w:rPr>
          <w:b/>
          <w:sz w:val="28"/>
          <w:szCs w:val="28"/>
        </w:rPr>
        <w:lastRenderedPageBreak/>
        <w:t>ПОДГОТОВКА К ИСПОЛЬЗОВАНИЮ</w:t>
      </w:r>
    </w:p>
    <w:p w:rsidR="009059BE" w:rsidRDefault="009059BE" w:rsidP="009059BE">
      <w:pPr>
        <w:pStyle w:val="a7"/>
        <w:rPr>
          <w:b/>
        </w:rPr>
      </w:pPr>
    </w:p>
    <w:p w:rsidR="009059BE" w:rsidRPr="00F06E1D" w:rsidRDefault="009059BE" w:rsidP="00937DA4">
      <w:pPr>
        <w:pStyle w:val="a7"/>
        <w:numPr>
          <w:ilvl w:val="1"/>
          <w:numId w:val="4"/>
        </w:numPr>
        <w:spacing w:after="160" w:line="259" w:lineRule="auto"/>
        <w:ind w:left="567"/>
        <w:jc w:val="both"/>
        <w:rPr>
          <w:b/>
        </w:rPr>
      </w:pPr>
      <w:r>
        <w:rPr>
          <w:b/>
        </w:rPr>
        <w:t xml:space="preserve"> Эксплуатационные ограничения</w:t>
      </w:r>
    </w:p>
    <w:p w:rsidR="009059BE" w:rsidRDefault="009059BE" w:rsidP="00937DA4">
      <w:pPr>
        <w:pStyle w:val="Default"/>
        <w:spacing w:after="120"/>
        <w:jc w:val="both"/>
        <w:rPr>
          <w:rFonts w:ascii="Arial" w:hAnsi="Arial" w:cs="Arial"/>
          <w:sz w:val="20"/>
          <w:szCs w:val="20"/>
        </w:rPr>
      </w:pPr>
      <w:r>
        <w:rPr>
          <w:rFonts w:ascii="Arial" w:hAnsi="Arial" w:cs="Arial"/>
          <w:sz w:val="20"/>
          <w:szCs w:val="20"/>
        </w:rPr>
        <w:t>4.1.1 Эксплуатация изделия возможна при температуре окружающего воздуха 5°С …+5</w:t>
      </w:r>
      <w:r w:rsidRPr="00580F10">
        <w:rPr>
          <w:rFonts w:ascii="Arial" w:hAnsi="Arial" w:cs="Arial"/>
          <w:sz w:val="20"/>
          <w:szCs w:val="20"/>
        </w:rPr>
        <w:t>0°С</w:t>
      </w:r>
      <w:r>
        <w:rPr>
          <w:rFonts w:ascii="Arial" w:hAnsi="Arial" w:cs="Arial"/>
          <w:sz w:val="20"/>
          <w:szCs w:val="20"/>
        </w:rPr>
        <w:t xml:space="preserve"> и относительной влажности воздуха не более 80%, персоналом, имеющим соответствующую квалификацию. </w:t>
      </w:r>
    </w:p>
    <w:p w:rsidR="009059BE" w:rsidRDefault="009059BE" w:rsidP="00937DA4">
      <w:pPr>
        <w:pStyle w:val="Default"/>
        <w:numPr>
          <w:ilvl w:val="2"/>
          <w:numId w:val="5"/>
        </w:numPr>
        <w:spacing w:after="120"/>
        <w:ind w:left="0" w:firstLine="0"/>
        <w:jc w:val="both"/>
        <w:rPr>
          <w:rFonts w:ascii="Arial" w:hAnsi="Arial" w:cs="Arial"/>
          <w:sz w:val="20"/>
          <w:szCs w:val="20"/>
        </w:rPr>
      </w:pPr>
      <w:r>
        <w:rPr>
          <w:rFonts w:ascii="Arial" w:hAnsi="Arial" w:cs="Arial"/>
          <w:sz w:val="20"/>
          <w:szCs w:val="20"/>
        </w:rPr>
        <w:t>Запрещено использование неисправного или имеющего признаки неисправностей изделия.</w:t>
      </w:r>
    </w:p>
    <w:p w:rsidR="009059BE" w:rsidRDefault="009059BE" w:rsidP="00937DA4">
      <w:pPr>
        <w:pStyle w:val="Default"/>
        <w:numPr>
          <w:ilvl w:val="2"/>
          <w:numId w:val="5"/>
        </w:numPr>
        <w:spacing w:after="120"/>
        <w:ind w:left="0" w:firstLine="0"/>
        <w:jc w:val="both"/>
        <w:rPr>
          <w:rFonts w:ascii="Arial" w:hAnsi="Arial" w:cs="Arial"/>
          <w:sz w:val="20"/>
          <w:szCs w:val="20"/>
        </w:rPr>
      </w:pPr>
      <w:r w:rsidRPr="00F34D60">
        <w:rPr>
          <w:rFonts w:ascii="Arial" w:hAnsi="Arial" w:cs="Arial"/>
          <w:sz w:val="20"/>
          <w:szCs w:val="20"/>
        </w:rPr>
        <w:t>При эксплуатации используйте соответствующие средства индивидуальной защиты.</w:t>
      </w:r>
    </w:p>
    <w:p w:rsidR="009059BE" w:rsidRDefault="009059BE" w:rsidP="00937DA4">
      <w:pPr>
        <w:pStyle w:val="Default"/>
        <w:numPr>
          <w:ilvl w:val="2"/>
          <w:numId w:val="5"/>
        </w:numPr>
        <w:spacing w:after="120"/>
        <w:ind w:left="0" w:firstLine="0"/>
        <w:jc w:val="both"/>
        <w:rPr>
          <w:rFonts w:ascii="Arial" w:hAnsi="Arial" w:cs="Arial"/>
          <w:sz w:val="20"/>
          <w:szCs w:val="20"/>
        </w:rPr>
      </w:pPr>
      <w:r w:rsidRPr="00F34D60">
        <w:rPr>
          <w:rFonts w:ascii="Arial" w:hAnsi="Arial" w:cs="Arial"/>
          <w:sz w:val="20"/>
          <w:szCs w:val="20"/>
          <w:shd w:val="clear" w:color="auto" w:fill="F5F5F5"/>
        </w:rPr>
        <w:t xml:space="preserve">Не допускайте попадания жидкостей в двигатель и полного погружения инструмента в жидкости, это может привести к неисправности двигателя. </w:t>
      </w:r>
    </w:p>
    <w:p w:rsidR="009059BE" w:rsidRDefault="009059BE" w:rsidP="00937DA4">
      <w:pPr>
        <w:pStyle w:val="Default"/>
        <w:spacing w:after="120"/>
        <w:jc w:val="both"/>
        <w:rPr>
          <w:rFonts w:ascii="Arial" w:hAnsi="Arial" w:cs="Arial"/>
          <w:sz w:val="20"/>
          <w:szCs w:val="20"/>
          <w:u w:val="single"/>
        </w:rPr>
      </w:pPr>
    </w:p>
    <w:p w:rsidR="009059BE" w:rsidRPr="00345F89" w:rsidRDefault="009059BE" w:rsidP="00937DA4">
      <w:pPr>
        <w:pStyle w:val="a7"/>
        <w:numPr>
          <w:ilvl w:val="1"/>
          <w:numId w:val="5"/>
        </w:numPr>
        <w:spacing w:after="160" w:line="259" w:lineRule="auto"/>
        <w:jc w:val="both"/>
        <w:rPr>
          <w:b/>
        </w:rPr>
      </w:pPr>
      <w:r w:rsidRPr="00345F89">
        <w:rPr>
          <w:b/>
        </w:rPr>
        <w:t>Подготовка к использованию</w:t>
      </w:r>
    </w:p>
    <w:p w:rsidR="009059BE" w:rsidRPr="00580F10" w:rsidRDefault="009059BE" w:rsidP="00937DA4">
      <w:pPr>
        <w:pStyle w:val="Default"/>
        <w:jc w:val="both"/>
        <w:rPr>
          <w:rFonts w:ascii="Arial" w:hAnsi="Arial" w:cs="Arial"/>
          <w:sz w:val="20"/>
          <w:szCs w:val="20"/>
          <w:shd w:val="clear" w:color="auto" w:fill="F5F5F5"/>
        </w:rPr>
      </w:pPr>
      <w:r w:rsidRPr="00580F10">
        <w:rPr>
          <w:rFonts w:ascii="Arial" w:hAnsi="Arial" w:cs="Arial"/>
          <w:sz w:val="20"/>
          <w:szCs w:val="20"/>
        </w:rPr>
        <w:t xml:space="preserve">Осторожно достаньте </w:t>
      </w:r>
      <w:r>
        <w:rPr>
          <w:rFonts w:ascii="Arial" w:hAnsi="Arial" w:cs="Arial"/>
          <w:sz w:val="20"/>
          <w:szCs w:val="20"/>
        </w:rPr>
        <w:t>изделие</w:t>
      </w:r>
      <w:r w:rsidRPr="00580F10">
        <w:rPr>
          <w:rFonts w:ascii="Arial" w:hAnsi="Arial" w:cs="Arial"/>
          <w:sz w:val="20"/>
          <w:szCs w:val="20"/>
        </w:rPr>
        <w:t xml:space="preserve"> и все аксессуары из коробки.</w:t>
      </w:r>
      <w:r w:rsidRPr="00585A68">
        <w:rPr>
          <w:rFonts w:ascii="Arial" w:hAnsi="Arial" w:cs="Arial"/>
          <w:sz w:val="20"/>
          <w:szCs w:val="20"/>
        </w:rPr>
        <w:t xml:space="preserve"> </w:t>
      </w:r>
      <w:r w:rsidRPr="00580F10">
        <w:rPr>
          <w:rFonts w:ascii="Arial" w:hAnsi="Arial" w:cs="Arial"/>
          <w:sz w:val="20"/>
          <w:szCs w:val="20"/>
        </w:rPr>
        <w:t>Убедитесь, что все предметы, перечисленные в упаковочном листе, включены.</w:t>
      </w:r>
      <w:r w:rsidRPr="00580F10">
        <w:rPr>
          <w:rFonts w:ascii="Arial" w:hAnsi="Arial" w:cs="Arial"/>
          <w:sz w:val="20"/>
          <w:szCs w:val="20"/>
          <w:shd w:val="clear" w:color="auto" w:fill="F5F5F5"/>
        </w:rPr>
        <w:t xml:space="preserve"> </w:t>
      </w:r>
      <w:r w:rsidRPr="00580F10">
        <w:rPr>
          <w:rFonts w:ascii="Arial" w:hAnsi="Arial" w:cs="Arial"/>
          <w:sz w:val="20"/>
          <w:szCs w:val="20"/>
        </w:rPr>
        <w:t xml:space="preserve">Внимательно осмотрите </w:t>
      </w:r>
      <w:r>
        <w:rPr>
          <w:rFonts w:ascii="Arial" w:hAnsi="Arial" w:cs="Arial"/>
          <w:sz w:val="20"/>
          <w:szCs w:val="20"/>
        </w:rPr>
        <w:t>изделие</w:t>
      </w:r>
      <w:r w:rsidRPr="00580F10">
        <w:rPr>
          <w:rFonts w:ascii="Arial" w:hAnsi="Arial" w:cs="Arial"/>
          <w:sz w:val="20"/>
          <w:szCs w:val="20"/>
        </w:rPr>
        <w:t>, чтобы убедиться в отсутствии поломок или повреждений при транспортировке.</w:t>
      </w:r>
    </w:p>
    <w:p w:rsidR="009059BE" w:rsidRDefault="009059BE" w:rsidP="00937DA4">
      <w:pPr>
        <w:pStyle w:val="Default"/>
        <w:jc w:val="both"/>
        <w:rPr>
          <w:rFonts w:ascii="Arial" w:hAnsi="Arial" w:cs="Arial"/>
          <w:sz w:val="20"/>
          <w:szCs w:val="20"/>
          <w:shd w:val="clear" w:color="auto" w:fill="F5F5F5"/>
        </w:rPr>
      </w:pPr>
      <w:r w:rsidRPr="00580F10">
        <w:rPr>
          <w:rFonts w:ascii="Arial" w:hAnsi="Arial" w:cs="Arial"/>
          <w:sz w:val="20"/>
          <w:szCs w:val="20"/>
        </w:rPr>
        <w:t xml:space="preserve">Не выбрасывайте упаковку, пока не проведете тщательный осмотр и тестовое использование </w:t>
      </w:r>
      <w:r>
        <w:rPr>
          <w:rFonts w:ascii="Arial" w:hAnsi="Arial" w:cs="Arial"/>
          <w:sz w:val="20"/>
          <w:szCs w:val="20"/>
        </w:rPr>
        <w:t>изделия</w:t>
      </w:r>
      <w:r w:rsidRPr="00580F10">
        <w:rPr>
          <w:rFonts w:ascii="Arial" w:hAnsi="Arial" w:cs="Arial"/>
          <w:sz w:val="20"/>
          <w:szCs w:val="20"/>
        </w:rPr>
        <w:t>.</w:t>
      </w:r>
      <w:r w:rsidRPr="00580F10">
        <w:rPr>
          <w:rFonts w:ascii="Arial" w:hAnsi="Arial" w:cs="Arial"/>
          <w:sz w:val="20"/>
          <w:szCs w:val="20"/>
          <w:shd w:val="clear" w:color="auto" w:fill="F5F5F5"/>
        </w:rPr>
        <w:t xml:space="preserve"> </w:t>
      </w:r>
    </w:p>
    <w:p w:rsidR="009059BE" w:rsidRDefault="009059BE" w:rsidP="00937DA4">
      <w:pPr>
        <w:pStyle w:val="Default"/>
        <w:spacing w:after="120"/>
        <w:ind w:left="709"/>
        <w:jc w:val="both"/>
        <w:rPr>
          <w:rFonts w:ascii="Arial" w:hAnsi="Arial" w:cs="Arial"/>
          <w:sz w:val="20"/>
          <w:szCs w:val="20"/>
        </w:rPr>
      </w:pPr>
    </w:p>
    <w:p w:rsidR="009059BE" w:rsidRDefault="00253850" w:rsidP="00937DA4">
      <w:pPr>
        <w:pStyle w:val="Default"/>
        <w:numPr>
          <w:ilvl w:val="2"/>
          <w:numId w:val="6"/>
        </w:numPr>
        <w:spacing w:after="120"/>
        <w:jc w:val="both"/>
        <w:rPr>
          <w:rFonts w:ascii="Arial" w:hAnsi="Arial" w:cs="Arial"/>
          <w:sz w:val="20"/>
          <w:szCs w:val="20"/>
        </w:rPr>
      </w:pPr>
      <w:r>
        <w:rPr>
          <w:rFonts w:ascii="Arial" w:hAnsi="Arial" w:cs="Arial"/>
          <w:sz w:val="20"/>
          <w:szCs w:val="20"/>
        </w:rPr>
        <w:t>Подключение/отключение</w:t>
      </w:r>
      <w:r w:rsidR="009059BE" w:rsidRPr="00345F89">
        <w:rPr>
          <w:rFonts w:ascii="Arial" w:hAnsi="Arial" w:cs="Arial"/>
          <w:sz w:val="20"/>
          <w:szCs w:val="20"/>
        </w:rPr>
        <w:t xml:space="preserve"> </w:t>
      </w:r>
      <w:r w:rsidR="00D62F8D">
        <w:rPr>
          <w:rFonts w:ascii="Arial" w:hAnsi="Arial" w:cs="Arial"/>
          <w:sz w:val="20"/>
          <w:szCs w:val="20"/>
        </w:rPr>
        <w:t>пневматический</w:t>
      </w:r>
      <w:r>
        <w:rPr>
          <w:rFonts w:ascii="Arial" w:hAnsi="Arial" w:cs="Arial"/>
          <w:sz w:val="20"/>
          <w:szCs w:val="20"/>
        </w:rPr>
        <w:t xml:space="preserve"> линии.</w:t>
      </w:r>
    </w:p>
    <w:p w:rsidR="00253850" w:rsidRDefault="00253850" w:rsidP="00937DA4">
      <w:pPr>
        <w:pStyle w:val="Default"/>
        <w:spacing w:after="120"/>
        <w:jc w:val="both"/>
        <w:rPr>
          <w:rFonts w:ascii="Arial" w:hAnsi="Arial" w:cs="Arial"/>
          <w:sz w:val="20"/>
          <w:szCs w:val="20"/>
        </w:rPr>
      </w:pPr>
      <w:r>
        <w:rPr>
          <w:rFonts w:ascii="Arial" w:hAnsi="Arial" w:cs="Arial"/>
          <w:sz w:val="20"/>
          <w:szCs w:val="20"/>
        </w:rPr>
        <w:t xml:space="preserve">Для обеспечение бесперебойной работы инструмент необходимо подключать к магистрали подачи сжатого воздуха с рабочим давлением 6,3 атм. Сечение трубопроводов, объем ресивера компрессора и производительность компрессора должны обеспечивать </w:t>
      </w:r>
      <w:r w:rsidR="00354E87">
        <w:rPr>
          <w:rFonts w:ascii="Arial" w:hAnsi="Arial" w:cs="Arial"/>
          <w:sz w:val="20"/>
          <w:szCs w:val="20"/>
        </w:rPr>
        <w:t>подачу необходимого объема сжатого воз</w:t>
      </w:r>
      <w:r>
        <w:rPr>
          <w:rFonts w:ascii="Arial" w:hAnsi="Arial" w:cs="Arial"/>
          <w:sz w:val="20"/>
          <w:szCs w:val="20"/>
        </w:rPr>
        <w:t xml:space="preserve">духа. </w:t>
      </w:r>
    </w:p>
    <w:p w:rsidR="00354E87" w:rsidRDefault="00354E87" w:rsidP="00937DA4">
      <w:pPr>
        <w:pStyle w:val="Default"/>
        <w:spacing w:after="120"/>
        <w:jc w:val="both"/>
        <w:rPr>
          <w:rFonts w:ascii="Arial" w:hAnsi="Arial" w:cs="Arial"/>
          <w:sz w:val="20"/>
          <w:szCs w:val="20"/>
        </w:rPr>
      </w:pPr>
      <w:r>
        <w:rPr>
          <w:rFonts w:ascii="Arial" w:hAnsi="Arial" w:cs="Arial"/>
          <w:sz w:val="20"/>
          <w:szCs w:val="20"/>
        </w:rPr>
        <w:t xml:space="preserve">Сжатый воздух должен быть очищен от влаги, взвешенных </w:t>
      </w:r>
      <w:r w:rsidR="00BF2908">
        <w:rPr>
          <w:rFonts w:ascii="Arial" w:hAnsi="Arial" w:cs="Arial"/>
          <w:sz w:val="20"/>
          <w:szCs w:val="20"/>
        </w:rPr>
        <w:t>частиц и механических примесей. Вместе со сжатым воздухом в инструмент должна подаваться смазка для пневмодвигателя. Смазка может подаваться либо посредством установленного на линии лубрикатора, либо путем введения 4-5 капель масла непосредственно в штуцер подачи воздуха каждый раз перед началом работы.</w:t>
      </w:r>
    </w:p>
    <w:p w:rsidR="0022051E" w:rsidRDefault="00937DA4" w:rsidP="00937DA4">
      <w:pPr>
        <w:pStyle w:val="Default"/>
        <w:spacing w:after="120"/>
        <w:jc w:val="both"/>
        <w:rPr>
          <w:rFonts w:ascii="Arial" w:hAnsi="Arial" w:cs="Arial"/>
          <w:sz w:val="20"/>
          <w:szCs w:val="20"/>
        </w:rPr>
      </w:pPr>
      <w:r>
        <w:rPr>
          <w:rFonts w:ascii="Arial" w:hAnsi="Arial" w:cs="Arial"/>
          <w:sz w:val="20"/>
          <w:szCs w:val="20"/>
        </w:rPr>
        <w:t xml:space="preserve">Для подключения к </w:t>
      </w:r>
      <w:r w:rsidR="00D62F8D">
        <w:rPr>
          <w:rFonts w:ascii="Arial" w:hAnsi="Arial" w:cs="Arial"/>
          <w:sz w:val="20"/>
          <w:szCs w:val="20"/>
        </w:rPr>
        <w:t>пневматический</w:t>
      </w:r>
      <w:r w:rsidR="00835FAB">
        <w:rPr>
          <w:rFonts w:ascii="Arial" w:hAnsi="Arial" w:cs="Arial"/>
          <w:sz w:val="20"/>
          <w:szCs w:val="20"/>
        </w:rPr>
        <w:t xml:space="preserve"> линии установите в штуцер подачи воздуха</w:t>
      </w:r>
      <w:r w:rsidR="0022051E">
        <w:rPr>
          <w:rFonts w:ascii="Arial" w:hAnsi="Arial" w:cs="Arial"/>
          <w:sz w:val="20"/>
          <w:szCs w:val="20"/>
        </w:rPr>
        <w:t xml:space="preserve"> штуцер</w:t>
      </w:r>
      <w:r w:rsidR="00835FAB">
        <w:rPr>
          <w:rFonts w:ascii="Arial" w:hAnsi="Arial" w:cs="Arial"/>
          <w:sz w:val="20"/>
          <w:szCs w:val="20"/>
        </w:rPr>
        <w:t xml:space="preserve"> быстроразъ</w:t>
      </w:r>
      <w:r w:rsidR="0022051E">
        <w:rPr>
          <w:rFonts w:ascii="Arial" w:hAnsi="Arial" w:cs="Arial"/>
          <w:sz w:val="20"/>
          <w:szCs w:val="20"/>
        </w:rPr>
        <w:t>емного</w:t>
      </w:r>
      <w:r w:rsidR="00835FAB">
        <w:rPr>
          <w:rFonts w:ascii="Arial" w:hAnsi="Arial" w:cs="Arial"/>
          <w:sz w:val="20"/>
          <w:szCs w:val="20"/>
        </w:rPr>
        <w:t xml:space="preserve"> соединени</w:t>
      </w:r>
      <w:r w:rsidR="0022051E">
        <w:rPr>
          <w:rFonts w:ascii="Arial" w:hAnsi="Arial" w:cs="Arial"/>
          <w:sz w:val="20"/>
          <w:szCs w:val="20"/>
        </w:rPr>
        <w:t>я (БРС)</w:t>
      </w:r>
      <w:r w:rsidR="00835FAB">
        <w:rPr>
          <w:rFonts w:ascii="Arial" w:hAnsi="Arial" w:cs="Arial"/>
          <w:sz w:val="20"/>
          <w:szCs w:val="20"/>
        </w:rPr>
        <w:t>,</w:t>
      </w:r>
      <w:r w:rsidR="0089022A">
        <w:rPr>
          <w:rFonts w:ascii="Arial" w:hAnsi="Arial" w:cs="Arial"/>
          <w:sz w:val="20"/>
          <w:szCs w:val="20"/>
        </w:rPr>
        <w:t xml:space="preserve"> подходящи</w:t>
      </w:r>
      <w:r w:rsidR="0022051E">
        <w:rPr>
          <w:rFonts w:ascii="Arial" w:hAnsi="Arial" w:cs="Arial"/>
          <w:sz w:val="20"/>
          <w:szCs w:val="20"/>
        </w:rPr>
        <w:t>й</w:t>
      </w:r>
      <w:r w:rsidR="00835FAB">
        <w:rPr>
          <w:rFonts w:ascii="Arial" w:hAnsi="Arial" w:cs="Arial"/>
          <w:sz w:val="20"/>
          <w:szCs w:val="20"/>
        </w:rPr>
        <w:t xml:space="preserve"> для </w:t>
      </w:r>
      <w:r w:rsidR="0022051E">
        <w:rPr>
          <w:rFonts w:ascii="Arial" w:hAnsi="Arial" w:cs="Arial"/>
          <w:sz w:val="20"/>
          <w:szCs w:val="20"/>
        </w:rPr>
        <w:t xml:space="preserve">муфты БРС, установленной на </w:t>
      </w:r>
      <w:r w:rsidR="00D62F8D">
        <w:rPr>
          <w:rFonts w:ascii="Arial" w:hAnsi="Arial" w:cs="Arial"/>
          <w:sz w:val="20"/>
          <w:szCs w:val="20"/>
        </w:rPr>
        <w:t>пневматический</w:t>
      </w:r>
      <w:r w:rsidR="0022051E">
        <w:rPr>
          <w:rFonts w:ascii="Arial" w:hAnsi="Arial" w:cs="Arial"/>
          <w:sz w:val="20"/>
          <w:szCs w:val="20"/>
        </w:rPr>
        <w:t xml:space="preserve"> линии</w:t>
      </w:r>
      <w:r w:rsidR="00835FAB">
        <w:rPr>
          <w:rFonts w:ascii="Arial" w:hAnsi="Arial" w:cs="Arial"/>
          <w:sz w:val="20"/>
          <w:szCs w:val="20"/>
        </w:rPr>
        <w:t xml:space="preserve">. </w:t>
      </w:r>
      <w:r w:rsidR="0022051E">
        <w:rPr>
          <w:rFonts w:ascii="Arial" w:hAnsi="Arial" w:cs="Arial"/>
          <w:sz w:val="20"/>
          <w:szCs w:val="20"/>
        </w:rPr>
        <w:t xml:space="preserve">Надежно соедините </w:t>
      </w:r>
      <w:r w:rsidR="0089022A">
        <w:rPr>
          <w:rFonts w:ascii="Arial" w:hAnsi="Arial" w:cs="Arial"/>
          <w:sz w:val="20"/>
          <w:szCs w:val="20"/>
        </w:rPr>
        <w:t>БРС</w:t>
      </w:r>
      <w:r w:rsidR="00CE65BE">
        <w:rPr>
          <w:rFonts w:ascii="Arial" w:hAnsi="Arial" w:cs="Arial"/>
          <w:sz w:val="20"/>
          <w:szCs w:val="20"/>
        </w:rPr>
        <w:t>.</w:t>
      </w:r>
    </w:p>
    <w:p w:rsidR="0089022A" w:rsidRPr="004256F2" w:rsidRDefault="0089022A" w:rsidP="00253850">
      <w:pPr>
        <w:pStyle w:val="Default"/>
        <w:spacing w:after="120"/>
        <w:rPr>
          <w:rFonts w:ascii="Arial" w:hAnsi="Arial" w:cs="Arial"/>
          <w:sz w:val="20"/>
          <w:szCs w:val="20"/>
        </w:rPr>
      </w:pPr>
    </w:p>
    <w:p w:rsidR="000D17ED" w:rsidRDefault="00BF0A5B" w:rsidP="00DB0C25">
      <w:pPr>
        <w:pStyle w:val="Default"/>
        <w:spacing w:after="120"/>
        <w:rPr>
          <w:rFonts w:ascii="Arial" w:hAnsi="Arial" w:cs="Arial"/>
          <w:sz w:val="20"/>
          <w:szCs w:val="20"/>
        </w:rPr>
      </w:pPr>
      <w:r>
        <w:rPr>
          <w:noProof/>
          <w:lang w:eastAsia="ru-RU"/>
        </w:rPr>
        <w:drawing>
          <wp:anchor distT="0" distB="0" distL="114300" distR="114300" simplePos="0" relativeHeight="251851264" behindDoc="1" locked="0" layoutInCell="1" allowOverlap="1" wp14:anchorId="087C1029" wp14:editId="1A84B70F">
            <wp:simplePos x="0" y="0"/>
            <wp:positionH relativeFrom="column">
              <wp:posOffset>720725</wp:posOffset>
            </wp:positionH>
            <wp:positionV relativeFrom="paragraph">
              <wp:posOffset>140335</wp:posOffset>
            </wp:positionV>
            <wp:extent cx="1033800" cy="1616710"/>
            <wp:effectExtent l="0" t="0" r="0" b="254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33800" cy="161671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noProof/>
          <w:sz w:val="22"/>
          <w:szCs w:val="22"/>
          <w:lang w:eastAsia="ru-RU"/>
        </w:rPr>
        <w:drawing>
          <wp:anchor distT="0" distB="0" distL="114300" distR="114300" simplePos="0" relativeHeight="251703808" behindDoc="1" locked="0" layoutInCell="1" allowOverlap="1" wp14:anchorId="0A689F69" wp14:editId="6AB83910">
            <wp:simplePos x="0" y="0"/>
            <wp:positionH relativeFrom="column">
              <wp:posOffset>848995</wp:posOffset>
            </wp:positionH>
            <wp:positionV relativeFrom="paragraph">
              <wp:posOffset>294005</wp:posOffset>
            </wp:positionV>
            <wp:extent cx="4857750" cy="2266950"/>
            <wp:effectExtent l="0" t="0" r="0" b="0"/>
            <wp:wrapTopAndBottom/>
            <wp:docPr id="5" name="Рисунок 5" descr="Для пневмо инс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ля пневмо инстр"/>
                    <pic:cNvPicPr>
                      <a:picLocks noChangeAspect="1" noChangeArrowheads="1"/>
                    </pic:cNvPicPr>
                  </pic:nvPicPr>
                  <pic:blipFill>
                    <a:blip r:embed="rId17" cstate="print"/>
                    <a:srcRect/>
                    <a:stretch>
                      <a:fillRect/>
                    </a:stretch>
                  </pic:blipFill>
                  <pic:spPr bwMode="auto">
                    <a:xfrm>
                      <a:off x="0" y="0"/>
                      <a:ext cx="4857750" cy="2266950"/>
                    </a:xfrm>
                    <a:prstGeom prst="rect">
                      <a:avLst/>
                    </a:prstGeom>
                    <a:noFill/>
                    <a:ln w="9525">
                      <a:noFill/>
                      <a:miter lim="800000"/>
                      <a:headEnd/>
                      <a:tailEnd/>
                    </a:ln>
                  </pic:spPr>
                </pic:pic>
              </a:graphicData>
            </a:graphic>
          </wp:anchor>
        </w:drawing>
      </w:r>
      <w:r w:rsidR="000D17ED">
        <w:rPr>
          <w:rFonts w:ascii="Arial" w:hAnsi="Arial" w:cs="Arial"/>
          <w:sz w:val="20"/>
          <w:szCs w:val="20"/>
        </w:rPr>
        <w:br w:type="page"/>
      </w:r>
    </w:p>
    <w:p w:rsidR="00591A0F" w:rsidRDefault="00591A0F" w:rsidP="00937DA4">
      <w:pPr>
        <w:pStyle w:val="Default"/>
        <w:spacing w:after="120"/>
        <w:jc w:val="both"/>
        <w:rPr>
          <w:rFonts w:ascii="Arial" w:hAnsi="Arial" w:cs="Arial"/>
          <w:sz w:val="20"/>
          <w:szCs w:val="20"/>
          <w:shd w:val="clear" w:color="auto" w:fill="F5F5F5"/>
        </w:rPr>
      </w:pPr>
      <w:r w:rsidRPr="00D63F91">
        <w:rPr>
          <w:rFonts w:ascii="Arial" w:hAnsi="Arial" w:cs="Arial"/>
          <w:b/>
          <w:sz w:val="20"/>
          <w:szCs w:val="20"/>
          <w:shd w:val="clear" w:color="auto" w:fill="F5F5F5"/>
        </w:rPr>
        <w:lastRenderedPageBreak/>
        <w:t>ПРЕДУПРЕЖДЕНИЕ</w:t>
      </w:r>
      <w:r w:rsidRPr="00D63F91">
        <w:rPr>
          <w:rFonts w:ascii="Arial" w:hAnsi="Arial" w:cs="Arial"/>
          <w:sz w:val="20"/>
          <w:szCs w:val="20"/>
          <w:shd w:val="clear" w:color="auto" w:fill="F5F5F5"/>
        </w:rPr>
        <w:t>.</w:t>
      </w:r>
      <w:r>
        <w:rPr>
          <w:rFonts w:ascii="Arial" w:hAnsi="Arial" w:cs="Arial"/>
          <w:sz w:val="20"/>
          <w:szCs w:val="20"/>
          <w:shd w:val="clear" w:color="auto" w:fill="F5F5F5"/>
        </w:rPr>
        <w:t xml:space="preserve"> Обязательно необходимо</w:t>
      </w:r>
      <w:r w:rsidRPr="00D63F91">
        <w:rPr>
          <w:rFonts w:ascii="Arial" w:hAnsi="Arial" w:cs="Arial"/>
          <w:sz w:val="20"/>
          <w:szCs w:val="20"/>
          <w:shd w:val="clear" w:color="auto" w:fill="F5F5F5"/>
        </w:rPr>
        <w:t xml:space="preserve"> </w:t>
      </w:r>
      <w:r>
        <w:rPr>
          <w:rFonts w:ascii="Arial" w:hAnsi="Arial" w:cs="Arial"/>
          <w:sz w:val="20"/>
          <w:szCs w:val="20"/>
          <w:shd w:val="clear" w:color="auto" w:fill="F5F5F5"/>
        </w:rPr>
        <w:t>отключить пневматическую линию от</w:t>
      </w:r>
      <w:r w:rsidRPr="00D63F91">
        <w:rPr>
          <w:rFonts w:ascii="Arial" w:hAnsi="Arial" w:cs="Arial"/>
          <w:sz w:val="20"/>
          <w:szCs w:val="20"/>
          <w:shd w:val="clear" w:color="auto" w:fill="F5F5F5"/>
        </w:rPr>
        <w:t xml:space="preserve"> </w:t>
      </w:r>
      <w:r w:rsidR="00D62F8D">
        <w:rPr>
          <w:rFonts w:ascii="Arial" w:hAnsi="Arial" w:cs="Arial"/>
          <w:sz w:val="20"/>
          <w:szCs w:val="20"/>
          <w:shd w:val="clear" w:color="auto" w:fill="F5F5F5"/>
        </w:rPr>
        <w:t>заклепочник</w:t>
      </w:r>
      <w:r w:rsidR="00610E53">
        <w:rPr>
          <w:rFonts w:ascii="Arial" w:hAnsi="Arial" w:cs="Arial"/>
          <w:sz w:val="20"/>
          <w:szCs w:val="20"/>
          <w:shd w:val="clear" w:color="auto" w:fill="F5F5F5"/>
        </w:rPr>
        <w:t>а</w:t>
      </w:r>
      <w:r w:rsidR="00D62F8D">
        <w:rPr>
          <w:rFonts w:ascii="Arial" w:hAnsi="Arial" w:cs="Arial"/>
          <w:sz w:val="20"/>
          <w:szCs w:val="20"/>
          <w:shd w:val="clear" w:color="auto" w:fill="F5F5F5"/>
        </w:rPr>
        <w:t xml:space="preserve"> </w:t>
      </w:r>
      <w:r w:rsidRPr="00D63F91">
        <w:rPr>
          <w:rFonts w:ascii="Arial" w:hAnsi="Arial" w:cs="Arial"/>
          <w:sz w:val="20"/>
          <w:szCs w:val="20"/>
          <w:shd w:val="clear" w:color="auto" w:fill="F5F5F5"/>
        </w:rPr>
        <w:t xml:space="preserve">при сборке деталей, регулировке или смене </w:t>
      </w:r>
      <w:r w:rsidR="008C3B08">
        <w:rPr>
          <w:rFonts w:ascii="Arial" w:hAnsi="Arial" w:cs="Arial"/>
          <w:sz w:val="20"/>
          <w:szCs w:val="20"/>
          <w:shd w:val="clear" w:color="auto" w:fill="F5F5F5"/>
        </w:rPr>
        <w:t>оснастки</w:t>
      </w:r>
      <w:r>
        <w:rPr>
          <w:rFonts w:ascii="Arial" w:hAnsi="Arial" w:cs="Arial"/>
          <w:sz w:val="20"/>
          <w:szCs w:val="20"/>
          <w:shd w:val="clear" w:color="auto" w:fill="F5F5F5"/>
        </w:rPr>
        <w:t>, случайный запуск</w:t>
      </w:r>
      <w:r w:rsidRPr="00D63F91">
        <w:rPr>
          <w:rFonts w:ascii="Arial" w:hAnsi="Arial" w:cs="Arial"/>
          <w:sz w:val="20"/>
          <w:szCs w:val="20"/>
          <w:shd w:val="clear" w:color="auto" w:fill="F5F5F5"/>
        </w:rPr>
        <w:t xml:space="preserve"> может привести к серьезным травмам.</w:t>
      </w:r>
    </w:p>
    <w:p w:rsidR="00591A0F" w:rsidRDefault="00591A0F" w:rsidP="00937DA4">
      <w:pPr>
        <w:pStyle w:val="Default"/>
        <w:spacing w:after="120"/>
        <w:jc w:val="both"/>
        <w:rPr>
          <w:rFonts w:ascii="Arial" w:hAnsi="Arial" w:cs="Arial"/>
          <w:sz w:val="20"/>
          <w:szCs w:val="20"/>
          <w:highlight w:val="yellow"/>
          <w:shd w:val="clear" w:color="auto" w:fill="F5F5F5"/>
        </w:rPr>
      </w:pPr>
    </w:p>
    <w:p w:rsidR="00591A0F" w:rsidRDefault="00FF5C30" w:rsidP="00937DA4">
      <w:pPr>
        <w:pStyle w:val="Default"/>
        <w:numPr>
          <w:ilvl w:val="2"/>
          <w:numId w:val="6"/>
        </w:numPr>
        <w:spacing w:after="120"/>
        <w:jc w:val="both"/>
        <w:rPr>
          <w:rFonts w:ascii="Arial" w:hAnsi="Arial" w:cs="Arial"/>
          <w:sz w:val="20"/>
          <w:szCs w:val="20"/>
        </w:rPr>
      </w:pPr>
      <w:r>
        <w:rPr>
          <w:rFonts w:ascii="Arial" w:hAnsi="Arial" w:cs="Arial"/>
          <w:sz w:val="20"/>
          <w:szCs w:val="20"/>
        </w:rPr>
        <w:t xml:space="preserve">Установка </w:t>
      </w:r>
      <w:r w:rsidR="00BF0A5B">
        <w:rPr>
          <w:rFonts w:ascii="Arial" w:hAnsi="Arial" w:cs="Arial"/>
          <w:sz w:val="20"/>
          <w:szCs w:val="20"/>
        </w:rPr>
        <w:t>заклепки</w:t>
      </w:r>
    </w:p>
    <w:p w:rsidR="00591A0F" w:rsidRDefault="00591A0F" w:rsidP="00937DA4">
      <w:pPr>
        <w:pStyle w:val="Default"/>
        <w:spacing w:after="120"/>
        <w:jc w:val="both"/>
        <w:rPr>
          <w:rFonts w:ascii="Arial" w:hAnsi="Arial" w:cs="Arial"/>
          <w:sz w:val="20"/>
          <w:szCs w:val="20"/>
        </w:rPr>
      </w:pPr>
      <w:r w:rsidRPr="00767B1A">
        <w:rPr>
          <w:rFonts w:ascii="Arial" w:hAnsi="Arial" w:cs="Arial"/>
          <w:sz w:val="20"/>
          <w:szCs w:val="20"/>
        </w:rPr>
        <w:t xml:space="preserve">1. </w:t>
      </w:r>
      <w:r w:rsidR="00FE74BE">
        <w:rPr>
          <w:rFonts w:ascii="Arial" w:hAnsi="Arial" w:cs="Arial"/>
          <w:sz w:val="20"/>
          <w:szCs w:val="20"/>
          <w:shd w:val="clear" w:color="auto" w:fill="F5F5F5"/>
        </w:rPr>
        <w:t>Отключить пневматическую линию от</w:t>
      </w:r>
      <w:r w:rsidR="00FE74BE" w:rsidRPr="00D63F91">
        <w:rPr>
          <w:rFonts w:ascii="Arial" w:hAnsi="Arial" w:cs="Arial"/>
          <w:sz w:val="20"/>
          <w:szCs w:val="20"/>
          <w:shd w:val="clear" w:color="auto" w:fill="F5F5F5"/>
        </w:rPr>
        <w:t xml:space="preserve"> </w:t>
      </w:r>
      <w:r w:rsidR="00D62F8D">
        <w:rPr>
          <w:rFonts w:ascii="Arial" w:hAnsi="Arial" w:cs="Arial"/>
          <w:sz w:val="20"/>
          <w:szCs w:val="20"/>
          <w:shd w:val="clear" w:color="auto" w:fill="F5F5F5"/>
        </w:rPr>
        <w:t>заклепочник</w:t>
      </w:r>
      <w:r w:rsidR="00BF0A5B">
        <w:rPr>
          <w:rFonts w:ascii="Arial" w:hAnsi="Arial" w:cs="Arial"/>
          <w:sz w:val="20"/>
          <w:szCs w:val="20"/>
          <w:shd w:val="clear" w:color="auto" w:fill="F5F5F5"/>
        </w:rPr>
        <w:t>а</w:t>
      </w:r>
      <w:r w:rsidRPr="00767B1A">
        <w:rPr>
          <w:rFonts w:ascii="Arial" w:hAnsi="Arial" w:cs="Arial"/>
          <w:sz w:val="20"/>
          <w:szCs w:val="20"/>
        </w:rPr>
        <w:t>.</w:t>
      </w:r>
    </w:p>
    <w:p w:rsidR="00591A0F" w:rsidRDefault="00591A0F" w:rsidP="00937DA4">
      <w:pPr>
        <w:pStyle w:val="Default"/>
        <w:spacing w:after="120"/>
        <w:jc w:val="both"/>
        <w:rPr>
          <w:rFonts w:ascii="Arial" w:hAnsi="Arial" w:cs="Arial"/>
          <w:sz w:val="20"/>
          <w:szCs w:val="20"/>
        </w:rPr>
      </w:pPr>
      <w:r w:rsidRPr="00767B1A">
        <w:rPr>
          <w:rFonts w:ascii="Arial" w:hAnsi="Arial" w:cs="Arial"/>
          <w:sz w:val="20"/>
          <w:szCs w:val="20"/>
        </w:rPr>
        <w:t xml:space="preserve">2. </w:t>
      </w:r>
      <w:r w:rsidR="00BF0A5B">
        <w:rPr>
          <w:rFonts w:ascii="Arial" w:hAnsi="Arial" w:cs="Arial"/>
          <w:sz w:val="20"/>
          <w:szCs w:val="20"/>
        </w:rPr>
        <w:t xml:space="preserve">Для вытяжных заклепок - </w:t>
      </w:r>
      <w:r w:rsidR="00853D6C">
        <w:rPr>
          <w:rFonts w:ascii="Arial" w:hAnsi="Arial" w:cs="Arial"/>
          <w:sz w:val="20"/>
          <w:szCs w:val="20"/>
        </w:rPr>
        <w:t>у</w:t>
      </w:r>
      <w:r w:rsidR="00BF0A5B">
        <w:rPr>
          <w:rFonts w:ascii="Arial" w:hAnsi="Arial" w:cs="Arial"/>
          <w:sz w:val="20"/>
          <w:szCs w:val="20"/>
        </w:rPr>
        <w:t>становите стержень заклепки в мундштук до упора</w:t>
      </w:r>
      <w:r w:rsidR="00FF55FF">
        <w:rPr>
          <w:rFonts w:ascii="Arial" w:hAnsi="Arial" w:cs="Arial"/>
          <w:sz w:val="20"/>
          <w:szCs w:val="20"/>
        </w:rPr>
        <w:t xml:space="preserve">. </w:t>
      </w:r>
    </w:p>
    <w:p w:rsidR="002F06DB" w:rsidRDefault="002F06DB" w:rsidP="00937DA4">
      <w:pPr>
        <w:pStyle w:val="Default"/>
        <w:spacing w:after="120"/>
        <w:jc w:val="both"/>
        <w:rPr>
          <w:rFonts w:ascii="Arial" w:hAnsi="Arial" w:cs="Arial"/>
          <w:b/>
          <w:sz w:val="20"/>
          <w:szCs w:val="20"/>
        </w:rPr>
      </w:pPr>
      <w:r w:rsidRPr="002F06DB">
        <w:rPr>
          <w:rFonts w:ascii="Arial" w:hAnsi="Arial" w:cs="Arial"/>
          <w:b/>
          <w:sz w:val="20"/>
          <w:szCs w:val="20"/>
        </w:rPr>
        <w:t>Для каждого диаметра заклепок необходимо использовать соответствующий мундштук (в комплект поставки входят 6 шт. – 6,4 мм, 6,0 мм, 4,8 мм, 4,0 мм, 3,2 мм, 2,4 мм). Так же, для заклепок 6,4 мм, 6,0 мм, 4,8 мм необходимо устанавливать обойму цангового зажима PA-201P03 3/16”-1/4” и цанговый зажим PA-201T04, а при использовании заклепок 4,0 мм, 3,2 мм, 2,4 мм необходимо устанавливать обойму цангового зажима PA-201P03А 3/32”-5/32” и цанговый зажим PA-201T04А</w:t>
      </w:r>
      <w:r>
        <w:rPr>
          <w:rFonts w:ascii="Arial" w:hAnsi="Arial" w:cs="Arial"/>
          <w:b/>
          <w:sz w:val="20"/>
          <w:szCs w:val="20"/>
        </w:rPr>
        <w:t>.</w:t>
      </w:r>
    </w:p>
    <w:p w:rsidR="002F06DB" w:rsidRDefault="002F06DB" w:rsidP="00937DA4">
      <w:pPr>
        <w:pStyle w:val="Default"/>
        <w:spacing w:after="120"/>
        <w:jc w:val="both"/>
        <w:rPr>
          <w:rFonts w:ascii="Arial" w:hAnsi="Arial" w:cs="Arial"/>
          <w:b/>
          <w:sz w:val="20"/>
          <w:szCs w:val="20"/>
        </w:rPr>
      </w:pPr>
      <w:r>
        <w:rPr>
          <w:rFonts w:ascii="Arial" w:hAnsi="Arial" w:cs="Arial"/>
          <w:b/>
          <w:sz w:val="20"/>
          <w:szCs w:val="20"/>
        </w:rPr>
        <w:t>В процессе установки деталей заклепочника необходимых для работы с соответствующими и заклепками необходимо правильно собрать вытяжной узел инструмента</w:t>
      </w:r>
      <w:r w:rsidR="00937DA4">
        <w:rPr>
          <w:rFonts w:ascii="Arial" w:hAnsi="Arial" w:cs="Arial"/>
          <w:b/>
          <w:sz w:val="20"/>
          <w:szCs w:val="20"/>
        </w:rPr>
        <w:t xml:space="preserve">, а именно расстояние от корпуса заклепочника до </w:t>
      </w:r>
      <w:r w:rsidR="00937DA4" w:rsidRPr="00937DA4">
        <w:rPr>
          <w:rFonts w:ascii="Arial" w:hAnsi="Arial" w:cs="Arial"/>
          <w:b/>
          <w:sz w:val="20"/>
          <w:szCs w:val="20"/>
        </w:rPr>
        <w:t>обойм</w:t>
      </w:r>
      <w:r w:rsidR="00937DA4">
        <w:rPr>
          <w:rFonts w:ascii="Arial" w:hAnsi="Arial" w:cs="Arial"/>
          <w:b/>
          <w:sz w:val="20"/>
          <w:szCs w:val="20"/>
        </w:rPr>
        <w:t>ы</w:t>
      </w:r>
      <w:r w:rsidR="00937DA4" w:rsidRPr="00937DA4">
        <w:rPr>
          <w:rFonts w:ascii="Arial" w:hAnsi="Arial" w:cs="Arial"/>
          <w:b/>
          <w:sz w:val="20"/>
          <w:szCs w:val="20"/>
        </w:rPr>
        <w:t xml:space="preserve"> цангового зажима</w:t>
      </w:r>
      <w:r w:rsidR="00937DA4">
        <w:rPr>
          <w:rFonts w:ascii="Arial" w:hAnsi="Arial" w:cs="Arial"/>
          <w:b/>
          <w:sz w:val="20"/>
          <w:szCs w:val="20"/>
        </w:rPr>
        <w:t xml:space="preserve"> дольно быть 74 мм.</w:t>
      </w:r>
    </w:p>
    <w:p w:rsidR="002F06DB" w:rsidRPr="002F06DB" w:rsidRDefault="002F06DB" w:rsidP="00591A0F">
      <w:pPr>
        <w:pStyle w:val="Default"/>
        <w:spacing w:after="120"/>
        <w:rPr>
          <w:rFonts w:ascii="Arial" w:hAnsi="Arial" w:cs="Arial"/>
          <w:b/>
          <w:sz w:val="20"/>
          <w:szCs w:val="20"/>
        </w:rPr>
      </w:pPr>
      <w:r w:rsidRPr="002F06DB">
        <w:rPr>
          <w:rFonts w:ascii="Arial" w:hAnsi="Arial" w:cs="Arial"/>
          <w:b/>
          <w:sz w:val="20"/>
          <w:szCs w:val="20"/>
        </w:rPr>
        <w:drawing>
          <wp:inline distT="0" distB="0" distL="0" distR="0" wp14:anchorId="44094F12" wp14:editId="52A9C903">
            <wp:extent cx="1676634" cy="981212"/>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76634" cy="981212"/>
                    </a:xfrm>
                    <a:prstGeom prst="rect">
                      <a:avLst/>
                    </a:prstGeom>
                  </pic:spPr>
                </pic:pic>
              </a:graphicData>
            </a:graphic>
          </wp:inline>
        </w:drawing>
      </w:r>
    </w:p>
    <w:p w:rsidR="00BF0A5B" w:rsidRDefault="00937DA4" w:rsidP="00591A0F">
      <w:pPr>
        <w:pStyle w:val="Default"/>
        <w:spacing w:after="120"/>
        <w:rPr>
          <w:rFonts w:ascii="Arial" w:hAnsi="Arial" w:cs="Arial"/>
          <w:sz w:val="20"/>
          <w:szCs w:val="20"/>
        </w:rPr>
      </w:pPr>
      <w:r>
        <w:rPr>
          <w:rFonts w:ascii="Arial" w:hAnsi="Arial" w:cs="Arial"/>
          <w:sz w:val="20"/>
          <w:szCs w:val="20"/>
        </w:rPr>
        <w:t xml:space="preserve">3. </w:t>
      </w:r>
      <w:r w:rsidR="00BF0A5B">
        <w:rPr>
          <w:rFonts w:ascii="Arial" w:hAnsi="Arial" w:cs="Arial"/>
          <w:sz w:val="20"/>
          <w:szCs w:val="20"/>
        </w:rPr>
        <w:t>Для резьбовых заклепок – накрутите заклепку на резьбовую насадку до упора.</w:t>
      </w:r>
    </w:p>
    <w:p w:rsidR="00937DA4" w:rsidRPr="00937DA4" w:rsidRDefault="00937DA4" w:rsidP="00937DA4">
      <w:pPr>
        <w:pStyle w:val="Default"/>
        <w:spacing w:after="120"/>
        <w:jc w:val="both"/>
        <w:rPr>
          <w:rFonts w:ascii="Arial" w:hAnsi="Arial" w:cs="Arial"/>
          <w:b/>
          <w:sz w:val="20"/>
          <w:szCs w:val="20"/>
        </w:rPr>
      </w:pPr>
      <w:r w:rsidRPr="00937DA4">
        <w:rPr>
          <w:rFonts w:ascii="Arial" w:hAnsi="Arial" w:cs="Arial"/>
          <w:b/>
          <w:sz w:val="20"/>
          <w:szCs w:val="20"/>
        </w:rPr>
        <w:t xml:space="preserve">Для каждого диаметра заклепок необходимо использовать соответствующий наконечник, при этом заклепочник необходимо правильно собрать, а именно: после установки соответствующего наконечника заклепки крышка </w:t>
      </w:r>
      <w:r w:rsidRPr="00937DA4">
        <w:rPr>
          <w:rFonts w:ascii="Arial" w:hAnsi="Arial" w:cs="Arial"/>
          <w:b/>
          <w:sz w:val="20"/>
          <w:szCs w:val="20"/>
          <w:lang w:val="en-US"/>
        </w:rPr>
        <w:t>PB</w:t>
      </w:r>
      <w:r w:rsidRPr="00937DA4">
        <w:rPr>
          <w:rFonts w:ascii="Arial" w:hAnsi="Arial" w:cs="Arial"/>
          <w:b/>
          <w:sz w:val="20"/>
          <w:szCs w:val="20"/>
        </w:rPr>
        <w:t>-2405</w:t>
      </w:r>
      <w:r w:rsidRPr="00937DA4">
        <w:rPr>
          <w:rFonts w:ascii="Arial" w:hAnsi="Arial" w:cs="Arial"/>
          <w:b/>
          <w:sz w:val="20"/>
          <w:szCs w:val="20"/>
          <w:lang w:val="en-US"/>
        </w:rPr>
        <w:t>P</w:t>
      </w:r>
      <w:r w:rsidRPr="00937DA4">
        <w:rPr>
          <w:rFonts w:ascii="Arial" w:hAnsi="Arial" w:cs="Arial"/>
          <w:b/>
          <w:sz w:val="20"/>
          <w:szCs w:val="20"/>
        </w:rPr>
        <w:t>05 должна быть установлена на определенном расстоянии от крышки PB-2405P06:</w:t>
      </w:r>
    </w:p>
    <w:p w:rsidR="00937DA4" w:rsidRPr="00937DA4" w:rsidRDefault="00937DA4" w:rsidP="00937DA4">
      <w:pPr>
        <w:pStyle w:val="Default"/>
        <w:spacing w:after="120"/>
        <w:jc w:val="both"/>
        <w:rPr>
          <w:rFonts w:ascii="Arial" w:hAnsi="Arial" w:cs="Arial"/>
          <w:b/>
          <w:sz w:val="20"/>
          <w:szCs w:val="20"/>
        </w:rPr>
      </w:pPr>
      <w:r w:rsidRPr="00937DA4">
        <w:rPr>
          <w:rFonts w:ascii="Arial" w:hAnsi="Arial" w:cs="Arial"/>
          <w:b/>
          <w:sz w:val="20"/>
          <w:szCs w:val="20"/>
        </w:rPr>
        <w:t xml:space="preserve">- </w:t>
      </w:r>
      <w:r w:rsidRPr="00937DA4">
        <w:rPr>
          <w:rFonts w:ascii="Arial" w:hAnsi="Arial" w:cs="Arial"/>
          <w:b/>
          <w:sz w:val="20"/>
          <w:szCs w:val="20"/>
        </w:rPr>
        <w:t xml:space="preserve">Для заклепок М4 </w:t>
      </w:r>
      <w:r>
        <w:rPr>
          <w:rFonts w:ascii="Arial" w:hAnsi="Arial" w:cs="Arial"/>
          <w:b/>
          <w:sz w:val="20"/>
          <w:szCs w:val="20"/>
        </w:rPr>
        <w:t xml:space="preserve">расстояние между </w:t>
      </w:r>
      <w:r w:rsidRPr="00937DA4">
        <w:rPr>
          <w:rFonts w:ascii="Arial" w:hAnsi="Arial" w:cs="Arial"/>
          <w:b/>
          <w:sz w:val="20"/>
          <w:szCs w:val="20"/>
        </w:rPr>
        <w:t xml:space="preserve">PB-2405P05 </w:t>
      </w:r>
      <w:r>
        <w:rPr>
          <w:rFonts w:ascii="Arial" w:hAnsi="Arial" w:cs="Arial"/>
          <w:b/>
          <w:sz w:val="20"/>
          <w:szCs w:val="20"/>
        </w:rPr>
        <w:t xml:space="preserve">и PB-2405P06 должно быть </w:t>
      </w:r>
      <w:r w:rsidRPr="00937DA4">
        <w:rPr>
          <w:rFonts w:ascii="Arial" w:hAnsi="Arial" w:cs="Arial"/>
          <w:b/>
          <w:sz w:val="20"/>
          <w:szCs w:val="20"/>
        </w:rPr>
        <w:t>2,5-3,0 мм</w:t>
      </w:r>
    </w:p>
    <w:p w:rsidR="00937DA4" w:rsidRPr="00937DA4" w:rsidRDefault="00937DA4" w:rsidP="00937DA4">
      <w:pPr>
        <w:pStyle w:val="Default"/>
        <w:spacing w:after="120"/>
        <w:jc w:val="both"/>
        <w:rPr>
          <w:rFonts w:ascii="Arial" w:hAnsi="Arial" w:cs="Arial"/>
          <w:b/>
          <w:sz w:val="20"/>
          <w:szCs w:val="20"/>
        </w:rPr>
      </w:pPr>
      <w:r w:rsidRPr="00937DA4">
        <w:rPr>
          <w:rFonts w:ascii="Arial" w:hAnsi="Arial" w:cs="Arial"/>
          <w:b/>
          <w:sz w:val="20"/>
          <w:szCs w:val="20"/>
        </w:rPr>
        <w:t xml:space="preserve">- Для заклепок М6 </w:t>
      </w:r>
      <w:r w:rsidRPr="00937DA4">
        <w:rPr>
          <w:rFonts w:ascii="Arial" w:hAnsi="Arial" w:cs="Arial"/>
          <w:b/>
          <w:sz w:val="20"/>
          <w:szCs w:val="20"/>
        </w:rPr>
        <w:t>рас</w:t>
      </w:r>
      <w:bookmarkStart w:id="2" w:name="_GoBack"/>
      <w:bookmarkEnd w:id="2"/>
      <w:r w:rsidRPr="00937DA4">
        <w:rPr>
          <w:rFonts w:ascii="Arial" w:hAnsi="Arial" w:cs="Arial"/>
          <w:b/>
          <w:sz w:val="20"/>
          <w:szCs w:val="20"/>
        </w:rPr>
        <w:t xml:space="preserve">стояние между PB-2405P05 и PB-2405P06 должно быть </w:t>
      </w:r>
      <w:r w:rsidRPr="00937DA4">
        <w:rPr>
          <w:rFonts w:ascii="Arial" w:hAnsi="Arial" w:cs="Arial"/>
          <w:b/>
          <w:sz w:val="20"/>
          <w:szCs w:val="20"/>
        </w:rPr>
        <w:t>4,0-4,5 мм</w:t>
      </w:r>
    </w:p>
    <w:p w:rsidR="00937DA4" w:rsidRPr="00937DA4" w:rsidRDefault="00937DA4" w:rsidP="00937DA4">
      <w:pPr>
        <w:pStyle w:val="Default"/>
        <w:spacing w:after="120"/>
        <w:jc w:val="both"/>
        <w:rPr>
          <w:rFonts w:ascii="Arial" w:hAnsi="Arial" w:cs="Arial"/>
          <w:b/>
          <w:sz w:val="20"/>
          <w:szCs w:val="20"/>
        </w:rPr>
      </w:pPr>
      <w:r w:rsidRPr="00937DA4">
        <w:rPr>
          <w:rFonts w:ascii="Arial" w:hAnsi="Arial" w:cs="Arial"/>
          <w:b/>
          <w:sz w:val="20"/>
          <w:szCs w:val="20"/>
        </w:rPr>
        <w:t xml:space="preserve">- Для заклепок М8 </w:t>
      </w:r>
      <w:r w:rsidRPr="00937DA4">
        <w:rPr>
          <w:rFonts w:ascii="Arial" w:hAnsi="Arial" w:cs="Arial"/>
          <w:b/>
          <w:sz w:val="20"/>
          <w:szCs w:val="20"/>
        </w:rPr>
        <w:t xml:space="preserve">расстояние между PB-2405P05 и PB-2405P06 должно быть </w:t>
      </w:r>
      <w:r w:rsidRPr="00937DA4">
        <w:rPr>
          <w:rFonts w:ascii="Arial" w:hAnsi="Arial" w:cs="Arial"/>
          <w:b/>
          <w:sz w:val="20"/>
          <w:szCs w:val="20"/>
        </w:rPr>
        <w:t>5,0-5,5 мм</w:t>
      </w:r>
    </w:p>
    <w:p w:rsidR="00937DA4" w:rsidRPr="00937DA4" w:rsidRDefault="00937DA4" w:rsidP="00937DA4">
      <w:pPr>
        <w:pStyle w:val="Default"/>
        <w:spacing w:after="120"/>
        <w:jc w:val="both"/>
        <w:rPr>
          <w:rFonts w:ascii="Arial" w:hAnsi="Arial" w:cs="Arial"/>
          <w:b/>
          <w:sz w:val="20"/>
          <w:szCs w:val="20"/>
        </w:rPr>
      </w:pPr>
      <w:r w:rsidRPr="00937DA4">
        <w:rPr>
          <w:rFonts w:ascii="Arial" w:hAnsi="Arial" w:cs="Arial"/>
          <w:b/>
          <w:sz w:val="20"/>
          <w:szCs w:val="20"/>
        </w:rPr>
        <w:t xml:space="preserve">- Для заклепок М10 </w:t>
      </w:r>
      <w:r w:rsidRPr="00937DA4">
        <w:rPr>
          <w:rFonts w:ascii="Arial" w:hAnsi="Arial" w:cs="Arial"/>
          <w:b/>
          <w:sz w:val="20"/>
          <w:szCs w:val="20"/>
        </w:rPr>
        <w:t xml:space="preserve">расстояние между PB-2405P05 и PB-2405P06 должно быть </w:t>
      </w:r>
      <w:r w:rsidRPr="00937DA4">
        <w:rPr>
          <w:rFonts w:ascii="Arial" w:hAnsi="Arial" w:cs="Arial"/>
          <w:b/>
          <w:sz w:val="20"/>
          <w:szCs w:val="20"/>
        </w:rPr>
        <w:t>5,5-6,0 мм</w:t>
      </w:r>
    </w:p>
    <w:p w:rsidR="00995158" w:rsidRPr="00580F10" w:rsidRDefault="00995158" w:rsidP="00995158">
      <w:pPr>
        <w:rPr>
          <w:rFonts w:ascii="Arial" w:hAnsi="Arial" w:cs="Arial"/>
          <w:sz w:val="20"/>
          <w:szCs w:val="20"/>
          <w:shd w:val="clear" w:color="auto" w:fill="F5F5F5"/>
        </w:rPr>
      </w:pPr>
    </w:p>
    <w:p w:rsidR="00995158" w:rsidRPr="00DF64A4" w:rsidRDefault="00995158" w:rsidP="00995158">
      <w:pPr>
        <w:pStyle w:val="a7"/>
        <w:numPr>
          <w:ilvl w:val="0"/>
          <w:numId w:val="16"/>
        </w:numPr>
        <w:spacing w:after="160" w:line="259" w:lineRule="auto"/>
        <w:rPr>
          <w:b/>
          <w:sz w:val="28"/>
          <w:szCs w:val="28"/>
        </w:rPr>
      </w:pPr>
      <w:r w:rsidRPr="00DF64A4">
        <w:rPr>
          <w:b/>
          <w:sz w:val="28"/>
          <w:szCs w:val="28"/>
        </w:rPr>
        <w:t>ИСПОЛЬЗОВАНИЕ ПО НАЗНАЧЕНИЮ</w:t>
      </w:r>
    </w:p>
    <w:p w:rsidR="00995158" w:rsidRPr="00662107" w:rsidRDefault="00995158" w:rsidP="00995158">
      <w:pPr>
        <w:pStyle w:val="a7"/>
        <w:numPr>
          <w:ilvl w:val="1"/>
          <w:numId w:val="16"/>
        </w:numPr>
        <w:spacing w:after="160" w:line="259" w:lineRule="auto"/>
        <w:rPr>
          <w:b/>
        </w:rPr>
      </w:pPr>
      <w:r w:rsidRPr="00662107">
        <w:rPr>
          <w:b/>
        </w:rPr>
        <w:t xml:space="preserve">Работа с </w:t>
      </w:r>
      <w:r w:rsidR="00610E53">
        <w:rPr>
          <w:b/>
        </w:rPr>
        <w:t>резьбовыми заклепками</w:t>
      </w:r>
    </w:p>
    <w:p w:rsidR="00185636" w:rsidRDefault="00995158" w:rsidP="00B528F2">
      <w:pPr>
        <w:pStyle w:val="Default"/>
        <w:spacing w:after="120"/>
        <w:jc w:val="both"/>
        <w:rPr>
          <w:rFonts w:ascii="Arial" w:hAnsi="Arial" w:cs="Arial"/>
          <w:sz w:val="20"/>
          <w:szCs w:val="20"/>
        </w:rPr>
      </w:pPr>
      <w:r w:rsidRPr="00277946">
        <w:rPr>
          <w:rFonts w:ascii="Arial" w:hAnsi="Arial" w:cs="Arial"/>
          <w:b/>
          <w:sz w:val="20"/>
          <w:szCs w:val="20"/>
        </w:rPr>
        <w:t>ВНИМАНИЕ</w:t>
      </w:r>
      <w:r w:rsidRPr="00277946">
        <w:rPr>
          <w:rFonts w:ascii="Arial" w:hAnsi="Arial" w:cs="Arial"/>
          <w:sz w:val="20"/>
          <w:szCs w:val="20"/>
        </w:rPr>
        <w:t xml:space="preserve">: </w:t>
      </w:r>
      <w:r w:rsidR="00277946">
        <w:rPr>
          <w:rFonts w:ascii="Arial" w:hAnsi="Arial" w:cs="Arial"/>
          <w:sz w:val="20"/>
          <w:szCs w:val="20"/>
        </w:rPr>
        <w:t>Диаметр отверстия под заклепку должен точно соответствовать диаметру заклепки.</w:t>
      </w:r>
      <w:r w:rsidR="00F75B56">
        <w:rPr>
          <w:rFonts w:ascii="Arial" w:hAnsi="Arial" w:cs="Arial"/>
          <w:sz w:val="20"/>
          <w:szCs w:val="20"/>
        </w:rPr>
        <w:t xml:space="preserve"> </w:t>
      </w:r>
      <w:r w:rsidR="00F75B56" w:rsidRPr="00277946">
        <w:rPr>
          <w:rFonts w:ascii="Arial" w:hAnsi="Arial" w:cs="Arial"/>
          <w:sz w:val="20"/>
          <w:szCs w:val="20"/>
        </w:rPr>
        <w:t xml:space="preserve">Используйте </w:t>
      </w:r>
      <w:r w:rsidR="00F75B56">
        <w:rPr>
          <w:rFonts w:ascii="Arial" w:hAnsi="Arial" w:cs="Arial"/>
          <w:sz w:val="20"/>
          <w:szCs w:val="20"/>
        </w:rPr>
        <w:t xml:space="preserve">заклепки с диаметром стержня подходящего к диаметру мундштука и диаметром отверстия, соответствующим диаметру резьбовой насадки. </w:t>
      </w:r>
    </w:p>
    <w:p w:rsidR="00F75B56" w:rsidRDefault="00995158" w:rsidP="00B528F2">
      <w:pPr>
        <w:pStyle w:val="Default"/>
        <w:spacing w:after="120"/>
        <w:ind w:firstLine="708"/>
        <w:jc w:val="both"/>
        <w:rPr>
          <w:rFonts w:ascii="Arial" w:hAnsi="Arial" w:cs="Arial"/>
          <w:sz w:val="20"/>
          <w:szCs w:val="20"/>
        </w:rPr>
      </w:pPr>
      <w:r w:rsidRPr="00CF7357">
        <w:rPr>
          <w:rFonts w:ascii="Arial" w:hAnsi="Arial" w:cs="Arial"/>
          <w:sz w:val="20"/>
          <w:szCs w:val="20"/>
        </w:rPr>
        <w:t>Перед началом</w:t>
      </w:r>
      <w:r w:rsidR="00185636">
        <w:rPr>
          <w:rFonts w:ascii="Arial" w:hAnsi="Arial" w:cs="Arial"/>
          <w:sz w:val="20"/>
          <w:szCs w:val="20"/>
        </w:rPr>
        <w:t xml:space="preserve"> и в процессе</w:t>
      </w:r>
      <w:r w:rsidRPr="00CF7357">
        <w:rPr>
          <w:rFonts w:ascii="Arial" w:hAnsi="Arial" w:cs="Arial"/>
          <w:sz w:val="20"/>
          <w:szCs w:val="20"/>
        </w:rPr>
        <w:t xml:space="preserve"> работы крепко </w:t>
      </w:r>
      <w:r w:rsidR="00185636">
        <w:rPr>
          <w:rFonts w:ascii="Arial" w:hAnsi="Arial" w:cs="Arial"/>
          <w:sz w:val="20"/>
          <w:szCs w:val="20"/>
        </w:rPr>
        <w:t xml:space="preserve">удерживайте </w:t>
      </w:r>
      <w:r w:rsidR="00185636" w:rsidRPr="00CF7357">
        <w:rPr>
          <w:rFonts w:ascii="Arial" w:hAnsi="Arial" w:cs="Arial"/>
          <w:sz w:val="20"/>
          <w:szCs w:val="20"/>
        </w:rPr>
        <w:t>инструмент</w:t>
      </w:r>
      <w:r w:rsidRPr="00CF7357">
        <w:rPr>
          <w:rFonts w:ascii="Arial" w:hAnsi="Arial" w:cs="Arial"/>
          <w:sz w:val="20"/>
          <w:szCs w:val="20"/>
        </w:rPr>
        <w:t xml:space="preserve"> за корпус.</w:t>
      </w:r>
      <w:r w:rsidR="00185636">
        <w:rPr>
          <w:rFonts w:ascii="Arial" w:hAnsi="Arial" w:cs="Arial"/>
          <w:sz w:val="20"/>
          <w:szCs w:val="20"/>
        </w:rPr>
        <w:t xml:space="preserve"> </w:t>
      </w:r>
    </w:p>
    <w:p w:rsidR="00995158" w:rsidRDefault="00995158" w:rsidP="00B528F2">
      <w:pPr>
        <w:pStyle w:val="Default"/>
        <w:spacing w:after="120"/>
        <w:ind w:firstLine="708"/>
        <w:jc w:val="both"/>
        <w:rPr>
          <w:rFonts w:ascii="Arial" w:hAnsi="Arial" w:cs="Arial"/>
          <w:sz w:val="20"/>
          <w:szCs w:val="20"/>
        </w:rPr>
      </w:pPr>
      <w:r w:rsidRPr="00D243CE">
        <w:rPr>
          <w:rFonts w:ascii="Arial" w:hAnsi="Arial" w:cs="Arial"/>
          <w:sz w:val="20"/>
          <w:szCs w:val="20"/>
        </w:rPr>
        <w:t xml:space="preserve">Если вы только что установили </w:t>
      </w:r>
      <w:r w:rsidR="008C3B08">
        <w:rPr>
          <w:rFonts w:ascii="Arial" w:hAnsi="Arial" w:cs="Arial"/>
          <w:sz w:val="20"/>
          <w:szCs w:val="20"/>
        </w:rPr>
        <w:t>оснастку</w:t>
      </w:r>
      <w:r w:rsidRPr="00D243CE">
        <w:rPr>
          <w:rFonts w:ascii="Arial" w:hAnsi="Arial" w:cs="Arial"/>
          <w:sz w:val="20"/>
          <w:szCs w:val="20"/>
        </w:rPr>
        <w:t xml:space="preserve"> или</w:t>
      </w:r>
      <w:r w:rsidR="00185636">
        <w:rPr>
          <w:rFonts w:ascii="Arial" w:hAnsi="Arial" w:cs="Arial"/>
          <w:sz w:val="20"/>
          <w:szCs w:val="20"/>
        </w:rPr>
        <w:t xml:space="preserve"> начинаете работы, проверьте ее</w:t>
      </w:r>
      <w:r w:rsidR="00FC28D2">
        <w:rPr>
          <w:rFonts w:ascii="Arial" w:hAnsi="Arial" w:cs="Arial"/>
          <w:sz w:val="20"/>
          <w:szCs w:val="20"/>
        </w:rPr>
        <w:t xml:space="preserve"> крепление. </w:t>
      </w:r>
      <w:r w:rsidRPr="00D243CE">
        <w:rPr>
          <w:rFonts w:ascii="Arial" w:hAnsi="Arial" w:cs="Arial"/>
          <w:sz w:val="20"/>
          <w:szCs w:val="20"/>
        </w:rPr>
        <w:t xml:space="preserve"> Не</w:t>
      </w:r>
      <w:r w:rsidR="00FC28D2">
        <w:rPr>
          <w:rFonts w:ascii="Arial" w:hAnsi="Arial" w:cs="Arial"/>
          <w:sz w:val="20"/>
          <w:szCs w:val="20"/>
        </w:rPr>
        <w:t xml:space="preserve"> правильно установленн</w:t>
      </w:r>
      <w:r w:rsidR="008C3B08">
        <w:rPr>
          <w:rFonts w:ascii="Arial" w:hAnsi="Arial" w:cs="Arial"/>
          <w:sz w:val="20"/>
          <w:szCs w:val="20"/>
        </w:rPr>
        <w:t>ая</w:t>
      </w:r>
      <w:r w:rsidRPr="00D243CE">
        <w:rPr>
          <w:rFonts w:ascii="Arial" w:hAnsi="Arial" w:cs="Arial"/>
          <w:sz w:val="20"/>
          <w:szCs w:val="20"/>
        </w:rPr>
        <w:t xml:space="preserve"> или поврежденн</w:t>
      </w:r>
      <w:r w:rsidR="008C3B08">
        <w:rPr>
          <w:rFonts w:ascii="Arial" w:hAnsi="Arial" w:cs="Arial"/>
          <w:sz w:val="20"/>
          <w:szCs w:val="20"/>
        </w:rPr>
        <w:t>ая</w:t>
      </w:r>
      <w:r w:rsidRPr="00D243CE">
        <w:rPr>
          <w:rFonts w:ascii="Arial" w:hAnsi="Arial" w:cs="Arial"/>
          <w:sz w:val="20"/>
          <w:szCs w:val="20"/>
        </w:rPr>
        <w:t xml:space="preserve"> </w:t>
      </w:r>
      <w:r w:rsidR="008C3B08">
        <w:rPr>
          <w:rFonts w:ascii="Arial" w:hAnsi="Arial" w:cs="Arial"/>
          <w:sz w:val="20"/>
          <w:szCs w:val="20"/>
        </w:rPr>
        <w:t>оснастка</w:t>
      </w:r>
      <w:r w:rsidRPr="00D243CE">
        <w:rPr>
          <w:rFonts w:ascii="Arial" w:hAnsi="Arial" w:cs="Arial"/>
          <w:sz w:val="20"/>
          <w:szCs w:val="20"/>
        </w:rPr>
        <w:t xml:space="preserve"> мо</w:t>
      </w:r>
      <w:r w:rsidR="00277946">
        <w:rPr>
          <w:rFonts w:ascii="Arial" w:hAnsi="Arial" w:cs="Arial"/>
          <w:sz w:val="20"/>
          <w:szCs w:val="20"/>
        </w:rPr>
        <w:t>ж</w:t>
      </w:r>
      <w:r w:rsidR="008C3B08">
        <w:rPr>
          <w:rFonts w:ascii="Arial" w:hAnsi="Arial" w:cs="Arial"/>
          <w:sz w:val="20"/>
          <w:szCs w:val="20"/>
        </w:rPr>
        <w:t>ет</w:t>
      </w:r>
      <w:r w:rsidRPr="00D243CE">
        <w:rPr>
          <w:rFonts w:ascii="Arial" w:hAnsi="Arial" w:cs="Arial"/>
          <w:sz w:val="20"/>
          <w:szCs w:val="20"/>
        </w:rPr>
        <w:t xml:space="preserve"> испортить </w:t>
      </w:r>
      <w:r w:rsidR="00FC28D2">
        <w:rPr>
          <w:rFonts w:ascii="Arial" w:hAnsi="Arial" w:cs="Arial"/>
          <w:sz w:val="20"/>
          <w:szCs w:val="20"/>
        </w:rPr>
        <w:t>поверхность</w:t>
      </w:r>
      <w:r w:rsidRPr="00D243CE">
        <w:rPr>
          <w:rFonts w:ascii="Arial" w:hAnsi="Arial" w:cs="Arial"/>
          <w:sz w:val="20"/>
          <w:szCs w:val="20"/>
        </w:rPr>
        <w:t xml:space="preserve">, повредить инструмент и </w:t>
      </w:r>
      <w:r w:rsidR="00185636">
        <w:rPr>
          <w:rFonts w:ascii="Arial" w:hAnsi="Arial" w:cs="Arial"/>
          <w:sz w:val="20"/>
          <w:szCs w:val="20"/>
        </w:rPr>
        <w:t>привести к травме</w:t>
      </w:r>
      <w:r w:rsidR="00FC28D2">
        <w:rPr>
          <w:rFonts w:ascii="Arial" w:hAnsi="Arial" w:cs="Arial"/>
          <w:sz w:val="20"/>
          <w:szCs w:val="20"/>
        </w:rPr>
        <w:t>.</w:t>
      </w:r>
    </w:p>
    <w:p w:rsidR="00C14FA7" w:rsidRDefault="00FC28D2" w:rsidP="00B528F2">
      <w:pPr>
        <w:pStyle w:val="Default"/>
        <w:numPr>
          <w:ilvl w:val="2"/>
          <w:numId w:val="16"/>
        </w:numPr>
        <w:spacing w:after="120"/>
        <w:ind w:left="0" w:firstLine="0"/>
        <w:jc w:val="both"/>
        <w:rPr>
          <w:rFonts w:ascii="Arial" w:hAnsi="Arial" w:cs="Arial"/>
          <w:sz w:val="20"/>
          <w:szCs w:val="20"/>
        </w:rPr>
      </w:pPr>
      <w:r>
        <w:rPr>
          <w:rFonts w:ascii="Arial" w:hAnsi="Arial" w:cs="Arial"/>
          <w:sz w:val="20"/>
          <w:szCs w:val="20"/>
        </w:rPr>
        <w:t>Используйте инструмент только на фиксированной поверхности,</w:t>
      </w:r>
      <w:r w:rsidR="00995158" w:rsidRPr="00D243CE">
        <w:rPr>
          <w:rFonts w:ascii="Arial" w:hAnsi="Arial" w:cs="Arial"/>
          <w:sz w:val="20"/>
          <w:szCs w:val="20"/>
        </w:rPr>
        <w:t xml:space="preserve"> освобождая обе </w:t>
      </w:r>
      <w:r w:rsidR="00995158">
        <w:rPr>
          <w:rFonts w:ascii="Arial" w:hAnsi="Arial" w:cs="Arial"/>
          <w:sz w:val="20"/>
          <w:szCs w:val="20"/>
        </w:rPr>
        <w:t>руки</w:t>
      </w:r>
      <w:r w:rsidR="00995158" w:rsidRPr="00D243CE">
        <w:rPr>
          <w:rFonts w:ascii="Arial" w:hAnsi="Arial" w:cs="Arial"/>
          <w:sz w:val="20"/>
          <w:szCs w:val="20"/>
        </w:rPr>
        <w:t xml:space="preserve"> для управления инструментом.</w:t>
      </w:r>
    </w:p>
    <w:p w:rsidR="00F75B56" w:rsidRDefault="00F75B56" w:rsidP="00B528F2">
      <w:pPr>
        <w:pStyle w:val="Default"/>
        <w:numPr>
          <w:ilvl w:val="2"/>
          <w:numId w:val="16"/>
        </w:numPr>
        <w:spacing w:after="120"/>
        <w:ind w:left="0" w:firstLine="0"/>
        <w:jc w:val="both"/>
        <w:rPr>
          <w:rFonts w:ascii="Arial" w:hAnsi="Arial" w:cs="Arial"/>
          <w:sz w:val="20"/>
          <w:szCs w:val="20"/>
        </w:rPr>
      </w:pPr>
      <w:r>
        <w:rPr>
          <w:rFonts w:ascii="Arial" w:hAnsi="Arial" w:cs="Arial"/>
          <w:sz w:val="20"/>
          <w:szCs w:val="20"/>
        </w:rPr>
        <w:t xml:space="preserve">Для вытяжных заклепок - становите стержень заклепки в мундштук до упора. </w:t>
      </w:r>
    </w:p>
    <w:p w:rsidR="00F75B56" w:rsidRDefault="00F75B56" w:rsidP="00B528F2">
      <w:pPr>
        <w:pStyle w:val="Default"/>
        <w:numPr>
          <w:ilvl w:val="2"/>
          <w:numId w:val="16"/>
        </w:numPr>
        <w:spacing w:after="120"/>
        <w:ind w:left="0" w:firstLine="0"/>
        <w:jc w:val="both"/>
        <w:rPr>
          <w:rFonts w:ascii="Arial" w:hAnsi="Arial" w:cs="Arial"/>
          <w:sz w:val="20"/>
          <w:szCs w:val="20"/>
        </w:rPr>
      </w:pPr>
      <w:r>
        <w:rPr>
          <w:rFonts w:ascii="Arial" w:hAnsi="Arial" w:cs="Arial"/>
          <w:sz w:val="20"/>
          <w:szCs w:val="20"/>
        </w:rPr>
        <w:t>Для резьбовых заклепок – накрутите заклепку на резьбовую насадку до упора.</w:t>
      </w:r>
    </w:p>
    <w:p w:rsidR="00277946" w:rsidRPr="00277946" w:rsidRDefault="00F75B56" w:rsidP="00B528F2">
      <w:pPr>
        <w:pStyle w:val="Default"/>
        <w:numPr>
          <w:ilvl w:val="2"/>
          <w:numId w:val="16"/>
        </w:numPr>
        <w:spacing w:after="120"/>
        <w:ind w:left="0" w:firstLine="0"/>
        <w:jc w:val="both"/>
        <w:rPr>
          <w:rFonts w:ascii="Arial" w:hAnsi="Arial" w:cs="Arial"/>
          <w:sz w:val="20"/>
          <w:szCs w:val="20"/>
        </w:rPr>
      </w:pPr>
      <w:r>
        <w:rPr>
          <w:rFonts w:ascii="Arial" w:hAnsi="Arial" w:cs="Arial"/>
          <w:sz w:val="20"/>
          <w:szCs w:val="20"/>
        </w:rPr>
        <w:t xml:space="preserve">Установите заклепку в монтажное </w:t>
      </w:r>
      <w:r w:rsidR="00277946">
        <w:rPr>
          <w:rFonts w:ascii="Arial" w:hAnsi="Arial" w:cs="Arial"/>
          <w:sz w:val="20"/>
          <w:szCs w:val="20"/>
        </w:rPr>
        <w:t>отверстие.</w:t>
      </w:r>
      <w:r>
        <w:rPr>
          <w:rFonts w:ascii="Arial" w:hAnsi="Arial" w:cs="Arial"/>
          <w:sz w:val="20"/>
          <w:szCs w:val="20"/>
        </w:rPr>
        <w:t xml:space="preserve"> Надавливая на заклепочник плотно прижмите заклепку. </w:t>
      </w:r>
    </w:p>
    <w:p w:rsidR="00C14FA7" w:rsidRDefault="00C14FA7" w:rsidP="00B528F2">
      <w:pPr>
        <w:pStyle w:val="Default"/>
        <w:numPr>
          <w:ilvl w:val="2"/>
          <w:numId w:val="16"/>
        </w:numPr>
        <w:spacing w:after="120"/>
        <w:ind w:left="0" w:firstLine="0"/>
        <w:jc w:val="both"/>
        <w:rPr>
          <w:rFonts w:ascii="Arial" w:hAnsi="Arial" w:cs="Arial"/>
          <w:sz w:val="20"/>
          <w:szCs w:val="20"/>
          <w:shd w:val="clear" w:color="auto" w:fill="F5F5F5"/>
        </w:rPr>
      </w:pPr>
      <w:r w:rsidRPr="00C14FA7">
        <w:rPr>
          <w:rFonts w:ascii="Arial" w:hAnsi="Arial" w:cs="Arial"/>
          <w:sz w:val="20"/>
          <w:szCs w:val="20"/>
          <w:shd w:val="clear" w:color="auto" w:fill="F5F5F5"/>
        </w:rPr>
        <w:t xml:space="preserve">Производите </w:t>
      </w:r>
      <w:r w:rsidR="00277946">
        <w:rPr>
          <w:rFonts w:ascii="Arial" w:hAnsi="Arial" w:cs="Arial"/>
          <w:sz w:val="20"/>
          <w:szCs w:val="20"/>
          <w:shd w:val="clear" w:color="auto" w:fill="F5F5F5"/>
        </w:rPr>
        <w:t>затяжку</w:t>
      </w:r>
      <w:r w:rsidR="00F75B56">
        <w:rPr>
          <w:rFonts w:ascii="Arial" w:hAnsi="Arial" w:cs="Arial"/>
          <w:sz w:val="20"/>
          <w:szCs w:val="20"/>
          <w:shd w:val="clear" w:color="auto" w:fill="F5F5F5"/>
        </w:rPr>
        <w:t xml:space="preserve"> заклепки. Окончанием затяжки для вытяжных заклепок является отрыв стержня от тела заклепки. </w:t>
      </w:r>
      <w:r w:rsidRPr="00C14FA7">
        <w:rPr>
          <w:rFonts w:ascii="Arial" w:hAnsi="Arial" w:cs="Arial"/>
          <w:sz w:val="20"/>
          <w:szCs w:val="20"/>
          <w:shd w:val="clear" w:color="auto" w:fill="F5F5F5"/>
        </w:rPr>
        <w:t>Не прикладывайте бокового усилия.</w:t>
      </w:r>
    </w:p>
    <w:p w:rsidR="00C14FA7" w:rsidRDefault="00C14FA7" w:rsidP="00B528F2">
      <w:pPr>
        <w:pStyle w:val="Default"/>
        <w:numPr>
          <w:ilvl w:val="2"/>
          <w:numId w:val="16"/>
        </w:numPr>
        <w:spacing w:after="120"/>
        <w:ind w:left="0" w:firstLine="0"/>
        <w:jc w:val="both"/>
        <w:rPr>
          <w:rFonts w:ascii="Arial" w:hAnsi="Arial" w:cs="Arial"/>
          <w:sz w:val="20"/>
          <w:szCs w:val="20"/>
          <w:shd w:val="clear" w:color="auto" w:fill="F5F5F5"/>
        </w:rPr>
      </w:pPr>
      <w:r w:rsidRPr="00C14FA7">
        <w:rPr>
          <w:rFonts w:ascii="Arial" w:hAnsi="Arial" w:cs="Arial"/>
          <w:sz w:val="20"/>
          <w:szCs w:val="20"/>
          <w:shd w:val="clear" w:color="auto" w:fill="F5F5F5"/>
        </w:rPr>
        <w:t xml:space="preserve">Для продления срока службы </w:t>
      </w:r>
      <w:r w:rsidR="00277946">
        <w:rPr>
          <w:rFonts w:ascii="Arial" w:hAnsi="Arial" w:cs="Arial"/>
          <w:sz w:val="20"/>
          <w:szCs w:val="20"/>
          <w:shd w:val="clear" w:color="auto" w:fill="F5F5F5"/>
        </w:rPr>
        <w:t>резьбовой насадки</w:t>
      </w:r>
      <w:r w:rsidRPr="00C14FA7">
        <w:rPr>
          <w:rFonts w:ascii="Arial" w:hAnsi="Arial" w:cs="Arial"/>
          <w:sz w:val="20"/>
          <w:szCs w:val="20"/>
          <w:shd w:val="clear" w:color="auto" w:fill="F5F5F5"/>
        </w:rPr>
        <w:t xml:space="preserve"> </w:t>
      </w:r>
      <w:r w:rsidR="00277946">
        <w:rPr>
          <w:rFonts w:ascii="Arial" w:hAnsi="Arial" w:cs="Arial"/>
          <w:sz w:val="20"/>
          <w:szCs w:val="20"/>
          <w:shd w:val="clear" w:color="auto" w:fill="F5F5F5"/>
        </w:rPr>
        <w:t>необходимо</w:t>
      </w:r>
      <w:r w:rsidRPr="00C14FA7">
        <w:rPr>
          <w:rFonts w:ascii="Arial" w:hAnsi="Arial" w:cs="Arial"/>
          <w:sz w:val="20"/>
          <w:szCs w:val="20"/>
          <w:shd w:val="clear" w:color="auto" w:fill="F5F5F5"/>
        </w:rPr>
        <w:t xml:space="preserve"> использовать смазку </w:t>
      </w:r>
      <w:r w:rsidR="00277946">
        <w:rPr>
          <w:rFonts w:ascii="Arial" w:hAnsi="Arial" w:cs="Arial"/>
          <w:sz w:val="20"/>
          <w:szCs w:val="20"/>
          <w:shd w:val="clear" w:color="auto" w:fill="F5F5F5"/>
        </w:rPr>
        <w:t>на резьбе.</w:t>
      </w:r>
    </w:p>
    <w:p w:rsidR="00995158" w:rsidRDefault="00995158" w:rsidP="00B528F2">
      <w:pPr>
        <w:pStyle w:val="Default"/>
        <w:numPr>
          <w:ilvl w:val="2"/>
          <w:numId w:val="16"/>
        </w:numPr>
        <w:spacing w:after="120"/>
        <w:ind w:left="0" w:firstLine="0"/>
        <w:jc w:val="both"/>
        <w:rPr>
          <w:rFonts w:ascii="Arial" w:hAnsi="Arial" w:cs="Arial"/>
          <w:sz w:val="20"/>
          <w:szCs w:val="20"/>
        </w:rPr>
      </w:pPr>
      <w:r w:rsidRPr="00D243CE">
        <w:rPr>
          <w:rFonts w:ascii="Arial" w:hAnsi="Arial" w:cs="Arial"/>
          <w:sz w:val="20"/>
          <w:szCs w:val="20"/>
        </w:rPr>
        <w:t>Контролир</w:t>
      </w:r>
      <w:r>
        <w:rPr>
          <w:rFonts w:ascii="Arial" w:hAnsi="Arial" w:cs="Arial"/>
          <w:sz w:val="20"/>
          <w:szCs w:val="20"/>
        </w:rPr>
        <w:t>уйте</w:t>
      </w:r>
      <w:r w:rsidRPr="00D243CE">
        <w:rPr>
          <w:rFonts w:ascii="Arial" w:hAnsi="Arial" w:cs="Arial"/>
          <w:sz w:val="20"/>
          <w:szCs w:val="20"/>
        </w:rPr>
        <w:t xml:space="preserve"> давление между поверхностью и </w:t>
      </w:r>
      <w:r w:rsidR="00C14FA7">
        <w:rPr>
          <w:rFonts w:ascii="Arial" w:hAnsi="Arial" w:cs="Arial"/>
          <w:sz w:val="20"/>
          <w:szCs w:val="20"/>
        </w:rPr>
        <w:t>оснасткой</w:t>
      </w:r>
      <w:r w:rsidRPr="00D243CE">
        <w:rPr>
          <w:rFonts w:ascii="Arial" w:hAnsi="Arial" w:cs="Arial"/>
          <w:sz w:val="20"/>
          <w:szCs w:val="20"/>
        </w:rPr>
        <w:t>. Слишком большое давление замедляет скорость</w:t>
      </w:r>
      <w:r w:rsidR="00662107">
        <w:rPr>
          <w:rFonts w:ascii="Arial" w:hAnsi="Arial" w:cs="Arial"/>
          <w:sz w:val="20"/>
          <w:szCs w:val="20"/>
        </w:rPr>
        <w:t xml:space="preserve"> и может привести к повреждению </w:t>
      </w:r>
      <w:r w:rsidR="00C14FA7">
        <w:rPr>
          <w:rFonts w:ascii="Arial" w:hAnsi="Arial" w:cs="Arial"/>
          <w:sz w:val="20"/>
          <w:szCs w:val="20"/>
        </w:rPr>
        <w:t>инструмента</w:t>
      </w:r>
      <w:r w:rsidRPr="00D243CE">
        <w:rPr>
          <w:rFonts w:ascii="Arial" w:hAnsi="Arial" w:cs="Arial"/>
          <w:sz w:val="20"/>
          <w:szCs w:val="20"/>
        </w:rPr>
        <w:t>.</w:t>
      </w:r>
    </w:p>
    <w:p w:rsidR="00277946" w:rsidRDefault="000B55D0" w:rsidP="00995158">
      <w:pPr>
        <w:pStyle w:val="Default"/>
        <w:numPr>
          <w:ilvl w:val="2"/>
          <w:numId w:val="16"/>
        </w:numPr>
        <w:spacing w:after="120"/>
        <w:ind w:left="0" w:firstLine="0"/>
        <w:rPr>
          <w:rFonts w:ascii="Arial" w:hAnsi="Arial" w:cs="Arial"/>
          <w:sz w:val="20"/>
          <w:szCs w:val="20"/>
        </w:rPr>
      </w:pPr>
      <w:r>
        <w:rPr>
          <w:rFonts w:ascii="Arial" w:hAnsi="Arial" w:cs="Arial"/>
          <w:sz w:val="20"/>
          <w:szCs w:val="20"/>
        </w:rPr>
        <w:t xml:space="preserve">После зажатия резьбовой заклепки, </w:t>
      </w:r>
      <w:r w:rsidR="00277946">
        <w:rPr>
          <w:rFonts w:ascii="Arial" w:hAnsi="Arial" w:cs="Arial"/>
          <w:sz w:val="20"/>
          <w:szCs w:val="20"/>
        </w:rPr>
        <w:t>освободите резьбовую насадку из установленной заклепки.</w:t>
      </w:r>
    </w:p>
    <w:p w:rsidR="00CE65BE" w:rsidRDefault="00CE65BE" w:rsidP="00CE65BE">
      <w:pPr>
        <w:rPr>
          <w:rFonts w:ascii="Arial" w:hAnsi="Arial" w:cs="Arial"/>
        </w:rPr>
      </w:pPr>
    </w:p>
    <w:p w:rsidR="00CE65BE" w:rsidRPr="00093AD3" w:rsidRDefault="00CE65BE" w:rsidP="00995158">
      <w:pPr>
        <w:pStyle w:val="a7"/>
        <w:numPr>
          <w:ilvl w:val="0"/>
          <w:numId w:val="16"/>
        </w:numPr>
        <w:spacing w:after="160" w:line="259" w:lineRule="auto"/>
        <w:rPr>
          <w:b/>
          <w:sz w:val="28"/>
          <w:szCs w:val="28"/>
        </w:rPr>
      </w:pPr>
      <w:r w:rsidRPr="00093AD3">
        <w:rPr>
          <w:b/>
          <w:sz w:val="28"/>
          <w:szCs w:val="28"/>
        </w:rPr>
        <w:t>ТЕХНИЧЕСКОЕ ОБСЛУЖИВАНИЕ И РЕМОНТ</w:t>
      </w:r>
    </w:p>
    <w:p w:rsidR="00CE65BE" w:rsidRPr="00813B58" w:rsidRDefault="00CE65BE" w:rsidP="00B528F2">
      <w:pPr>
        <w:jc w:val="both"/>
        <w:rPr>
          <w:rFonts w:ascii="Arial" w:hAnsi="Arial" w:cs="Arial"/>
          <w:sz w:val="20"/>
          <w:szCs w:val="20"/>
        </w:rPr>
      </w:pPr>
      <w:r w:rsidRPr="00093AD3">
        <w:rPr>
          <w:rFonts w:ascii="Arial" w:hAnsi="Arial" w:cs="Arial"/>
          <w:b/>
          <w:sz w:val="20"/>
          <w:szCs w:val="20"/>
        </w:rPr>
        <w:t>ПРЕДУПРЕЖДЕНИЕ</w:t>
      </w:r>
      <w:r w:rsidRPr="00093AD3">
        <w:rPr>
          <w:rFonts w:ascii="Arial" w:hAnsi="Arial" w:cs="Arial"/>
          <w:sz w:val="20"/>
          <w:szCs w:val="20"/>
        </w:rPr>
        <w:t>. Не пытайтесь модифицировать этот инструмент.</w:t>
      </w:r>
      <w:r w:rsidRPr="00093AD3">
        <w:rPr>
          <w:rFonts w:ascii="Arial" w:hAnsi="Arial" w:cs="Arial"/>
          <w:sz w:val="20"/>
          <w:szCs w:val="20"/>
          <w:shd w:val="clear" w:color="auto" w:fill="F5F5F5"/>
        </w:rPr>
        <w:t xml:space="preserve"> </w:t>
      </w:r>
      <w:r w:rsidRPr="00093AD3">
        <w:rPr>
          <w:rFonts w:ascii="Arial" w:hAnsi="Arial" w:cs="Arial"/>
          <w:sz w:val="20"/>
          <w:szCs w:val="20"/>
        </w:rPr>
        <w:t>Любое изменение или модификация является недопустимым и может привести к опасному происшествию или к серьезной травме.</w:t>
      </w:r>
    </w:p>
    <w:p w:rsidR="00CE65BE" w:rsidRDefault="00CE65BE" w:rsidP="00B528F2">
      <w:pPr>
        <w:jc w:val="both"/>
        <w:rPr>
          <w:rFonts w:ascii="Arial" w:hAnsi="Arial" w:cs="Arial"/>
          <w:sz w:val="20"/>
          <w:szCs w:val="20"/>
        </w:rPr>
      </w:pPr>
      <w:r w:rsidRPr="00093AD3">
        <w:rPr>
          <w:rFonts w:ascii="Arial" w:hAnsi="Arial" w:cs="Arial"/>
          <w:sz w:val="20"/>
          <w:szCs w:val="20"/>
        </w:rPr>
        <w:t>Ваш инструмент никогда не следует включать, когда вы ремонтируете, выполняете регулировку,</w:t>
      </w:r>
      <w:r w:rsidRPr="00F57414">
        <w:rPr>
          <w:rFonts w:ascii="Arial" w:hAnsi="Arial" w:cs="Arial"/>
          <w:sz w:val="20"/>
          <w:szCs w:val="20"/>
        </w:rPr>
        <w:t xml:space="preserve"> устанавливаете или удаляете </w:t>
      </w:r>
      <w:r w:rsidR="001E388A">
        <w:rPr>
          <w:rFonts w:ascii="Arial" w:hAnsi="Arial" w:cs="Arial"/>
          <w:sz w:val="20"/>
          <w:szCs w:val="20"/>
        </w:rPr>
        <w:t>заклепку</w:t>
      </w:r>
      <w:r w:rsidRPr="00F57414">
        <w:rPr>
          <w:rFonts w:ascii="Arial" w:hAnsi="Arial" w:cs="Arial"/>
          <w:sz w:val="20"/>
          <w:szCs w:val="20"/>
        </w:rPr>
        <w:t>, чистите или когда он не используется.</w:t>
      </w:r>
      <w:r w:rsidRPr="00F57414">
        <w:rPr>
          <w:rFonts w:ascii="Arial" w:hAnsi="Arial" w:cs="Arial"/>
          <w:sz w:val="20"/>
          <w:szCs w:val="20"/>
          <w:shd w:val="clear" w:color="auto" w:fill="F5F5F5"/>
        </w:rPr>
        <w:t xml:space="preserve"> </w:t>
      </w:r>
      <w:r w:rsidRPr="00F57414">
        <w:rPr>
          <w:rFonts w:ascii="Arial" w:hAnsi="Arial" w:cs="Arial"/>
          <w:sz w:val="20"/>
          <w:szCs w:val="20"/>
        </w:rPr>
        <w:t xml:space="preserve">Отключение </w:t>
      </w:r>
      <w:r w:rsidR="009E0614">
        <w:rPr>
          <w:rFonts w:ascii="Arial" w:hAnsi="Arial" w:cs="Arial"/>
          <w:sz w:val="20"/>
          <w:szCs w:val="20"/>
        </w:rPr>
        <w:t xml:space="preserve">от </w:t>
      </w:r>
      <w:r w:rsidR="00D62F8D">
        <w:rPr>
          <w:rFonts w:ascii="Arial" w:hAnsi="Arial" w:cs="Arial"/>
          <w:sz w:val="20"/>
          <w:szCs w:val="20"/>
        </w:rPr>
        <w:t>пневматический</w:t>
      </w:r>
      <w:r w:rsidR="009E0614">
        <w:rPr>
          <w:rFonts w:ascii="Arial" w:hAnsi="Arial" w:cs="Arial"/>
          <w:sz w:val="20"/>
          <w:szCs w:val="20"/>
        </w:rPr>
        <w:t xml:space="preserve"> линии пре</w:t>
      </w:r>
      <w:r w:rsidRPr="00F57414">
        <w:rPr>
          <w:rFonts w:ascii="Arial" w:hAnsi="Arial" w:cs="Arial"/>
          <w:sz w:val="20"/>
          <w:szCs w:val="20"/>
        </w:rPr>
        <w:t xml:space="preserve">дотвратит случайный запуск, </w:t>
      </w:r>
      <w:r w:rsidR="009E0614">
        <w:rPr>
          <w:rFonts w:ascii="Arial" w:hAnsi="Arial" w:cs="Arial"/>
          <w:sz w:val="20"/>
          <w:szCs w:val="20"/>
        </w:rPr>
        <w:t>который</w:t>
      </w:r>
      <w:r w:rsidRPr="00F57414">
        <w:rPr>
          <w:rFonts w:ascii="Arial" w:hAnsi="Arial" w:cs="Arial"/>
          <w:sz w:val="20"/>
          <w:szCs w:val="20"/>
        </w:rPr>
        <w:t xml:space="preserve"> может привести к серьезным травмам.</w:t>
      </w:r>
    </w:p>
    <w:p w:rsidR="009E0614" w:rsidRDefault="009E0614" w:rsidP="00B528F2">
      <w:pPr>
        <w:jc w:val="both"/>
        <w:rPr>
          <w:rFonts w:ascii="Arial" w:hAnsi="Arial" w:cs="Arial"/>
          <w:sz w:val="20"/>
          <w:szCs w:val="20"/>
        </w:rPr>
      </w:pPr>
    </w:p>
    <w:p w:rsidR="00CE65BE" w:rsidRPr="00222413" w:rsidRDefault="00CE65BE" w:rsidP="00B528F2">
      <w:pPr>
        <w:pStyle w:val="a7"/>
        <w:numPr>
          <w:ilvl w:val="1"/>
          <w:numId w:val="16"/>
        </w:numPr>
        <w:spacing w:after="160" w:line="259" w:lineRule="auto"/>
        <w:jc w:val="both"/>
        <w:rPr>
          <w:b/>
        </w:rPr>
      </w:pPr>
      <w:r>
        <w:rPr>
          <w:b/>
        </w:rPr>
        <w:t xml:space="preserve"> </w:t>
      </w:r>
      <w:r w:rsidRPr="00222413">
        <w:rPr>
          <w:b/>
        </w:rPr>
        <w:t xml:space="preserve">Общие указания </w:t>
      </w:r>
    </w:p>
    <w:p w:rsidR="00CE65BE" w:rsidRDefault="00CE65BE" w:rsidP="00B528F2">
      <w:pPr>
        <w:pStyle w:val="Default"/>
        <w:jc w:val="both"/>
        <w:rPr>
          <w:rFonts w:ascii="Arial" w:hAnsi="Arial" w:cs="Arial"/>
          <w:sz w:val="20"/>
          <w:szCs w:val="20"/>
        </w:rPr>
      </w:pPr>
      <w:r w:rsidRPr="00222413">
        <w:rPr>
          <w:rFonts w:ascii="Arial" w:hAnsi="Arial" w:cs="Arial"/>
          <w:sz w:val="20"/>
          <w:szCs w:val="20"/>
        </w:rPr>
        <w:t>Во избежание повреждений, для обеспечения долговечности и</w:t>
      </w:r>
      <w:r>
        <w:rPr>
          <w:rFonts w:ascii="Arial" w:hAnsi="Arial" w:cs="Arial"/>
          <w:sz w:val="20"/>
          <w:szCs w:val="20"/>
        </w:rPr>
        <w:t xml:space="preserve"> надёжного выполнения функций </w:t>
      </w:r>
      <w:r w:rsidRPr="00222413">
        <w:rPr>
          <w:rFonts w:ascii="Arial" w:hAnsi="Arial" w:cs="Arial"/>
          <w:sz w:val="20"/>
          <w:szCs w:val="20"/>
        </w:rPr>
        <w:t>изделия, необходимо регулярно выполнять описанн</w:t>
      </w:r>
      <w:r>
        <w:rPr>
          <w:rFonts w:ascii="Arial" w:hAnsi="Arial" w:cs="Arial"/>
          <w:sz w:val="20"/>
          <w:szCs w:val="20"/>
        </w:rPr>
        <w:t xml:space="preserve">ые </w:t>
      </w:r>
      <w:r w:rsidRPr="002A4BBF">
        <w:rPr>
          <w:rFonts w:ascii="Arial" w:hAnsi="Arial" w:cs="Arial"/>
          <w:sz w:val="20"/>
          <w:szCs w:val="20"/>
        </w:rPr>
        <w:t>ниже</w:t>
      </w:r>
      <w:r>
        <w:rPr>
          <w:rFonts w:ascii="Arial" w:hAnsi="Arial" w:cs="Arial"/>
          <w:sz w:val="20"/>
          <w:szCs w:val="20"/>
        </w:rPr>
        <w:t xml:space="preserve"> работы по техническому </w:t>
      </w:r>
      <w:r w:rsidRPr="00222413">
        <w:rPr>
          <w:rFonts w:ascii="Arial" w:hAnsi="Arial" w:cs="Arial"/>
          <w:sz w:val="20"/>
          <w:szCs w:val="20"/>
        </w:rPr>
        <w:t>обслуживанию. Гарантийные претензии принимаются тол</w:t>
      </w:r>
      <w:r>
        <w:rPr>
          <w:rFonts w:ascii="Arial" w:hAnsi="Arial" w:cs="Arial"/>
          <w:sz w:val="20"/>
          <w:szCs w:val="20"/>
        </w:rPr>
        <w:t xml:space="preserve">ько при правильном и регулярном </w:t>
      </w:r>
      <w:r w:rsidRPr="00222413">
        <w:rPr>
          <w:rFonts w:ascii="Arial" w:hAnsi="Arial" w:cs="Arial"/>
          <w:sz w:val="20"/>
          <w:szCs w:val="20"/>
        </w:rPr>
        <w:t xml:space="preserve">выполнении этих работ. При несоблюдении этих </w:t>
      </w:r>
      <w:r>
        <w:rPr>
          <w:rFonts w:ascii="Arial" w:hAnsi="Arial" w:cs="Arial"/>
          <w:sz w:val="20"/>
          <w:szCs w:val="20"/>
        </w:rPr>
        <w:t>требований повышается опасность травмирования.</w:t>
      </w:r>
    </w:p>
    <w:p w:rsidR="00CE65BE" w:rsidRDefault="00CE65BE" w:rsidP="00B528F2">
      <w:pPr>
        <w:pStyle w:val="Default"/>
        <w:jc w:val="both"/>
        <w:rPr>
          <w:rFonts w:ascii="Arial" w:hAnsi="Arial" w:cs="Arial"/>
          <w:sz w:val="20"/>
          <w:szCs w:val="20"/>
        </w:rPr>
      </w:pPr>
      <w:r w:rsidRPr="00222413">
        <w:rPr>
          <w:rFonts w:ascii="Arial" w:hAnsi="Arial" w:cs="Arial"/>
          <w:sz w:val="20"/>
          <w:szCs w:val="20"/>
        </w:rPr>
        <w:t>Пользователь изделия может выполнять только</w:t>
      </w:r>
      <w:r>
        <w:rPr>
          <w:rFonts w:ascii="Arial" w:hAnsi="Arial" w:cs="Arial"/>
          <w:sz w:val="20"/>
          <w:szCs w:val="20"/>
        </w:rPr>
        <w:t xml:space="preserve"> работы по уходу и техническому </w:t>
      </w:r>
      <w:r w:rsidRPr="00222413">
        <w:rPr>
          <w:rFonts w:ascii="Arial" w:hAnsi="Arial" w:cs="Arial"/>
          <w:sz w:val="20"/>
          <w:szCs w:val="20"/>
        </w:rPr>
        <w:t>обслуживанию, которые описаны в настоящем Руководстве по экс</w:t>
      </w:r>
      <w:r>
        <w:rPr>
          <w:rFonts w:ascii="Arial" w:hAnsi="Arial" w:cs="Arial"/>
          <w:sz w:val="20"/>
          <w:szCs w:val="20"/>
        </w:rPr>
        <w:t xml:space="preserve">плуатации (пункты Раздела 6.2). </w:t>
      </w:r>
      <w:r w:rsidRPr="00222413">
        <w:rPr>
          <w:rFonts w:ascii="Arial" w:hAnsi="Arial" w:cs="Arial"/>
          <w:sz w:val="20"/>
          <w:szCs w:val="20"/>
        </w:rPr>
        <w:t>Все остальные работы должны выполняться только в специализ</w:t>
      </w:r>
      <w:r>
        <w:rPr>
          <w:rFonts w:ascii="Arial" w:hAnsi="Arial" w:cs="Arial"/>
          <w:sz w:val="20"/>
          <w:szCs w:val="20"/>
        </w:rPr>
        <w:t>ированных мастерских.</w:t>
      </w:r>
    </w:p>
    <w:p w:rsidR="00CE65BE" w:rsidRPr="00787E60" w:rsidRDefault="00787E60" w:rsidP="00B528F2">
      <w:pPr>
        <w:pStyle w:val="a7"/>
        <w:numPr>
          <w:ilvl w:val="1"/>
          <w:numId w:val="16"/>
        </w:numPr>
        <w:spacing w:after="160" w:line="259" w:lineRule="auto"/>
        <w:jc w:val="both"/>
        <w:rPr>
          <w:b/>
        </w:rPr>
      </w:pPr>
      <w:r>
        <w:rPr>
          <w:b/>
        </w:rPr>
        <w:t xml:space="preserve"> </w:t>
      </w:r>
      <w:r w:rsidR="00CE65BE" w:rsidRPr="00787E60">
        <w:rPr>
          <w:b/>
        </w:rPr>
        <w:t>Порядок технического обслуживания изделия</w:t>
      </w:r>
    </w:p>
    <w:p w:rsidR="00CE65BE" w:rsidRDefault="00CE65BE" w:rsidP="00B528F2">
      <w:pPr>
        <w:pStyle w:val="Default"/>
        <w:numPr>
          <w:ilvl w:val="2"/>
          <w:numId w:val="16"/>
        </w:numPr>
        <w:ind w:left="0" w:firstLine="0"/>
        <w:jc w:val="both"/>
        <w:rPr>
          <w:rFonts w:ascii="Arial" w:hAnsi="Arial" w:cs="Arial"/>
          <w:sz w:val="20"/>
          <w:szCs w:val="20"/>
        </w:rPr>
      </w:pPr>
      <w:r w:rsidRPr="002A4BBF">
        <w:rPr>
          <w:rFonts w:ascii="Arial" w:hAnsi="Arial" w:cs="Arial"/>
          <w:sz w:val="20"/>
          <w:szCs w:val="20"/>
        </w:rPr>
        <w:t xml:space="preserve">Проверка </w:t>
      </w:r>
      <w:r w:rsidR="00093AD3" w:rsidRPr="00093AD3">
        <w:rPr>
          <w:rFonts w:ascii="Arial" w:hAnsi="Arial" w:cs="Arial"/>
          <w:sz w:val="20"/>
          <w:szCs w:val="20"/>
        </w:rPr>
        <w:t>насадки</w:t>
      </w:r>
      <w:r w:rsidRPr="002A4BBF">
        <w:rPr>
          <w:rFonts w:ascii="Arial" w:hAnsi="Arial" w:cs="Arial"/>
          <w:sz w:val="20"/>
          <w:szCs w:val="20"/>
        </w:rPr>
        <w:t>. Использование поврежде</w:t>
      </w:r>
      <w:r>
        <w:rPr>
          <w:rFonts w:ascii="Arial" w:hAnsi="Arial" w:cs="Arial"/>
          <w:sz w:val="20"/>
          <w:szCs w:val="20"/>
        </w:rPr>
        <w:t>н</w:t>
      </w:r>
      <w:r w:rsidRPr="002A4BBF">
        <w:rPr>
          <w:rFonts w:ascii="Arial" w:hAnsi="Arial" w:cs="Arial"/>
          <w:sz w:val="20"/>
          <w:szCs w:val="20"/>
        </w:rPr>
        <w:t>н</w:t>
      </w:r>
      <w:r w:rsidR="00662107">
        <w:rPr>
          <w:rFonts w:ascii="Arial" w:hAnsi="Arial" w:cs="Arial"/>
          <w:sz w:val="20"/>
          <w:szCs w:val="20"/>
        </w:rPr>
        <w:t xml:space="preserve">ой </w:t>
      </w:r>
      <w:r w:rsidR="00093AD3">
        <w:rPr>
          <w:rFonts w:ascii="Arial" w:hAnsi="Arial" w:cs="Arial"/>
          <w:sz w:val="20"/>
          <w:szCs w:val="20"/>
        </w:rPr>
        <w:t>насадки</w:t>
      </w:r>
      <w:r w:rsidR="00662107">
        <w:rPr>
          <w:rFonts w:ascii="Arial" w:hAnsi="Arial" w:cs="Arial"/>
          <w:sz w:val="20"/>
          <w:szCs w:val="20"/>
        </w:rPr>
        <w:t xml:space="preserve"> может привести</w:t>
      </w:r>
      <w:r w:rsidRPr="002A4BBF">
        <w:rPr>
          <w:rFonts w:ascii="Arial" w:hAnsi="Arial" w:cs="Arial"/>
          <w:sz w:val="20"/>
          <w:szCs w:val="20"/>
        </w:rPr>
        <w:t xml:space="preserve"> к понижению производительности </w:t>
      </w:r>
      <w:r>
        <w:rPr>
          <w:rFonts w:ascii="Arial" w:hAnsi="Arial" w:cs="Arial"/>
          <w:sz w:val="20"/>
          <w:szCs w:val="20"/>
        </w:rPr>
        <w:t xml:space="preserve">и к перегрузке двигателя, а также может быть причиной получения травмы. </w:t>
      </w:r>
      <w:r w:rsidRPr="002A4BBF">
        <w:rPr>
          <w:rFonts w:ascii="Arial" w:hAnsi="Arial" w:cs="Arial"/>
          <w:sz w:val="20"/>
          <w:szCs w:val="20"/>
        </w:rPr>
        <w:t>Поэтому всегда следите за тем, чтобы сменный инструмент не</w:t>
      </w:r>
      <w:r>
        <w:rPr>
          <w:rFonts w:ascii="Arial" w:hAnsi="Arial" w:cs="Arial"/>
          <w:sz w:val="20"/>
          <w:szCs w:val="20"/>
        </w:rPr>
        <w:t xml:space="preserve"> </w:t>
      </w:r>
      <w:r w:rsidRPr="002A4BBF">
        <w:rPr>
          <w:rFonts w:ascii="Arial" w:hAnsi="Arial" w:cs="Arial"/>
          <w:sz w:val="20"/>
          <w:szCs w:val="20"/>
        </w:rPr>
        <w:t xml:space="preserve">был поврежденным: заменяйте его по мере необходимости. </w:t>
      </w:r>
    </w:p>
    <w:p w:rsidR="000F7C77" w:rsidRDefault="000F7C77" w:rsidP="00B528F2">
      <w:pPr>
        <w:pStyle w:val="Default"/>
        <w:numPr>
          <w:ilvl w:val="2"/>
          <w:numId w:val="16"/>
        </w:numPr>
        <w:ind w:left="0" w:firstLine="0"/>
        <w:jc w:val="both"/>
        <w:rPr>
          <w:rFonts w:ascii="Arial" w:hAnsi="Arial" w:cs="Arial"/>
          <w:sz w:val="20"/>
          <w:szCs w:val="20"/>
        </w:rPr>
      </w:pPr>
      <w:r w:rsidRPr="00F25528">
        <w:rPr>
          <w:rFonts w:ascii="Arial" w:hAnsi="Arial" w:cs="Arial"/>
          <w:sz w:val="20"/>
          <w:szCs w:val="20"/>
        </w:rPr>
        <w:t xml:space="preserve">Проверка </w:t>
      </w:r>
      <w:r>
        <w:rPr>
          <w:rFonts w:ascii="Arial" w:hAnsi="Arial" w:cs="Arial"/>
          <w:sz w:val="20"/>
          <w:szCs w:val="20"/>
        </w:rPr>
        <w:t>резьбовых соединений</w:t>
      </w:r>
      <w:r w:rsidRPr="00F25528">
        <w:rPr>
          <w:rFonts w:ascii="Arial" w:hAnsi="Arial" w:cs="Arial"/>
          <w:sz w:val="20"/>
          <w:szCs w:val="20"/>
        </w:rPr>
        <w:t xml:space="preserve">. Регулярно проверяйте все </w:t>
      </w:r>
      <w:r>
        <w:rPr>
          <w:rFonts w:ascii="Arial" w:hAnsi="Arial" w:cs="Arial"/>
          <w:sz w:val="20"/>
          <w:szCs w:val="20"/>
        </w:rPr>
        <w:t>резьбовые соединения</w:t>
      </w:r>
      <w:r w:rsidRPr="00F25528">
        <w:rPr>
          <w:rFonts w:ascii="Arial" w:hAnsi="Arial" w:cs="Arial"/>
          <w:sz w:val="20"/>
          <w:szCs w:val="20"/>
        </w:rPr>
        <w:t>, следите за тем, чтобы они были как следует затянуты. Невыполнение этого правила грозит серьезной опасностью.</w:t>
      </w:r>
    </w:p>
    <w:p w:rsidR="00787E60" w:rsidRDefault="00CE65BE" w:rsidP="00B528F2">
      <w:pPr>
        <w:pStyle w:val="Default"/>
        <w:numPr>
          <w:ilvl w:val="2"/>
          <w:numId w:val="16"/>
        </w:numPr>
        <w:ind w:left="0" w:firstLine="0"/>
        <w:jc w:val="both"/>
        <w:rPr>
          <w:rFonts w:ascii="Arial" w:hAnsi="Arial" w:cs="Arial"/>
          <w:sz w:val="20"/>
          <w:szCs w:val="20"/>
        </w:rPr>
      </w:pPr>
      <w:r w:rsidRPr="00787E60">
        <w:rPr>
          <w:rFonts w:ascii="Arial" w:hAnsi="Arial" w:cs="Arial"/>
          <w:sz w:val="20"/>
          <w:szCs w:val="20"/>
        </w:rPr>
        <w:t xml:space="preserve">Проявляйте должное внимание, следя за тем, чтобы </w:t>
      </w:r>
      <w:r w:rsidR="00787E60" w:rsidRPr="00787E60">
        <w:rPr>
          <w:rFonts w:ascii="Arial" w:hAnsi="Arial" w:cs="Arial"/>
          <w:sz w:val="20"/>
          <w:szCs w:val="20"/>
        </w:rPr>
        <w:t xml:space="preserve">штуцер и БРС подачи воздуха </w:t>
      </w:r>
      <w:r w:rsidRPr="00787E60">
        <w:rPr>
          <w:rFonts w:ascii="Arial" w:hAnsi="Arial" w:cs="Arial"/>
          <w:sz w:val="20"/>
          <w:szCs w:val="20"/>
        </w:rPr>
        <w:t>были очищены от пыли и грязи.</w:t>
      </w:r>
      <w:r w:rsidR="00787E60" w:rsidRPr="00787E60">
        <w:rPr>
          <w:rFonts w:ascii="Arial" w:hAnsi="Arial" w:cs="Arial"/>
          <w:sz w:val="20"/>
          <w:szCs w:val="20"/>
        </w:rPr>
        <w:t xml:space="preserve"> Сжатый воздух должен быть очищен от влаги, взвешенных частиц и механических примесей. Вместе со сжатым воздухом в инструмент должна подаваться смазка для пневмодвигателя. Смазка может подаваться либо посредством установленного на линии лубрикатора, либо путем введения 4-5 капель масла непосредственно в штуцер подачи воздуха каждый раз перед началом работы.</w:t>
      </w:r>
    </w:p>
    <w:p w:rsidR="00787E60" w:rsidRDefault="00787E60" w:rsidP="00B528F2">
      <w:pPr>
        <w:pStyle w:val="Default"/>
        <w:numPr>
          <w:ilvl w:val="2"/>
          <w:numId w:val="16"/>
        </w:numPr>
        <w:ind w:left="0" w:firstLine="0"/>
        <w:jc w:val="both"/>
        <w:rPr>
          <w:rFonts w:ascii="Arial" w:hAnsi="Arial" w:cs="Arial"/>
          <w:sz w:val="20"/>
          <w:szCs w:val="20"/>
        </w:rPr>
      </w:pPr>
      <w:r>
        <w:rPr>
          <w:rFonts w:ascii="Arial" w:hAnsi="Arial" w:cs="Arial"/>
          <w:sz w:val="20"/>
          <w:szCs w:val="20"/>
        </w:rPr>
        <w:t>После завершения работ изделие необходимо очистить от пыли и грязи.</w:t>
      </w:r>
    </w:p>
    <w:p w:rsidR="00CE65BE" w:rsidRDefault="00CE65BE" w:rsidP="00B528F2">
      <w:pPr>
        <w:pStyle w:val="Default"/>
        <w:numPr>
          <w:ilvl w:val="2"/>
          <w:numId w:val="16"/>
        </w:numPr>
        <w:ind w:left="0" w:firstLine="0"/>
        <w:jc w:val="both"/>
        <w:rPr>
          <w:rFonts w:ascii="Arial" w:hAnsi="Arial" w:cs="Arial"/>
          <w:sz w:val="20"/>
          <w:szCs w:val="20"/>
        </w:rPr>
      </w:pPr>
      <w:r w:rsidRPr="00787E60">
        <w:rPr>
          <w:rFonts w:ascii="Arial" w:hAnsi="Arial" w:cs="Arial"/>
          <w:sz w:val="20"/>
          <w:szCs w:val="20"/>
        </w:rPr>
        <w:t xml:space="preserve">Перед длительным перерывом в эксплуатации и хранением очищайте изделие от пыли и грязи без применения агрессивных к пластмассе, </w:t>
      </w:r>
      <w:r w:rsidR="007A0CD4">
        <w:rPr>
          <w:rFonts w:ascii="Arial" w:hAnsi="Arial" w:cs="Arial"/>
          <w:sz w:val="20"/>
          <w:szCs w:val="20"/>
        </w:rPr>
        <w:t>резине и металлам очистителей. Х</w:t>
      </w:r>
      <w:r w:rsidRPr="00787E60">
        <w:rPr>
          <w:rFonts w:ascii="Arial" w:hAnsi="Arial" w:cs="Arial"/>
          <w:sz w:val="20"/>
          <w:szCs w:val="20"/>
        </w:rPr>
        <w:t xml:space="preserve">раните изделие в сухом помещении. </w:t>
      </w:r>
    </w:p>
    <w:p w:rsidR="00D95550" w:rsidRPr="00787E60" w:rsidRDefault="00D95550" w:rsidP="00B528F2">
      <w:pPr>
        <w:pStyle w:val="Default"/>
        <w:jc w:val="both"/>
        <w:rPr>
          <w:rFonts w:ascii="Arial" w:hAnsi="Arial" w:cs="Arial"/>
          <w:sz w:val="20"/>
          <w:szCs w:val="20"/>
        </w:rPr>
      </w:pPr>
    </w:p>
    <w:p w:rsidR="00D95550" w:rsidRDefault="00CE65BE" w:rsidP="00B528F2">
      <w:pPr>
        <w:pStyle w:val="Default"/>
        <w:jc w:val="both"/>
        <w:rPr>
          <w:rFonts w:ascii="Arial" w:hAnsi="Arial" w:cs="Arial"/>
          <w:sz w:val="20"/>
          <w:szCs w:val="20"/>
        </w:rPr>
      </w:pPr>
      <w:r w:rsidRPr="002A4BBF">
        <w:rPr>
          <w:rFonts w:ascii="Arial" w:hAnsi="Arial" w:cs="Arial"/>
          <w:b/>
          <w:sz w:val="20"/>
          <w:szCs w:val="20"/>
        </w:rPr>
        <w:t>ВНИМАНИЕ</w:t>
      </w:r>
      <w:r>
        <w:rPr>
          <w:rFonts w:ascii="Arial" w:hAnsi="Arial" w:cs="Arial"/>
          <w:sz w:val="20"/>
          <w:szCs w:val="20"/>
        </w:rPr>
        <w:t>:</w:t>
      </w:r>
      <w:r w:rsidRPr="002A4BBF">
        <w:rPr>
          <w:rFonts w:ascii="Arial" w:hAnsi="Arial" w:cs="Arial"/>
          <w:sz w:val="20"/>
          <w:szCs w:val="20"/>
        </w:rPr>
        <w:t xml:space="preserve"> Никогда не </w:t>
      </w:r>
      <w:r>
        <w:rPr>
          <w:rFonts w:ascii="Arial" w:hAnsi="Arial" w:cs="Arial"/>
          <w:sz w:val="20"/>
          <w:szCs w:val="20"/>
        </w:rPr>
        <w:t>используйте жидкости</w:t>
      </w:r>
      <w:r w:rsidRPr="002A4BBF">
        <w:rPr>
          <w:rFonts w:ascii="Arial" w:hAnsi="Arial" w:cs="Arial"/>
          <w:sz w:val="20"/>
          <w:szCs w:val="20"/>
        </w:rPr>
        <w:t xml:space="preserve"> при очистке</w:t>
      </w:r>
      <w:r>
        <w:rPr>
          <w:rFonts w:ascii="Arial" w:hAnsi="Arial" w:cs="Arial"/>
          <w:sz w:val="20"/>
          <w:szCs w:val="20"/>
        </w:rPr>
        <w:t xml:space="preserve"> инструмента</w:t>
      </w:r>
      <w:r w:rsidRPr="002A4BBF">
        <w:rPr>
          <w:rFonts w:ascii="Arial" w:hAnsi="Arial" w:cs="Arial"/>
          <w:sz w:val="20"/>
          <w:szCs w:val="20"/>
        </w:rPr>
        <w:t>. Изделие следует очищать только сухой протирочной тканью! Не используйте едкие очистители, которые могут повредить металлические, пластмассо</w:t>
      </w:r>
      <w:r>
        <w:rPr>
          <w:rFonts w:ascii="Arial" w:hAnsi="Arial" w:cs="Arial"/>
          <w:sz w:val="20"/>
          <w:szCs w:val="20"/>
        </w:rPr>
        <w:t xml:space="preserve">вые и резиновые части изделия! </w:t>
      </w:r>
      <w:r w:rsidRPr="002A4BBF">
        <w:rPr>
          <w:rFonts w:ascii="Arial" w:hAnsi="Arial" w:cs="Arial"/>
          <w:sz w:val="20"/>
          <w:szCs w:val="20"/>
        </w:rPr>
        <w:t xml:space="preserve">Для того чтобы инструмент работал долго и надежно ремонтные, сервисные и регулировочные работы должны проводиться только </w:t>
      </w:r>
      <w:r>
        <w:rPr>
          <w:rFonts w:ascii="Arial" w:hAnsi="Arial" w:cs="Arial"/>
          <w:sz w:val="20"/>
          <w:szCs w:val="20"/>
        </w:rPr>
        <w:t xml:space="preserve">сертифицированными компанией </w:t>
      </w:r>
      <w:r>
        <w:rPr>
          <w:rFonts w:ascii="Arial" w:hAnsi="Arial" w:cs="Arial"/>
          <w:sz w:val="20"/>
          <w:szCs w:val="20"/>
          <w:lang w:val="en-US"/>
        </w:rPr>
        <w:t>Mighty</w:t>
      </w:r>
      <w:r w:rsidRPr="002A4BBF">
        <w:rPr>
          <w:rFonts w:ascii="Arial" w:hAnsi="Arial" w:cs="Arial"/>
          <w:sz w:val="20"/>
          <w:szCs w:val="20"/>
        </w:rPr>
        <w:t xml:space="preserve"> </w:t>
      </w:r>
      <w:r>
        <w:rPr>
          <w:rFonts w:ascii="Arial" w:hAnsi="Arial" w:cs="Arial"/>
          <w:sz w:val="20"/>
          <w:szCs w:val="20"/>
          <w:lang w:val="en-US"/>
        </w:rPr>
        <w:t>Seven</w:t>
      </w:r>
      <w:r w:rsidRPr="002A4BBF">
        <w:rPr>
          <w:rFonts w:ascii="Arial" w:hAnsi="Arial" w:cs="Arial"/>
          <w:sz w:val="20"/>
          <w:szCs w:val="20"/>
        </w:rPr>
        <w:t xml:space="preserve"> спе</w:t>
      </w:r>
      <w:r w:rsidR="00D95550">
        <w:rPr>
          <w:rFonts w:ascii="Arial" w:hAnsi="Arial" w:cs="Arial"/>
          <w:sz w:val="20"/>
          <w:szCs w:val="20"/>
        </w:rPr>
        <w:t>циалистами в сервисных центрах.</w:t>
      </w:r>
    </w:p>
    <w:p w:rsidR="00D95550" w:rsidRPr="002A4BBF" w:rsidRDefault="00D95550" w:rsidP="00B528F2">
      <w:pPr>
        <w:pStyle w:val="Default"/>
        <w:ind w:left="360"/>
        <w:jc w:val="both"/>
        <w:rPr>
          <w:rFonts w:ascii="Arial" w:hAnsi="Arial" w:cs="Arial"/>
          <w:sz w:val="20"/>
          <w:szCs w:val="20"/>
        </w:rPr>
      </w:pPr>
    </w:p>
    <w:p w:rsidR="00CE65BE" w:rsidRDefault="00CE65BE" w:rsidP="00B528F2">
      <w:pPr>
        <w:pStyle w:val="Default"/>
        <w:jc w:val="both"/>
        <w:rPr>
          <w:rFonts w:ascii="Arial" w:hAnsi="Arial" w:cs="Arial"/>
          <w:sz w:val="20"/>
          <w:szCs w:val="20"/>
        </w:rPr>
      </w:pPr>
    </w:p>
    <w:p w:rsidR="00CE65BE" w:rsidRPr="002A4BBF" w:rsidRDefault="003B412C" w:rsidP="00B528F2">
      <w:pPr>
        <w:pStyle w:val="a7"/>
        <w:numPr>
          <w:ilvl w:val="1"/>
          <w:numId w:val="16"/>
        </w:numPr>
        <w:spacing w:after="160" w:line="259" w:lineRule="auto"/>
        <w:jc w:val="both"/>
        <w:rPr>
          <w:b/>
        </w:rPr>
      </w:pPr>
      <w:r>
        <w:rPr>
          <w:b/>
        </w:rPr>
        <w:t xml:space="preserve"> </w:t>
      </w:r>
      <w:r w:rsidR="00CE65BE" w:rsidRPr="002A4BBF">
        <w:rPr>
          <w:b/>
        </w:rPr>
        <w:t xml:space="preserve">Периодическая проверка и периодическое техническое обслуживание </w:t>
      </w:r>
    </w:p>
    <w:p w:rsidR="00CE65BE" w:rsidRDefault="00CE65BE" w:rsidP="00B528F2">
      <w:pPr>
        <w:pStyle w:val="Default"/>
        <w:numPr>
          <w:ilvl w:val="2"/>
          <w:numId w:val="16"/>
        </w:numPr>
        <w:ind w:left="0" w:firstLine="0"/>
        <w:jc w:val="both"/>
        <w:rPr>
          <w:rFonts w:ascii="Arial" w:hAnsi="Arial" w:cs="Arial"/>
          <w:sz w:val="20"/>
          <w:szCs w:val="20"/>
        </w:rPr>
      </w:pPr>
      <w:r w:rsidRPr="00222413">
        <w:rPr>
          <w:rFonts w:ascii="Arial" w:hAnsi="Arial" w:cs="Arial"/>
          <w:sz w:val="20"/>
          <w:szCs w:val="20"/>
        </w:rPr>
        <w:t xml:space="preserve">Периодическая проверка и периодическое техническое обслуживание проводятся не </w:t>
      </w:r>
      <w:r>
        <w:rPr>
          <w:rFonts w:ascii="Arial" w:hAnsi="Arial" w:cs="Arial"/>
          <w:sz w:val="20"/>
          <w:szCs w:val="20"/>
        </w:rPr>
        <w:t>реже одного раза в 6 месяцев.</w:t>
      </w:r>
    </w:p>
    <w:p w:rsidR="00CE65BE" w:rsidRPr="003B5B83" w:rsidRDefault="00CE65BE" w:rsidP="00B528F2">
      <w:pPr>
        <w:pStyle w:val="Default"/>
        <w:numPr>
          <w:ilvl w:val="2"/>
          <w:numId w:val="16"/>
        </w:numPr>
        <w:ind w:left="0" w:firstLine="0"/>
        <w:jc w:val="both"/>
        <w:rPr>
          <w:rFonts w:ascii="Arial" w:hAnsi="Arial" w:cs="Arial"/>
          <w:sz w:val="20"/>
          <w:szCs w:val="20"/>
        </w:rPr>
      </w:pPr>
      <w:r w:rsidRPr="00222413">
        <w:rPr>
          <w:rFonts w:ascii="Arial" w:hAnsi="Arial" w:cs="Arial"/>
          <w:sz w:val="20"/>
          <w:szCs w:val="20"/>
        </w:rPr>
        <w:t xml:space="preserve">Периодическую проверку и периодическое техническое обслуживание рекомендуется производить в сервисных </w:t>
      </w:r>
      <w:r w:rsidRPr="003B5B83">
        <w:rPr>
          <w:rFonts w:ascii="Arial" w:hAnsi="Arial" w:cs="Arial"/>
          <w:sz w:val="20"/>
          <w:szCs w:val="20"/>
        </w:rPr>
        <w:t>центрах ООО «МАСТАК ЦЕНТР»</w:t>
      </w:r>
      <w:r w:rsidR="007A0CD4">
        <w:rPr>
          <w:rFonts w:ascii="Arial" w:hAnsi="Arial" w:cs="Arial"/>
          <w:sz w:val="20"/>
          <w:szCs w:val="20"/>
        </w:rPr>
        <w:t xml:space="preserve"> и Территориальных Сервисных Центрах</w:t>
      </w:r>
      <w:r w:rsidRPr="003B5B83">
        <w:rPr>
          <w:rFonts w:ascii="Arial" w:hAnsi="Arial" w:cs="Arial"/>
          <w:sz w:val="20"/>
          <w:szCs w:val="20"/>
        </w:rPr>
        <w:t xml:space="preserve"> (перечень и контактные данные сервисных центров указаны в Пункте №10 настоящего Руководства по эксплуатации). </w:t>
      </w:r>
    </w:p>
    <w:p w:rsidR="00CE65BE" w:rsidRPr="002A4BBF" w:rsidRDefault="00CE65BE" w:rsidP="00B528F2">
      <w:pPr>
        <w:pStyle w:val="Default"/>
        <w:jc w:val="both"/>
        <w:rPr>
          <w:rFonts w:ascii="Arial" w:hAnsi="Arial" w:cs="Arial"/>
          <w:sz w:val="20"/>
          <w:szCs w:val="20"/>
        </w:rPr>
      </w:pPr>
      <w:r w:rsidRPr="003B5B83">
        <w:rPr>
          <w:rFonts w:ascii="Arial" w:hAnsi="Arial" w:cs="Arial"/>
          <w:b/>
          <w:sz w:val="20"/>
          <w:szCs w:val="20"/>
        </w:rPr>
        <w:t>ВНИМАНИЕ</w:t>
      </w:r>
      <w:r w:rsidRPr="003B5B83">
        <w:rPr>
          <w:rFonts w:ascii="Arial" w:hAnsi="Arial" w:cs="Arial"/>
          <w:sz w:val="20"/>
          <w:szCs w:val="20"/>
        </w:rPr>
        <w:t>: Техническое обслуживание</w:t>
      </w:r>
      <w:r w:rsidRPr="00222413">
        <w:rPr>
          <w:rFonts w:ascii="Arial" w:hAnsi="Arial" w:cs="Arial"/>
          <w:sz w:val="20"/>
          <w:szCs w:val="20"/>
        </w:rPr>
        <w:t xml:space="preserve"> должно проводиться регулярно на протяжении всего срока службы изделия. Без проведения технического обслуживания покупатель теряет право гарантийного обслуживания. При рекомендуемых условиях эксплуатации изделие будет исправно работать весь гарантированный срок службы. Соблюдение рекомендуемых правил эксплуатации позволит Вам избежать преждевременного выхода из строя отдельных частей изделия и всего изделия в целом. Если изделие вследствие интенсивной эксплуатации требует периодическое обслуживание, связанное с заменой смазки, </w:t>
      </w:r>
      <w:r w:rsidR="007A0CD4">
        <w:rPr>
          <w:rFonts w:ascii="Arial" w:hAnsi="Arial" w:cs="Arial"/>
          <w:sz w:val="20"/>
          <w:szCs w:val="20"/>
        </w:rPr>
        <w:t xml:space="preserve">расходных материалов, </w:t>
      </w:r>
      <w:r w:rsidRPr="00222413">
        <w:rPr>
          <w:rFonts w:ascii="Arial" w:hAnsi="Arial" w:cs="Arial"/>
          <w:sz w:val="20"/>
          <w:szCs w:val="20"/>
        </w:rPr>
        <w:t>очисткой, то эти работы выполняются за счет потребителя. Техническое обслуживание в сервисных центрах не входит в гарантийные обязательства производителя и продавца.</w:t>
      </w:r>
    </w:p>
    <w:p w:rsidR="00CE65BE" w:rsidRDefault="00CE65BE" w:rsidP="00B528F2">
      <w:pPr>
        <w:pStyle w:val="Default"/>
        <w:jc w:val="both"/>
        <w:rPr>
          <w:rFonts w:ascii="Arial" w:hAnsi="Arial" w:cs="Arial"/>
          <w:sz w:val="20"/>
          <w:szCs w:val="20"/>
        </w:rPr>
      </w:pPr>
      <w:r w:rsidRPr="00222413">
        <w:rPr>
          <w:rFonts w:ascii="Arial" w:hAnsi="Arial" w:cs="Arial"/>
          <w:sz w:val="20"/>
          <w:szCs w:val="20"/>
        </w:rPr>
        <w:t xml:space="preserve">Сервисные центры оказывают платные услуги по проведению периодического технического обслуживания. По окончании срока службы возможно использование изделия по назначению, если его состояние отвечает требованиям безопасности и изделие не утратило свои функциональные свойства. </w:t>
      </w:r>
    </w:p>
    <w:p w:rsidR="00CE65BE" w:rsidRDefault="00CE65BE" w:rsidP="00B528F2">
      <w:pPr>
        <w:pStyle w:val="Default"/>
        <w:jc w:val="both"/>
        <w:rPr>
          <w:rFonts w:ascii="Arial" w:hAnsi="Arial" w:cs="Arial"/>
          <w:sz w:val="20"/>
          <w:szCs w:val="20"/>
        </w:rPr>
      </w:pPr>
    </w:p>
    <w:p w:rsidR="00CE65BE" w:rsidRPr="00FB7AF5" w:rsidRDefault="00CE65BE" w:rsidP="00995158">
      <w:pPr>
        <w:pStyle w:val="a7"/>
        <w:numPr>
          <w:ilvl w:val="0"/>
          <w:numId w:val="16"/>
        </w:numPr>
        <w:spacing w:after="160" w:line="259" w:lineRule="auto"/>
        <w:ind w:left="567" w:hanging="567"/>
        <w:rPr>
          <w:b/>
          <w:sz w:val="28"/>
          <w:szCs w:val="28"/>
        </w:rPr>
      </w:pPr>
      <w:r w:rsidRPr="00FB7AF5">
        <w:rPr>
          <w:b/>
          <w:sz w:val="28"/>
          <w:szCs w:val="28"/>
        </w:rPr>
        <w:t xml:space="preserve">ТЕКУЩИЙ РЕМОНТ СОСТАВНЫХ ЧАСТЕЙ ИЗДЕЛИЯ </w:t>
      </w:r>
    </w:p>
    <w:p w:rsidR="00CE65BE" w:rsidRDefault="00CE65BE" w:rsidP="00B528F2">
      <w:pPr>
        <w:pStyle w:val="Default"/>
        <w:jc w:val="both"/>
        <w:rPr>
          <w:rFonts w:ascii="Arial" w:hAnsi="Arial" w:cs="Arial"/>
          <w:sz w:val="20"/>
          <w:szCs w:val="20"/>
        </w:rPr>
      </w:pPr>
      <w:r w:rsidRPr="002A4BBF">
        <w:rPr>
          <w:rFonts w:ascii="Arial" w:hAnsi="Arial" w:cs="Arial"/>
          <w:sz w:val="20"/>
          <w:szCs w:val="20"/>
        </w:rPr>
        <w:t xml:space="preserve">Ремонт изделия должен проводиться специализированным подразделением в гарантийных мастерских (перечень и контактные данные сервисных центров указаны в </w:t>
      </w:r>
      <w:r>
        <w:rPr>
          <w:rFonts w:ascii="Arial" w:hAnsi="Arial" w:cs="Arial"/>
          <w:sz w:val="20"/>
          <w:szCs w:val="20"/>
        </w:rPr>
        <w:t>Пункте №10</w:t>
      </w:r>
      <w:r w:rsidRPr="002A4BBF">
        <w:rPr>
          <w:rFonts w:ascii="Arial" w:hAnsi="Arial" w:cs="Arial"/>
          <w:sz w:val="20"/>
          <w:szCs w:val="20"/>
        </w:rPr>
        <w:t xml:space="preserve"> Руководства по эксплуатации</w:t>
      </w:r>
      <w:r w:rsidR="00FA1346">
        <w:rPr>
          <w:rFonts w:ascii="Arial" w:hAnsi="Arial" w:cs="Arial"/>
          <w:sz w:val="20"/>
          <w:szCs w:val="20"/>
        </w:rPr>
        <w:t>)</w:t>
      </w:r>
      <w:r>
        <w:rPr>
          <w:rFonts w:ascii="Arial" w:hAnsi="Arial" w:cs="Arial"/>
          <w:sz w:val="20"/>
          <w:szCs w:val="20"/>
        </w:rPr>
        <w:t>.</w:t>
      </w:r>
    </w:p>
    <w:p w:rsidR="00CE65BE" w:rsidRDefault="00CE65BE" w:rsidP="00CE65BE">
      <w:pPr>
        <w:pStyle w:val="Default"/>
        <w:rPr>
          <w:rFonts w:ascii="Arial" w:hAnsi="Arial" w:cs="Arial"/>
          <w:sz w:val="20"/>
          <w:szCs w:val="20"/>
        </w:rPr>
      </w:pPr>
    </w:p>
    <w:p w:rsidR="00CE65BE" w:rsidRPr="00F40BD1" w:rsidRDefault="00CE65BE" w:rsidP="00995158">
      <w:pPr>
        <w:pStyle w:val="a7"/>
        <w:numPr>
          <w:ilvl w:val="0"/>
          <w:numId w:val="16"/>
        </w:numPr>
        <w:spacing w:after="160" w:line="259" w:lineRule="auto"/>
        <w:ind w:left="567" w:hanging="567"/>
        <w:rPr>
          <w:b/>
          <w:sz w:val="28"/>
          <w:szCs w:val="28"/>
        </w:rPr>
      </w:pPr>
      <w:r w:rsidRPr="00F40BD1">
        <w:rPr>
          <w:b/>
          <w:sz w:val="28"/>
          <w:szCs w:val="28"/>
        </w:rPr>
        <w:t xml:space="preserve">СРОК СЛУЖБЫ, ХРАНЕНИЕ, ТРАНСПОРТИРОВАНИЕ </w:t>
      </w:r>
    </w:p>
    <w:p w:rsidR="007A0CD4" w:rsidRDefault="00CE65BE" w:rsidP="00B528F2">
      <w:pPr>
        <w:pStyle w:val="Default"/>
        <w:numPr>
          <w:ilvl w:val="1"/>
          <w:numId w:val="8"/>
        </w:numPr>
        <w:ind w:left="0" w:firstLine="0"/>
        <w:jc w:val="both"/>
        <w:rPr>
          <w:rFonts w:ascii="Arial" w:hAnsi="Arial" w:cs="Arial"/>
          <w:sz w:val="20"/>
          <w:szCs w:val="20"/>
        </w:rPr>
      </w:pPr>
      <w:r w:rsidRPr="007A0CD4">
        <w:rPr>
          <w:rFonts w:ascii="Arial" w:hAnsi="Arial" w:cs="Arial"/>
          <w:sz w:val="20"/>
          <w:szCs w:val="20"/>
        </w:rPr>
        <w:t xml:space="preserve">Срок службы изделия составляет 3 года. Указанный срок службы действителен при соблюдении потребителем требований настоящего Руководства по эксплуатации (технического паспорта). </w:t>
      </w:r>
    </w:p>
    <w:p w:rsidR="00CE65BE" w:rsidRPr="007A0CD4" w:rsidRDefault="00CE65BE" w:rsidP="00B528F2">
      <w:pPr>
        <w:pStyle w:val="Default"/>
        <w:numPr>
          <w:ilvl w:val="1"/>
          <w:numId w:val="8"/>
        </w:numPr>
        <w:ind w:left="0" w:firstLine="0"/>
        <w:jc w:val="both"/>
        <w:rPr>
          <w:rFonts w:ascii="Arial" w:hAnsi="Arial" w:cs="Arial"/>
          <w:sz w:val="20"/>
          <w:szCs w:val="20"/>
        </w:rPr>
      </w:pPr>
      <w:r w:rsidRPr="007A0CD4">
        <w:rPr>
          <w:rFonts w:ascii="Arial" w:hAnsi="Arial" w:cs="Arial"/>
          <w:sz w:val="20"/>
          <w:szCs w:val="20"/>
        </w:rPr>
        <w:t xml:space="preserve">Изделие, очищенное от пыли и грязи, должно храниться в упаковке предприятия-изготовителя в сухих проветриваемых помещениях при температуре окружающей среды от + 5°С до + 40°С, относительной влажностью воздуха не более 80% и отсутствием прямого воздействия атмосферных осадков. Упаковка должна сохраняться до окончания гарантийного срока эксплуатации изделия. </w:t>
      </w:r>
    </w:p>
    <w:p w:rsidR="007A0CD4" w:rsidRDefault="00CE65BE" w:rsidP="00B528F2">
      <w:pPr>
        <w:pStyle w:val="Default"/>
        <w:numPr>
          <w:ilvl w:val="1"/>
          <w:numId w:val="8"/>
        </w:numPr>
        <w:ind w:left="0" w:firstLine="0"/>
        <w:jc w:val="both"/>
        <w:rPr>
          <w:rFonts w:ascii="Arial" w:hAnsi="Arial" w:cs="Arial"/>
          <w:sz w:val="20"/>
          <w:szCs w:val="20"/>
        </w:rPr>
      </w:pPr>
      <w:r w:rsidRPr="00FF1572">
        <w:rPr>
          <w:rFonts w:ascii="Arial" w:hAnsi="Arial" w:cs="Arial"/>
          <w:sz w:val="20"/>
          <w:szCs w:val="20"/>
        </w:rPr>
        <w:t>Транспортировка изделия производится в закрытых транспортных средствах в соответствии с правилами перевозки грузов, действующих на транспорте данного вида.</w:t>
      </w:r>
    </w:p>
    <w:p w:rsidR="00CE65BE" w:rsidRDefault="00CE65BE" w:rsidP="007A0CD4">
      <w:pPr>
        <w:rPr>
          <w:rFonts w:ascii="Arial" w:eastAsiaTheme="minorHAnsi" w:hAnsi="Arial" w:cs="Arial"/>
          <w:color w:val="000000"/>
          <w:sz w:val="20"/>
          <w:szCs w:val="20"/>
          <w:lang w:eastAsia="en-US"/>
        </w:rPr>
      </w:pPr>
    </w:p>
    <w:p w:rsidR="005C5A29" w:rsidRPr="007A0CD4" w:rsidRDefault="005C5A29" w:rsidP="007A0CD4">
      <w:pPr>
        <w:rPr>
          <w:rFonts w:ascii="Arial" w:eastAsiaTheme="minorHAnsi" w:hAnsi="Arial" w:cs="Arial"/>
          <w:color w:val="000000"/>
          <w:sz w:val="20"/>
          <w:szCs w:val="20"/>
          <w:lang w:eastAsia="en-US"/>
        </w:rPr>
      </w:pPr>
    </w:p>
    <w:p w:rsidR="00CE65BE" w:rsidRPr="00FF1572" w:rsidRDefault="00CE65BE" w:rsidP="00995158">
      <w:pPr>
        <w:pStyle w:val="a7"/>
        <w:numPr>
          <w:ilvl w:val="0"/>
          <w:numId w:val="16"/>
        </w:numPr>
        <w:spacing w:after="160" w:line="259" w:lineRule="auto"/>
        <w:ind w:left="567" w:hanging="644"/>
        <w:rPr>
          <w:b/>
          <w:sz w:val="28"/>
          <w:szCs w:val="28"/>
        </w:rPr>
      </w:pPr>
      <w:r w:rsidRPr="00FF1572">
        <w:rPr>
          <w:b/>
          <w:sz w:val="28"/>
          <w:szCs w:val="28"/>
        </w:rPr>
        <w:t>ГОДОВАЯ ГАРАНТИЯ</w:t>
      </w:r>
    </w:p>
    <w:p w:rsidR="00CE65BE" w:rsidRPr="00580F10" w:rsidRDefault="00CE65BE" w:rsidP="00CE65BE">
      <w:pPr>
        <w:pStyle w:val="a7"/>
        <w:ind w:left="0"/>
        <w:rPr>
          <w:rFonts w:ascii="Arial" w:hAnsi="Arial" w:cs="Arial"/>
          <w:sz w:val="20"/>
          <w:szCs w:val="20"/>
        </w:rPr>
      </w:pPr>
    </w:p>
    <w:p w:rsidR="00CE65BE" w:rsidRDefault="00CE65BE" w:rsidP="00B528F2">
      <w:pPr>
        <w:pStyle w:val="a7"/>
        <w:numPr>
          <w:ilvl w:val="1"/>
          <w:numId w:val="9"/>
        </w:numPr>
        <w:spacing w:after="120"/>
        <w:ind w:left="0" w:firstLine="0"/>
        <w:jc w:val="both"/>
        <w:rPr>
          <w:rFonts w:ascii="Arial" w:hAnsi="Arial" w:cs="Arial"/>
          <w:sz w:val="20"/>
          <w:szCs w:val="20"/>
          <w:shd w:val="clear" w:color="auto" w:fill="F5F5F5"/>
        </w:rPr>
      </w:pPr>
      <w:r w:rsidRPr="00580F10">
        <w:rPr>
          <w:rFonts w:ascii="Arial" w:hAnsi="Arial" w:cs="Arial"/>
          <w:sz w:val="20"/>
          <w:szCs w:val="20"/>
          <w:shd w:val="clear" w:color="auto" w:fill="F5F5F5"/>
        </w:rPr>
        <w:t>Гарантия на этот продукт действует в течение одного года с даты покупки. Мы бесплатно отремонтируем любые производственные дефекты, связанные с качеством изготовления.</w:t>
      </w:r>
    </w:p>
    <w:p w:rsidR="00CE65BE" w:rsidRPr="00FF1572" w:rsidRDefault="00CE65BE" w:rsidP="00B528F2">
      <w:pPr>
        <w:pStyle w:val="a7"/>
        <w:numPr>
          <w:ilvl w:val="1"/>
          <w:numId w:val="9"/>
        </w:numPr>
        <w:spacing w:after="120"/>
        <w:ind w:left="0" w:firstLine="0"/>
        <w:jc w:val="both"/>
        <w:rPr>
          <w:rFonts w:ascii="Arial" w:hAnsi="Arial" w:cs="Arial"/>
          <w:sz w:val="20"/>
          <w:szCs w:val="20"/>
          <w:shd w:val="clear" w:color="auto" w:fill="F5F5F5"/>
        </w:rPr>
      </w:pPr>
      <w:r w:rsidRPr="00FF1572">
        <w:rPr>
          <w:rFonts w:ascii="Arial" w:hAnsi="Arial" w:cs="Arial"/>
          <w:sz w:val="20"/>
          <w:szCs w:val="20"/>
          <w:shd w:val="clear" w:color="auto" w:fill="F5F5F5"/>
        </w:rPr>
        <w:t xml:space="preserve">При покупке изделия: - должен быть правильно оформлен Гарантийный талон (стоять печать или штамп с реквизитами организации, которая реализовала изделие, дата продажи, подпись продавца, наименование модели изделия, серийный номер изделия); - убедиться в том, что серийный номер изделия соответствует номеру, указанному в Гарантийном талоне. - проверить наличие пломб на изделии (если они предусмотрены изготовителем); - проверить комплектность и работоспособность изделия, а также произвести осмотр на предмет внешних повреждений, трещин, сколов. </w:t>
      </w:r>
    </w:p>
    <w:p w:rsidR="00CE65BE" w:rsidRDefault="00CE65BE" w:rsidP="00B528F2">
      <w:pPr>
        <w:pStyle w:val="a7"/>
        <w:spacing w:after="120"/>
        <w:ind w:left="0"/>
        <w:jc w:val="both"/>
        <w:rPr>
          <w:rFonts w:ascii="Arial" w:hAnsi="Arial" w:cs="Arial"/>
          <w:sz w:val="20"/>
          <w:szCs w:val="20"/>
          <w:shd w:val="clear" w:color="auto" w:fill="F5F5F5"/>
        </w:rPr>
      </w:pPr>
      <w:r>
        <w:rPr>
          <w:rFonts w:ascii="Arial" w:hAnsi="Arial" w:cs="Arial"/>
          <w:sz w:val="20"/>
          <w:szCs w:val="20"/>
          <w:shd w:val="clear" w:color="auto" w:fill="F5F5F5"/>
        </w:rPr>
        <w:t xml:space="preserve">Гарантийный талон находится в данном Руководстве. </w:t>
      </w:r>
      <w:r w:rsidRPr="00DD4E14">
        <w:rPr>
          <w:rFonts w:ascii="Arial" w:hAnsi="Arial" w:cs="Arial"/>
          <w:sz w:val="20"/>
          <w:szCs w:val="20"/>
          <w:shd w:val="clear" w:color="auto" w:fill="F5F5F5"/>
        </w:rPr>
        <w:t>При отсутствии в гарантийном талоне даты продажи или подписи (печати) продавца, гарантийный срок исчисляется с даты изготовления изделия.</w:t>
      </w:r>
    </w:p>
    <w:p w:rsidR="00CE65BE" w:rsidRPr="00DD4E14" w:rsidRDefault="00CE65BE" w:rsidP="00B528F2">
      <w:pPr>
        <w:spacing w:after="120"/>
        <w:jc w:val="both"/>
        <w:rPr>
          <w:rFonts w:ascii="Arial" w:hAnsi="Arial" w:cs="Arial"/>
          <w:sz w:val="20"/>
          <w:szCs w:val="20"/>
          <w:shd w:val="clear" w:color="auto" w:fill="F5F5F5"/>
        </w:rPr>
      </w:pPr>
      <w:r>
        <w:rPr>
          <w:rFonts w:ascii="Arial" w:hAnsi="Arial" w:cs="Arial"/>
          <w:sz w:val="20"/>
          <w:szCs w:val="20"/>
          <w:shd w:val="clear" w:color="auto" w:fill="F5F5F5"/>
        </w:rPr>
        <w:t>9.4.</w:t>
      </w:r>
      <w:r>
        <w:rPr>
          <w:rFonts w:ascii="Arial" w:hAnsi="Arial" w:cs="Arial"/>
          <w:sz w:val="20"/>
          <w:szCs w:val="20"/>
          <w:shd w:val="clear" w:color="auto" w:fill="F5F5F5"/>
        </w:rPr>
        <w:tab/>
      </w:r>
      <w:r w:rsidRPr="00DD4E14">
        <w:rPr>
          <w:rFonts w:ascii="Arial" w:hAnsi="Arial" w:cs="Arial"/>
          <w:sz w:val="20"/>
          <w:szCs w:val="20"/>
          <w:shd w:val="clear" w:color="auto" w:fill="F5F5F5"/>
        </w:rPr>
        <w:t>Этот гарантийный талон должен содержать следующую информацию:</w:t>
      </w:r>
    </w:p>
    <w:p w:rsidR="00CE65BE" w:rsidRPr="00B528F2" w:rsidRDefault="00CE65BE" w:rsidP="00B528F2">
      <w:pPr>
        <w:pStyle w:val="af0"/>
        <w:rPr>
          <w:rFonts w:ascii="Arial" w:hAnsi="Arial" w:cs="Arial"/>
          <w:sz w:val="20"/>
          <w:szCs w:val="20"/>
          <w:shd w:val="clear" w:color="auto" w:fill="F5F5F5"/>
        </w:rPr>
      </w:pPr>
      <w:r w:rsidRPr="00B528F2">
        <w:rPr>
          <w:rFonts w:ascii="Arial" w:hAnsi="Arial" w:cs="Arial"/>
          <w:sz w:val="20"/>
          <w:szCs w:val="20"/>
          <w:shd w:val="clear" w:color="auto" w:fill="F5F5F5"/>
        </w:rPr>
        <w:t>- имя покупателя (для юридических лиц наименование, ИНН, КПП), контактные данные;</w:t>
      </w:r>
    </w:p>
    <w:p w:rsidR="00CE65BE" w:rsidRPr="00B528F2" w:rsidRDefault="00CE65BE" w:rsidP="00B528F2">
      <w:pPr>
        <w:pStyle w:val="af0"/>
        <w:rPr>
          <w:rFonts w:ascii="Arial" w:hAnsi="Arial" w:cs="Arial"/>
          <w:sz w:val="20"/>
          <w:szCs w:val="20"/>
          <w:shd w:val="clear" w:color="auto" w:fill="F5F5F5"/>
        </w:rPr>
      </w:pPr>
      <w:r w:rsidRPr="00B528F2">
        <w:rPr>
          <w:rFonts w:ascii="Arial" w:hAnsi="Arial" w:cs="Arial"/>
          <w:sz w:val="20"/>
          <w:szCs w:val="20"/>
          <w:shd w:val="clear" w:color="auto" w:fill="F5F5F5"/>
        </w:rPr>
        <w:t>- наименование и печать продавца;</w:t>
      </w:r>
    </w:p>
    <w:p w:rsidR="00CE65BE" w:rsidRPr="00B528F2" w:rsidRDefault="00CE65BE" w:rsidP="00B528F2">
      <w:pPr>
        <w:pStyle w:val="af0"/>
        <w:rPr>
          <w:rFonts w:ascii="Arial" w:hAnsi="Arial" w:cs="Arial"/>
          <w:sz w:val="20"/>
          <w:szCs w:val="20"/>
          <w:shd w:val="clear" w:color="auto" w:fill="F5F5F5"/>
        </w:rPr>
      </w:pPr>
      <w:r w:rsidRPr="00B528F2">
        <w:rPr>
          <w:rFonts w:ascii="Arial" w:hAnsi="Arial" w:cs="Arial"/>
          <w:sz w:val="20"/>
          <w:szCs w:val="20"/>
          <w:shd w:val="clear" w:color="auto" w:fill="F5F5F5"/>
        </w:rPr>
        <w:t>- дату покупки;</w:t>
      </w:r>
    </w:p>
    <w:p w:rsidR="00CE65BE" w:rsidRPr="00B528F2" w:rsidRDefault="00CE65BE" w:rsidP="00B528F2">
      <w:pPr>
        <w:pStyle w:val="af0"/>
        <w:rPr>
          <w:rFonts w:ascii="Arial" w:hAnsi="Arial" w:cs="Arial"/>
          <w:sz w:val="20"/>
          <w:szCs w:val="20"/>
          <w:shd w:val="clear" w:color="auto" w:fill="F5F5F5"/>
        </w:rPr>
      </w:pPr>
      <w:r w:rsidRPr="00B528F2">
        <w:rPr>
          <w:rFonts w:ascii="Arial" w:hAnsi="Arial" w:cs="Arial"/>
          <w:sz w:val="20"/>
          <w:szCs w:val="20"/>
          <w:shd w:val="clear" w:color="auto" w:fill="F5F5F5"/>
        </w:rPr>
        <w:t>- модель инструмента и серийный номер;</w:t>
      </w:r>
    </w:p>
    <w:p w:rsidR="00CE65BE" w:rsidRPr="00B528F2" w:rsidRDefault="00CE65BE" w:rsidP="00B528F2">
      <w:pPr>
        <w:pStyle w:val="af0"/>
        <w:rPr>
          <w:rFonts w:ascii="Arial" w:hAnsi="Arial" w:cs="Arial"/>
          <w:sz w:val="20"/>
          <w:szCs w:val="20"/>
          <w:shd w:val="clear" w:color="auto" w:fill="F5F5F5"/>
        </w:rPr>
      </w:pPr>
      <w:r w:rsidRPr="00B528F2">
        <w:rPr>
          <w:rFonts w:ascii="Arial" w:hAnsi="Arial" w:cs="Arial"/>
          <w:sz w:val="20"/>
          <w:szCs w:val="20"/>
          <w:shd w:val="clear" w:color="auto" w:fill="F5F5F5"/>
        </w:rPr>
        <w:t>- подпись покупателя.</w:t>
      </w:r>
    </w:p>
    <w:p w:rsidR="00CE65BE" w:rsidRPr="00FF1572" w:rsidRDefault="00CE65BE" w:rsidP="00B528F2">
      <w:pPr>
        <w:pStyle w:val="a7"/>
        <w:numPr>
          <w:ilvl w:val="1"/>
          <w:numId w:val="10"/>
        </w:numPr>
        <w:spacing w:after="120"/>
        <w:ind w:left="0" w:firstLine="0"/>
        <w:jc w:val="both"/>
        <w:rPr>
          <w:rFonts w:ascii="Arial" w:hAnsi="Arial" w:cs="Arial"/>
          <w:sz w:val="20"/>
          <w:szCs w:val="20"/>
          <w:shd w:val="clear" w:color="auto" w:fill="F5F5F5"/>
        </w:rPr>
      </w:pPr>
      <w:r w:rsidRPr="00FF1572">
        <w:rPr>
          <w:rFonts w:ascii="Arial" w:hAnsi="Arial" w:cs="Arial"/>
          <w:sz w:val="20"/>
          <w:szCs w:val="20"/>
          <w:shd w:val="clear" w:color="auto" w:fill="F5F5F5"/>
        </w:rPr>
        <w:t xml:space="preserve">В случае выхода из строя изделия в течение гарантийного срока эксплуатации по вине предприятия-изготовителя владелец имеет право на бесплатный ремонт. Для гарантийного ремонта владельцу необходимо обратиться в сервисный центр компании </w:t>
      </w:r>
      <w:r w:rsidR="007A0CD4" w:rsidRPr="003B5B83">
        <w:rPr>
          <w:rFonts w:ascii="Arial" w:hAnsi="Arial" w:cs="Arial"/>
          <w:sz w:val="20"/>
          <w:szCs w:val="20"/>
        </w:rPr>
        <w:t>ООО «МАСТАК ЦЕНТР»</w:t>
      </w:r>
      <w:r w:rsidR="007A0CD4">
        <w:rPr>
          <w:rFonts w:ascii="Arial" w:hAnsi="Arial" w:cs="Arial"/>
          <w:sz w:val="20"/>
          <w:szCs w:val="20"/>
        </w:rPr>
        <w:t xml:space="preserve"> или Территориальный Сервисный Центр</w:t>
      </w:r>
      <w:r w:rsidR="007A0CD4" w:rsidRPr="003B5B83">
        <w:rPr>
          <w:rFonts w:ascii="Arial" w:hAnsi="Arial" w:cs="Arial"/>
          <w:sz w:val="20"/>
          <w:szCs w:val="20"/>
        </w:rPr>
        <w:t xml:space="preserve"> </w:t>
      </w:r>
      <w:r w:rsidRPr="00FF1572">
        <w:rPr>
          <w:rFonts w:ascii="Arial" w:hAnsi="Arial" w:cs="Arial"/>
          <w:sz w:val="20"/>
          <w:szCs w:val="20"/>
          <w:shd w:val="clear" w:color="auto" w:fill="F5F5F5"/>
        </w:rPr>
        <w:t xml:space="preserve">с изделием и полностью и правильно заполненным гарантийным талоном (заполняется при покупке изделия) и копией счета / квитанции о покупке. </w:t>
      </w:r>
    </w:p>
    <w:p w:rsidR="00CE65BE" w:rsidRDefault="00CE65BE" w:rsidP="00B528F2">
      <w:pPr>
        <w:pStyle w:val="a7"/>
        <w:numPr>
          <w:ilvl w:val="1"/>
          <w:numId w:val="10"/>
        </w:numPr>
        <w:spacing w:after="120"/>
        <w:ind w:left="0" w:firstLine="0"/>
        <w:jc w:val="both"/>
        <w:rPr>
          <w:rFonts w:ascii="Arial" w:hAnsi="Arial" w:cs="Arial"/>
          <w:sz w:val="20"/>
          <w:szCs w:val="20"/>
          <w:shd w:val="clear" w:color="auto" w:fill="F5F5F5"/>
        </w:rPr>
      </w:pPr>
      <w:r w:rsidRPr="00982554">
        <w:rPr>
          <w:rFonts w:ascii="Arial" w:hAnsi="Arial" w:cs="Arial"/>
          <w:sz w:val="20"/>
          <w:szCs w:val="20"/>
          <w:shd w:val="clear" w:color="auto" w:fill="F5F5F5"/>
        </w:rPr>
        <w:t xml:space="preserve">Гарантийное и послегарантийное обслуживание электроинструмента </w:t>
      </w:r>
      <w:r>
        <w:rPr>
          <w:rFonts w:ascii="Arial" w:hAnsi="Arial" w:cs="Arial"/>
          <w:sz w:val="20"/>
          <w:szCs w:val="20"/>
          <w:shd w:val="clear" w:color="auto" w:fill="F5F5F5"/>
          <w:lang w:val="en-US"/>
        </w:rPr>
        <w:t>Mighty</w:t>
      </w:r>
      <w:r w:rsidRPr="00982554">
        <w:rPr>
          <w:rFonts w:ascii="Arial" w:hAnsi="Arial" w:cs="Arial"/>
          <w:sz w:val="20"/>
          <w:szCs w:val="20"/>
          <w:shd w:val="clear" w:color="auto" w:fill="F5F5F5"/>
        </w:rPr>
        <w:t xml:space="preserve"> </w:t>
      </w:r>
      <w:r>
        <w:rPr>
          <w:rFonts w:ascii="Arial" w:hAnsi="Arial" w:cs="Arial"/>
          <w:sz w:val="20"/>
          <w:szCs w:val="20"/>
          <w:shd w:val="clear" w:color="auto" w:fill="F5F5F5"/>
          <w:lang w:val="en-US"/>
        </w:rPr>
        <w:t>Seven</w:t>
      </w:r>
      <w:r>
        <w:rPr>
          <w:rFonts w:ascii="Arial" w:hAnsi="Arial" w:cs="Arial"/>
          <w:sz w:val="20"/>
          <w:szCs w:val="20"/>
          <w:shd w:val="clear" w:color="auto" w:fill="F5F5F5"/>
        </w:rPr>
        <w:t xml:space="preserve"> </w:t>
      </w:r>
      <w:r w:rsidRPr="00982554">
        <w:rPr>
          <w:rFonts w:ascii="Arial" w:hAnsi="Arial" w:cs="Arial"/>
          <w:sz w:val="20"/>
          <w:szCs w:val="20"/>
          <w:shd w:val="clear" w:color="auto" w:fill="F5F5F5"/>
        </w:rPr>
        <w:t xml:space="preserve">на территории </w:t>
      </w:r>
      <w:r>
        <w:rPr>
          <w:rFonts w:ascii="Arial" w:hAnsi="Arial" w:cs="Arial"/>
          <w:sz w:val="20"/>
          <w:szCs w:val="20"/>
          <w:shd w:val="clear" w:color="auto" w:fill="F5F5F5"/>
        </w:rPr>
        <w:t>Российской Федерации</w:t>
      </w:r>
      <w:r w:rsidRPr="00982554">
        <w:rPr>
          <w:rFonts w:ascii="Arial" w:hAnsi="Arial" w:cs="Arial"/>
          <w:sz w:val="20"/>
          <w:szCs w:val="20"/>
          <w:shd w:val="clear" w:color="auto" w:fill="F5F5F5"/>
        </w:rPr>
        <w:t xml:space="preserve"> производится в сервисных центрах, перечень и контактные данные которых указаны в </w:t>
      </w:r>
      <w:r>
        <w:rPr>
          <w:rFonts w:ascii="Arial" w:hAnsi="Arial" w:cs="Arial"/>
          <w:sz w:val="20"/>
          <w:szCs w:val="20"/>
          <w:shd w:val="clear" w:color="auto" w:fill="F5F5F5"/>
        </w:rPr>
        <w:t>Пункте</w:t>
      </w:r>
      <w:r w:rsidRPr="00982554">
        <w:rPr>
          <w:rFonts w:ascii="Arial" w:hAnsi="Arial" w:cs="Arial"/>
          <w:sz w:val="20"/>
          <w:szCs w:val="20"/>
          <w:shd w:val="clear" w:color="auto" w:fill="F5F5F5"/>
        </w:rPr>
        <w:t xml:space="preserve"> №1</w:t>
      </w:r>
      <w:r>
        <w:rPr>
          <w:rFonts w:ascii="Arial" w:hAnsi="Arial" w:cs="Arial"/>
          <w:sz w:val="20"/>
          <w:szCs w:val="20"/>
          <w:shd w:val="clear" w:color="auto" w:fill="F5F5F5"/>
        </w:rPr>
        <w:t>0 настоящего</w:t>
      </w:r>
      <w:r w:rsidRPr="00982554">
        <w:rPr>
          <w:rFonts w:ascii="Arial" w:hAnsi="Arial" w:cs="Arial"/>
          <w:sz w:val="20"/>
          <w:szCs w:val="20"/>
          <w:shd w:val="clear" w:color="auto" w:fill="F5F5F5"/>
        </w:rPr>
        <w:t xml:space="preserve"> Руководства по эксплуатации.</w:t>
      </w:r>
    </w:p>
    <w:p w:rsidR="00CE65BE" w:rsidRPr="00982554" w:rsidRDefault="00CE65BE" w:rsidP="00B528F2">
      <w:pPr>
        <w:pStyle w:val="a7"/>
        <w:numPr>
          <w:ilvl w:val="1"/>
          <w:numId w:val="10"/>
        </w:numPr>
        <w:spacing w:after="120"/>
        <w:ind w:left="0" w:firstLine="0"/>
        <w:jc w:val="both"/>
        <w:rPr>
          <w:rFonts w:ascii="Arial" w:hAnsi="Arial" w:cs="Arial"/>
          <w:sz w:val="20"/>
          <w:szCs w:val="20"/>
          <w:shd w:val="clear" w:color="auto" w:fill="F5F5F5"/>
        </w:rPr>
      </w:pPr>
      <w:r w:rsidRPr="00982554">
        <w:rPr>
          <w:rFonts w:ascii="Arial" w:hAnsi="Arial" w:cs="Arial"/>
          <w:sz w:val="20"/>
          <w:szCs w:val="20"/>
          <w:shd w:val="clear" w:color="auto" w:fill="F5F5F5"/>
        </w:rPr>
        <w:t>Данная гарантия не распространяется на:</w:t>
      </w:r>
    </w:p>
    <w:p w:rsidR="00CE65BE" w:rsidRPr="00580F10" w:rsidRDefault="00CE65BE" w:rsidP="00B528F2">
      <w:pPr>
        <w:pStyle w:val="a7"/>
        <w:numPr>
          <w:ilvl w:val="0"/>
          <w:numId w:val="11"/>
        </w:numPr>
        <w:spacing w:after="120"/>
        <w:jc w:val="both"/>
        <w:rPr>
          <w:rFonts w:ascii="Arial" w:hAnsi="Arial" w:cs="Arial"/>
          <w:sz w:val="20"/>
          <w:szCs w:val="20"/>
          <w:shd w:val="clear" w:color="auto" w:fill="F5F5F5"/>
        </w:rPr>
      </w:pPr>
      <w:r w:rsidRPr="00580F10">
        <w:rPr>
          <w:rFonts w:ascii="Arial" w:hAnsi="Arial" w:cs="Arial"/>
          <w:sz w:val="20"/>
          <w:szCs w:val="20"/>
          <w:shd w:val="clear" w:color="auto" w:fill="F5F5F5"/>
        </w:rPr>
        <w:t>детали, подверженные естественному износу,</w:t>
      </w:r>
      <w:r>
        <w:rPr>
          <w:rFonts w:ascii="Arial" w:hAnsi="Arial" w:cs="Arial"/>
          <w:sz w:val="20"/>
          <w:szCs w:val="20"/>
          <w:shd w:val="clear" w:color="auto" w:fill="F5F5F5"/>
        </w:rPr>
        <w:t xml:space="preserve"> а также на сменные принадлежности</w:t>
      </w:r>
      <w:r w:rsidRPr="00580F10">
        <w:rPr>
          <w:rFonts w:ascii="Arial" w:hAnsi="Arial" w:cs="Arial"/>
          <w:sz w:val="20"/>
          <w:szCs w:val="20"/>
          <w:shd w:val="clear" w:color="auto" w:fill="F5F5F5"/>
        </w:rPr>
        <w:t xml:space="preserve"> например: </w:t>
      </w:r>
      <w:r w:rsidR="000C4D43">
        <w:rPr>
          <w:rFonts w:ascii="Arial" w:hAnsi="Arial" w:cs="Arial"/>
          <w:sz w:val="20"/>
          <w:szCs w:val="20"/>
          <w:shd w:val="clear" w:color="auto" w:fill="F5F5F5"/>
        </w:rPr>
        <w:t>фиксаторы торцевой головки, лопасти ротора двигателя, элементы корпуса</w:t>
      </w:r>
      <w:r w:rsidRPr="00580F10">
        <w:rPr>
          <w:rFonts w:ascii="Arial" w:hAnsi="Arial" w:cs="Arial"/>
          <w:sz w:val="20"/>
          <w:szCs w:val="20"/>
          <w:shd w:val="clear" w:color="auto" w:fill="F5F5F5"/>
        </w:rPr>
        <w:t>;</w:t>
      </w:r>
    </w:p>
    <w:p w:rsidR="00CE65BE" w:rsidRDefault="00CE65BE" w:rsidP="00B528F2">
      <w:pPr>
        <w:pStyle w:val="a7"/>
        <w:numPr>
          <w:ilvl w:val="0"/>
          <w:numId w:val="11"/>
        </w:numPr>
        <w:spacing w:after="120"/>
        <w:jc w:val="both"/>
        <w:rPr>
          <w:rFonts w:ascii="Arial" w:hAnsi="Arial" w:cs="Arial"/>
          <w:sz w:val="20"/>
          <w:szCs w:val="20"/>
          <w:shd w:val="clear" w:color="auto" w:fill="F5F5F5"/>
        </w:rPr>
      </w:pPr>
      <w:r w:rsidRPr="00580F10">
        <w:rPr>
          <w:rFonts w:ascii="Arial" w:hAnsi="Arial" w:cs="Arial"/>
          <w:sz w:val="20"/>
          <w:szCs w:val="20"/>
          <w:shd w:val="clear" w:color="auto" w:fill="F5F5F5"/>
        </w:rPr>
        <w:t>несанкционированный ремонт, переделка / модификация;</w:t>
      </w:r>
    </w:p>
    <w:p w:rsidR="00CE65BE" w:rsidRPr="00580F10" w:rsidRDefault="00CE65BE" w:rsidP="00B528F2">
      <w:pPr>
        <w:pStyle w:val="a7"/>
        <w:numPr>
          <w:ilvl w:val="0"/>
          <w:numId w:val="11"/>
        </w:numPr>
        <w:spacing w:after="120"/>
        <w:jc w:val="both"/>
        <w:rPr>
          <w:rFonts w:ascii="Arial" w:hAnsi="Arial" w:cs="Arial"/>
          <w:sz w:val="20"/>
          <w:szCs w:val="20"/>
          <w:shd w:val="clear" w:color="auto" w:fill="F5F5F5"/>
        </w:rPr>
      </w:pPr>
      <w:r w:rsidRPr="00982554">
        <w:rPr>
          <w:rFonts w:ascii="Arial" w:hAnsi="Arial" w:cs="Arial"/>
          <w:sz w:val="20"/>
          <w:szCs w:val="20"/>
          <w:shd w:val="clear" w:color="auto" w:fill="F5F5F5"/>
        </w:rPr>
        <w:t>в случае естественного износа изделия (полная выработка ресурса, сильное внутреннее и внешнее загрязнение);</w:t>
      </w:r>
    </w:p>
    <w:p w:rsidR="00CE65BE" w:rsidRDefault="00CE65BE" w:rsidP="00B528F2">
      <w:pPr>
        <w:pStyle w:val="a7"/>
        <w:numPr>
          <w:ilvl w:val="0"/>
          <w:numId w:val="11"/>
        </w:numPr>
        <w:spacing w:after="120"/>
        <w:jc w:val="both"/>
        <w:rPr>
          <w:rFonts w:ascii="Arial" w:hAnsi="Arial" w:cs="Arial"/>
          <w:sz w:val="20"/>
          <w:szCs w:val="20"/>
          <w:shd w:val="clear" w:color="auto" w:fill="F5F5F5"/>
        </w:rPr>
      </w:pPr>
      <w:r w:rsidRPr="00580F10">
        <w:rPr>
          <w:rFonts w:ascii="Arial" w:hAnsi="Arial" w:cs="Arial"/>
          <w:sz w:val="20"/>
          <w:szCs w:val="20"/>
          <w:shd w:val="clear" w:color="auto" w:fill="F5F5F5"/>
        </w:rPr>
        <w:t>ущерб, причиненный</w:t>
      </w:r>
      <w:r w:rsidR="000C4D43">
        <w:rPr>
          <w:rFonts w:ascii="Arial" w:hAnsi="Arial" w:cs="Arial"/>
          <w:sz w:val="20"/>
          <w:szCs w:val="20"/>
          <w:shd w:val="clear" w:color="auto" w:fill="F5F5F5"/>
        </w:rPr>
        <w:t xml:space="preserve"> механическими повреждениями или</w:t>
      </w:r>
      <w:r w:rsidRPr="00580F10">
        <w:rPr>
          <w:rFonts w:ascii="Arial" w:hAnsi="Arial" w:cs="Arial"/>
          <w:sz w:val="20"/>
          <w:szCs w:val="20"/>
          <w:shd w:val="clear" w:color="auto" w:fill="F5F5F5"/>
        </w:rPr>
        <w:t xml:space="preserve"> посторонними предметами, веществами, несчастными случаями, явным неправильным использованием, злоупотреблением, небрежным обраще</w:t>
      </w:r>
      <w:r>
        <w:rPr>
          <w:rFonts w:ascii="Arial" w:hAnsi="Arial" w:cs="Arial"/>
          <w:sz w:val="20"/>
          <w:szCs w:val="20"/>
          <w:shd w:val="clear" w:color="auto" w:fill="F5F5F5"/>
        </w:rPr>
        <w:t>нием и ненадлежащим применением;</w:t>
      </w:r>
    </w:p>
    <w:p w:rsidR="00CE65BE" w:rsidRDefault="00CE65BE" w:rsidP="00B528F2">
      <w:pPr>
        <w:pStyle w:val="a7"/>
        <w:numPr>
          <w:ilvl w:val="0"/>
          <w:numId w:val="11"/>
        </w:numPr>
        <w:spacing w:after="160" w:line="259" w:lineRule="auto"/>
        <w:jc w:val="both"/>
        <w:rPr>
          <w:rFonts w:ascii="Arial" w:hAnsi="Arial" w:cs="Arial"/>
          <w:sz w:val="20"/>
          <w:szCs w:val="20"/>
          <w:shd w:val="clear" w:color="auto" w:fill="F5F5F5"/>
        </w:rPr>
      </w:pPr>
      <w:r w:rsidRPr="00982554">
        <w:rPr>
          <w:rFonts w:ascii="Arial" w:hAnsi="Arial" w:cs="Arial"/>
          <w:sz w:val="20"/>
          <w:szCs w:val="20"/>
          <w:shd w:val="clear" w:color="auto" w:fill="F5F5F5"/>
        </w:rPr>
        <w:t>в случае появления неисправностей, вызванных действием непреодолимой силы (несчастный случай, пожар, наводнение, удар молнии и др.);</w:t>
      </w:r>
    </w:p>
    <w:p w:rsidR="00CE65BE" w:rsidRDefault="00CE65BE" w:rsidP="00B528F2">
      <w:pPr>
        <w:pStyle w:val="a7"/>
        <w:numPr>
          <w:ilvl w:val="0"/>
          <w:numId w:val="11"/>
        </w:numPr>
        <w:spacing w:after="160" w:line="259" w:lineRule="auto"/>
        <w:jc w:val="both"/>
        <w:rPr>
          <w:rFonts w:ascii="Arial" w:hAnsi="Arial" w:cs="Arial"/>
          <w:sz w:val="20"/>
          <w:szCs w:val="20"/>
          <w:shd w:val="clear" w:color="auto" w:fill="F5F5F5"/>
        </w:rPr>
      </w:pPr>
      <w:r w:rsidRPr="00982554">
        <w:rPr>
          <w:rFonts w:ascii="Arial" w:hAnsi="Arial" w:cs="Arial"/>
          <w:sz w:val="20"/>
          <w:szCs w:val="20"/>
          <w:shd w:val="clear" w:color="auto" w:fill="F5F5F5"/>
        </w:rPr>
        <w:t>в случае если изделие вскрывалось или ремонтировалось в течение гарантийного срока самостоятельно, либо с привлечением третьих лиц, не уполномоченных производителем (поставщиком) на проведение гарантийного ремонта</w:t>
      </w:r>
      <w:r>
        <w:rPr>
          <w:rFonts w:ascii="Arial" w:hAnsi="Arial" w:cs="Arial"/>
          <w:sz w:val="20"/>
          <w:szCs w:val="20"/>
          <w:shd w:val="clear" w:color="auto" w:fill="F5F5F5"/>
        </w:rPr>
        <w:t>;</w:t>
      </w:r>
    </w:p>
    <w:p w:rsidR="00787E60" w:rsidRDefault="00787E60">
      <w:pPr>
        <w:rPr>
          <w:rFonts w:ascii="Arial" w:eastAsiaTheme="minorHAnsi" w:hAnsi="Arial" w:cs="Arial"/>
          <w:b/>
          <w:color w:val="000000"/>
          <w:sz w:val="20"/>
          <w:szCs w:val="20"/>
          <w:lang w:eastAsia="en-US"/>
        </w:rPr>
      </w:pPr>
      <w:r>
        <w:rPr>
          <w:rFonts w:ascii="Arial" w:hAnsi="Arial" w:cs="Arial"/>
          <w:b/>
          <w:sz w:val="20"/>
          <w:szCs w:val="20"/>
        </w:rPr>
        <w:br w:type="page"/>
      </w:r>
    </w:p>
    <w:p w:rsidR="00787E60" w:rsidRPr="006F2D0D" w:rsidRDefault="00787E60" w:rsidP="00787E60">
      <w:pPr>
        <w:pStyle w:val="a7"/>
        <w:spacing w:after="120"/>
        <w:ind w:left="0"/>
        <w:jc w:val="center"/>
        <w:rPr>
          <w:rFonts w:ascii="Arial" w:hAnsi="Arial" w:cs="Arial"/>
          <w:b/>
          <w:sz w:val="32"/>
          <w:szCs w:val="32"/>
          <w:shd w:val="clear" w:color="auto" w:fill="F5F5F5"/>
        </w:rPr>
      </w:pPr>
      <w:r w:rsidRPr="006F2D0D">
        <w:rPr>
          <w:rFonts w:ascii="Arial" w:hAnsi="Arial" w:cs="Arial"/>
          <w:b/>
          <w:sz w:val="32"/>
          <w:szCs w:val="32"/>
          <w:shd w:val="clear" w:color="auto" w:fill="F5F5F5"/>
        </w:rPr>
        <w:t>ГАРАНТИЙНЫЙ ТАЛОН</w:t>
      </w:r>
    </w:p>
    <w:p w:rsidR="00787E60" w:rsidRDefault="00787E60" w:rsidP="00787E60">
      <w:pPr>
        <w:pStyle w:val="a7"/>
        <w:spacing w:after="120"/>
        <w:ind w:left="0"/>
        <w:rPr>
          <w:rFonts w:ascii="Arial" w:hAnsi="Arial" w:cs="Arial"/>
          <w:sz w:val="20"/>
          <w:szCs w:val="20"/>
          <w:shd w:val="clear" w:color="auto" w:fill="F5F5F5"/>
        </w:rPr>
      </w:pPr>
    </w:p>
    <w:p w:rsidR="00787E60" w:rsidRPr="00B528F2" w:rsidRDefault="00787E60" w:rsidP="00787E60">
      <w:pPr>
        <w:pStyle w:val="a7"/>
        <w:spacing w:after="120"/>
        <w:ind w:left="0"/>
        <w:rPr>
          <w:rFonts w:ascii="Arial" w:hAnsi="Arial" w:cs="Arial"/>
          <w:b/>
          <w:sz w:val="20"/>
          <w:szCs w:val="20"/>
          <w:shd w:val="clear" w:color="auto" w:fill="F5F5F5"/>
        </w:rPr>
      </w:pPr>
      <w:r w:rsidRPr="00B528F2">
        <w:rPr>
          <w:rFonts w:ascii="Arial" w:hAnsi="Arial" w:cs="Arial"/>
          <w:b/>
          <w:sz w:val="20"/>
          <w:szCs w:val="20"/>
          <w:shd w:val="clear" w:color="auto" w:fill="F5F5F5"/>
        </w:rPr>
        <w:t xml:space="preserve">Компания-производитель </w:t>
      </w:r>
    </w:p>
    <w:p w:rsidR="00787E60" w:rsidRPr="00B528F2" w:rsidRDefault="00787E60" w:rsidP="00787E60">
      <w:pPr>
        <w:pStyle w:val="a7"/>
        <w:spacing w:after="120"/>
        <w:ind w:left="0"/>
        <w:rPr>
          <w:rFonts w:ascii="Arial" w:hAnsi="Arial" w:cs="Arial"/>
          <w:sz w:val="20"/>
          <w:szCs w:val="20"/>
          <w:shd w:val="clear" w:color="auto" w:fill="F5F5F5"/>
        </w:rPr>
      </w:pPr>
    </w:p>
    <w:p w:rsidR="00787E60" w:rsidRPr="00B528F2" w:rsidRDefault="00787E60" w:rsidP="00787E60">
      <w:pPr>
        <w:pStyle w:val="a7"/>
        <w:spacing w:after="120"/>
        <w:ind w:left="0"/>
        <w:rPr>
          <w:rFonts w:ascii="Arial" w:hAnsi="Arial" w:cs="Arial"/>
          <w:sz w:val="20"/>
          <w:szCs w:val="20"/>
          <w:shd w:val="clear" w:color="auto" w:fill="F5F5F5"/>
        </w:rPr>
      </w:pPr>
      <w:r w:rsidRPr="00B528F2">
        <w:rPr>
          <w:rFonts w:ascii="Arial" w:hAnsi="Arial" w:cs="Arial"/>
          <w:b/>
          <w:sz w:val="20"/>
          <w:szCs w:val="20"/>
          <w:shd w:val="clear" w:color="auto" w:fill="F5F5F5"/>
        </w:rPr>
        <w:t>«</w:t>
      </w:r>
      <w:r w:rsidRPr="00B528F2">
        <w:rPr>
          <w:rFonts w:ascii="Arial" w:hAnsi="Arial" w:cs="Arial"/>
          <w:b/>
          <w:sz w:val="20"/>
          <w:szCs w:val="20"/>
          <w:shd w:val="clear" w:color="auto" w:fill="F5F5F5"/>
          <w:lang w:val="en-US"/>
        </w:rPr>
        <w:t>Mighty</w:t>
      </w:r>
      <w:r w:rsidRPr="00B528F2">
        <w:rPr>
          <w:rFonts w:ascii="Arial" w:hAnsi="Arial" w:cs="Arial"/>
          <w:b/>
          <w:sz w:val="20"/>
          <w:szCs w:val="20"/>
          <w:shd w:val="clear" w:color="auto" w:fill="F5F5F5"/>
        </w:rPr>
        <w:t xml:space="preserve"> </w:t>
      </w:r>
      <w:r w:rsidRPr="00B528F2">
        <w:rPr>
          <w:rFonts w:ascii="Arial" w:hAnsi="Arial" w:cs="Arial"/>
          <w:b/>
          <w:sz w:val="20"/>
          <w:szCs w:val="20"/>
          <w:shd w:val="clear" w:color="auto" w:fill="F5F5F5"/>
          <w:lang w:val="en-US"/>
        </w:rPr>
        <w:t>Seven</w:t>
      </w:r>
      <w:r w:rsidRPr="00B528F2">
        <w:rPr>
          <w:rFonts w:ascii="Arial" w:hAnsi="Arial" w:cs="Arial"/>
          <w:b/>
          <w:sz w:val="20"/>
          <w:szCs w:val="20"/>
          <w:shd w:val="clear" w:color="auto" w:fill="F5F5F5"/>
        </w:rPr>
        <w:t xml:space="preserve"> </w:t>
      </w:r>
      <w:r w:rsidRPr="00B528F2">
        <w:rPr>
          <w:rFonts w:ascii="Arial" w:hAnsi="Arial" w:cs="Arial"/>
          <w:b/>
          <w:sz w:val="20"/>
          <w:szCs w:val="20"/>
          <w:shd w:val="clear" w:color="auto" w:fill="F5F5F5"/>
          <w:lang w:val="en-US"/>
        </w:rPr>
        <w:t>International</w:t>
      </w:r>
      <w:r w:rsidRPr="00B528F2">
        <w:rPr>
          <w:rFonts w:ascii="Arial" w:hAnsi="Arial" w:cs="Arial"/>
          <w:b/>
          <w:sz w:val="20"/>
          <w:szCs w:val="20"/>
          <w:shd w:val="clear" w:color="auto" w:fill="F5F5F5"/>
        </w:rPr>
        <w:t xml:space="preserve"> </w:t>
      </w:r>
      <w:r w:rsidRPr="00B528F2">
        <w:rPr>
          <w:rFonts w:ascii="Arial" w:hAnsi="Arial" w:cs="Arial"/>
          <w:b/>
          <w:sz w:val="20"/>
          <w:szCs w:val="20"/>
          <w:shd w:val="clear" w:color="auto" w:fill="F5F5F5"/>
          <w:lang w:val="en-US"/>
        </w:rPr>
        <w:t>CO</w:t>
      </w:r>
      <w:r w:rsidRPr="00B528F2">
        <w:rPr>
          <w:rFonts w:ascii="Arial" w:hAnsi="Arial" w:cs="Arial"/>
          <w:b/>
          <w:sz w:val="20"/>
          <w:szCs w:val="20"/>
          <w:shd w:val="clear" w:color="auto" w:fill="F5F5F5"/>
        </w:rPr>
        <w:t xml:space="preserve">., </w:t>
      </w:r>
      <w:r w:rsidRPr="00B528F2">
        <w:rPr>
          <w:rFonts w:ascii="Arial" w:hAnsi="Arial" w:cs="Arial"/>
          <w:b/>
          <w:sz w:val="20"/>
          <w:szCs w:val="20"/>
          <w:shd w:val="clear" w:color="auto" w:fill="F5F5F5"/>
          <w:lang w:val="en-US"/>
        </w:rPr>
        <w:t>LTD</w:t>
      </w:r>
      <w:r w:rsidRPr="00B528F2">
        <w:rPr>
          <w:rFonts w:ascii="Arial" w:hAnsi="Arial" w:cs="Arial"/>
          <w:b/>
          <w:sz w:val="20"/>
          <w:szCs w:val="20"/>
          <w:shd w:val="clear" w:color="auto" w:fill="F5F5F5"/>
        </w:rPr>
        <w:t xml:space="preserve">» </w:t>
      </w:r>
      <w:r w:rsidRPr="00B528F2">
        <w:rPr>
          <w:rFonts w:ascii="Arial" w:hAnsi="Arial" w:cs="Arial"/>
          <w:sz w:val="20"/>
          <w:szCs w:val="20"/>
          <w:shd w:val="clear" w:color="auto" w:fill="F5F5F5"/>
        </w:rPr>
        <w:t>предоставляет ограниченную гарантию на свою продукцию «</w:t>
      </w:r>
      <w:r w:rsidRPr="00B528F2">
        <w:rPr>
          <w:rFonts w:ascii="Arial" w:hAnsi="Arial" w:cs="Arial"/>
          <w:sz w:val="20"/>
          <w:szCs w:val="20"/>
          <w:shd w:val="clear" w:color="auto" w:fill="F5F5F5"/>
          <w:lang w:val="en-US"/>
        </w:rPr>
        <w:t>Mighty</w:t>
      </w:r>
      <w:r w:rsidRPr="00B528F2">
        <w:rPr>
          <w:rFonts w:ascii="Arial" w:hAnsi="Arial" w:cs="Arial"/>
          <w:sz w:val="20"/>
          <w:szCs w:val="20"/>
          <w:shd w:val="clear" w:color="auto" w:fill="F5F5F5"/>
        </w:rPr>
        <w:t xml:space="preserve"> </w:t>
      </w:r>
      <w:r w:rsidRPr="00B528F2">
        <w:rPr>
          <w:rFonts w:ascii="Arial" w:hAnsi="Arial" w:cs="Arial"/>
          <w:sz w:val="20"/>
          <w:szCs w:val="20"/>
          <w:shd w:val="clear" w:color="auto" w:fill="F5F5F5"/>
          <w:lang w:val="en-US"/>
        </w:rPr>
        <w:t>Seven</w:t>
      </w:r>
      <w:r w:rsidRPr="00B528F2">
        <w:rPr>
          <w:rFonts w:ascii="Arial" w:hAnsi="Arial" w:cs="Arial"/>
          <w:sz w:val="20"/>
          <w:szCs w:val="20"/>
          <w:shd w:val="clear" w:color="auto" w:fill="F5F5F5"/>
        </w:rPr>
        <w:t>» сроком 12 месяцев с даты ее продажи потребителю через своих дистрибьюторов по всему миру.</w:t>
      </w:r>
    </w:p>
    <w:p w:rsidR="00787E60" w:rsidRPr="00B528F2" w:rsidRDefault="00787E60" w:rsidP="00787E60">
      <w:pPr>
        <w:pStyle w:val="a7"/>
        <w:spacing w:after="120"/>
        <w:ind w:left="0"/>
        <w:rPr>
          <w:rFonts w:ascii="Arial" w:hAnsi="Arial" w:cs="Arial"/>
          <w:sz w:val="20"/>
          <w:szCs w:val="20"/>
          <w:shd w:val="clear" w:color="auto" w:fill="F5F5F5"/>
        </w:rPr>
      </w:pPr>
      <w:r w:rsidRPr="00B528F2">
        <w:rPr>
          <w:rFonts w:ascii="Arial" w:hAnsi="Arial" w:cs="Arial"/>
          <w:sz w:val="20"/>
          <w:szCs w:val="20"/>
          <w:shd w:val="clear" w:color="auto" w:fill="F5F5F5"/>
        </w:rPr>
        <w:t>Гарантия предполагает бесплатный ремонт или, в случае невозможности ремонта, замену неисправного инструмента «</w:t>
      </w:r>
      <w:r w:rsidRPr="00B528F2">
        <w:rPr>
          <w:rFonts w:ascii="Arial" w:hAnsi="Arial" w:cs="Arial"/>
          <w:sz w:val="20"/>
          <w:szCs w:val="20"/>
          <w:shd w:val="clear" w:color="auto" w:fill="F5F5F5"/>
          <w:lang w:val="en-US"/>
        </w:rPr>
        <w:t>Mighty</w:t>
      </w:r>
      <w:r w:rsidRPr="00B528F2">
        <w:rPr>
          <w:rFonts w:ascii="Arial" w:hAnsi="Arial" w:cs="Arial"/>
          <w:sz w:val="20"/>
          <w:szCs w:val="20"/>
          <w:shd w:val="clear" w:color="auto" w:fill="F5F5F5"/>
        </w:rPr>
        <w:t xml:space="preserve"> </w:t>
      </w:r>
      <w:r w:rsidRPr="00B528F2">
        <w:rPr>
          <w:rFonts w:ascii="Arial" w:hAnsi="Arial" w:cs="Arial"/>
          <w:sz w:val="20"/>
          <w:szCs w:val="20"/>
          <w:shd w:val="clear" w:color="auto" w:fill="F5F5F5"/>
          <w:lang w:val="en-US"/>
        </w:rPr>
        <w:t>Seven</w:t>
      </w:r>
      <w:r w:rsidRPr="00B528F2">
        <w:rPr>
          <w:rFonts w:ascii="Arial" w:hAnsi="Arial" w:cs="Arial"/>
          <w:sz w:val="20"/>
          <w:szCs w:val="20"/>
          <w:shd w:val="clear" w:color="auto" w:fill="F5F5F5"/>
        </w:rPr>
        <w:t xml:space="preserve">» в соответствии с настоящими условиями: </w:t>
      </w:r>
    </w:p>
    <w:p w:rsidR="00787E60" w:rsidRPr="00B528F2" w:rsidRDefault="00787E60" w:rsidP="00787E60">
      <w:pPr>
        <w:pStyle w:val="a7"/>
        <w:numPr>
          <w:ilvl w:val="0"/>
          <w:numId w:val="12"/>
        </w:numPr>
        <w:spacing w:after="120"/>
        <w:rPr>
          <w:rFonts w:ascii="Arial" w:hAnsi="Arial" w:cs="Arial"/>
          <w:sz w:val="20"/>
          <w:szCs w:val="20"/>
          <w:shd w:val="clear" w:color="auto" w:fill="F5F5F5"/>
        </w:rPr>
      </w:pPr>
      <w:r w:rsidRPr="00B528F2">
        <w:rPr>
          <w:rFonts w:ascii="Arial" w:hAnsi="Arial" w:cs="Arial"/>
          <w:sz w:val="20"/>
          <w:szCs w:val="20"/>
          <w:shd w:val="clear" w:color="auto" w:fill="F5F5F5"/>
        </w:rPr>
        <w:t>Предоставление правильно заполненного Гарантийного Талона.</w:t>
      </w:r>
    </w:p>
    <w:p w:rsidR="00787E60" w:rsidRPr="00B528F2" w:rsidRDefault="00787E60" w:rsidP="00787E60">
      <w:pPr>
        <w:pStyle w:val="a7"/>
        <w:numPr>
          <w:ilvl w:val="0"/>
          <w:numId w:val="12"/>
        </w:numPr>
        <w:spacing w:after="120"/>
        <w:rPr>
          <w:rFonts w:ascii="Arial" w:hAnsi="Arial" w:cs="Arial"/>
          <w:sz w:val="20"/>
          <w:szCs w:val="20"/>
          <w:shd w:val="clear" w:color="auto" w:fill="F5F5F5"/>
        </w:rPr>
      </w:pPr>
      <w:r w:rsidRPr="00B528F2">
        <w:rPr>
          <w:rFonts w:ascii="Arial" w:hAnsi="Arial" w:cs="Arial"/>
          <w:sz w:val="20"/>
          <w:szCs w:val="20"/>
          <w:shd w:val="clear" w:color="auto" w:fill="F5F5F5"/>
        </w:rPr>
        <w:t>Ремонт или замена производится компанией-продавцом после технической диагностики продукции. Диагностика и ремонт производится в разумные сроки уполномоченными сервисными центрами «</w:t>
      </w:r>
      <w:r w:rsidRPr="00B528F2">
        <w:rPr>
          <w:rFonts w:ascii="Arial" w:hAnsi="Arial" w:cs="Arial"/>
          <w:sz w:val="20"/>
          <w:szCs w:val="20"/>
          <w:shd w:val="clear" w:color="auto" w:fill="F5F5F5"/>
          <w:lang w:val="en-US"/>
        </w:rPr>
        <w:t>Mighty</w:t>
      </w:r>
      <w:r w:rsidRPr="00B528F2">
        <w:rPr>
          <w:rFonts w:ascii="Arial" w:hAnsi="Arial" w:cs="Arial"/>
          <w:sz w:val="20"/>
          <w:szCs w:val="20"/>
          <w:shd w:val="clear" w:color="auto" w:fill="F5F5F5"/>
        </w:rPr>
        <w:t xml:space="preserve"> </w:t>
      </w:r>
      <w:r w:rsidRPr="00B528F2">
        <w:rPr>
          <w:rFonts w:ascii="Arial" w:hAnsi="Arial" w:cs="Arial"/>
          <w:sz w:val="20"/>
          <w:szCs w:val="20"/>
          <w:shd w:val="clear" w:color="auto" w:fill="F5F5F5"/>
          <w:lang w:val="en-US"/>
        </w:rPr>
        <w:t>Seven</w:t>
      </w:r>
      <w:r w:rsidRPr="00B528F2">
        <w:rPr>
          <w:rFonts w:ascii="Arial" w:hAnsi="Arial" w:cs="Arial"/>
          <w:sz w:val="20"/>
          <w:szCs w:val="20"/>
          <w:shd w:val="clear" w:color="auto" w:fill="F5F5F5"/>
        </w:rPr>
        <w:t>».</w:t>
      </w:r>
    </w:p>
    <w:p w:rsidR="00787E60" w:rsidRPr="00B528F2" w:rsidRDefault="00787E60" w:rsidP="00787E60">
      <w:pPr>
        <w:pStyle w:val="a7"/>
        <w:numPr>
          <w:ilvl w:val="0"/>
          <w:numId w:val="12"/>
        </w:numPr>
        <w:spacing w:after="120"/>
        <w:rPr>
          <w:rFonts w:ascii="Arial" w:hAnsi="Arial" w:cs="Arial"/>
          <w:sz w:val="20"/>
          <w:szCs w:val="20"/>
          <w:shd w:val="clear" w:color="auto" w:fill="F5F5F5"/>
        </w:rPr>
      </w:pPr>
      <w:r w:rsidRPr="00B528F2">
        <w:rPr>
          <w:rFonts w:ascii="Arial" w:hAnsi="Arial" w:cs="Arial"/>
          <w:sz w:val="20"/>
          <w:szCs w:val="20"/>
          <w:shd w:val="clear" w:color="auto" w:fill="F5F5F5"/>
        </w:rPr>
        <w:t xml:space="preserve">При невозможности ремонта или замены компания-продавец оставляет за собой право возместить стоимость продукции, попадающей под действие настоящих условий, при наличии документов, подтверждающих ее приобретение. </w:t>
      </w:r>
    </w:p>
    <w:p w:rsidR="00787E60" w:rsidRPr="00B528F2" w:rsidRDefault="00787E60" w:rsidP="00787E60">
      <w:pPr>
        <w:spacing w:after="120"/>
        <w:rPr>
          <w:rFonts w:ascii="Arial" w:hAnsi="Arial" w:cs="Arial"/>
          <w:sz w:val="20"/>
          <w:szCs w:val="20"/>
          <w:shd w:val="clear" w:color="auto" w:fill="F5F5F5"/>
        </w:rPr>
      </w:pPr>
      <w:r w:rsidRPr="00B528F2">
        <w:rPr>
          <w:rFonts w:ascii="Arial" w:hAnsi="Arial" w:cs="Arial"/>
          <w:sz w:val="20"/>
          <w:szCs w:val="20"/>
          <w:shd w:val="clear" w:color="auto" w:fill="F5F5F5"/>
        </w:rPr>
        <w:t xml:space="preserve">Гарантия не распространяется на: </w:t>
      </w:r>
    </w:p>
    <w:p w:rsidR="00787E60" w:rsidRPr="00B528F2" w:rsidRDefault="00787E60" w:rsidP="00787E60">
      <w:pPr>
        <w:pStyle w:val="a7"/>
        <w:numPr>
          <w:ilvl w:val="0"/>
          <w:numId w:val="13"/>
        </w:numPr>
        <w:spacing w:after="120"/>
        <w:rPr>
          <w:rFonts w:ascii="Arial" w:hAnsi="Arial" w:cs="Arial"/>
          <w:sz w:val="20"/>
          <w:szCs w:val="20"/>
          <w:shd w:val="clear" w:color="auto" w:fill="F5F5F5"/>
        </w:rPr>
      </w:pPr>
      <w:r w:rsidRPr="00B528F2">
        <w:rPr>
          <w:rFonts w:ascii="Arial" w:hAnsi="Arial" w:cs="Arial"/>
          <w:sz w:val="20"/>
          <w:szCs w:val="20"/>
          <w:shd w:val="clear" w:color="auto" w:fill="F5F5F5"/>
        </w:rPr>
        <w:t>Детали, подверженные естественному износу, а также на сменные принадлежности, например: угольные щетки, кабели, вилки, патроны и аккумуляторы;</w:t>
      </w:r>
    </w:p>
    <w:p w:rsidR="00787E60" w:rsidRPr="00B528F2" w:rsidRDefault="00787E60" w:rsidP="00787E60">
      <w:pPr>
        <w:pStyle w:val="a7"/>
        <w:numPr>
          <w:ilvl w:val="0"/>
          <w:numId w:val="13"/>
        </w:numPr>
        <w:spacing w:after="120"/>
        <w:rPr>
          <w:rFonts w:ascii="Arial" w:hAnsi="Arial" w:cs="Arial"/>
          <w:sz w:val="20"/>
          <w:szCs w:val="20"/>
          <w:shd w:val="clear" w:color="auto" w:fill="F5F5F5"/>
        </w:rPr>
      </w:pPr>
      <w:r w:rsidRPr="00B528F2">
        <w:rPr>
          <w:rFonts w:ascii="Arial" w:hAnsi="Arial" w:cs="Arial"/>
          <w:sz w:val="20"/>
          <w:szCs w:val="20"/>
          <w:shd w:val="clear" w:color="auto" w:fill="F5F5F5"/>
        </w:rPr>
        <w:t>Несанкционированный ремонт, переделка / модификация;</w:t>
      </w:r>
    </w:p>
    <w:p w:rsidR="00787E60" w:rsidRPr="00B528F2" w:rsidRDefault="00787E60" w:rsidP="00787E60">
      <w:pPr>
        <w:pStyle w:val="a7"/>
        <w:numPr>
          <w:ilvl w:val="0"/>
          <w:numId w:val="13"/>
        </w:numPr>
        <w:spacing w:after="120"/>
        <w:rPr>
          <w:rFonts w:ascii="Arial" w:hAnsi="Arial" w:cs="Arial"/>
          <w:sz w:val="20"/>
          <w:szCs w:val="20"/>
          <w:shd w:val="clear" w:color="auto" w:fill="F5F5F5"/>
        </w:rPr>
      </w:pPr>
      <w:r w:rsidRPr="00B528F2">
        <w:rPr>
          <w:rFonts w:ascii="Arial" w:hAnsi="Arial" w:cs="Arial"/>
          <w:sz w:val="20"/>
          <w:szCs w:val="20"/>
          <w:shd w:val="clear" w:color="auto" w:fill="F5F5F5"/>
        </w:rPr>
        <w:t>В случае естественного износа изделия (полная выработка ресурса, сильное внутреннее и внешнее загрязнение);</w:t>
      </w:r>
    </w:p>
    <w:p w:rsidR="00787E60" w:rsidRPr="00B528F2" w:rsidRDefault="00787E60" w:rsidP="00787E60">
      <w:pPr>
        <w:pStyle w:val="a7"/>
        <w:numPr>
          <w:ilvl w:val="0"/>
          <w:numId w:val="13"/>
        </w:numPr>
        <w:spacing w:after="120"/>
        <w:rPr>
          <w:rFonts w:ascii="Arial" w:hAnsi="Arial" w:cs="Arial"/>
          <w:sz w:val="20"/>
          <w:szCs w:val="20"/>
          <w:shd w:val="clear" w:color="auto" w:fill="F5F5F5"/>
        </w:rPr>
      </w:pPr>
      <w:r w:rsidRPr="00B528F2">
        <w:rPr>
          <w:rFonts w:ascii="Arial" w:hAnsi="Arial" w:cs="Arial"/>
          <w:sz w:val="20"/>
          <w:szCs w:val="20"/>
          <w:shd w:val="clear" w:color="auto" w:fill="F5F5F5"/>
        </w:rPr>
        <w:t>Ущерб, причиненный посторонними предметами, веществами, несчастными случаями, явным неправильным использованием, злоупотреблением, небрежным обращением и ненадлежащим применением;</w:t>
      </w:r>
    </w:p>
    <w:p w:rsidR="00787E60" w:rsidRPr="00B528F2" w:rsidRDefault="00787E60" w:rsidP="00787E60">
      <w:pPr>
        <w:pStyle w:val="a7"/>
        <w:numPr>
          <w:ilvl w:val="0"/>
          <w:numId w:val="13"/>
        </w:numPr>
        <w:spacing w:after="160" w:line="259" w:lineRule="auto"/>
        <w:rPr>
          <w:rFonts w:ascii="Arial" w:hAnsi="Arial" w:cs="Arial"/>
          <w:sz w:val="20"/>
          <w:szCs w:val="20"/>
          <w:shd w:val="clear" w:color="auto" w:fill="F5F5F5"/>
        </w:rPr>
      </w:pPr>
      <w:r w:rsidRPr="00B528F2">
        <w:rPr>
          <w:rFonts w:ascii="Arial" w:hAnsi="Arial" w:cs="Arial"/>
          <w:sz w:val="20"/>
          <w:szCs w:val="20"/>
          <w:shd w:val="clear" w:color="auto" w:fill="F5F5F5"/>
        </w:rPr>
        <w:t>В случае появления неисправностей, вызванных действием непреодолимой силы (несчастный случай, пожар, наводнение, удар молнии и др.);</w:t>
      </w:r>
    </w:p>
    <w:p w:rsidR="00787E60" w:rsidRPr="00B528F2" w:rsidRDefault="00787E60" w:rsidP="00787E60">
      <w:pPr>
        <w:pStyle w:val="a7"/>
        <w:numPr>
          <w:ilvl w:val="0"/>
          <w:numId w:val="13"/>
        </w:numPr>
        <w:spacing w:after="160" w:line="259" w:lineRule="auto"/>
        <w:rPr>
          <w:rFonts w:ascii="Arial" w:hAnsi="Arial" w:cs="Arial"/>
          <w:sz w:val="20"/>
          <w:szCs w:val="20"/>
          <w:shd w:val="clear" w:color="auto" w:fill="F5F5F5"/>
        </w:rPr>
      </w:pPr>
      <w:r w:rsidRPr="00B528F2">
        <w:rPr>
          <w:rFonts w:ascii="Arial" w:hAnsi="Arial" w:cs="Arial"/>
          <w:sz w:val="20"/>
          <w:szCs w:val="20"/>
          <w:shd w:val="clear" w:color="auto" w:fill="F5F5F5"/>
        </w:rPr>
        <w:t>В случае если изделие вскрывалось или ремонтировалось в течение гарантийного срока самостоятельно, либо с привлечением третьих лиц, не уполномоченных производителем (поставщиком) на проведение гарантийного ремонта;</w:t>
      </w:r>
    </w:p>
    <w:p w:rsidR="00787E60" w:rsidRPr="00B528F2" w:rsidRDefault="00787E60" w:rsidP="00787E60">
      <w:pPr>
        <w:ind w:left="360"/>
        <w:rPr>
          <w:rFonts w:ascii="Arial" w:hAnsi="Arial" w:cs="Arial"/>
          <w:sz w:val="20"/>
          <w:szCs w:val="20"/>
          <w:shd w:val="clear" w:color="auto" w:fill="F5F5F5"/>
        </w:rPr>
      </w:pPr>
      <w:r w:rsidRPr="00B528F2">
        <w:rPr>
          <w:rFonts w:ascii="Arial" w:hAnsi="Arial" w:cs="Arial"/>
          <w:sz w:val="20"/>
          <w:szCs w:val="20"/>
          <w:shd w:val="clear" w:color="auto" w:fill="F5F5F5"/>
        </w:rPr>
        <w:t>В случае, если изделие подлежит гарантии, производится бесплатный ремонт, а в случае его невозможности – бесплатная замена.</w:t>
      </w:r>
    </w:p>
    <w:p w:rsidR="00787E60" w:rsidRPr="00B528F2" w:rsidRDefault="00787E60" w:rsidP="00787E60">
      <w:pPr>
        <w:ind w:left="360"/>
        <w:rPr>
          <w:rFonts w:ascii="Arial" w:hAnsi="Arial" w:cs="Arial"/>
          <w:sz w:val="20"/>
          <w:szCs w:val="20"/>
          <w:shd w:val="clear" w:color="auto" w:fill="F5F5F5"/>
        </w:rPr>
      </w:pPr>
      <w:r w:rsidRPr="00B528F2">
        <w:rPr>
          <w:rFonts w:ascii="Arial" w:hAnsi="Arial" w:cs="Arial"/>
          <w:sz w:val="20"/>
          <w:szCs w:val="20"/>
          <w:shd w:val="clear" w:color="auto" w:fill="F5F5F5"/>
        </w:rPr>
        <w:t>В случае, если изделие не подлежит гарантии, может быть осуществлен ремонт за счет средств потребителя.</w:t>
      </w:r>
    </w:p>
    <w:p w:rsidR="00787E60" w:rsidRPr="00B528F2" w:rsidRDefault="00787E60" w:rsidP="00787E60">
      <w:pPr>
        <w:ind w:left="360"/>
        <w:rPr>
          <w:rFonts w:ascii="Arial" w:hAnsi="Arial" w:cs="Arial"/>
          <w:sz w:val="20"/>
          <w:szCs w:val="20"/>
          <w:shd w:val="clear" w:color="auto" w:fill="F5F5F5"/>
        </w:rPr>
      </w:pPr>
      <w:r w:rsidRPr="00B528F2">
        <w:rPr>
          <w:rFonts w:ascii="Arial" w:hAnsi="Arial" w:cs="Arial"/>
          <w:sz w:val="20"/>
          <w:szCs w:val="20"/>
          <w:shd w:val="clear" w:color="auto" w:fill="F5F5F5"/>
        </w:rPr>
        <w:t>Компания-продавец не дает никаких гарантий, за исключением указанных выше. Все споры и разногласия, возникающие между покупателем и компанией-продавцом, должны решаться в рамках законодательства РФ.</w:t>
      </w:r>
    </w:p>
    <w:p w:rsidR="00787E60" w:rsidRPr="00B528F2" w:rsidRDefault="00787E60" w:rsidP="00787E60">
      <w:pPr>
        <w:ind w:left="360"/>
        <w:rPr>
          <w:rFonts w:ascii="Arial" w:hAnsi="Arial" w:cs="Arial"/>
          <w:b/>
          <w:sz w:val="20"/>
          <w:szCs w:val="20"/>
          <w:shd w:val="clear" w:color="auto" w:fill="F5F5F5"/>
        </w:rPr>
      </w:pPr>
      <w:r w:rsidRPr="00B528F2">
        <w:rPr>
          <w:rFonts w:ascii="Arial" w:hAnsi="Arial" w:cs="Arial"/>
          <w:b/>
          <w:sz w:val="20"/>
          <w:szCs w:val="20"/>
          <w:shd w:val="clear" w:color="auto" w:fill="F5F5F5"/>
        </w:rPr>
        <w:t xml:space="preserve">Пожалуйста, сохраняйте гарантийный талон и товарный/кассовый чек в течение всего периода использования инструмента. </w:t>
      </w:r>
    </w:p>
    <w:tbl>
      <w:tblPr>
        <w:tblStyle w:val="a5"/>
        <w:tblW w:w="0" w:type="auto"/>
        <w:tblLook w:val="04A0" w:firstRow="1" w:lastRow="0" w:firstColumn="1" w:lastColumn="0" w:noHBand="0" w:noVBand="1"/>
      </w:tblPr>
      <w:tblGrid>
        <w:gridCol w:w="4672"/>
        <w:gridCol w:w="4673"/>
      </w:tblGrid>
      <w:tr w:rsidR="00787E60" w:rsidRPr="00B528F2" w:rsidTr="00D95550">
        <w:tc>
          <w:tcPr>
            <w:tcW w:w="9345" w:type="dxa"/>
            <w:gridSpan w:val="2"/>
          </w:tcPr>
          <w:p w:rsidR="00787E60" w:rsidRPr="00B528F2" w:rsidRDefault="00787E60" w:rsidP="00D95550">
            <w:pPr>
              <w:pStyle w:val="a7"/>
              <w:spacing w:after="120"/>
              <w:ind w:left="0"/>
              <w:rPr>
                <w:rFonts w:ascii="Arial" w:hAnsi="Arial" w:cs="Arial"/>
                <w:sz w:val="20"/>
                <w:szCs w:val="20"/>
                <w:shd w:val="clear" w:color="auto" w:fill="F5F5F5"/>
              </w:rPr>
            </w:pPr>
            <w:r w:rsidRPr="00B528F2">
              <w:rPr>
                <w:rFonts w:ascii="Arial" w:hAnsi="Arial" w:cs="Arial"/>
                <w:sz w:val="20"/>
                <w:szCs w:val="20"/>
                <w:shd w:val="clear" w:color="auto" w:fill="F5F5F5"/>
              </w:rPr>
              <w:t>Официальный дистрибьютер на территории Российской федерации ООО «МАСТАК ЦЕНТР»</w:t>
            </w:r>
          </w:p>
        </w:tc>
      </w:tr>
      <w:tr w:rsidR="00787E60" w:rsidRPr="00B528F2" w:rsidTr="00D95550">
        <w:tc>
          <w:tcPr>
            <w:tcW w:w="4672" w:type="dxa"/>
          </w:tcPr>
          <w:p w:rsidR="00787E60" w:rsidRPr="00B528F2" w:rsidRDefault="00787E60" w:rsidP="00D95550">
            <w:pPr>
              <w:pStyle w:val="a7"/>
              <w:spacing w:after="120"/>
              <w:ind w:left="0"/>
              <w:rPr>
                <w:rFonts w:ascii="Arial" w:hAnsi="Arial" w:cs="Arial"/>
                <w:sz w:val="20"/>
                <w:szCs w:val="20"/>
                <w:shd w:val="clear" w:color="auto" w:fill="F5F5F5"/>
              </w:rPr>
            </w:pPr>
            <w:r w:rsidRPr="00B528F2">
              <w:rPr>
                <w:rFonts w:ascii="Arial" w:hAnsi="Arial" w:cs="Arial"/>
                <w:sz w:val="20"/>
                <w:szCs w:val="20"/>
                <w:shd w:val="clear" w:color="auto" w:fill="F5F5F5"/>
              </w:rPr>
              <w:t>Модель:</w:t>
            </w:r>
          </w:p>
        </w:tc>
        <w:tc>
          <w:tcPr>
            <w:tcW w:w="4673" w:type="dxa"/>
          </w:tcPr>
          <w:p w:rsidR="00787E60" w:rsidRPr="00B528F2" w:rsidRDefault="00787E60" w:rsidP="00D95550">
            <w:pPr>
              <w:pStyle w:val="a7"/>
              <w:spacing w:after="120"/>
              <w:ind w:left="0"/>
              <w:rPr>
                <w:rFonts w:ascii="Arial" w:hAnsi="Arial" w:cs="Arial"/>
                <w:sz w:val="20"/>
                <w:szCs w:val="20"/>
                <w:shd w:val="clear" w:color="auto" w:fill="F5F5F5"/>
              </w:rPr>
            </w:pPr>
            <w:r w:rsidRPr="00B528F2">
              <w:rPr>
                <w:rFonts w:ascii="Arial" w:hAnsi="Arial" w:cs="Arial"/>
                <w:sz w:val="20"/>
                <w:szCs w:val="20"/>
                <w:shd w:val="clear" w:color="auto" w:fill="F5F5F5"/>
              </w:rPr>
              <w:t>Серийный номер:</w:t>
            </w:r>
          </w:p>
        </w:tc>
      </w:tr>
      <w:tr w:rsidR="00787E60" w:rsidRPr="00B528F2" w:rsidTr="00D95550">
        <w:trPr>
          <w:trHeight w:val="1294"/>
        </w:trPr>
        <w:tc>
          <w:tcPr>
            <w:tcW w:w="4672" w:type="dxa"/>
          </w:tcPr>
          <w:p w:rsidR="00787E60" w:rsidRPr="00B528F2" w:rsidRDefault="00787E60" w:rsidP="00D95550">
            <w:pPr>
              <w:pStyle w:val="a7"/>
              <w:spacing w:after="120"/>
              <w:ind w:left="0"/>
              <w:rPr>
                <w:rFonts w:ascii="Arial" w:hAnsi="Arial" w:cs="Arial"/>
                <w:sz w:val="20"/>
                <w:szCs w:val="20"/>
                <w:shd w:val="clear" w:color="auto" w:fill="F5F5F5"/>
              </w:rPr>
            </w:pPr>
            <w:r w:rsidRPr="00B528F2">
              <w:rPr>
                <w:rFonts w:ascii="Arial" w:hAnsi="Arial" w:cs="Arial"/>
                <w:sz w:val="20"/>
                <w:szCs w:val="20"/>
                <w:shd w:val="clear" w:color="auto" w:fill="F5F5F5"/>
              </w:rPr>
              <w:t>Дата покупки:</w:t>
            </w:r>
          </w:p>
        </w:tc>
        <w:tc>
          <w:tcPr>
            <w:tcW w:w="4673" w:type="dxa"/>
          </w:tcPr>
          <w:p w:rsidR="00787E60" w:rsidRPr="00B528F2" w:rsidRDefault="00787E60" w:rsidP="00D95550">
            <w:pPr>
              <w:pStyle w:val="a7"/>
              <w:spacing w:after="120"/>
              <w:ind w:left="0"/>
              <w:rPr>
                <w:rFonts w:ascii="Arial" w:hAnsi="Arial" w:cs="Arial"/>
                <w:sz w:val="20"/>
                <w:szCs w:val="20"/>
                <w:shd w:val="clear" w:color="auto" w:fill="F5F5F5"/>
              </w:rPr>
            </w:pPr>
            <w:r w:rsidRPr="00B528F2">
              <w:rPr>
                <w:rFonts w:ascii="Arial" w:hAnsi="Arial" w:cs="Arial"/>
                <w:sz w:val="20"/>
                <w:szCs w:val="20"/>
                <w:shd w:val="clear" w:color="auto" w:fill="F5F5F5"/>
              </w:rPr>
              <w:t>Место печати:</w:t>
            </w:r>
          </w:p>
        </w:tc>
      </w:tr>
    </w:tbl>
    <w:p w:rsidR="00787E60" w:rsidRPr="00B528F2" w:rsidRDefault="00787E60" w:rsidP="00787E60">
      <w:pPr>
        <w:pStyle w:val="a7"/>
        <w:spacing w:after="120"/>
        <w:ind w:left="0"/>
        <w:rPr>
          <w:rFonts w:ascii="Arial" w:hAnsi="Arial" w:cs="Arial"/>
          <w:sz w:val="20"/>
          <w:szCs w:val="20"/>
          <w:shd w:val="clear" w:color="auto" w:fill="F5F5F5"/>
        </w:rPr>
      </w:pPr>
    </w:p>
    <w:p w:rsidR="00787E60" w:rsidRPr="00B528F2" w:rsidRDefault="00787E60" w:rsidP="00787E60">
      <w:pPr>
        <w:pStyle w:val="a7"/>
        <w:spacing w:after="120"/>
        <w:ind w:left="0"/>
        <w:rPr>
          <w:rFonts w:ascii="Arial" w:hAnsi="Arial" w:cs="Arial"/>
          <w:sz w:val="20"/>
          <w:szCs w:val="20"/>
          <w:shd w:val="clear" w:color="auto" w:fill="F5F5F5"/>
        </w:rPr>
      </w:pPr>
      <w:r w:rsidRPr="00B528F2">
        <w:rPr>
          <w:rFonts w:ascii="Arial" w:hAnsi="Arial" w:cs="Arial"/>
          <w:sz w:val="20"/>
          <w:szCs w:val="20"/>
          <w:shd w:val="clear" w:color="auto" w:fill="F5F5F5"/>
        </w:rPr>
        <w:t xml:space="preserve">Для продавца: </w:t>
      </w:r>
    </w:p>
    <w:tbl>
      <w:tblPr>
        <w:tblStyle w:val="a5"/>
        <w:tblW w:w="0" w:type="auto"/>
        <w:tblLook w:val="04A0" w:firstRow="1" w:lastRow="0" w:firstColumn="1" w:lastColumn="0" w:noHBand="0" w:noVBand="1"/>
      </w:tblPr>
      <w:tblGrid>
        <w:gridCol w:w="4672"/>
        <w:gridCol w:w="4673"/>
      </w:tblGrid>
      <w:tr w:rsidR="00787E60" w:rsidRPr="00B528F2" w:rsidTr="00D95550">
        <w:tc>
          <w:tcPr>
            <w:tcW w:w="9345" w:type="dxa"/>
            <w:gridSpan w:val="2"/>
          </w:tcPr>
          <w:p w:rsidR="00787E60" w:rsidRPr="00B528F2" w:rsidRDefault="00787E60" w:rsidP="00D95550">
            <w:pPr>
              <w:pStyle w:val="a7"/>
              <w:spacing w:after="120"/>
              <w:ind w:left="0"/>
              <w:rPr>
                <w:rFonts w:ascii="Arial" w:hAnsi="Arial" w:cs="Arial"/>
                <w:sz w:val="20"/>
                <w:szCs w:val="20"/>
                <w:shd w:val="clear" w:color="auto" w:fill="F5F5F5"/>
              </w:rPr>
            </w:pPr>
            <w:r w:rsidRPr="00B528F2">
              <w:rPr>
                <w:rFonts w:ascii="Arial" w:hAnsi="Arial" w:cs="Arial"/>
                <w:sz w:val="20"/>
                <w:szCs w:val="20"/>
                <w:shd w:val="clear" w:color="auto" w:fill="F5F5F5"/>
              </w:rPr>
              <w:t xml:space="preserve">Продавец: </w:t>
            </w:r>
          </w:p>
        </w:tc>
      </w:tr>
      <w:tr w:rsidR="00787E60" w:rsidRPr="00B528F2" w:rsidTr="00D95550">
        <w:tc>
          <w:tcPr>
            <w:tcW w:w="4672" w:type="dxa"/>
          </w:tcPr>
          <w:p w:rsidR="00787E60" w:rsidRPr="00B528F2" w:rsidRDefault="00787E60" w:rsidP="00D95550">
            <w:pPr>
              <w:pStyle w:val="a7"/>
              <w:spacing w:after="120"/>
              <w:ind w:left="0"/>
              <w:rPr>
                <w:rFonts w:ascii="Arial" w:hAnsi="Arial" w:cs="Arial"/>
                <w:sz w:val="20"/>
                <w:szCs w:val="20"/>
                <w:shd w:val="clear" w:color="auto" w:fill="F5F5F5"/>
              </w:rPr>
            </w:pPr>
            <w:r w:rsidRPr="00B528F2">
              <w:rPr>
                <w:rFonts w:ascii="Arial" w:hAnsi="Arial" w:cs="Arial"/>
                <w:sz w:val="20"/>
                <w:szCs w:val="20"/>
                <w:shd w:val="clear" w:color="auto" w:fill="F5F5F5"/>
              </w:rPr>
              <w:t>Модель:</w:t>
            </w:r>
          </w:p>
        </w:tc>
        <w:tc>
          <w:tcPr>
            <w:tcW w:w="4673" w:type="dxa"/>
          </w:tcPr>
          <w:p w:rsidR="00787E60" w:rsidRPr="00B528F2" w:rsidRDefault="00787E60" w:rsidP="00D95550">
            <w:pPr>
              <w:pStyle w:val="a7"/>
              <w:spacing w:after="120"/>
              <w:ind w:left="0"/>
              <w:rPr>
                <w:rFonts w:ascii="Arial" w:hAnsi="Arial" w:cs="Arial"/>
                <w:sz w:val="20"/>
                <w:szCs w:val="20"/>
                <w:shd w:val="clear" w:color="auto" w:fill="F5F5F5"/>
              </w:rPr>
            </w:pPr>
            <w:r w:rsidRPr="00B528F2">
              <w:rPr>
                <w:rFonts w:ascii="Arial" w:hAnsi="Arial" w:cs="Arial"/>
                <w:sz w:val="20"/>
                <w:szCs w:val="20"/>
                <w:shd w:val="clear" w:color="auto" w:fill="F5F5F5"/>
              </w:rPr>
              <w:t>Серийный номер:</w:t>
            </w:r>
          </w:p>
        </w:tc>
      </w:tr>
      <w:tr w:rsidR="00787E60" w:rsidRPr="00580F10" w:rsidTr="00D95550">
        <w:tc>
          <w:tcPr>
            <w:tcW w:w="4672" w:type="dxa"/>
          </w:tcPr>
          <w:p w:rsidR="00787E60" w:rsidRPr="00580F10" w:rsidRDefault="00787E60" w:rsidP="00D95550">
            <w:pPr>
              <w:pStyle w:val="a7"/>
              <w:spacing w:after="120"/>
              <w:ind w:left="0"/>
              <w:rPr>
                <w:rFonts w:ascii="Arial" w:hAnsi="Arial" w:cs="Arial"/>
                <w:sz w:val="20"/>
                <w:szCs w:val="20"/>
                <w:shd w:val="clear" w:color="auto" w:fill="F5F5F5"/>
              </w:rPr>
            </w:pPr>
            <w:r w:rsidRPr="00580F10">
              <w:rPr>
                <w:rFonts w:ascii="Arial" w:hAnsi="Arial" w:cs="Arial"/>
                <w:sz w:val="20"/>
                <w:szCs w:val="20"/>
                <w:shd w:val="clear" w:color="auto" w:fill="F5F5F5"/>
              </w:rPr>
              <w:t>Дата продажи:</w:t>
            </w:r>
          </w:p>
        </w:tc>
        <w:tc>
          <w:tcPr>
            <w:tcW w:w="4673" w:type="dxa"/>
          </w:tcPr>
          <w:p w:rsidR="00787E60" w:rsidRPr="00580F10" w:rsidRDefault="00787E60" w:rsidP="00D95550">
            <w:pPr>
              <w:pStyle w:val="a7"/>
              <w:spacing w:after="120"/>
              <w:ind w:left="0"/>
              <w:rPr>
                <w:rFonts w:ascii="Arial" w:hAnsi="Arial" w:cs="Arial"/>
                <w:sz w:val="20"/>
                <w:szCs w:val="20"/>
                <w:shd w:val="clear" w:color="auto" w:fill="F5F5F5"/>
              </w:rPr>
            </w:pPr>
            <w:r>
              <w:rPr>
                <w:rFonts w:ascii="Arial" w:hAnsi="Arial" w:cs="Arial"/>
                <w:sz w:val="20"/>
                <w:szCs w:val="20"/>
                <w:shd w:val="clear" w:color="auto" w:fill="F5F5F5"/>
              </w:rPr>
              <w:t>Покупатель:</w:t>
            </w:r>
          </w:p>
        </w:tc>
      </w:tr>
      <w:tr w:rsidR="00787E60" w:rsidRPr="00580F10" w:rsidTr="00D95550">
        <w:trPr>
          <w:trHeight w:val="1294"/>
        </w:trPr>
        <w:tc>
          <w:tcPr>
            <w:tcW w:w="4672" w:type="dxa"/>
          </w:tcPr>
          <w:p w:rsidR="00787E60" w:rsidRPr="00580F10" w:rsidRDefault="00787E60" w:rsidP="00D95550">
            <w:pPr>
              <w:pStyle w:val="a7"/>
              <w:spacing w:after="120"/>
              <w:ind w:left="0"/>
              <w:rPr>
                <w:rFonts w:ascii="Arial" w:hAnsi="Arial" w:cs="Arial"/>
                <w:sz w:val="20"/>
                <w:szCs w:val="20"/>
                <w:shd w:val="clear" w:color="auto" w:fill="F5F5F5"/>
              </w:rPr>
            </w:pPr>
            <w:r w:rsidRPr="00580F10">
              <w:rPr>
                <w:rFonts w:ascii="Arial" w:hAnsi="Arial" w:cs="Arial"/>
                <w:sz w:val="20"/>
                <w:szCs w:val="20"/>
                <w:shd w:val="clear" w:color="auto" w:fill="F5F5F5"/>
              </w:rPr>
              <w:t>Место печати</w:t>
            </w:r>
            <w:r>
              <w:rPr>
                <w:rFonts w:ascii="Arial" w:hAnsi="Arial" w:cs="Arial"/>
                <w:sz w:val="20"/>
                <w:szCs w:val="20"/>
                <w:shd w:val="clear" w:color="auto" w:fill="F5F5F5"/>
              </w:rPr>
              <w:t xml:space="preserve"> продавца</w:t>
            </w:r>
            <w:r w:rsidRPr="00580F10">
              <w:rPr>
                <w:rFonts w:ascii="Arial" w:hAnsi="Arial" w:cs="Arial"/>
                <w:sz w:val="20"/>
                <w:szCs w:val="20"/>
                <w:shd w:val="clear" w:color="auto" w:fill="F5F5F5"/>
              </w:rPr>
              <w:t xml:space="preserve">: </w:t>
            </w:r>
          </w:p>
        </w:tc>
        <w:tc>
          <w:tcPr>
            <w:tcW w:w="4673" w:type="dxa"/>
          </w:tcPr>
          <w:p w:rsidR="00787E60" w:rsidRDefault="00787E60" w:rsidP="00D95550">
            <w:pPr>
              <w:pStyle w:val="a7"/>
              <w:spacing w:after="120"/>
              <w:ind w:left="0"/>
              <w:rPr>
                <w:rFonts w:ascii="Arial" w:hAnsi="Arial" w:cs="Arial"/>
                <w:sz w:val="20"/>
                <w:szCs w:val="20"/>
                <w:shd w:val="clear" w:color="auto" w:fill="F5F5F5"/>
              </w:rPr>
            </w:pPr>
            <w:r>
              <w:rPr>
                <w:rFonts w:ascii="Arial" w:hAnsi="Arial" w:cs="Arial"/>
                <w:sz w:val="20"/>
                <w:szCs w:val="20"/>
                <w:shd w:val="clear" w:color="auto" w:fill="F5F5F5"/>
              </w:rPr>
              <w:t>С условиями гарантии ознакомлен. Работоспособность и внешний вид проверил, претензий не имею:</w:t>
            </w:r>
          </w:p>
          <w:p w:rsidR="00787E60" w:rsidRDefault="00787E60" w:rsidP="00D95550">
            <w:pPr>
              <w:pStyle w:val="a7"/>
              <w:spacing w:after="120"/>
              <w:ind w:left="0"/>
              <w:rPr>
                <w:rFonts w:ascii="Arial" w:hAnsi="Arial" w:cs="Arial"/>
                <w:sz w:val="20"/>
                <w:szCs w:val="20"/>
                <w:shd w:val="clear" w:color="auto" w:fill="F5F5F5"/>
              </w:rPr>
            </w:pPr>
          </w:p>
          <w:p w:rsidR="00787E60" w:rsidRPr="00580F10" w:rsidRDefault="00787E60" w:rsidP="00D95550">
            <w:pPr>
              <w:pStyle w:val="a7"/>
              <w:spacing w:after="120"/>
              <w:ind w:left="0"/>
              <w:rPr>
                <w:rFonts w:ascii="Arial" w:hAnsi="Arial" w:cs="Arial"/>
                <w:sz w:val="20"/>
                <w:szCs w:val="20"/>
                <w:shd w:val="clear" w:color="auto" w:fill="F5F5F5"/>
              </w:rPr>
            </w:pPr>
            <w:r>
              <w:rPr>
                <w:rFonts w:ascii="Arial" w:hAnsi="Arial" w:cs="Arial"/>
                <w:sz w:val="20"/>
                <w:szCs w:val="20"/>
                <w:shd w:val="clear" w:color="auto" w:fill="F5F5F5"/>
              </w:rPr>
              <w:t>Подпись _________________________</w:t>
            </w:r>
            <w:r w:rsidRPr="00580F10">
              <w:rPr>
                <w:rFonts w:ascii="Arial" w:hAnsi="Arial" w:cs="Arial"/>
                <w:sz w:val="20"/>
                <w:szCs w:val="20"/>
                <w:shd w:val="clear" w:color="auto" w:fill="F5F5F5"/>
              </w:rPr>
              <w:t xml:space="preserve"> </w:t>
            </w:r>
            <w:r>
              <w:rPr>
                <w:rFonts w:ascii="Arial" w:hAnsi="Arial" w:cs="Arial"/>
                <w:sz w:val="20"/>
                <w:szCs w:val="20"/>
                <w:shd w:val="clear" w:color="auto" w:fill="F5F5F5"/>
              </w:rPr>
              <w:t xml:space="preserve"> </w:t>
            </w:r>
          </w:p>
        </w:tc>
      </w:tr>
    </w:tbl>
    <w:p w:rsidR="00787E60" w:rsidRPr="00580F10" w:rsidRDefault="00787E60" w:rsidP="00787E60">
      <w:pPr>
        <w:pStyle w:val="a7"/>
        <w:spacing w:after="120"/>
        <w:ind w:left="0"/>
        <w:rPr>
          <w:rFonts w:ascii="Arial" w:hAnsi="Arial" w:cs="Arial"/>
          <w:sz w:val="20"/>
          <w:szCs w:val="20"/>
          <w:shd w:val="clear" w:color="auto" w:fill="F5F5F5"/>
        </w:rPr>
      </w:pPr>
    </w:p>
    <w:p w:rsidR="00787E60" w:rsidRDefault="00787E60" w:rsidP="00787E60">
      <w:pPr>
        <w:rPr>
          <w:b/>
          <w:sz w:val="28"/>
          <w:szCs w:val="28"/>
        </w:rPr>
      </w:pPr>
      <w:r>
        <w:rPr>
          <w:b/>
          <w:sz w:val="28"/>
          <w:szCs w:val="28"/>
        </w:rPr>
        <w:br w:type="page"/>
      </w:r>
    </w:p>
    <w:p w:rsidR="00787E60" w:rsidRDefault="00787E60" w:rsidP="00787E60">
      <w:pPr>
        <w:pStyle w:val="a7"/>
        <w:numPr>
          <w:ilvl w:val="0"/>
          <w:numId w:val="10"/>
        </w:numPr>
        <w:spacing w:after="160" w:line="259" w:lineRule="auto"/>
        <w:ind w:left="567" w:hanging="567"/>
        <w:rPr>
          <w:rFonts w:ascii="Arial" w:hAnsi="Arial" w:cs="Arial"/>
          <w:b/>
          <w:bCs/>
          <w:color w:val="000000"/>
        </w:rPr>
      </w:pPr>
      <w:r>
        <w:rPr>
          <w:rFonts w:ascii="Arial" w:hAnsi="Arial" w:cs="Arial"/>
          <w:b/>
          <w:bCs/>
          <w:color w:val="000000"/>
        </w:rPr>
        <w:t>АДРЕСА СЕРВИСНЫХ ЦЕНТРОВ</w:t>
      </w:r>
    </w:p>
    <w:p w:rsidR="00787E60" w:rsidRPr="00310859" w:rsidRDefault="00787E60" w:rsidP="00787E60">
      <w:pPr>
        <w:pStyle w:val="a7"/>
        <w:ind w:left="360"/>
        <w:rPr>
          <w:rFonts w:ascii="Arial" w:hAnsi="Arial" w:cs="Arial"/>
          <w:b/>
          <w:bCs/>
          <w:color w:val="000000"/>
        </w:rPr>
      </w:pPr>
    </w:p>
    <w:tbl>
      <w:tblPr>
        <w:tblW w:w="10267" w:type="dxa"/>
        <w:tblInd w:w="-769" w:type="dxa"/>
        <w:tblLook w:val="04A0" w:firstRow="1" w:lastRow="0" w:firstColumn="1" w:lastColumn="0" w:noHBand="0" w:noVBand="1"/>
      </w:tblPr>
      <w:tblGrid>
        <w:gridCol w:w="4030"/>
        <w:gridCol w:w="6237"/>
      </w:tblGrid>
      <w:tr w:rsidR="00787E60" w:rsidRPr="00580F10" w:rsidTr="00892425">
        <w:trPr>
          <w:trHeight w:val="315"/>
        </w:trPr>
        <w:tc>
          <w:tcPr>
            <w:tcW w:w="4030" w:type="dxa"/>
            <w:tcBorders>
              <w:top w:val="nil"/>
              <w:left w:val="nil"/>
              <w:bottom w:val="nil"/>
              <w:right w:val="nil"/>
            </w:tcBorders>
            <w:shd w:val="clear" w:color="000000" w:fill="E6E6E6"/>
            <w:vAlign w:val="center"/>
            <w:hideMark/>
          </w:tcPr>
          <w:p w:rsidR="00787E60" w:rsidRPr="00580F10" w:rsidRDefault="00787E60" w:rsidP="00D95550">
            <w:pPr>
              <w:rPr>
                <w:rFonts w:ascii="Arial" w:hAnsi="Arial" w:cs="Arial"/>
                <w:b/>
                <w:bCs/>
                <w:color w:val="000000"/>
              </w:rPr>
            </w:pPr>
            <w:r w:rsidRPr="00580F10">
              <w:rPr>
                <w:rFonts w:ascii="Arial" w:hAnsi="Arial" w:cs="Arial"/>
                <w:b/>
                <w:bCs/>
                <w:color w:val="000000"/>
              </w:rPr>
              <w:t>Сервисный центр</w:t>
            </w:r>
          </w:p>
        </w:tc>
        <w:tc>
          <w:tcPr>
            <w:tcW w:w="6237" w:type="dxa"/>
            <w:tcBorders>
              <w:top w:val="nil"/>
              <w:left w:val="nil"/>
              <w:bottom w:val="nil"/>
              <w:right w:val="nil"/>
            </w:tcBorders>
            <w:shd w:val="clear" w:color="000000" w:fill="E6E6E6"/>
            <w:hideMark/>
          </w:tcPr>
          <w:p w:rsidR="00787E60" w:rsidRPr="00580F10" w:rsidRDefault="00787E60" w:rsidP="00D95550">
            <w:pPr>
              <w:tabs>
                <w:tab w:val="left" w:pos="3585"/>
              </w:tabs>
              <w:rPr>
                <w:rFonts w:ascii="Arial" w:hAnsi="Arial" w:cs="Arial"/>
                <w:b/>
                <w:bCs/>
                <w:color w:val="000000"/>
              </w:rPr>
            </w:pPr>
            <w:r>
              <w:rPr>
                <w:rFonts w:ascii="Arial" w:hAnsi="Arial" w:cs="Arial"/>
                <w:b/>
                <w:bCs/>
                <w:color w:val="000000"/>
              </w:rPr>
              <w:t xml:space="preserve">Адрес, телефон, </w:t>
            </w:r>
            <w:r>
              <w:rPr>
                <w:rFonts w:ascii="Arial" w:hAnsi="Arial" w:cs="Arial"/>
                <w:b/>
                <w:bCs/>
                <w:color w:val="000000"/>
                <w:lang w:val="en-US"/>
              </w:rPr>
              <w:t>E</w:t>
            </w:r>
            <w:r w:rsidRPr="00580F10">
              <w:rPr>
                <w:rFonts w:ascii="Arial" w:hAnsi="Arial" w:cs="Arial"/>
                <w:b/>
                <w:bCs/>
                <w:color w:val="000000"/>
              </w:rPr>
              <w:t>-mail</w:t>
            </w:r>
          </w:p>
        </w:tc>
      </w:tr>
      <w:tr w:rsidR="00787E60" w:rsidRPr="00813B58" w:rsidTr="00892425">
        <w:trPr>
          <w:trHeight w:val="767"/>
        </w:trPr>
        <w:tc>
          <w:tcPr>
            <w:tcW w:w="4030" w:type="dxa"/>
            <w:tcBorders>
              <w:top w:val="nil"/>
              <w:left w:val="nil"/>
              <w:bottom w:val="nil"/>
              <w:right w:val="nil"/>
            </w:tcBorders>
            <w:shd w:val="clear" w:color="auto" w:fill="auto"/>
            <w:vAlign w:val="center"/>
            <w:hideMark/>
          </w:tcPr>
          <w:p w:rsidR="00787E60" w:rsidRPr="00580F10" w:rsidRDefault="00787E60" w:rsidP="00D95550">
            <w:pPr>
              <w:rPr>
                <w:rFonts w:ascii="Arial" w:hAnsi="Arial" w:cs="Arial"/>
                <w:color w:val="000000"/>
                <w:sz w:val="20"/>
                <w:szCs w:val="20"/>
              </w:rPr>
            </w:pPr>
            <w:r w:rsidRPr="00580F10">
              <w:rPr>
                <w:rFonts w:ascii="Arial" w:hAnsi="Arial" w:cs="Arial"/>
                <w:color w:val="000000"/>
                <w:sz w:val="20"/>
                <w:szCs w:val="20"/>
              </w:rPr>
              <w:t>Ремонтно-сервисная служба «МАСТАК»</w:t>
            </w:r>
          </w:p>
        </w:tc>
        <w:tc>
          <w:tcPr>
            <w:tcW w:w="6237" w:type="dxa"/>
            <w:tcBorders>
              <w:top w:val="nil"/>
              <w:left w:val="nil"/>
              <w:bottom w:val="nil"/>
              <w:right w:val="nil"/>
            </w:tcBorders>
            <w:shd w:val="clear" w:color="auto" w:fill="auto"/>
            <w:hideMark/>
          </w:tcPr>
          <w:p w:rsidR="00787E60" w:rsidRDefault="00787E60" w:rsidP="00D95550">
            <w:pPr>
              <w:rPr>
                <w:rFonts w:ascii="Arial" w:hAnsi="Arial" w:cs="Arial"/>
                <w:color w:val="000000"/>
                <w:sz w:val="20"/>
                <w:szCs w:val="20"/>
              </w:rPr>
            </w:pPr>
            <w:r w:rsidRPr="00580F10">
              <w:rPr>
                <w:rFonts w:ascii="Arial" w:hAnsi="Arial" w:cs="Arial"/>
                <w:color w:val="000000"/>
                <w:sz w:val="20"/>
                <w:szCs w:val="20"/>
              </w:rPr>
              <w:t>МО, Одинцовский район, г. Одинцово, ул. Внуковская, д.9.</w:t>
            </w:r>
          </w:p>
          <w:p w:rsidR="00787E60" w:rsidRPr="00D20ACC" w:rsidRDefault="00787E60" w:rsidP="00D95550">
            <w:pPr>
              <w:rPr>
                <w:rFonts w:ascii="Arial" w:hAnsi="Arial" w:cs="Arial"/>
                <w:color w:val="000000"/>
                <w:sz w:val="20"/>
                <w:szCs w:val="20"/>
              </w:rPr>
            </w:pPr>
            <w:r w:rsidRPr="00D20ACC">
              <w:rPr>
                <w:rFonts w:ascii="Arial" w:hAnsi="Arial" w:cs="Arial"/>
                <w:color w:val="000000"/>
                <w:sz w:val="20"/>
                <w:szCs w:val="20"/>
              </w:rPr>
              <w:t xml:space="preserve">8-100-1996, </w:t>
            </w:r>
            <w:r>
              <w:rPr>
                <w:rFonts w:ascii="Arial" w:hAnsi="Arial" w:cs="Arial"/>
                <w:color w:val="000000"/>
                <w:sz w:val="20"/>
                <w:szCs w:val="20"/>
              </w:rPr>
              <w:t>доб</w:t>
            </w:r>
            <w:r w:rsidRPr="00D20ACC">
              <w:rPr>
                <w:rFonts w:ascii="Arial" w:hAnsi="Arial" w:cs="Arial"/>
                <w:color w:val="000000"/>
                <w:sz w:val="20"/>
                <w:szCs w:val="20"/>
              </w:rPr>
              <w:t xml:space="preserve">. 911, 141, 167. </w:t>
            </w:r>
            <w:r w:rsidRPr="00580F10">
              <w:rPr>
                <w:rFonts w:ascii="Arial" w:hAnsi="Arial" w:cs="Arial"/>
                <w:color w:val="000000"/>
                <w:sz w:val="20"/>
                <w:szCs w:val="20"/>
                <w:lang w:val="en-US"/>
              </w:rPr>
              <w:t>E</w:t>
            </w:r>
            <w:r w:rsidRPr="00D20ACC">
              <w:rPr>
                <w:rFonts w:ascii="Arial" w:hAnsi="Arial" w:cs="Arial"/>
                <w:color w:val="000000"/>
                <w:sz w:val="20"/>
                <w:szCs w:val="20"/>
              </w:rPr>
              <w:t>-</w:t>
            </w:r>
            <w:r w:rsidRPr="00580F10">
              <w:rPr>
                <w:rFonts w:ascii="Arial" w:hAnsi="Arial" w:cs="Arial"/>
                <w:color w:val="000000"/>
                <w:sz w:val="20"/>
                <w:szCs w:val="20"/>
                <w:lang w:val="en-US"/>
              </w:rPr>
              <w:t>mail</w:t>
            </w:r>
            <w:r w:rsidRPr="00D20ACC">
              <w:rPr>
                <w:rFonts w:ascii="Arial" w:hAnsi="Arial" w:cs="Arial"/>
                <w:color w:val="000000"/>
                <w:sz w:val="20"/>
                <w:szCs w:val="20"/>
              </w:rPr>
              <w:t xml:space="preserve">: </w:t>
            </w:r>
            <w:r w:rsidRPr="00580F10">
              <w:rPr>
                <w:rFonts w:ascii="Arial" w:hAnsi="Arial" w:cs="Arial"/>
                <w:color w:val="000000"/>
                <w:sz w:val="20"/>
                <w:szCs w:val="20"/>
                <w:lang w:val="en-US"/>
              </w:rPr>
              <w:t>remont</w:t>
            </w:r>
            <w:r w:rsidRPr="00D20ACC">
              <w:rPr>
                <w:rFonts w:ascii="Arial" w:hAnsi="Arial" w:cs="Arial"/>
                <w:color w:val="000000"/>
                <w:sz w:val="20"/>
                <w:szCs w:val="20"/>
              </w:rPr>
              <w:t>@</w:t>
            </w:r>
            <w:r w:rsidRPr="00580F10">
              <w:rPr>
                <w:rFonts w:ascii="Arial" w:hAnsi="Arial" w:cs="Arial"/>
                <w:color w:val="000000"/>
                <w:sz w:val="20"/>
                <w:szCs w:val="20"/>
                <w:lang w:val="en-US"/>
              </w:rPr>
              <w:t>mactak</w:t>
            </w:r>
            <w:r w:rsidRPr="00D20ACC">
              <w:rPr>
                <w:rFonts w:ascii="Arial" w:hAnsi="Arial" w:cs="Arial"/>
                <w:color w:val="000000"/>
                <w:sz w:val="20"/>
                <w:szCs w:val="20"/>
              </w:rPr>
              <w:t>.</w:t>
            </w:r>
            <w:r w:rsidRPr="00580F10">
              <w:rPr>
                <w:rFonts w:ascii="Arial" w:hAnsi="Arial" w:cs="Arial"/>
                <w:color w:val="000000"/>
                <w:sz w:val="20"/>
                <w:szCs w:val="20"/>
                <w:lang w:val="en-US"/>
              </w:rPr>
              <w:t>ru</w:t>
            </w:r>
          </w:p>
        </w:tc>
      </w:tr>
      <w:tr w:rsidR="00787E60" w:rsidRPr="00853D6C" w:rsidTr="00892425">
        <w:trPr>
          <w:trHeight w:val="1061"/>
        </w:trPr>
        <w:tc>
          <w:tcPr>
            <w:tcW w:w="4030" w:type="dxa"/>
            <w:tcBorders>
              <w:top w:val="nil"/>
              <w:left w:val="nil"/>
              <w:bottom w:val="nil"/>
              <w:right w:val="nil"/>
            </w:tcBorders>
            <w:shd w:val="clear" w:color="000000" w:fill="D9D9D9"/>
            <w:vAlign w:val="center"/>
            <w:hideMark/>
          </w:tcPr>
          <w:p w:rsidR="00787E60" w:rsidRPr="00580F10" w:rsidRDefault="00787E60" w:rsidP="00D95550">
            <w:pPr>
              <w:rPr>
                <w:rFonts w:ascii="Arial" w:hAnsi="Arial" w:cs="Arial"/>
                <w:color w:val="000000"/>
                <w:sz w:val="20"/>
                <w:szCs w:val="20"/>
              </w:rPr>
            </w:pPr>
            <w:r w:rsidRPr="00580F10">
              <w:rPr>
                <w:rFonts w:ascii="Arial" w:hAnsi="Arial" w:cs="Arial"/>
                <w:color w:val="000000"/>
                <w:sz w:val="20"/>
                <w:szCs w:val="20"/>
              </w:rPr>
              <w:t>МАСТАК «ТК Мирус</w:t>
            </w:r>
            <w:r w:rsidR="009A0F68">
              <w:rPr>
                <w:rFonts w:ascii="Arial" w:hAnsi="Arial" w:cs="Arial"/>
                <w:color w:val="000000"/>
                <w:sz w:val="20"/>
                <w:szCs w:val="20"/>
              </w:rPr>
              <w:t xml:space="preserve"> </w:t>
            </w:r>
            <w:r w:rsidRPr="00580F10">
              <w:rPr>
                <w:rFonts w:ascii="Arial" w:hAnsi="Arial" w:cs="Arial"/>
                <w:color w:val="000000"/>
                <w:sz w:val="20"/>
                <w:szCs w:val="20"/>
              </w:rPr>
              <w:t>Авто»</w:t>
            </w:r>
          </w:p>
        </w:tc>
        <w:tc>
          <w:tcPr>
            <w:tcW w:w="6237" w:type="dxa"/>
            <w:tcBorders>
              <w:top w:val="nil"/>
              <w:left w:val="nil"/>
              <w:bottom w:val="nil"/>
              <w:right w:val="nil"/>
            </w:tcBorders>
            <w:shd w:val="clear" w:color="000000" w:fill="D9D9D9"/>
            <w:hideMark/>
          </w:tcPr>
          <w:p w:rsidR="00787E60" w:rsidRDefault="00787E60" w:rsidP="00D95550">
            <w:pPr>
              <w:rPr>
                <w:rFonts w:ascii="Arial" w:hAnsi="Arial" w:cs="Arial"/>
                <w:color w:val="000000"/>
                <w:sz w:val="20"/>
                <w:szCs w:val="20"/>
              </w:rPr>
            </w:pPr>
            <w:r>
              <w:rPr>
                <w:rFonts w:ascii="Arial" w:hAnsi="Arial" w:cs="Arial"/>
                <w:color w:val="000000"/>
                <w:sz w:val="20"/>
                <w:szCs w:val="20"/>
              </w:rPr>
              <w:t>М</w:t>
            </w:r>
            <w:r w:rsidRPr="00580F10">
              <w:rPr>
                <w:rFonts w:ascii="Arial" w:hAnsi="Arial" w:cs="Arial"/>
                <w:color w:val="000000"/>
                <w:sz w:val="20"/>
                <w:szCs w:val="20"/>
              </w:rPr>
              <w:t>осква, ул. Горб</w:t>
            </w:r>
            <w:r>
              <w:rPr>
                <w:rFonts w:ascii="Arial" w:hAnsi="Arial" w:cs="Arial"/>
                <w:color w:val="000000"/>
                <w:sz w:val="20"/>
                <w:szCs w:val="20"/>
              </w:rPr>
              <w:t>унова, д.12, корп. 2, стр. 6,</w:t>
            </w:r>
            <w:r w:rsidRPr="005473D4">
              <w:rPr>
                <w:rFonts w:ascii="Arial" w:hAnsi="Arial" w:cs="Arial"/>
                <w:color w:val="000000"/>
                <w:sz w:val="20"/>
                <w:szCs w:val="20"/>
              </w:rPr>
              <w:t xml:space="preserve"> </w:t>
            </w:r>
            <w:r w:rsidRPr="00580F10">
              <w:rPr>
                <w:rFonts w:ascii="Arial" w:hAnsi="Arial" w:cs="Arial"/>
                <w:color w:val="000000"/>
                <w:sz w:val="20"/>
                <w:szCs w:val="20"/>
              </w:rPr>
              <w:t>МКА</w:t>
            </w:r>
            <w:r>
              <w:rPr>
                <w:rFonts w:ascii="Arial" w:hAnsi="Arial" w:cs="Arial"/>
                <w:color w:val="000000"/>
                <w:sz w:val="20"/>
                <w:szCs w:val="20"/>
              </w:rPr>
              <w:t>Д, 56-й км</w:t>
            </w:r>
          </w:p>
          <w:p w:rsidR="00787E60" w:rsidRDefault="00787E60" w:rsidP="00D95550">
            <w:pPr>
              <w:rPr>
                <w:rFonts w:ascii="Arial" w:hAnsi="Arial" w:cs="Arial"/>
                <w:color w:val="000000"/>
                <w:sz w:val="20"/>
                <w:szCs w:val="20"/>
              </w:rPr>
            </w:pPr>
            <w:r>
              <w:rPr>
                <w:rFonts w:ascii="Arial" w:hAnsi="Arial" w:cs="Arial"/>
                <w:color w:val="000000"/>
                <w:sz w:val="20"/>
                <w:szCs w:val="20"/>
              </w:rPr>
              <w:t xml:space="preserve">внутренняя сторона, </w:t>
            </w:r>
            <w:r w:rsidRPr="00580F10">
              <w:rPr>
                <w:rFonts w:ascii="Arial" w:hAnsi="Arial" w:cs="Arial"/>
                <w:color w:val="000000"/>
                <w:sz w:val="20"/>
                <w:szCs w:val="20"/>
              </w:rPr>
              <w:t>ТК Мирус</w:t>
            </w:r>
            <w:r w:rsidR="009A0F68">
              <w:rPr>
                <w:rFonts w:ascii="Arial" w:hAnsi="Arial" w:cs="Arial"/>
                <w:color w:val="000000"/>
                <w:sz w:val="20"/>
                <w:szCs w:val="20"/>
              </w:rPr>
              <w:t xml:space="preserve"> </w:t>
            </w:r>
            <w:r w:rsidRPr="00580F10">
              <w:rPr>
                <w:rFonts w:ascii="Arial" w:hAnsi="Arial" w:cs="Arial"/>
                <w:color w:val="000000"/>
                <w:sz w:val="20"/>
                <w:szCs w:val="20"/>
              </w:rPr>
              <w:t>Авто, корп</w:t>
            </w:r>
            <w:r>
              <w:rPr>
                <w:rFonts w:ascii="Arial" w:hAnsi="Arial" w:cs="Arial"/>
                <w:color w:val="000000"/>
                <w:sz w:val="20"/>
                <w:szCs w:val="20"/>
              </w:rPr>
              <w:t>. B, второй этаж,</w:t>
            </w:r>
          </w:p>
          <w:p w:rsidR="00787E60" w:rsidRDefault="00787E60" w:rsidP="00D95550">
            <w:pPr>
              <w:rPr>
                <w:rFonts w:ascii="Arial" w:hAnsi="Arial" w:cs="Arial"/>
                <w:color w:val="000000"/>
                <w:sz w:val="20"/>
                <w:szCs w:val="20"/>
              </w:rPr>
            </w:pPr>
            <w:r>
              <w:rPr>
                <w:rFonts w:ascii="Arial" w:hAnsi="Arial" w:cs="Arial"/>
                <w:color w:val="000000"/>
                <w:sz w:val="20"/>
                <w:szCs w:val="20"/>
              </w:rPr>
              <w:t>павильон 218.</w:t>
            </w:r>
          </w:p>
          <w:p w:rsidR="00787E60" w:rsidRPr="00D20ACC" w:rsidRDefault="00787E60" w:rsidP="00D95550">
            <w:pPr>
              <w:rPr>
                <w:rFonts w:ascii="Arial" w:hAnsi="Arial" w:cs="Arial"/>
                <w:color w:val="000000"/>
                <w:sz w:val="20"/>
                <w:szCs w:val="20"/>
                <w:lang w:val="en-US"/>
              </w:rPr>
            </w:pPr>
            <w:r>
              <w:rPr>
                <w:rFonts w:ascii="Arial" w:hAnsi="Arial" w:cs="Arial"/>
                <w:color w:val="000000"/>
                <w:sz w:val="20"/>
                <w:szCs w:val="20"/>
              </w:rPr>
              <w:t xml:space="preserve">8-800-100-1996, доб. 305. </w:t>
            </w:r>
            <w:r w:rsidRPr="004E5854">
              <w:rPr>
                <w:rFonts w:ascii="Arial" w:hAnsi="Arial" w:cs="Arial"/>
                <w:color w:val="000000"/>
                <w:sz w:val="20"/>
                <w:szCs w:val="20"/>
                <w:lang w:val="en-US"/>
              </w:rPr>
              <w:t>E</w:t>
            </w:r>
            <w:r w:rsidRPr="00D20ACC">
              <w:rPr>
                <w:rFonts w:ascii="Arial" w:hAnsi="Arial" w:cs="Arial"/>
                <w:color w:val="000000"/>
                <w:sz w:val="20"/>
                <w:szCs w:val="20"/>
                <w:lang w:val="en-US"/>
              </w:rPr>
              <w:t>-</w:t>
            </w:r>
            <w:r w:rsidRPr="004E5854">
              <w:rPr>
                <w:rFonts w:ascii="Arial" w:hAnsi="Arial" w:cs="Arial"/>
                <w:color w:val="000000"/>
                <w:sz w:val="20"/>
                <w:szCs w:val="20"/>
                <w:lang w:val="en-US"/>
              </w:rPr>
              <w:t>mail</w:t>
            </w:r>
            <w:r w:rsidRPr="00D20ACC">
              <w:rPr>
                <w:rFonts w:ascii="Arial" w:hAnsi="Arial" w:cs="Arial"/>
                <w:color w:val="000000"/>
                <w:sz w:val="20"/>
                <w:szCs w:val="20"/>
                <w:lang w:val="en-US"/>
              </w:rPr>
              <w:t xml:space="preserve">: </w:t>
            </w:r>
            <w:r w:rsidRPr="004E5854">
              <w:rPr>
                <w:rFonts w:ascii="Arial" w:hAnsi="Arial" w:cs="Arial"/>
                <w:color w:val="000000"/>
                <w:sz w:val="20"/>
                <w:szCs w:val="20"/>
                <w:lang w:val="en-US"/>
              </w:rPr>
              <w:t>mirus</w:t>
            </w:r>
            <w:r w:rsidRPr="00D20ACC">
              <w:rPr>
                <w:rFonts w:ascii="Arial" w:hAnsi="Arial" w:cs="Arial"/>
                <w:color w:val="000000"/>
                <w:sz w:val="20"/>
                <w:szCs w:val="20"/>
                <w:lang w:val="en-US"/>
              </w:rPr>
              <w:t>@</w:t>
            </w:r>
            <w:r w:rsidRPr="004E5854">
              <w:rPr>
                <w:rFonts w:ascii="Arial" w:hAnsi="Arial" w:cs="Arial"/>
                <w:color w:val="000000"/>
                <w:sz w:val="20"/>
                <w:szCs w:val="20"/>
                <w:lang w:val="en-US"/>
              </w:rPr>
              <w:t>mactak</w:t>
            </w:r>
            <w:r w:rsidRPr="00D20ACC">
              <w:rPr>
                <w:rFonts w:ascii="Arial" w:hAnsi="Arial" w:cs="Arial"/>
                <w:color w:val="000000"/>
                <w:sz w:val="20"/>
                <w:szCs w:val="20"/>
                <w:lang w:val="en-US"/>
              </w:rPr>
              <w:t>.</w:t>
            </w:r>
            <w:r w:rsidRPr="004E5854">
              <w:rPr>
                <w:rFonts w:ascii="Arial" w:hAnsi="Arial" w:cs="Arial"/>
                <w:color w:val="000000"/>
                <w:sz w:val="20"/>
                <w:szCs w:val="20"/>
                <w:lang w:val="en-US"/>
              </w:rPr>
              <w:t>ru</w:t>
            </w:r>
          </w:p>
        </w:tc>
      </w:tr>
      <w:tr w:rsidR="00787E60" w:rsidRPr="005473D4" w:rsidTr="00892425">
        <w:trPr>
          <w:trHeight w:val="862"/>
        </w:trPr>
        <w:tc>
          <w:tcPr>
            <w:tcW w:w="4030" w:type="dxa"/>
            <w:tcBorders>
              <w:top w:val="nil"/>
              <w:left w:val="nil"/>
              <w:bottom w:val="nil"/>
              <w:right w:val="nil"/>
            </w:tcBorders>
            <w:shd w:val="clear" w:color="auto" w:fill="auto"/>
            <w:vAlign w:val="center"/>
            <w:hideMark/>
          </w:tcPr>
          <w:p w:rsidR="00787E60" w:rsidRPr="00580F10" w:rsidRDefault="00787E60" w:rsidP="00D95550">
            <w:pPr>
              <w:rPr>
                <w:rFonts w:ascii="Arial" w:hAnsi="Arial" w:cs="Arial"/>
                <w:color w:val="000000"/>
                <w:sz w:val="20"/>
                <w:szCs w:val="20"/>
              </w:rPr>
            </w:pPr>
            <w:r w:rsidRPr="00580F10">
              <w:rPr>
                <w:rFonts w:ascii="Arial" w:hAnsi="Arial" w:cs="Arial"/>
                <w:color w:val="000000"/>
                <w:sz w:val="20"/>
                <w:szCs w:val="20"/>
              </w:rPr>
              <w:t>МАСТАК «Тракт»</w:t>
            </w:r>
          </w:p>
        </w:tc>
        <w:tc>
          <w:tcPr>
            <w:tcW w:w="6237" w:type="dxa"/>
            <w:tcBorders>
              <w:top w:val="nil"/>
              <w:left w:val="nil"/>
              <w:bottom w:val="nil"/>
              <w:right w:val="nil"/>
            </w:tcBorders>
            <w:shd w:val="clear" w:color="auto" w:fill="auto"/>
            <w:hideMark/>
          </w:tcPr>
          <w:p w:rsidR="00787E60" w:rsidRDefault="00787E60" w:rsidP="00D95550">
            <w:pPr>
              <w:rPr>
                <w:rFonts w:ascii="Arial" w:hAnsi="Arial" w:cs="Arial"/>
                <w:color w:val="000000"/>
                <w:sz w:val="20"/>
                <w:szCs w:val="20"/>
              </w:rPr>
            </w:pPr>
            <w:r w:rsidRPr="00580F10">
              <w:rPr>
                <w:rFonts w:ascii="Arial" w:hAnsi="Arial" w:cs="Arial"/>
                <w:color w:val="000000"/>
                <w:sz w:val="20"/>
                <w:szCs w:val="20"/>
              </w:rPr>
              <w:t>Москва</w:t>
            </w:r>
            <w:r>
              <w:rPr>
                <w:rFonts w:ascii="Arial" w:hAnsi="Arial" w:cs="Arial"/>
                <w:color w:val="000000"/>
                <w:sz w:val="20"/>
                <w:szCs w:val="20"/>
              </w:rPr>
              <w:t>, внешняя сторона 32-го км МКАД</w:t>
            </w:r>
          </w:p>
          <w:p w:rsidR="00787E60" w:rsidRPr="00580F10" w:rsidRDefault="00787E60" w:rsidP="00D95550">
            <w:pPr>
              <w:rPr>
                <w:rFonts w:ascii="Arial" w:hAnsi="Arial" w:cs="Arial"/>
                <w:color w:val="000000"/>
                <w:sz w:val="20"/>
                <w:szCs w:val="20"/>
              </w:rPr>
            </w:pPr>
            <w:r w:rsidRPr="00580F10">
              <w:rPr>
                <w:rFonts w:ascii="Arial" w:hAnsi="Arial" w:cs="Arial"/>
                <w:color w:val="000000"/>
                <w:sz w:val="20"/>
                <w:szCs w:val="20"/>
              </w:rPr>
              <w:t xml:space="preserve">Автогипермаркет ТРАКТ, павильон 2-12, </w:t>
            </w:r>
          </w:p>
          <w:p w:rsidR="00787E60" w:rsidRPr="005473D4" w:rsidRDefault="00787E60" w:rsidP="00D95550">
            <w:pPr>
              <w:rPr>
                <w:rFonts w:ascii="Arial" w:hAnsi="Arial" w:cs="Arial"/>
                <w:color w:val="000000"/>
                <w:sz w:val="20"/>
                <w:szCs w:val="20"/>
              </w:rPr>
            </w:pPr>
            <w:r w:rsidRPr="005473D4">
              <w:rPr>
                <w:rFonts w:ascii="Arial" w:hAnsi="Arial" w:cs="Arial"/>
                <w:color w:val="000000"/>
                <w:sz w:val="20"/>
                <w:szCs w:val="20"/>
              </w:rPr>
              <w:t xml:space="preserve">8-800-100-1996, </w:t>
            </w:r>
            <w:r w:rsidRPr="00580F10">
              <w:rPr>
                <w:rFonts w:ascii="Arial" w:hAnsi="Arial" w:cs="Arial"/>
                <w:color w:val="000000"/>
                <w:sz w:val="20"/>
                <w:szCs w:val="20"/>
              </w:rPr>
              <w:t>доб</w:t>
            </w:r>
            <w:r w:rsidRPr="005473D4">
              <w:rPr>
                <w:rFonts w:ascii="Arial" w:hAnsi="Arial" w:cs="Arial"/>
                <w:color w:val="000000"/>
                <w:sz w:val="20"/>
                <w:szCs w:val="20"/>
              </w:rPr>
              <w:t xml:space="preserve">.304, 334. </w:t>
            </w:r>
            <w:r w:rsidRPr="00580F10">
              <w:rPr>
                <w:rFonts w:ascii="Arial" w:hAnsi="Arial" w:cs="Arial"/>
                <w:color w:val="000000"/>
                <w:sz w:val="20"/>
                <w:szCs w:val="20"/>
                <w:lang w:val="en-US"/>
              </w:rPr>
              <w:t>E</w:t>
            </w:r>
            <w:r w:rsidRPr="005473D4">
              <w:rPr>
                <w:rFonts w:ascii="Arial" w:hAnsi="Arial" w:cs="Arial"/>
                <w:color w:val="000000"/>
                <w:sz w:val="20"/>
                <w:szCs w:val="20"/>
              </w:rPr>
              <w:t>-</w:t>
            </w:r>
            <w:r w:rsidRPr="00580F10">
              <w:rPr>
                <w:rFonts w:ascii="Arial" w:hAnsi="Arial" w:cs="Arial"/>
                <w:color w:val="000000"/>
                <w:sz w:val="20"/>
                <w:szCs w:val="20"/>
                <w:lang w:val="en-US"/>
              </w:rPr>
              <w:t>mail</w:t>
            </w:r>
            <w:r w:rsidRPr="005473D4">
              <w:rPr>
                <w:rFonts w:ascii="Arial" w:hAnsi="Arial" w:cs="Arial"/>
                <w:color w:val="000000"/>
                <w:sz w:val="20"/>
                <w:szCs w:val="20"/>
              </w:rPr>
              <w:t xml:space="preserve">:   </w:t>
            </w:r>
            <w:r w:rsidRPr="00580F10">
              <w:rPr>
                <w:rFonts w:ascii="Arial" w:hAnsi="Arial" w:cs="Arial"/>
                <w:color w:val="000000"/>
                <w:sz w:val="20"/>
                <w:szCs w:val="20"/>
                <w:lang w:val="en-US"/>
              </w:rPr>
              <w:t>trakt</w:t>
            </w:r>
            <w:r w:rsidRPr="005473D4">
              <w:rPr>
                <w:rFonts w:ascii="Arial" w:hAnsi="Arial" w:cs="Arial"/>
                <w:color w:val="000000"/>
                <w:sz w:val="20"/>
                <w:szCs w:val="20"/>
              </w:rPr>
              <w:t>@</w:t>
            </w:r>
            <w:r w:rsidRPr="00580F10">
              <w:rPr>
                <w:rFonts w:ascii="Arial" w:hAnsi="Arial" w:cs="Arial"/>
                <w:color w:val="000000"/>
                <w:sz w:val="20"/>
                <w:szCs w:val="20"/>
                <w:lang w:val="en-US"/>
              </w:rPr>
              <w:t>mactak</w:t>
            </w:r>
            <w:r w:rsidRPr="005473D4">
              <w:rPr>
                <w:rFonts w:ascii="Arial" w:hAnsi="Arial" w:cs="Arial"/>
                <w:color w:val="000000"/>
                <w:sz w:val="20"/>
                <w:szCs w:val="20"/>
              </w:rPr>
              <w:t>.</w:t>
            </w:r>
            <w:r w:rsidRPr="00580F10">
              <w:rPr>
                <w:rFonts w:ascii="Arial" w:hAnsi="Arial" w:cs="Arial"/>
                <w:color w:val="000000"/>
                <w:sz w:val="20"/>
                <w:szCs w:val="20"/>
                <w:lang w:val="en-US"/>
              </w:rPr>
              <w:t>ru</w:t>
            </w:r>
          </w:p>
        </w:tc>
      </w:tr>
      <w:tr w:rsidR="00787E60" w:rsidRPr="00853D6C" w:rsidTr="00892425">
        <w:trPr>
          <w:trHeight w:val="843"/>
        </w:trPr>
        <w:tc>
          <w:tcPr>
            <w:tcW w:w="4030" w:type="dxa"/>
            <w:tcBorders>
              <w:top w:val="nil"/>
              <w:left w:val="nil"/>
              <w:bottom w:val="nil"/>
              <w:right w:val="nil"/>
            </w:tcBorders>
            <w:shd w:val="clear" w:color="000000" w:fill="D9D9D9"/>
            <w:vAlign w:val="center"/>
            <w:hideMark/>
          </w:tcPr>
          <w:p w:rsidR="00787E60" w:rsidRPr="00580F10" w:rsidRDefault="00787E60" w:rsidP="00D95550">
            <w:pPr>
              <w:rPr>
                <w:rFonts w:ascii="Arial" w:hAnsi="Arial" w:cs="Arial"/>
                <w:color w:val="000000"/>
                <w:sz w:val="20"/>
                <w:szCs w:val="20"/>
              </w:rPr>
            </w:pPr>
            <w:r w:rsidRPr="00580F10">
              <w:rPr>
                <w:rFonts w:ascii="Arial" w:hAnsi="Arial" w:cs="Arial"/>
                <w:color w:val="000000"/>
                <w:sz w:val="20"/>
                <w:szCs w:val="20"/>
              </w:rPr>
              <w:t>МАСТАК «Южный порт»</w:t>
            </w:r>
          </w:p>
        </w:tc>
        <w:tc>
          <w:tcPr>
            <w:tcW w:w="6237" w:type="dxa"/>
            <w:tcBorders>
              <w:top w:val="nil"/>
              <w:left w:val="nil"/>
              <w:bottom w:val="nil"/>
              <w:right w:val="nil"/>
            </w:tcBorders>
            <w:shd w:val="clear" w:color="000000" w:fill="D9D9D9"/>
            <w:hideMark/>
          </w:tcPr>
          <w:p w:rsidR="00787E60" w:rsidRDefault="00787E60" w:rsidP="00D95550">
            <w:pPr>
              <w:rPr>
                <w:rFonts w:ascii="Arial" w:hAnsi="Arial" w:cs="Arial"/>
                <w:color w:val="000000"/>
                <w:sz w:val="20"/>
                <w:szCs w:val="20"/>
              </w:rPr>
            </w:pPr>
            <w:r w:rsidRPr="00580F10">
              <w:rPr>
                <w:rFonts w:ascii="Arial" w:hAnsi="Arial" w:cs="Arial"/>
                <w:color w:val="000000"/>
                <w:sz w:val="20"/>
                <w:szCs w:val="20"/>
              </w:rPr>
              <w:t>Москва, 2-й Южноп</w:t>
            </w:r>
            <w:r>
              <w:rPr>
                <w:rFonts w:ascii="Arial" w:hAnsi="Arial" w:cs="Arial"/>
                <w:color w:val="000000"/>
                <w:sz w:val="20"/>
                <w:szCs w:val="20"/>
              </w:rPr>
              <w:t>ортовый проезд, д.14/22, стр.1,</w:t>
            </w:r>
          </w:p>
          <w:p w:rsidR="00787E60" w:rsidRPr="00580F10" w:rsidRDefault="00787E60" w:rsidP="00D95550">
            <w:pPr>
              <w:rPr>
                <w:rFonts w:ascii="Arial" w:hAnsi="Arial" w:cs="Arial"/>
                <w:color w:val="000000"/>
                <w:sz w:val="20"/>
                <w:szCs w:val="20"/>
              </w:rPr>
            </w:pPr>
            <w:r w:rsidRPr="00580F10">
              <w:rPr>
                <w:rFonts w:ascii="Arial" w:hAnsi="Arial" w:cs="Arial"/>
                <w:color w:val="000000"/>
                <w:sz w:val="20"/>
                <w:szCs w:val="20"/>
              </w:rPr>
              <w:t xml:space="preserve">Торговый комплекс "Южный Порт"  </w:t>
            </w:r>
          </w:p>
          <w:p w:rsidR="00787E60" w:rsidRPr="00580F10" w:rsidRDefault="00787E60" w:rsidP="00D95550">
            <w:pPr>
              <w:rPr>
                <w:rFonts w:ascii="Arial" w:hAnsi="Arial" w:cs="Arial"/>
                <w:color w:val="000000"/>
                <w:sz w:val="20"/>
                <w:szCs w:val="20"/>
                <w:lang w:val="en-US"/>
              </w:rPr>
            </w:pPr>
            <w:r w:rsidRPr="00580F10">
              <w:rPr>
                <w:rFonts w:ascii="Arial" w:hAnsi="Arial" w:cs="Arial"/>
                <w:color w:val="000000"/>
                <w:sz w:val="20"/>
                <w:szCs w:val="20"/>
              </w:rPr>
              <w:t xml:space="preserve"> </w:t>
            </w:r>
            <w:r w:rsidRPr="005473D4">
              <w:rPr>
                <w:rFonts w:ascii="Arial" w:hAnsi="Arial" w:cs="Arial"/>
                <w:color w:val="000000"/>
                <w:sz w:val="20"/>
                <w:szCs w:val="20"/>
              </w:rPr>
              <w:t xml:space="preserve">8-800-100-1996, </w:t>
            </w:r>
            <w:r w:rsidRPr="00580F10">
              <w:rPr>
                <w:rFonts w:ascii="Arial" w:hAnsi="Arial" w:cs="Arial"/>
                <w:color w:val="000000"/>
                <w:sz w:val="20"/>
                <w:szCs w:val="20"/>
              </w:rPr>
              <w:t>доб</w:t>
            </w:r>
            <w:r w:rsidRPr="005473D4">
              <w:rPr>
                <w:rFonts w:ascii="Arial" w:hAnsi="Arial" w:cs="Arial"/>
                <w:color w:val="000000"/>
                <w:sz w:val="20"/>
                <w:szCs w:val="20"/>
              </w:rPr>
              <w:t xml:space="preserve">.302, 332. </w:t>
            </w:r>
            <w:r w:rsidRPr="00580F10">
              <w:rPr>
                <w:rFonts w:ascii="Arial" w:hAnsi="Arial" w:cs="Arial"/>
                <w:color w:val="000000"/>
                <w:sz w:val="20"/>
                <w:szCs w:val="20"/>
                <w:lang w:val="en-US"/>
              </w:rPr>
              <w:t>E-mail: up@mactak.ru</w:t>
            </w:r>
          </w:p>
        </w:tc>
      </w:tr>
      <w:tr w:rsidR="00787E60" w:rsidRPr="00853D6C" w:rsidTr="00892425">
        <w:trPr>
          <w:trHeight w:val="510"/>
        </w:trPr>
        <w:tc>
          <w:tcPr>
            <w:tcW w:w="4030" w:type="dxa"/>
            <w:tcBorders>
              <w:top w:val="nil"/>
              <w:left w:val="nil"/>
              <w:bottom w:val="nil"/>
              <w:right w:val="nil"/>
            </w:tcBorders>
            <w:shd w:val="clear" w:color="auto" w:fill="auto"/>
            <w:vAlign w:val="center"/>
            <w:hideMark/>
          </w:tcPr>
          <w:p w:rsidR="00787E60" w:rsidRDefault="00787E60" w:rsidP="00D95550">
            <w:pPr>
              <w:jc w:val="both"/>
              <w:rPr>
                <w:rFonts w:ascii="Arial" w:hAnsi="Arial" w:cs="Arial"/>
                <w:color w:val="000000"/>
                <w:sz w:val="20"/>
                <w:szCs w:val="20"/>
              </w:rPr>
            </w:pPr>
            <w:r>
              <w:rPr>
                <w:rFonts w:ascii="Arial" w:hAnsi="Arial" w:cs="Arial"/>
                <w:color w:val="000000"/>
                <w:sz w:val="20"/>
                <w:szCs w:val="20"/>
              </w:rPr>
              <w:t>МАСТАК «Свиблово»</w:t>
            </w:r>
          </w:p>
        </w:tc>
        <w:tc>
          <w:tcPr>
            <w:tcW w:w="6237" w:type="dxa"/>
            <w:tcBorders>
              <w:top w:val="nil"/>
              <w:left w:val="nil"/>
              <w:bottom w:val="nil"/>
              <w:right w:val="nil"/>
            </w:tcBorders>
            <w:shd w:val="clear" w:color="auto" w:fill="auto"/>
            <w:hideMark/>
          </w:tcPr>
          <w:p w:rsidR="00787E60" w:rsidRDefault="00787E60" w:rsidP="00D95550">
            <w:pPr>
              <w:rPr>
                <w:rFonts w:ascii="Arial" w:hAnsi="Arial" w:cs="Arial"/>
                <w:color w:val="000000"/>
                <w:sz w:val="20"/>
                <w:szCs w:val="20"/>
              </w:rPr>
            </w:pPr>
            <w:r>
              <w:rPr>
                <w:rFonts w:ascii="Arial" w:hAnsi="Arial" w:cs="Arial"/>
                <w:color w:val="000000"/>
                <w:sz w:val="20"/>
                <w:szCs w:val="20"/>
              </w:rPr>
              <w:t>Москва, Енисейская ул., д.5, корп.2, этаж 1 ТЦ "ЕНИСЕЙ",</w:t>
            </w:r>
          </w:p>
          <w:p w:rsidR="00787E60" w:rsidRPr="002F2C9E" w:rsidRDefault="00787E60" w:rsidP="00D95550">
            <w:pPr>
              <w:rPr>
                <w:rFonts w:ascii="Arial" w:hAnsi="Arial" w:cs="Arial"/>
                <w:color w:val="000000"/>
                <w:sz w:val="20"/>
                <w:szCs w:val="20"/>
                <w:lang w:val="en-US"/>
              </w:rPr>
            </w:pPr>
            <w:r w:rsidRPr="002F2C9E">
              <w:rPr>
                <w:rFonts w:ascii="Arial" w:hAnsi="Arial" w:cs="Arial"/>
                <w:color w:val="000000"/>
                <w:sz w:val="20"/>
                <w:szCs w:val="20"/>
                <w:lang w:val="en-US"/>
              </w:rPr>
              <w:t xml:space="preserve">8-800-100-1996, </w:t>
            </w:r>
            <w:r>
              <w:rPr>
                <w:rFonts w:ascii="Arial" w:hAnsi="Arial" w:cs="Arial"/>
                <w:color w:val="000000"/>
                <w:sz w:val="20"/>
                <w:szCs w:val="20"/>
              </w:rPr>
              <w:t>доб</w:t>
            </w:r>
            <w:r w:rsidR="00404691">
              <w:rPr>
                <w:rFonts w:ascii="Arial" w:hAnsi="Arial" w:cs="Arial"/>
                <w:color w:val="000000"/>
                <w:sz w:val="20"/>
                <w:szCs w:val="20"/>
                <w:lang w:val="en-US"/>
              </w:rPr>
              <w:t xml:space="preserve">.303, 333, </w:t>
            </w:r>
            <w:r w:rsidRPr="002F2C9E">
              <w:rPr>
                <w:rFonts w:ascii="Arial" w:hAnsi="Arial" w:cs="Arial"/>
                <w:color w:val="000000"/>
                <w:sz w:val="20"/>
                <w:szCs w:val="20"/>
                <w:lang w:val="en-US"/>
              </w:rPr>
              <w:t>E-mail: moskva@mactak.ru</w:t>
            </w:r>
          </w:p>
        </w:tc>
      </w:tr>
      <w:tr w:rsidR="00787E60" w:rsidRPr="00853D6C" w:rsidTr="00892425">
        <w:trPr>
          <w:trHeight w:val="574"/>
        </w:trPr>
        <w:tc>
          <w:tcPr>
            <w:tcW w:w="4030" w:type="dxa"/>
            <w:tcBorders>
              <w:top w:val="nil"/>
              <w:left w:val="nil"/>
              <w:right w:val="nil"/>
            </w:tcBorders>
            <w:shd w:val="clear" w:color="000000" w:fill="D9D9D9"/>
            <w:vAlign w:val="center"/>
            <w:hideMark/>
          </w:tcPr>
          <w:p w:rsidR="00787E60" w:rsidRPr="00580F10" w:rsidRDefault="00787E60" w:rsidP="00D95550">
            <w:pPr>
              <w:rPr>
                <w:rFonts w:ascii="Arial" w:hAnsi="Arial" w:cs="Arial"/>
                <w:color w:val="000000"/>
                <w:sz w:val="20"/>
                <w:szCs w:val="20"/>
              </w:rPr>
            </w:pPr>
            <w:r w:rsidRPr="00580F10">
              <w:rPr>
                <w:rFonts w:ascii="Arial" w:hAnsi="Arial" w:cs="Arial"/>
                <w:color w:val="000000"/>
                <w:sz w:val="20"/>
                <w:szCs w:val="20"/>
              </w:rPr>
              <w:t>МАСТАК «СПБ»</w:t>
            </w:r>
          </w:p>
        </w:tc>
        <w:tc>
          <w:tcPr>
            <w:tcW w:w="6237" w:type="dxa"/>
            <w:tcBorders>
              <w:top w:val="nil"/>
              <w:left w:val="nil"/>
              <w:right w:val="nil"/>
            </w:tcBorders>
            <w:shd w:val="clear" w:color="000000" w:fill="D9D9D9"/>
            <w:hideMark/>
          </w:tcPr>
          <w:p w:rsidR="00787E60" w:rsidRDefault="00787E60" w:rsidP="00D95550">
            <w:pPr>
              <w:rPr>
                <w:rFonts w:ascii="Arial" w:hAnsi="Arial" w:cs="Arial"/>
                <w:color w:val="000000"/>
                <w:sz w:val="20"/>
                <w:szCs w:val="20"/>
              </w:rPr>
            </w:pPr>
            <w:r w:rsidRPr="00580F10">
              <w:rPr>
                <w:rFonts w:ascii="Arial" w:hAnsi="Arial" w:cs="Arial"/>
                <w:color w:val="000000"/>
                <w:sz w:val="20"/>
                <w:szCs w:val="20"/>
              </w:rPr>
              <w:t>Санк</w:t>
            </w:r>
            <w:r>
              <w:rPr>
                <w:rFonts w:ascii="Arial" w:hAnsi="Arial" w:cs="Arial"/>
                <w:color w:val="000000"/>
                <w:sz w:val="20"/>
                <w:szCs w:val="20"/>
              </w:rPr>
              <w:t>т-Петербург, ул. Софийская, 14,</w:t>
            </w:r>
          </w:p>
          <w:p w:rsidR="00787E60" w:rsidRPr="004E5854" w:rsidRDefault="00787E60" w:rsidP="00D95550">
            <w:pPr>
              <w:rPr>
                <w:rFonts w:ascii="Arial" w:hAnsi="Arial" w:cs="Arial"/>
                <w:color w:val="000000"/>
                <w:sz w:val="20"/>
                <w:szCs w:val="20"/>
                <w:lang w:val="en-US"/>
              </w:rPr>
            </w:pPr>
            <w:r w:rsidRPr="00D20ACC">
              <w:rPr>
                <w:rFonts w:ascii="Arial" w:hAnsi="Arial" w:cs="Arial"/>
                <w:color w:val="000000"/>
                <w:sz w:val="20"/>
                <w:szCs w:val="20"/>
              </w:rPr>
              <w:t xml:space="preserve">8-800-100-1996, </w:t>
            </w:r>
            <w:r w:rsidRPr="00580F10">
              <w:rPr>
                <w:rFonts w:ascii="Arial" w:hAnsi="Arial" w:cs="Arial"/>
                <w:color w:val="000000"/>
                <w:sz w:val="20"/>
                <w:szCs w:val="20"/>
              </w:rPr>
              <w:t>доб</w:t>
            </w:r>
            <w:r w:rsidRPr="00D20ACC">
              <w:rPr>
                <w:rFonts w:ascii="Arial" w:hAnsi="Arial" w:cs="Arial"/>
                <w:color w:val="000000"/>
                <w:sz w:val="20"/>
                <w:szCs w:val="20"/>
              </w:rPr>
              <w:t xml:space="preserve">.311. </w:t>
            </w:r>
            <w:r w:rsidRPr="00580F10">
              <w:rPr>
                <w:rFonts w:ascii="Arial" w:hAnsi="Arial" w:cs="Arial"/>
                <w:color w:val="000000"/>
                <w:sz w:val="20"/>
                <w:szCs w:val="20"/>
                <w:lang w:val="en-US"/>
              </w:rPr>
              <w:t>E</w:t>
            </w:r>
            <w:r w:rsidRPr="004E5854">
              <w:rPr>
                <w:rFonts w:ascii="Arial" w:hAnsi="Arial" w:cs="Arial"/>
                <w:color w:val="000000"/>
                <w:sz w:val="20"/>
                <w:szCs w:val="20"/>
                <w:lang w:val="en-US"/>
              </w:rPr>
              <w:t>-</w:t>
            </w:r>
            <w:r w:rsidRPr="00580F10">
              <w:rPr>
                <w:rFonts w:ascii="Arial" w:hAnsi="Arial" w:cs="Arial"/>
                <w:color w:val="000000"/>
                <w:sz w:val="20"/>
                <w:szCs w:val="20"/>
                <w:lang w:val="en-US"/>
              </w:rPr>
              <w:t>mail</w:t>
            </w:r>
            <w:r w:rsidRPr="004E5854">
              <w:rPr>
                <w:rFonts w:ascii="Arial" w:hAnsi="Arial" w:cs="Arial"/>
                <w:color w:val="000000"/>
                <w:sz w:val="20"/>
                <w:szCs w:val="20"/>
                <w:lang w:val="en-US"/>
              </w:rPr>
              <w:t xml:space="preserve">: </w:t>
            </w:r>
            <w:r w:rsidRPr="00580F10">
              <w:rPr>
                <w:rFonts w:ascii="Arial" w:hAnsi="Arial" w:cs="Arial"/>
                <w:color w:val="000000"/>
                <w:sz w:val="20"/>
                <w:szCs w:val="20"/>
                <w:lang w:val="en-US"/>
              </w:rPr>
              <w:t>spb</w:t>
            </w:r>
            <w:r w:rsidRPr="004E5854">
              <w:rPr>
                <w:rFonts w:ascii="Arial" w:hAnsi="Arial" w:cs="Arial"/>
                <w:color w:val="000000"/>
                <w:sz w:val="20"/>
                <w:szCs w:val="20"/>
                <w:lang w:val="en-US"/>
              </w:rPr>
              <w:t>@</w:t>
            </w:r>
            <w:r w:rsidRPr="00580F10">
              <w:rPr>
                <w:rFonts w:ascii="Arial" w:hAnsi="Arial" w:cs="Arial"/>
                <w:color w:val="000000"/>
                <w:sz w:val="20"/>
                <w:szCs w:val="20"/>
                <w:lang w:val="en-US"/>
              </w:rPr>
              <w:t>mactak</w:t>
            </w:r>
            <w:r w:rsidRPr="004E5854">
              <w:rPr>
                <w:rFonts w:ascii="Arial" w:hAnsi="Arial" w:cs="Arial"/>
                <w:color w:val="000000"/>
                <w:sz w:val="20"/>
                <w:szCs w:val="20"/>
                <w:lang w:val="en-US"/>
              </w:rPr>
              <w:t>.</w:t>
            </w:r>
            <w:r w:rsidRPr="00580F10">
              <w:rPr>
                <w:rFonts w:ascii="Arial" w:hAnsi="Arial" w:cs="Arial"/>
                <w:color w:val="000000"/>
                <w:sz w:val="20"/>
                <w:szCs w:val="20"/>
                <w:lang w:val="en-US"/>
              </w:rPr>
              <w:t>ru</w:t>
            </w:r>
          </w:p>
        </w:tc>
      </w:tr>
      <w:tr w:rsidR="00404691" w:rsidRPr="00404691" w:rsidTr="00892425">
        <w:trPr>
          <w:trHeight w:val="574"/>
        </w:trPr>
        <w:tc>
          <w:tcPr>
            <w:tcW w:w="4030" w:type="dxa"/>
            <w:tcBorders>
              <w:top w:val="nil"/>
              <w:left w:val="nil"/>
              <w:bottom w:val="nil"/>
              <w:right w:val="nil"/>
            </w:tcBorders>
            <w:shd w:val="clear" w:color="000000" w:fill="FFFFFF" w:themeFill="background1"/>
            <w:vAlign w:val="center"/>
          </w:tcPr>
          <w:p w:rsidR="00404691" w:rsidRPr="00580F10" w:rsidRDefault="00404691" w:rsidP="00D95550">
            <w:pPr>
              <w:rPr>
                <w:rFonts w:ascii="Arial" w:hAnsi="Arial" w:cs="Arial"/>
                <w:color w:val="000000"/>
                <w:sz w:val="20"/>
                <w:szCs w:val="20"/>
              </w:rPr>
            </w:pPr>
            <w:r>
              <w:rPr>
                <w:rFonts w:ascii="Arial" w:hAnsi="Arial" w:cs="Arial"/>
                <w:color w:val="000000"/>
                <w:sz w:val="20"/>
                <w:szCs w:val="20"/>
              </w:rPr>
              <w:t>ТСЦ ООО «НТЦ ТехнороссТ»</w:t>
            </w:r>
          </w:p>
        </w:tc>
        <w:tc>
          <w:tcPr>
            <w:tcW w:w="6237" w:type="dxa"/>
            <w:tcBorders>
              <w:top w:val="nil"/>
              <w:left w:val="nil"/>
              <w:bottom w:val="nil"/>
              <w:right w:val="nil"/>
            </w:tcBorders>
            <w:shd w:val="clear" w:color="000000" w:fill="FFFFFF" w:themeFill="background1"/>
          </w:tcPr>
          <w:p w:rsidR="00892425" w:rsidRDefault="00404691" w:rsidP="00892425">
            <w:pPr>
              <w:shd w:val="clear" w:color="auto" w:fill="FFFFFF"/>
              <w:rPr>
                <w:rFonts w:ascii="Arial" w:hAnsi="Arial" w:cs="Arial"/>
                <w:color w:val="000000"/>
                <w:sz w:val="23"/>
                <w:szCs w:val="23"/>
              </w:rPr>
            </w:pPr>
            <w:r>
              <w:rPr>
                <w:rFonts w:ascii="Arial" w:hAnsi="Arial" w:cs="Arial"/>
                <w:color w:val="000000"/>
                <w:sz w:val="20"/>
                <w:szCs w:val="20"/>
              </w:rPr>
              <w:t>Казань</w:t>
            </w:r>
            <w:r w:rsidRPr="00404691">
              <w:rPr>
                <w:rFonts w:ascii="Arial" w:hAnsi="Arial" w:cs="Arial"/>
                <w:color w:val="000000"/>
                <w:sz w:val="20"/>
                <w:szCs w:val="20"/>
              </w:rPr>
              <w:t>, пр-кт Победы</w:t>
            </w:r>
            <w:r>
              <w:rPr>
                <w:rFonts w:ascii="Arial" w:hAnsi="Arial" w:cs="Arial"/>
                <w:color w:val="000000"/>
                <w:sz w:val="20"/>
                <w:szCs w:val="20"/>
              </w:rPr>
              <w:t xml:space="preserve">, </w:t>
            </w:r>
            <w:r w:rsidRPr="00404691">
              <w:rPr>
                <w:rFonts w:ascii="Arial" w:hAnsi="Arial" w:cs="Arial"/>
                <w:color w:val="000000"/>
                <w:sz w:val="20"/>
                <w:szCs w:val="20"/>
              </w:rPr>
              <w:t>226А</w:t>
            </w:r>
            <w:r w:rsidR="00892425">
              <w:rPr>
                <w:rFonts w:ascii="Arial" w:hAnsi="Arial" w:cs="Arial"/>
                <w:color w:val="000000"/>
                <w:sz w:val="20"/>
                <w:szCs w:val="20"/>
              </w:rPr>
              <w:t>,</w:t>
            </w:r>
            <w:r w:rsidR="00892425" w:rsidRPr="00892425">
              <w:rPr>
                <w:rFonts w:ascii="Arial" w:hAnsi="Arial" w:cs="Arial"/>
                <w:color w:val="000000"/>
                <w:sz w:val="20"/>
                <w:szCs w:val="20"/>
              </w:rPr>
              <w:t xml:space="preserve"> 8 (843) 570-63-73</w:t>
            </w:r>
          </w:p>
          <w:p w:rsidR="00892425" w:rsidRPr="00892425" w:rsidRDefault="00892425" w:rsidP="00892425">
            <w:pPr>
              <w:jc w:val="both"/>
              <w:rPr>
                <w:rFonts w:ascii="Arial" w:hAnsi="Arial" w:cs="Arial"/>
                <w:color w:val="000000"/>
                <w:sz w:val="20"/>
                <w:szCs w:val="20"/>
                <w:lang w:val="en-US"/>
              </w:rPr>
            </w:pPr>
            <w:r w:rsidRPr="00892425">
              <w:rPr>
                <w:rFonts w:ascii="Arial" w:hAnsi="Arial" w:cs="Arial"/>
                <w:color w:val="000000"/>
                <w:sz w:val="20"/>
                <w:szCs w:val="20"/>
                <w:lang w:val="en-US"/>
              </w:rPr>
              <w:t xml:space="preserve">E-mail: </w:t>
            </w:r>
            <w:hyperlink r:id="rId19" w:history="1">
              <w:r w:rsidRPr="00892425">
                <w:rPr>
                  <w:rFonts w:ascii="Arial" w:hAnsi="Arial" w:cs="Arial"/>
                  <w:color w:val="000000"/>
                  <w:sz w:val="20"/>
                  <w:szCs w:val="20"/>
                  <w:lang w:val="en-US"/>
                </w:rPr>
                <w:t>service@technorosst.ru</w:t>
              </w:r>
            </w:hyperlink>
          </w:p>
          <w:p w:rsidR="00892425" w:rsidRDefault="00404691" w:rsidP="00892425">
            <w:pPr>
              <w:rPr>
                <w:rFonts w:ascii="Arial" w:hAnsi="Arial" w:cs="Arial"/>
                <w:color w:val="000000"/>
                <w:sz w:val="20"/>
                <w:szCs w:val="20"/>
              </w:rPr>
            </w:pPr>
            <w:r w:rsidRPr="00404691">
              <w:rPr>
                <w:rFonts w:ascii="Arial" w:hAnsi="Arial" w:cs="Arial"/>
                <w:color w:val="000000"/>
                <w:sz w:val="20"/>
                <w:szCs w:val="20"/>
              </w:rPr>
              <w:t>Ульяновск</w:t>
            </w:r>
            <w:r w:rsidRPr="00D07EF0">
              <w:rPr>
                <w:rFonts w:ascii="Arial" w:hAnsi="Arial" w:cs="Arial"/>
                <w:color w:val="000000"/>
                <w:sz w:val="20"/>
                <w:szCs w:val="20"/>
                <w:lang w:val="en-US"/>
              </w:rPr>
              <w:t xml:space="preserve">, </w:t>
            </w:r>
            <w:r w:rsidRPr="00404691">
              <w:rPr>
                <w:rFonts w:ascii="Arial" w:hAnsi="Arial" w:cs="Arial"/>
                <w:color w:val="000000"/>
                <w:sz w:val="20"/>
                <w:szCs w:val="20"/>
              </w:rPr>
              <w:t>ул</w:t>
            </w:r>
            <w:r w:rsidRPr="00D07EF0">
              <w:rPr>
                <w:rFonts w:ascii="Arial" w:hAnsi="Arial" w:cs="Arial"/>
                <w:color w:val="000000"/>
                <w:sz w:val="20"/>
                <w:szCs w:val="20"/>
                <w:lang w:val="en-US"/>
              </w:rPr>
              <w:t xml:space="preserve">. </w:t>
            </w:r>
            <w:r w:rsidRPr="00404691">
              <w:rPr>
                <w:rFonts w:ascii="Arial" w:hAnsi="Arial" w:cs="Arial"/>
                <w:color w:val="000000"/>
                <w:sz w:val="20"/>
                <w:szCs w:val="20"/>
              </w:rPr>
              <w:t>Урицкого, 100</w:t>
            </w:r>
            <w:r>
              <w:rPr>
                <w:rFonts w:ascii="Arial" w:hAnsi="Arial" w:cs="Arial"/>
                <w:color w:val="000000"/>
                <w:sz w:val="20"/>
                <w:szCs w:val="20"/>
              </w:rPr>
              <w:t>,</w:t>
            </w:r>
            <w:r w:rsidR="00892425">
              <w:rPr>
                <w:rFonts w:ascii="Arial" w:hAnsi="Arial" w:cs="Arial"/>
                <w:color w:val="000000"/>
                <w:sz w:val="20"/>
                <w:szCs w:val="20"/>
              </w:rPr>
              <w:t xml:space="preserve"> </w:t>
            </w:r>
            <w:r w:rsidR="00892425" w:rsidRPr="00892425">
              <w:rPr>
                <w:rFonts w:ascii="Arial" w:hAnsi="Arial" w:cs="Arial"/>
                <w:color w:val="000000"/>
                <w:sz w:val="20"/>
                <w:szCs w:val="20"/>
              </w:rPr>
              <w:t>тел.: (8422) 24-01-34, </w:t>
            </w:r>
          </w:p>
          <w:p w:rsidR="00892425" w:rsidRDefault="00892425" w:rsidP="00892425">
            <w:pPr>
              <w:rPr>
                <w:sz w:val="19"/>
                <w:szCs w:val="19"/>
              </w:rPr>
            </w:pPr>
            <w:r>
              <w:rPr>
                <w:rFonts w:ascii="Arial" w:hAnsi="Arial" w:cs="Arial"/>
                <w:color w:val="000000"/>
                <w:sz w:val="20"/>
                <w:szCs w:val="20"/>
                <w:lang w:val="en-US"/>
              </w:rPr>
              <w:t>E</w:t>
            </w:r>
            <w:r>
              <w:rPr>
                <w:rFonts w:ascii="Arial" w:hAnsi="Arial" w:cs="Arial"/>
                <w:color w:val="000000"/>
                <w:sz w:val="20"/>
                <w:szCs w:val="20"/>
              </w:rPr>
              <w:t>-</w:t>
            </w:r>
            <w:r w:rsidRPr="00892425">
              <w:rPr>
                <w:rFonts w:ascii="Arial" w:hAnsi="Arial" w:cs="Arial"/>
                <w:color w:val="000000"/>
                <w:sz w:val="20"/>
                <w:szCs w:val="20"/>
              </w:rPr>
              <w:t>mail: </w:t>
            </w:r>
            <w:hyperlink r:id="rId20" w:history="1">
              <w:r w:rsidRPr="00892425">
                <w:rPr>
                  <w:rFonts w:ascii="Arial" w:hAnsi="Arial" w:cs="Arial"/>
                  <w:color w:val="000000"/>
                  <w:sz w:val="20"/>
                  <w:szCs w:val="20"/>
                </w:rPr>
                <w:t>rodionov@technorosst.com</w:t>
              </w:r>
            </w:hyperlink>
          </w:p>
          <w:p w:rsidR="00404691" w:rsidRDefault="00404691" w:rsidP="00404691">
            <w:pPr>
              <w:rPr>
                <w:rFonts w:ascii="Arial" w:hAnsi="Arial" w:cs="Arial"/>
                <w:color w:val="000000"/>
                <w:sz w:val="20"/>
                <w:szCs w:val="20"/>
              </w:rPr>
            </w:pPr>
          </w:p>
          <w:p w:rsidR="00CC2A1B" w:rsidRPr="00580F10" w:rsidRDefault="00CC2A1B" w:rsidP="00892425">
            <w:pPr>
              <w:jc w:val="both"/>
              <w:rPr>
                <w:rFonts w:ascii="Arial" w:hAnsi="Arial" w:cs="Arial"/>
                <w:color w:val="000000"/>
                <w:sz w:val="20"/>
                <w:szCs w:val="20"/>
              </w:rPr>
            </w:pPr>
          </w:p>
        </w:tc>
      </w:tr>
    </w:tbl>
    <w:p w:rsidR="00787E60" w:rsidRPr="00404691" w:rsidRDefault="00787E60" w:rsidP="00787E60">
      <w:pPr>
        <w:pStyle w:val="a7"/>
        <w:ind w:left="495"/>
        <w:rPr>
          <w:b/>
          <w:sz w:val="28"/>
          <w:szCs w:val="28"/>
        </w:rPr>
      </w:pPr>
    </w:p>
    <w:p w:rsidR="00787E60" w:rsidRDefault="00787E60" w:rsidP="00787E60">
      <w:pPr>
        <w:pStyle w:val="a7"/>
        <w:numPr>
          <w:ilvl w:val="0"/>
          <w:numId w:val="10"/>
        </w:numPr>
        <w:spacing w:after="160" w:line="259" w:lineRule="auto"/>
        <w:ind w:left="567" w:hanging="567"/>
        <w:rPr>
          <w:rFonts w:ascii="Arial" w:hAnsi="Arial" w:cs="Arial"/>
          <w:b/>
          <w:bCs/>
          <w:color w:val="000000"/>
        </w:rPr>
      </w:pPr>
      <w:r w:rsidRPr="009961BF">
        <w:rPr>
          <w:rFonts w:ascii="Arial" w:hAnsi="Arial" w:cs="Arial"/>
          <w:b/>
          <w:bCs/>
          <w:color w:val="000000"/>
        </w:rPr>
        <w:t xml:space="preserve">КОМПЛЕКТНОСТЬ </w:t>
      </w:r>
    </w:p>
    <w:tbl>
      <w:tblPr>
        <w:tblStyle w:val="a5"/>
        <w:tblW w:w="0" w:type="auto"/>
        <w:tblLook w:val="04A0" w:firstRow="1" w:lastRow="0" w:firstColumn="1" w:lastColumn="0" w:noHBand="0" w:noVBand="1"/>
      </w:tblPr>
      <w:tblGrid>
        <w:gridCol w:w="6516"/>
        <w:gridCol w:w="2268"/>
      </w:tblGrid>
      <w:tr w:rsidR="00787E60" w:rsidRPr="009961BF" w:rsidTr="00D95550">
        <w:tc>
          <w:tcPr>
            <w:tcW w:w="6516" w:type="dxa"/>
          </w:tcPr>
          <w:p w:rsidR="00787E60" w:rsidRPr="009961BF" w:rsidRDefault="00787E60" w:rsidP="00D95550">
            <w:pPr>
              <w:rPr>
                <w:rFonts w:ascii="Arial" w:hAnsi="Arial" w:cs="Arial"/>
                <w:b/>
                <w:bCs/>
                <w:color w:val="000000"/>
                <w:sz w:val="20"/>
                <w:szCs w:val="20"/>
              </w:rPr>
            </w:pPr>
            <w:r w:rsidRPr="009961BF">
              <w:rPr>
                <w:rFonts w:ascii="Arial" w:hAnsi="Arial" w:cs="Arial"/>
                <w:b/>
                <w:bCs/>
                <w:color w:val="000000"/>
                <w:sz w:val="20"/>
                <w:szCs w:val="20"/>
              </w:rPr>
              <w:t>Наименование</w:t>
            </w:r>
          </w:p>
        </w:tc>
        <w:tc>
          <w:tcPr>
            <w:tcW w:w="2268" w:type="dxa"/>
          </w:tcPr>
          <w:p w:rsidR="00787E60" w:rsidRPr="009961BF" w:rsidRDefault="00787E60" w:rsidP="00D95550">
            <w:pPr>
              <w:rPr>
                <w:rFonts w:ascii="Arial" w:hAnsi="Arial" w:cs="Arial"/>
                <w:b/>
                <w:bCs/>
                <w:color w:val="000000"/>
                <w:sz w:val="20"/>
                <w:szCs w:val="20"/>
              </w:rPr>
            </w:pPr>
            <w:r w:rsidRPr="009961BF">
              <w:rPr>
                <w:rFonts w:ascii="Arial" w:hAnsi="Arial" w:cs="Arial"/>
                <w:b/>
                <w:bCs/>
                <w:color w:val="000000"/>
                <w:sz w:val="20"/>
                <w:szCs w:val="20"/>
              </w:rPr>
              <w:t>Количество, шт</w:t>
            </w:r>
          </w:p>
        </w:tc>
      </w:tr>
      <w:tr w:rsidR="00787E60" w:rsidRPr="009961BF" w:rsidTr="00D95550">
        <w:tc>
          <w:tcPr>
            <w:tcW w:w="6516" w:type="dxa"/>
          </w:tcPr>
          <w:p w:rsidR="00787E60" w:rsidRPr="00C14FA7" w:rsidRDefault="00F33620" w:rsidP="00821460">
            <w:pPr>
              <w:rPr>
                <w:rFonts w:ascii="Arial" w:hAnsi="Arial" w:cs="Arial"/>
                <w:bCs/>
                <w:color w:val="000000"/>
                <w:sz w:val="20"/>
                <w:szCs w:val="20"/>
              </w:rPr>
            </w:pPr>
            <w:r>
              <w:rPr>
                <w:rFonts w:ascii="Arial" w:hAnsi="Arial" w:cs="Arial"/>
                <w:bCs/>
                <w:color w:val="000000"/>
                <w:sz w:val="20"/>
                <w:szCs w:val="20"/>
              </w:rPr>
              <w:t>Пневм</w:t>
            </w:r>
            <w:r w:rsidR="00821460">
              <w:rPr>
                <w:rFonts w:ascii="Arial" w:hAnsi="Arial" w:cs="Arial"/>
                <w:bCs/>
                <w:color w:val="000000"/>
                <w:sz w:val="20"/>
                <w:szCs w:val="20"/>
              </w:rPr>
              <w:t>огидравлический</w:t>
            </w:r>
            <w:r>
              <w:rPr>
                <w:rFonts w:ascii="Arial" w:hAnsi="Arial" w:cs="Arial"/>
                <w:bCs/>
                <w:color w:val="000000"/>
                <w:sz w:val="20"/>
                <w:szCs w:val="20"/>
              </w:rPr>
              <w:t xml:space="preserve"> </w:t>
            </w:r>
            <w:r w:rsidR="005C5A29">
              <w:rPr>
                <w:rFonts w:ascii="Arial" w:hAnsi="Arial" w:cs="Arial"/>
                <w:bCs/>
                <w:color w:val="000000"/>
                <w:sz w:val="20"/>
                <w:szCs w:val="20"/>
              </w:rPr>
              <w:t>заклепочник</w:t>
            </w:r>
          </w:p>
        </w:tc>
        <w:tc>
          <w:tcPr>
            <w:tcW w:w="2268" w:type="dxa"/>
          </w:tcPr>
          <w:p w:rsidR="00787E60" w:rsidRPr="00FA3883" w:rsidRDefault="00787E60" w:rsidP="00D95550">
            <w:pPr>
              <w:rPr>
                <w:rFonts w:ascii="Arial" w:hAnsi="Arial" w:cs="Arial"/>
                <w:b/>
                <w:bCs/>
                <w:color w:val="000000"/>
                <w:sz w:val="20"/>
                <w:szCs w:val="20"/>
              </w:rPr>
            </w:pPr>
            <w:r w:rsidRPr="00FA3883">
              <w:rPr>
                <w:rFonts w:ascii="Arial" w:hAnsi="Arial" w:cs="Arial"/>
                <w:b/>
                <w:bCs/>
                <w:color w:val="000000"/>
                <w:sz w:val="20"/>
                <w:szCs w:val="20"/>
              </w:rPr>
              <w:t>1</w:t>
            </w:r>
          </w:p>
        </w:tc>
      </w:tr>
      <w:tr w:rsidR="00F33620" w:rsidRPr="009961BF" w:rsidTr="00D95550">
        <w:tc>
          <w:tcPr>
            <w:tcW w:w="6516" w:type="dxa"/>
          </w:tcPr>
          <w:p w:rsidR="00F33620" w:rsidRDefault="00F33620" w:rsidP="00D95550">
            <w:pPr>
              <w:rPr>
                <w:rFonts w:ascii="Arial" w:hAnsi="Arial" w:cs="Arial"/>
                <w:bCs/>
                <w:color w:val="000000"/>
                <w:sz w:val="20"/>
                <w:szCs w:val="20"/>
              </w:rPr>
            </w:pPr>
            <w:r>
              <w:rPr>
                <w:rFonts w:ascii="Arial" w:hAnsi="Arial" w:cs="Arial"/>
                <w:bCs/>
                <w:color w:val="000000"/>
                <w:sz w:val="20"/>
                <w:szCs w:val="20"/>
              </w:rPr>
              <w:t>Комплект ключей</w:t>
            </w:r>
            <w:r w:rsidR="00C14FA7">
              <w:rPr>
                <w:rFonts w:ascii="Arial" w:hAnsi="Arial" w:cs="Arial"/>
                <w:bCs/>
                <w:color w:val="000000"/>
                <w:sz w:val="20"/>
                <w:szCs w:val="20"/>
              </w:rPr>
              <w:t xml:space="preserve"> (если применимо)</w:t>
            </w:r>
          </w:p>
        </w:tc>
        <w:tc>
          <w:tcPr>
            <w:tcW w:w="2268" w:type="dxa"/>
          </w:tcPr>
          <w:p w:rsidR="00F33620" w:rsidRPr="00FA3883" w:rsidRDefault="00F33620" w:rsidP="00D95550">
            <w:pPr>
              <w:rPr>
                <w:rFonts w:ascii="Arial" w:hAnsi="Arial" w:cs="Arial"/>
                <w:b/>
                <w:bCs/>
                <w:color w:val="000000"/>
                <w:sz w:val="20"/>
                <w:szCs w:val="20"/>
              </w:rPr>
            </w:pPr>
            <w:r>
              <w:rPr>
                <w:rFonts w:ascii="Arial" w:hAnsi="Arial" w:cs="Arial"/>
                <w:b/>
                <w:bCs/>
                <w:color w:val="000000"/>
                <w:sz w:val="20"/>
                <w:szCs w:val="20"/>
              </w:rPr>
              <w:t>1</w:t>
            </w:r>
          </w:p>
        </w:tc>
      </w:tr>
      <w:tr w:rsidR="00787E60" w:rsidRPr="009961BF" w:rsidTr="00D95550">
        <w:tc>
          <w:tcPr>
            <w:tcW w:w="6516" w:type="dxa"/>
          </w:tcPr>
          <w:p w:rsidR="00787E60" w:rsidRPr="009961BF" w:rsidRDefault="00787E60" w:rsidP="00D95550">
            <w:pPr>
              <w:rPr>
                <w:rFonts w:ascii="Arial" w:hAnsi="Arial" w:cs="Arial"/>
                <w:bCs/>
                <w:color w:val="000000"/>
                <w:sz w:val="20"/>
                <w:szCs w:val="20"/>
              </w:rPr>
            </w:pPr>
            <w:r w:rsidRPr="009961BF">
              <w:rPr>
                <w:rFonts w:ascii="Arial" w:hAnsi="Arial" w:cs="Arial"/>
                <w:bCs/>
                <w:color w:val="000000"/>
                <w:sz w:val="20"/>
                <w:szCs w:val="20"/>
              </w:rPr>
              <w:t>Руководство по эксплуатации (технический паспорт)</w:t>
            </w:r>
          </w:p>
        </w:tc>
        <w:tc>
          <w:tcPr>
            <w:tcW w:w="2268" w:type="dxa"/>
          </w:tcPr>
          <w:p w:rsidR="00787E60" w:rsidRPr="00FA3883" w:rsidRDefault="00787E60" w:rsidP="00D95550">
            <w:pPr>
              <w:rPr>
                <w:rFonts w:ascii="Arial" w:hAnsi="Arial" w:cs="Arial"/>
                <w:b/>
                <w:bCs/>
                <w:color w:val="000000"/>
                <w:sz w:val="20"/>
                <w:szCs w:val="20"/>
              </w:rPr>
            </w:pPr>
            <w:r w:rsidRPr="00FA3883">
              <w:rPr>
                <w:rFonts w:ascii="Arial" w:hAnsi="Arial" w:cs="Arial"/>
                <w:b/>
                <w:bCs/>
                <w:color w:val="000000"/>
                <w:sz w:val="20"/>
                <w:szCs w:val="20"/>
              </w:rPr>
              <w:t>1</w:t>
            </w:r>
          </w:p>
        </w:tc>
      </w:tr>
      <w:tr w:rsidR="00787E60" w:rsidRPr="009961BF" w:rsidTr="00D95550">
        <w:tc>
          <w:tcPr>
            <w:tcW w:w="6516" w:type="dxa"/>
          </w:tcPr>
          <w:p w:rsidR="00787E60" w:rsidRPr="009961BF" w:rsidRDefault="00787E60" w:rsidP="00D95550">
            <w:pPr>
              <w:rPr>
                <w:rFonts w:ascii="Arial" w:hAnsi="Arial" w:cs="Arial"/>
                <w:bCs/>
                <w:color w:val="000000"/>
                <w:sz w:val="20"/>
                <w:szCs w:val="20"/>
              </w:rPr>
            </w:pPr>
            <w:r w:rsidRPr="009961BF">
              <w:rPr>
                <w:rFonts w:ascii="Arial" w:hAnsi="Arial" w:cs="Arial"/>
                <w:bCs/>
                <w:color w:val="000000"/>
                <w:sz w:val="20"/>
                <w:szCs w:val="20"/>
              </w:rPr>
              <w:t>Картонная упаковка</w:t>
            </w:r>
          </w:p>
        </w:tc>
        <w:tc>
          <w:tcPr>
            <w:tcW w:w="2268" w:type="dxa"/>
          </w:tcPr>
          <w:p w:rsidR="00787E60" w:rsidRPr="00CC2A1B" w:rsidRDefault="00787E60" w:rsidP="00D95550">
            <w:pPr>
              <w:rPr>
                <w:rFonts w:ascii="Arial" w:hAnsi="Arial" w:cs="Arial"/>
                <w:b/>
                <w:bCs/>
                <w:color w:val="000000"/>
                <w:sz w:val="20"/>
                <w:szCs w:val="20"/>
              </w:rPr>
            </w:pPr>
            <w:r w:rsidRPr="00CC2A1B">
              <w:rPr>
                <w:rFonts w:ascii="Arial" w:hAnsi="Arial" w:cs="Arial"/>
                <w:b/>
                <w:bCs/>
                <w:color w:val="000000"/>
                <w:sz w:val="20"/>
                <w:szCs w:val="20"/>
              </w:rPr>
              <w:t>1</w:t>
            </w:r>
          </w:p>
        </w:tc>
      </w:tr>
    </w:tbl>
    <w:p w:rsidR="00787E60" w:rsidRPr="009961BF" w:rsidRDefault="00787E60" w:rsidP="00787E60">
      <w:pPr>
        <w:pStyle w:val="a7"/>
        <w:spacing w:after="120"/>
        <w:ind w:left="0"/>
        <w:rPr>
          <w:rFonts w:ascii="Arial" w:hAnsi="Arial" w:cs="Arial"/>
          <w:sz w:val="20"/>
          <w:szCs w:val="20"/>
          <w:shd w:val="clear" w:color="auto" w:fill="F5F5F5"/>
        </w:rPr>
      </w:pPr>
    </w:p>
    <w:p w:rsidR="00787E60" w:rsidRDefault="00787E60" w:rsidP="00B528F2">
      <w:pPr>
        <w:pStyle w:val="a7"/>
        <w:spacing w:after="120"/>
        <w:ind w:left="0"/>
        <w:jc w:val="both"/>
        <w:rPr>
          <w:rFonts w:ascii="Arial" w:hAnsi="Arial" w:cs="Arial"/>
          <w:sz w:val="20"/>
          <w:szCs w:val="20"/>
          <w:shd w:val="clear" w:color="auto" w:fill="F5F5F5"/>
        </w:rPr>
      </w:pPr>
      <w:r w:rsidRPr="009961BF">
        <w:rPr>
          <w:rFonts w:ascii="Arial" w:hAnsi="Arial" w:cs="Arial"/>
          <w:sz w:val="20"/>
          <w:szCs w:val="20"/>
          <w:shd w:val="clear" w:color="auto" w:fill="F5F5F5"/>
        </w:rPr>
        <w:t xml:space="preserve">Производитель оставляет за собой право на внесение изменений в технические характеристики и комплектацию изделия без предварительного уведомления. </w:t>
      </w:r>
    </w:p>
    <w:p w:rsidR="00787E60" w:rsidRDefault="00787E60" w:rsidP="00B528F2">
      <w:pPr>
        <w:pStyle w:val="a7"/>
        <w:spacing w:after="120"/>
        <w:ind w:left="567" w:hanging="567"/>
        <w:jc w:val="both"/>
        <w:rPr>
          <w:rFonts w:ascii="Arial" w:hAnsi="Arial" w:cs="Arial"/>
          <w:sz w:val="20"/>
          <w:szCs w:val="20"/>
          <w:shd w:val="clear" w:color="auto" w:fill="F5F5F5"/>
        </w:rPr>
      </w:pPr>
    </w:p>
    <w:p w:rsidR="00787E60" w:rsidRPr="009961BF" w:rsidRDefault="00787E60" w:rsidP="00B528F2">
      <w:pPr>
        <w:pStyle w:val="a7"/>
        <w:numPr>
          <w:ilvl w:val="0"/>
          <w:numId w:val="10"/>
        </w:numPr>
        <w:spacing w:after="160" w:line="259" w:lineRule="auto"/>
        <w:ind w:left="567" w:hanging="567"/>
        <w:jc w:val="both"/>
        <w:rPr>
          <w:rFonts w:ascii="Arial" w:hAnsi="Arial" w:cs="Arial"/>
          <w:b/>
          <w:bCs/>
          <w:color w:val="000000"/>
        </w:rPr>
      </w:pPr>
      <w:r w:rsidRPr="009961BF">
        <w:rPr>
          <w:rFonts w:ascii="Arial" w:hAnsi="Arial" w:cs="Arial"/>
          <w:b/>
          <w:bCs/>
          <w:color w:val="000000"/>
        </w:rPr>
        <w:t xml:space="preserve">УТИЛИЗАЦИЯ </w:t>
      </w:r>
    </w:p>
    <w:p w:rsidR="00787E60" w:rsidRDefault="00787E60" w:rsidP="00B528F2">
      <w:pPr>
        <w:pStyle w:val="a7"/>
        <w:spacing w:after="120"/>
        <w:ind w:left="0"/>
        <w:jc w:val="both"/>
        <w:rPr>
          <w:rFonts w:ascii="Arial" w:hAnsi="Arial" w:cs="Arial"/>
          <w:sz w:val="20"/>
          <w:szCs w:val="20"/>
          <w:shd w:val="clear" w:color="auto" w:fill="F5F5F5"/>
        </w:rPr>
      </w:pPr>
      <w:r w:rsidRPr="009961BF">
        <w:rPr>
          <w:rFonts w:ascii="Arial" w:hAnsi="Arial" w:cs="Arial"/>
          <w:sz w:val="20"/>
          <w:szCs w:val="20"/>
          <w:shd w:val="clear" w:color="auto" w:fill="F5F5F5"/>
        </w:rPr>
        <w:t xml:space="preserve">Не выкидывайте изделие, принадлежности и упаковку вместе с бытовым мусором. Отслужившие свой срок изделие, принадлежности и упаковку следует сдавать на экологически чистую утилизацию (рециркуляцию) отходов на предприятия, соответствующие условиям экологической безопасности. </w:t>
      </w:r>
    </w:p>
    <w:p w:rsidR="00787E60" w:rsidRDefault="00787E60" w:rsidP="00B528F2">
      <w:pPr>
        <w:pStyle w:val="a7"/>
        <w:spacing w:after="120"/>
        <w:ind w:left="0"/>
        <w:jc w:val="both"/>
        <w:rPr>
          <w:rFonts w:ascii="Arial" w:hAnsi="Arial" w:cs="Arial"/>
          <w:sz w:val="20"/>
          <w:szCs w:val="20"/>
          <w:shd w:val="clear" w:color="auto" w:fill="F5F5F5"/>
        </w:rPr>
      </w:pPr>
      <w:r w:rsidRPr="009961BF">
        <w:rPr>
          <w:rFonts w:ascii="Arial" w:hAnsi="Arial" w:cs="Arial"/>
          <w:sz w:val="20"/>
          <w:szCs w:val="20"/>
          <w:shd w:val="clear" w:color="auto" w:fill="F5F5F5"/>
        </w:rPr>
        <w:t>ВНИМАНИЕ! Ремонт</w:t>
      </w:r>
      <w:r w:rsidR="00CC2A1B">
        <w:rPr>
          <w:rFonts w:ascii="Arial" w:hAnsi="Arial" w:cs="Arial"/>
          <w:sz w:val="20"/>
          <w:szCs w:val="20"/>
          <w:shd w:val="clear" w:color="auto" w:fill="F5F5F5"/>
        </w:rPr>
        <w:t xml:space="preserve">, модификация и проверка </w:t>
      </w:r>
      <w:r w:rsidRPr="009961BF">
        <w:rPr>
          <w:rFonts w:ascii="Arial" w:hAnsi="Arial" w:cs="Arial"/>
          <w:sz w:val="20"/>
          <w:szCs w:val="20"/>
          <w:shd w:val="clear" w:color="auto" w:fill="F5F5F5"/>
        </w:rPr>
        <w:t xml:space="preserve">инструментов должны проводиться только в авторизованных сервисных центрах. При использовании или техобслуживании инструмента всегда следите за выполнением всех правил и норм безопасности. </w:t>
      </w:r>
    </w:p>
    <w:p w:rsidR="00787E60" w:rsidRDefault="00787E60" w:rsidP="00B528F2">
      <w:pPr>
        <w:pStyle w:val="a7"/>
        <w:spacing w:after="120"/>
        <w:ind w:left="0"/>
        <w:jc w:val="both"/>
        <w:rPr>
          <w:rFonts w:ascii="Arial" w:hAnsi="Arial" w:cs="Arial"/>
          <w:sz w:val="20"/>
          <w:szCs w:val="20"/>
        </w:rPr>
      </w:pPr>
      <w:r w:rsidRPr="009961BF">
        <w:rPr>
          <w:rFonts w:ascii="Arial" w:hAnsi="Arial" w:cs="Arial"/>
          <w:b/>
          <w:sz w:val="20"/>
          <w:szCs w:val="20"/>
          <w:shd w:val="clear" w:color="auto" w:fill="F5F5F5"/>
        </w:rPr>
        <w:t>ПРИМЕЧАНИЕ</w:t>
      </w:r>
      <w:r w:rsidRPr="009961BF">
        <w:rPr>
          <w:rFonts w:ascii="Arial" w:hAnsi="Arial" w:cs="Arial"/>
          <w:sz w:val="20"/>
          <w:szCs w:val="20"/>
          <w:shd w:val="clear" w:color="auto" w:fill="F5F5F5"/>
        </w:rPr>
        <w:t xml:space="preserve"> Торговая марка </w:t>
      </w:r>
      <w:r>
        <w:rPr>
          <w:rFonts w:ascii="Arial" w:hAnsi="Arial" w:cs="Arial"/>
          <w:sz w:val="20"/>
          <w:szCs w:val="20"/>
          <w:shd w:val="clear" w:color="auto" w:fill="F5F5F5"/>
          <w:lang w:val="en-US"/>
        </w:rPr>
        <w:t>Mighty</w:t>
      </w:r>
      <w:r w:rsidRPr="009961BF">
        <w:rPr>
          <w:rFonts w:ascii="Arial" w:hAnsi="Arial" w:cs="Arial"/>
          <w:sz w:val="20"/>
          <w:szCs w:val="20"/>
          <w:shd w:val="clear" w:color="auto" w:fill="F5F5F5"/>
        </w:rPr>
        <w:t xml:space="preserve"> </w:t>
      </w:r>
      <w:r>
        <w:rPr>
          <w:rFonts w:ascii="Arial" w:hAnsi="Arial" w:cs="Arial"/>
          <w:sz w:val="20"/>
          <w:szCs w:val="20"/>
          <w:shd w:val="clear" w:color="auto" w:fill="F5F5F5"/>
          <w:lang w:val="en-US"/>
        </w:rPr>
        <w:t>Seven</w:t>
      </w:r>
      <w:r w:rsidRPr="009961BF">
        <w:rPr>
          <w:rFonts w:ascii="Arial" w:hAnsi="Arial" w:cs="Arial"/>
          <w:sz w:val="20"/>
          <w:szCs w:val="20"/>
          <w:shd w:val="clear" w:color="auto" w:fill="F5F5F5"/>
        </w:rPr>
        <w:t xml:space="preserve"> постоянно</w:t>
      </w:r>
      <w:r w:rsidRPr="009961BF">
        <w:rPr>
          <w:rFonts w:ascii="Arial" w:hAnsi="Arial" w:cs="Arial"/>
          <w:sz w:val="20"/>
          <w:szCs w:val="20"/>
        </w:rPr>
        <w:t xml:space="preserve"> работает над усовершенствованием своих изделий, поэтому мы сохраняем за собой право на внесение изменений в технические данные, упомянутые в данном Руководстве по эксплуатации (Техническом паспорте) и комплектацию без предварительного уведомления.</w:t>
      </w:r>
    </w:p>
    <w:p w:rsidR="00787E60" w:rsidRDefault="00787E60" w:rsidP="00787E60">
      <w:pPr>
        <w:rPr>
          <w:rFonts w:ascii="Arial" w:hAnsi="Arial" w:cs="Arial"/>
          <w:sz w:val="20"/>
          <w:szCs w:val="20"/>
        </w:rPr>
      </w:pPr>
      <w:r>
        <w:rPr>
          <w:rFonts w:ascii="Arial" w:hAnsi="Arial" w:cs="Arial"/>
          <w:sz w:val="20"/>
          <w:szCs w:val="20"/>
        </w:rPr>
        <w:br w:type="page"/>
      </w:r>
    </w:p>
    <w:p w:rsidR="00787E60" w:rsidRPr="002A4FD3" w:rsidRDefault="00787E60" w:rsidP="00787E60">
      <w:pPr>
        <w:pStyle w:val="a7"/>
        <w:spacing w:after="120"/>
        <w:ind w:left="0"/>
        <w:rPr>
          <w:rFonts w:ascii="Arial" w:hAnsi="Arial" w:cs="Arial"/>
          <w:sz w:val="20"/>
          <w:szCs w:val="20"/>
          <w:shd w:val="clear" w:color="auto" w:fill="F5F5F5"/>
        </w:rPr>
      </w:pPr>
      <w:r w:rsidRPr="00580F10">
        <w:rPr>
          <w:rFonts w:ascii="Arial" w:hAnsi="Arial" w:cs="Arial"/>
          <w:noProof/>
        </w:rPr>
        <w:drawing>
          <wp:anchor distT="0" distB="0" distL="114300" distR="114300" simplePos="0" relativeHeight="251705856" behindDoc="0" locked="0" layoutInCell="1" allowOverlap="1" wp14:anchorId="150A38B9" wp14:editId="442EBF4A">
            <wp:simplePos x="0" y="0"/>
            <wp:positionH relativeFrom="column">
              <wp:posOffset>1817140</wp:posOffset>
            </wp:positionH>
            <wp:positionV relativeFrom="paragraph">
              <wp:posOffset>0</wp:posOffset>
            </wp:positionV>
            <wp:extent cx="1678940" cy="873760"/>
            <wp:effectExtent l="0" t="0" r="0" b="2540"/>
            <wp:wrapThrough wrapText="bothSides">
              <wp:wrapPolygon edited="0">
                <wp:start x="0" y="0"/>
                <wp:lineTo x="0" y="21192"/>
                <wp:lineTo x="21322" y="21192"/>
                <wp:lineTo x="21322" y="0"/>
                <wp:lineTo x="0" y="0"/>
              </wp:wrapPolygon>
            </wp:wrapThrough>
            <wp:docPr id="40" name="Рисунок 40" descr="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8940" cy="873760"/>
                    </a:xfrm>
                    <a:prstGeom prst="rect">
                      <a:avLst/>
                    </a:prstGeom>
                    <a:noFill/>
                    <a:ln w="9525">
                      <a:noFill/>
                      <a:miter lim="800000"/>
                      <a:headEnd/>
                      <a:tailEnd/>
                    </a:ln>
                  </pic:spPr>
                </pic:pic>
              </a:graphicData>
            </a:graphic>
          </wp:anchor>
        </w:drawing>
      </w:r>
    </w:p>
    <w:p w:rsidR="00787E60" w:rsidRPr="002A4FD3" w:rsidRDefault="00787E60" w:rsidP="00787E60">
      <w:pPr>
        <w:pStyle w:val="a7"/>
        <w:spacing w:after="120"/>
        <w:ind w:left="0"/>
        <w:rPr>
          <w:rFonts w:ascii="Arial" w:hAnsi="Arial" w:cs="Arial"/>
          <w:sz w:val="20"/>
          <w:szCs w:val="20"/>
          <w:shd w:val="clear" w:color="auto" w:fill="F5F5F5"/>
        </w:rPr>
      </w:pPr>
    </w:p>
    <w:p w:rsidR="00787E60" w:rsidRPr="002A4FD3" w:rsidRDefault="00787E60" w:rsidP="00787E60">
      <w:pPr>
        <w:pStyle w:val="a7"/>
        <w:spacing w:after="120"/>
        <w:ind w:left="0"/>
        <w:rPr>
          <w:rFonts w:ascii="Arial" w:hAnsi="Arial" w:cs="Arial"/>
          <w:sz w:val="20"/>
          <w:szCs w:val="20"/>
          <w:shd w:val="clear" w:color="auto" w:fill="F5F5F5"/>
        </w:rPr>
      </w:pPr>
    </w:p>
    <w:p w:rsidR="00787E60" w:rsidRPr="002A4FD3" w:rsidRDefault="00787E60" w:rsidP="00787E60">
      <w:pPr>
        <w:pStyle w:val="a7"/>
        <w:spacing w:after="120"/>
        <w:ind w:left="0"/>
        <w:rPr>
          <w:rFonts w:ascii="Arial" w:hAnsi="Arial" w:cs="Arial"/>
          <w:sz w:val="20"/>
          <w:szCs w:val="20"/>
          <w:shd w:val="clear" w:color="auto" w:fill="F5F5F5"/>
        </w:rPr>
      </w:pPr>
    </w:p>
    <w:p w:rsidR="00787E60" w:rsidRPr="002A4FD3" w:rsidRDefault="00787E60" w:rsidP="00787E60">
      <w:pPr>
        <w:pStyle w:val="a7"/>
        <w:spacing w:after="120"/>
        <w:ind w:left="0"/>
        <w:rPr>
          <w:rFonts w:ascii="Arial" w:hAnsi="Arial" w:cs="Arial"/>
          <w:sz w:val="20"/>
          <w:szCs w:val="20"/>
          <w:shd w:val="clear" w:color="auto" w:fill="F5F5F5"/>
        </w:rPr>
      </w:pPr>
    </w:p>
    <w:p w:rsidR="00787E60" w:rsidRPr="002A4FD3" w:rsidRDefault="00787E60" w:rsidP="00787E60">
      <w:pPr>
        <w:pStyle w:val="a7"/>
        <w:spacing w:after="120"/>
        <w:ind w:left="0"/>
        <w:rPr>
          <w:rFonts w:ascii="Arial" w:hAnsi="Arial" w:cs="Arial"/>
          <w:sz w:val="20"/>
          <w:szCs w:val="20"/>
          <w:shd w:val="clear" w:color="auto" w:fill="F5F5F5"/>
        </w:rPr>
      </w:pPr>
    </w:p>
    <w:p w:rsidR="00787E60" w:rsidRPr="002A4FD3" w:rsidRDefault="00787E60" w:rsidP="00787E60">
      <w:pPr>
        <w:pStyle w:val="a7"/>
        <w:spacing w:after="120"/>
        <w:ind w:left="0"/>
        <w:rPr>
          <w:rFonts w:ascii="Arial" w:hAnsi="Arial" w:cs="Arial"/>
          <w:sz w:val="20"/>
          <w:szCs w:val="20"/>
          <w:shd w:val="clear" w:color="auto" w:fill="F5F5F5"/>
        </w:rPr>
      </w:pPr>
    </w:p>
    <w:p w:rsidR="00787E60" w:rsidRPr="002A4FD3" w:rsidRDefault="00787E60" w:rsidP="00787E60">
      <w:pPr>
        <w:rPr>
          <w:rFonts w:ascii="Arial" w:hAnsi="Arial" w:cs="Arial"/>
        </w:rPr>
      </w:pPr>
    </w:p>
    <w:p w:rsidR="00787E60" w:rsidRPr="002A4FD3" w:rsidRDefault="00787E60" w:rsidP="00787E60">
      <w:pPr>
        <w:rPr>
          <w:rFonts w:ascii="Arial" w:hAnsi="Arial" w:cs="Arial"/>
        </w:rPr>
      </w:pPr>
    </w:p>
    <w:p w:rsidR="00787E60" w:rsidRPr="002A4FD3" w:rsidRDefault="00787E60" w:rsidP="00787E60">
      <w:pPr>
        <w:rPr>
          <w:rFonts w:ascii="Arial" w:hAnsi="Arial" w:cs="Arial"/>
        </w:rPr>
      </w:pPr>
    </w:p>
    <w:p w:rsidR="00787E60" w:rsidRPr="002A4FD3" w:rsidRDefault="00787E60" w:rsidP="00787E60">
      <w:pPr>
        <w:rPr>
          <w:rFonts w:ascii="Arial" w:hAnsi="Arial" w:cs="Arial"/>
        </w:rPr>
      </w:pPr>
    </w:p>
    <w:p w:rsidR="00787E60" w:rsidRPr="002A4FD3" w:rsidRDefault="00787E60" w:rsidP="00787E60">
      <w:pPr>
        <w:jc w:val="center"/>
        <w:rPr>
          <w:rFonts w:ascii="Arial" w:hAnsi="Arial" w:cs="Arial"/>
        </w:rPr>
      </w:pPr>
    </w:p>
    <w:p w:rsidR="00787E60" w:rsidRPr="002A4FD3" w:rsidRDefault="00787E60" w:rsidP="00787E60">
      <w:pPr>
        <w:jc w:val="center"/>
        <w:rPr>
          <w:rFonts w:ascii="Arial" w:hAnsi="Arial" w:cs="Arial"/>
        </w:rPr>
      </w:pPr>
    </w:p>
    <w:p w:rsidR="00787E60" w:rsidRPr="002A4FD3" w:rsidRDefault="00787E60" w:rsidP="00787E60">
      <w:pPr>
        <w:rPr>
          <w:rFonts w:ascii="Arial" w:hAnsi="Arial" w:cs="Arial"/>
        </w:rPr>
      </w:pPr>
    </w:p>
    <w:p w:rsidR="00787E60" w:rsidRPr="002A4FD3" w:rsidRDefault="00787E60" w:rsidP="00787E60">
      <w:pPr>
        <w:jc w:val="center"/>
        <w:rPr>
          <w:rFonts w:ascii="Arial" w:hAnsi="Arial" w:cs="Arial"/>
        </w:rPr>
      </w:pPr>
    </w:p>
    <w:p w:rsidR="00787E60" w:rsidRPr="002A4FD3" w:rsidRDefault="00787E60" w:rsidP="00787E60">
      <w:pPr>
        <w:jc w:val="center"/>
        <w:rPr>
          <w:rFonts w:ascii="Arial" w:hAnsi="Arial" w:cs="Arial"/>
        </w:rPr>
      </w:pPr>
    </w:p>
    <w:p w:rsidR="00787E60" w:rsidRPr="002A4FD3" w:rsidRDefault="00787E60" w:rsidP="00787E60">
      <w:pPr>
        <w:jc w:val="center"/>
        <w:rPr>
          <w:rFonts w:ascii="Arial" w:hAnsi="Arial" w:cs="Arial"/>
        </w:rPr>
      </w:pPr>
    </w:p>
    <w:p w:rsidR="00787E60" w:rsidRPr="002A4FD3" w:rsidRDefault="00787E60" w:rsidP="00787E60">
      <w:pPr>
        <w:jc w:val="center"/>
        <w:rPr>
          <w:rFonts w:ascii="Arial" w:hAnsi="Arial" w:cs="Arial"/>
        </w:rPr>
      </w:pPr>
    </w:p>
    <w:p w:rsidR="00787E60" w:rsidRPr="002A4FD3" w:rsidRDefault="00787E60" w:rsidP="00787E60">
      <w:pPr>
        <w:jc w:val="center"/>
        <w:rPr>
          <w:rFonts w:ascii="Arial" w:hAnsi="Arial" w:cs="Arial"/>
        </w:rPr>
      </w:pPr>
    </w:p>
    <w:p w:rsidR="00787E60" w:rsidRPr="002A4FD3" w:rsidRDefault="00787E60" w:rsidP="00787E60">
      <w:pPr>
        <w:rPr>
          <w:rFonts w:ascii="Arial" w:hAnsi="Arial" w:cs="Arial"/>
          <w:sz w:val="16"/>
          <w:szCs w:val="16"/>
        </w:rPr>
      </w:pPr>
    </w:p>
    <w:p w:rsidR="00787E60" w:rsidRDefault="00787E60"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Default="00935C99" w:rsidP="00787E60">
      <w:pPr>
        <w:rPr>
          <w:rFonts w:ascii="Arial" w:hAnsi="Arial" w:cs="Arial"/>
          <w:sz w:val="16"/>
          <w:szCs w:val="16"/>
        </w:rPr>
      </w:pPr>
    </w:p>
    <w:p w:rsidR="00935C99" w:rsidRPr="002A4FD3" w:rsidRDefault="00935C99"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rPr>
          <w:rFonts w:ascii="Arial" w:hAnsi="Arial" w:cs="Arial"/>
          <w:sz w:val="16"/>
          <w:szCs w:val="16"/>
        </w:rPr>
      </w:pPr>
    </w:p>
    <w:p w:rsidR="00787E60" w:rsidRPr="002A4FD3" w:rsidRDefault="00787E60" w:rsidP="00787E60">
      <w:pPr>
        <w:tabs>
          <w:tab w:val="left" w:pos="4455"/>
        </w:tabs>
        <w:rPr>
          <w:rFonts w:ascii="Arial" w:hAnsi="Arial" w:cs="Arial"/>
          <w:sz w:val="16"/>
          <w:szCs w:val="16"/>
        </w:rPr>
      </w:pPr>
      <w:r w:rsidRPr="002A4FD3">
        <w:rPr>
          <w:rFonts w:ascii="Arial" w:hAnsi="Arial" w:cs="Arial"/>
          <w:sz w:val="16"/>
          <w:szCs w:val="16"/>
        </w:rPr>
        <w:tab/>
      </w:r>
    </w:p>
    <w:p w:rsidR="00787E60" w:rsidRPr="00580F10" w:rsidRDefault="00787E60" w:rsidP="00787E60">
      <w:pPr>
        <w:tabs>
          <w:tab w:val="left" w:pos="4455"/>
        </w:tabs>
        <w:jc w:val="center"/>
        <w:rPr>
          <w:rFonts w:ascii="Arial" w:hAnsi="Arial" w:cs="Arial"/>
          <w:sz w:val="28"/>
          <w:szCs w:val="28"/>
        </w:rPr>
      </w:pPr>
      <w:r w:rsidRPr="00580F10">
        <w:rPr>
          <w:rFonts w:ascii="Arial" w:hAnsi="Arial" w:cs="Arial"/>
          <w:sz w:val="28"/>
          <w:szCs w:val="28"/>
        </w:rPr>
        <w:t>Официальный представитель в России</w:t>
      </w:r>
      <w:r w:rsidRPr="00580F10">
        <w:rPr>
          <w:rFonts w:ascii="Arial" w:hAnsi="Arial" w:cs="Arial"/>
          <w:sz w:val="28"/>
          <w:szCs w:val="28"/>
        </w:rPr>
        <w:br/>
        <w:t>ООО «МАСТАК ЦЕНТР»</w:t>
      </w:r>
    </w:p>
    <w:p w:rsidR="00787E60" w:rsidRPr="00580F10" w:rsidRDefault="00787E60" w:rsidP="00787E60">
      <w:pPr>
        <w:tabs>
          <w:tab w:val="left" w:pos="4455"/>
        </w:tabs>
        <w:jc w:val="center"/>
        <w:rPr>
          <w:rFonts w:ascii="Arial" w:hAnsi="Arial" w:cs="Arial"/>
          <w:sz w:val="28"/>
          <w:szCs w:val="28"/>
        </w:rPr>
      </w:pPr>
      <w:r w:rsidRPr="00580F10">
        <w:rPr>
          <w:rFonts w:ascii="Arial" w:hAnsi="Arial" w:cs="Arial"/>
          <w:sz w:val="28"/>
          <w:szCs w:val="28"/>
        </w:rPr>
        <w:t>8 (800) 100-1996</w:t>
      </w:r>
    </w:p>
    <w:p w:rsidR="00787E60" w:rsidRPr="001D1B90" w:rsidRDefault="00787E60" w:rsidP="00787E60">
      <w:pPr>
        <w:tabs>
          <w:tab w:val="left" w:pos="4455"/>
        </w:tabs>
        <w:jc w:val="center"/>
        <w:rPr>
          <w:rFonts w:ascii="Arial" w:hAnsi="Arial" w:cs="Arial"/>
          <w:sz w:val="28"/>
          <w:szCs w:val="28"/>
        </w:rPr>
      </w:pPr>
      <w:r w:rsidRPr="00580F10">
        <w:rPr>
          <w:rFonts w:ascii="Arial" w:hAnsi="Arial" w:cs="Arial"/>
          <w:noProof/>
          <w:sz w:val="28"/>
          <w:szCs w:val="28"/>
        </w:rPr>
        <mc:AlternateContent>
          <mc:Choice Requires="wps">
            <w:drawing>
              <wp:anchor distT="0" distB="0" distL="114300" distR="114300" simplePos="0" relativeHeight="251707904" behindDoc="0" locked="0" layoutInCell="1" allowOverlap="1" wp14:anchorId="506D488F" wp14:editId="0B856527">
                <wp:simplePos x="0" y="0"/>
                <wp:positionH relativeFrom="column">
                  <wp:posOffset>2837180</wp:posOffset>
                </wp:positionH>
                <wp:positionV relativeFrom="paragraph">
                  <wp:posOffset>237490</wp:posOffset>
                </wp:positionV>
                <wp:extent cx="528320" cy="473075"/>
                <wp:effectExtent l="13970" t="6985" r="10160" b="571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73075"/>
                        </a:xfrm>
                        <a:prstGeom prst="rect">
                          <a:avLst/>
                        </a:prstGeom>
                        <a:solidFill>
                          <a:srgbClr val="FFFFFF"/>
                        </a:solidFill>
                        <a:ln w="9525">
                          <a:solidFill>
                            <a:srgbClr val="FFFFFF"/>
                          </a:solidFill>
                          <a:miter lim="800000"/>
                          <a:headEnd/>
                          <a:tailEnd/>
                        </a:ln>
                      </wps:spPr>
                      <wps:txbx>
                        <w:txbxContent>
                          <w:p w:rsidR="00F337EB" w:rsidRDefault="00F337EB" w:rsidP="00787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488F" id="Text Box 20" o:spid="_x0000_s1033" type="#_x0000_t202" style="position:absolute;left:0;text-align:left;margin-left:223.4pt;margin-top:18.7pt;width:41.6pt;height:37.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" strokecolor="white">
                <v:textbox>
                  <w:txbxContent>
                    <w:p w:rsidR="00F337EB" w:rsidRDefault="00F337EB" w:rsidP="00787E60"/>
                  </w:txbxContent>
                </v:textbox>
              </v:shape>
            </w:pict>
          </mc:Fallback>
        </mc:AlternateContent>
      </w:r>
      <w:r w:rsidRPr="00580F10">
        <w:rPr>
          <w:rFonts w:ascii="Arial" w:hAnsi="Arial" w:cs="Arial"/>
          <w:sz w:val="28"/>
          <w:szCs w:val="28"/>
        </w:rPr>
        <w:t>www.mactak.ru   remont@mactak.ru</w:t>
      </w:r>
    </w:p>
    <w:p w:rsidR="009059BE" w:rsidRDefault="009059BE" w:rsidP="00AE2B23">
      <w:pPr>
        <w:pStyle w:val="Default"/>
        <w:tabs>
          <w:tab w:val="left" w:pos="284"/>
        </w:tabs>
        <w:rPr>
          <w:rFonts w:ascii="Arial" w:hAnsi="Arial" w:cs="Arial"/>
          <w:sz w:val="20"/>
          <w:szCs w:val="20"/>
          <w:shd w:val="clear" w:color="auto" w:fill="F5F5F5"/>
        </w:rPr>
      </w:pPr>
    </w:p>
    <w:p w:rsidR="00AE2B23" w:rsidRPr="00AE2B23" w:rsidRDefault="00935C99" w:rsidP="00AE2B23">
      <w:pPr>
        <w:pStyle w:val="Default"/>
        <w:tabs>
          <w:tab w:val="left" w:pos="284"/>
        </w:tabs>
        <w:ind w:left="720"/>
        <w:rPr>
          <w:rFonts w:ascii="Arial" w:hAnsi="Arial" w:cs="Arial"/>
          <w:sz w:val="20"/>
          <w:szCs w:val="20"/>
          <w:shd w:val="clear" w:color="auto" w:fill="F5F5F5"/>
        </w:rPr>
      </w:pPr>
      <w:r w:rsidRPr="00580F10">
        <w:rPr>
          <w:rFonts w:ascii="Arial" w:hAnsi="Arial" w:cs="Arial"/>
          <w:noProof/>
          <w:sz w:val="16"/>
          <w:szCs w:val="16"/>
          <w:lang w:eastAsia="ru-RU"/>
        </w:rPr>
        <w:drawing>
          <wp:anchor distT="0" distB="0" distL="114300" distR="114300" simplePos="0" relativeHeight="251706880" behindDoc="0" locked="0" layoutInCell="1" allowOverlap="1" wp14:anchorId="17863C6C" wp14:editId="13C8B801">
            <wp:simplePos x="0" y="0"/>
            <wp:positionH relativeFrom="column">
              <wp:posOffset>2196003</wp:posOffset>
            </wp:positionH>
            <wp:positionV relativeFrom="paragraph">
              <wp:posOffset>572037</wp:posOffset>
            </wp:positionV>
            <wp:extent cx="1295400" cy="857250"/>
            <wp:effectExtent l="19050" t="0" r="0" b="0"/>
            <wp:wrapNone/>
            <wp:docPr id="41" name="Рисунок 3" descr="100% Qualit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00% Quality-e"/>
                    <pic:cNvPicPr>
                      <a:picLocks noChangeAspect="1" noChangeArrowheads="1"/>
                    </pic:cNvPicPr>
                  </pic:nvPicPr>
                  <pic:blipFill>
                    <a:blip r:embed="rId22" cstate="print"/>
                    <a:srcRect/>
                    <a:stretch>
                      <a:fillRect/>
                    </a:stretch>
                  </pic:blipFill>
                  <pic:spPr bwMode="auto">
                    <a:xfrm>
                      <a:off x="0" y="0"/>
                      <a:ext cx="1295400" cy="857250"/>
                    </a:xfrm>
                    <a:prstGeom prst="rect">
                      <a:avLst/>
                    </a:prstGeom>
                    <a:noFill/>
                  </pic:spPr>
                </pic:pic>
              </a:graphicData>
            </a:graphic>
          </wp:anchor>
        </w:drawing>
      </w:r>
    </w:p>
    <w:bookmarkEnd w:id="1"/>
    <w:p w:rsidR="004F7990" w:rsidRDefault="004F7990" w:rsidP="004F7990">
      <w:pPr>
        <w:rPr>
          <w:rFonts w:ascii="Arial" w:hAnsi="Arial" w:cs="Arial"/>
        </w:rPr>
      </w:pPr>
    </w:p>
    <w:p w:rsidR="00017658" w:rsidRPr="00D07EF0" w:rsidRDefault="00017658" w:rsidP="00017658">
      <w:pPr>
        <w:rPr>
          <w:rFonts w:ascii="Arial" w:hAnsi="Arial" w:cs="Arial"/>
        </w:rPr>
      </w:pPr>
    </w:p>
    <w:p w:rsidR="00017658" w:rsidRPr="00D07EF0" w:rsidRDefault="00017658" w:rsidP="00017658">
      <w:pPr>
        <w:rPr>
          <w:rFonts w:ascii="Arial" w:hAnsi="Arial" w:cs="Arial"/>
        </w:rPr>
      </w:pPr>
    </w:p>
    <w:p w:rsidR="00017658" w:rsidRPr="00D07EF0" w:rsidRDefault="00017658" w:rsidP="00017658">
      <w:pPr>
        <w:rPr>
          <w:rFonts w:ascii="Arial" w:hAnsi="Arial" w:cs="Arial"/>
        </w:rPr>
      </w:pPr>
    </w:p>
    <w:p w:rsidR="00017658" w:rsidRPr="00D07EF0" w:rsidRDefault="00017658" w:rsidP="00017658">
      <w:pPr>
        <w:rPr>
          <w:rFonts w:ascii="Arial" w:hAnsi="Arial" w:cs="Arial"/>
        </w:rPr>
      </w:pPr>
    </w:p>
    <w:p w:rsidR="00017658" w:rsidRPr="00D07EF0" w:rsidRDefault="00017658" w:rsidP="00017658">
      <w:pPr>
        <w:rPr>
          <w:rFonts w:ascii="Arial" w:hAnsi="Arial" w:cs="Arial"/>
        </w:rPr>
      </w:pPr>
    </w:p>
    <w:p w:rsidR="00017658" w:rsidRPr="00D07EF0" w:rsidRDefault="00017658" w:rsidP="00017658">
      <w:pPr>
        <w:rPr>
          <w:rFonts w:ascii="Arial" w:hAnsi="Arial" w:cs="Arial"/>
        </w:rPr>
      </w:pPr>
    </w:p>
    <w:p w:rsidR="00017658" w:rsidRPr="00D07EF0" w:rsidRDefault="00017658" w:rsidP="00017658">
      <w:pPr>
        <w:rPr>
          <w:rFonts w:ascii="Arial" w:hAnsi="Arial" w:cs="Arial"/>
        </w:rPr>
      </w:pPr>
    </w:p>
    <w:sectPr w:rsidR="00017658" w:rsidRPr="00D07EF0" w:rsidSect="006A2803">
      <w:footerReference w:type="default" r:id="rId23"/>
      <w:pgSz w:w="11906" w:h="16838"/>
      <w:pgMar w:top="540" w:right="991" w:bottom="54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7EB" w:rsidRDefault="00F337EB" w:rsidP="00B12F84">
      <w:r>
        <w:separator/>
      </w:r>
    </w:p>
  </w:endnote>
  <w:endnote w:type="continuationSeparator" w:id="0">
    <w:p w:rsidR="00F337EB" w:rsidRDefault="00F337EB" w:rsidP="00B1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CISUY+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7EB" w:rsidRPr="00D847C5" w:rsidRDefault="00F337EB">
    <w:pPr>
      <w:pStyle w:val="ae"/>
      <w:jc w:val="center"/>
      <w:rPr>
        <w:lang w:val="en-US"/>
      </w:rPr>
    </w:pPr>
    <w:r>
      <w:fldChar w:fldCharType="begin"/>
    </w:r>
    <w:r>
      <w:instrText xml:space="preserve"> PAGE   \* MERGEFORMAT </w:instrText>
    </w:r>
    <w:r>
      <w:fldChar w:fldCharType="separate"/>
    </w:r>
    <w:r w:rsidR="00D6054C">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7EB" w:rsidRDefault="00F337EB" w:rsidP="00B12F84">
      <w:r>
        <w:separator/>
      </w:r>
    </w:p>
  </w:footnote>
  <w:footnote w:type="continuationSeparator" w:id="0">
    <w:p w:rsidR="00F337EB" w:rsidRDefault="00F337EB" w:rsidP="00B12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6D3"/>
    <w:multiLevelType w:val="multilevel"/>
    <w:tmpl w:val="EBD863CA"/>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E5039F"/>
    <w:multiLevelType w:val="multilevel"/>
    <w:tmpl w:val="22881C2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00F14"/>
    <w:multiLevelType w:val="multilevel"/>
    <w:tmpl w:val="2D266BD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D3F283D"/>
    <w:multiLevelType w:val="hybridMultilevel"/>
    <w:tmpl w:val="34BA2E6C"/>
    <w:lvl w:ilvl="0" w:tplc="CEE855B4">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F217CA6"/>
    <w:multiLevelType w:val="multilevel"/>
    <w:tmpl w:val="D5D263A6"/>
    <w:lvl w:ilvl="0">
      <w:start w:val="5"/>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bullet"/>
      <w:lvlText w:val=""/>
      <w:lvlJc w:val="left"/>
      <w:pPr>
        <w:ind w:left="2070" w:hanging="720"/>
      </w:pPr>
      <w:rPr>
        <w:rFonts w:ascii="Symbol" w:hAnsi="Symbol"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5" w15:restartNumberingAfterBreak="0">
    <w:nsid w:val="2A780332"/>
    <w:multiLevelType w:val="hybridMultilevel"/>
    <w:tmpl w:val="1BB65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9C31D5"/>
    <w:multiLevelType w:val="hybridMultilevel"/>
    <w:tmpl w:val="27EA9BDA"/>
    <w:lvl w:ilvl="0" w:tplc="13C4B4D0">
      <w:start w:val="2"/>
      <w:numFmt w:val="bullet"/>
      <w:lvlText w:val=""/>
      <w:lvlJc w:val="left"/>
      <w:pPr>
        <w:ind w:left="1800" w:hanging="360"/>
      </w:pPr>
      <w:rPr>
        <w:rFonts w:ascii="Symbol" w:eastAsia="Times New Roman" w:hAnsi="Symbol"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3A133332"/>
    <w:multiLevelType w:val="hybridMultilevel"/>
    <w:tmpl w:val="C0645B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F037D3"/>
    <w:multiLevelType w:val="multilevel"/>
    <w:tmpl w:val="6786F6B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E414BC5"/>
    <w:multiLevelType w:val="multilevel"/>
    <w:tmpl w:val="111262CC"/>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2BC3308"/>
    <w:multiLevelType w:val="hybridMultilevel"/>
    <w:tmpl w:val="FD9C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C125C3"/>
    <w:multiLevelType w:val="hybridMultilevel"/>
    <w:tmpl w:val="C91C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484A8A"/>
    <w:multiLevelType w:val="multilevel"/>
    <w:tmpl w:val="9844E8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BB78F0"/>
    <w:multiLevelType w:val="multilevel"/>
    <w:tmpl w:val="A86E1D4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593AFE"/>
    <w:multiLevelType w:val="hybridMultilevel"/>
    <w:tmpl w:val="A2901A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F072D2"/>
    <w:multiLevelType w:val="hybridMultilevel"/>
    <w:tmpl w:val="6FF0D6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AF281C"/>
    <w:multiLevelType w:val="hybridMultilevel"/>
    <w:tmpl w:val="CA385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48495C"/>
    <w:multiLevelType w:val="hybridMultilevel"/>
    <w:tmpl w:val="30408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FE0C0E"/>
    <w:multiLevelType w:val="multilevel"/>
    <w:tmpl w:val="476428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880063"/>
    <w:multiLevelType w:val="multilevel"/>
    <w:tmpl w:val="F7ECA80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15"/>
  </w:num>
  <w:num w:numId="3">
    <w:abstractNumId w:val="8"/>
  </w:num>
  <w:num w:numId="4">
    <w:abstractNumId w:val="2"/>
  </w:num>
  <w:num w:numId="5">
    <w:abstractNumId w:val="9"/>
  </w:num>
  <w:num w:numId="6">
    <w:abstractNumId w:val="1"/>
  </w:num>
  <w:num w:numId="7">
    <w:abstractNumId w:val="4"/>
  </w:num>
  <w:num w:numId="8">
    <w:abstractNumId w:val="18"/>
  </w:num>
  <w:num w:numId="9">
    <w:abstractNumId w:val="12"/>
  </w:num>
  <w:num w:numId="10">
    <w:abstractNumId w:val="13"/>
  </w:num>
  <w:num w:numId="11">
    <w:abstractNumId w:val="16"/>
  </w:num>
  <w:num w:numId="12">
    <w:abstractNumId w:val="11"/>
  </w:num>
  <w:num w:numId="13">
    <w:abstractNumId w:val="14"/>
  </w:num>
  <w:num w:numId="14">
    <w:abstractNumId w:val="0"/>
  </w:num>
  <w:num w:numId="15">
    <w:abstractNumId w:val="17"/>
  </w:num>
  <w:num w:numId="16">
    <w:abstractNumId w:val="19"/>
  </w:num>
  <w:num w:numId="17">
    <w:abstractNumId w:val="5"/>
  </w:num>
  <w:num w:numId="18">
    <w:abstractNumId w:val="3"/>
  </w:num>
  <w:num w:numId="19">
    <w:abstractNumId w:val="6"/>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57"/>
    <w:rsid w:val="00014B86"/>
    <w:rsid w:val="00016175"/>
    <w:rsid w:val="00017658"/>
    <w:rsid w:val="000246AD"/>
    <w:rsid w:val="000269C0"/>
    <w:rsid w:val="00026EDB"/>
    <w:rsid w:val="00031AF9"/>
    <w:rsid w:val="00032D05"/>
    <w:rsid w:val="00033A6C"/>
    <w:rsid w:val="00036D96"/>
    <w:rsid w:val="00037F26"/>
    <w:rsid w:val="00042810"/>
    <w:rsid w:val="000439F6"/>
    <w:rsid w:val="00055A3B"/>
    <w:rsid w:val="00055B37"/>
    <w:rsid w:val="00056DF1"/>
    <w:rsid w:val="00076CB5"/>
    <w:rsid w:val="00093AD3"/>
    <w:rsid w:val="000950A4"/>
    <w:rsid w:val="00095587"/>
    <w:rsid w:val="000979B1"/>
    <w:rsid w:val="000A0CF6"/>
    <w:rsid w:val="000B2A2B"/>
    <w:rsid w:val="000B2C7B"/>
    <w:rsid w:val="000B55D0"/>
    <w:rsid w:val="000C26BC"/>
    <w:rsid w:val="000C2B4F"/>
    <w:rsid w:val="000C49FF"/>
    <w:rsid w:val="000C4D43"/>
    <w:rsid w:val="000D17ED"/>
    <w:rsid w:val="000D1DBD"/>
    <w:rsid w:val="000D2B7C"/>
    <w:rsid w:val="000D54AF"/>
    <w:rsid w:val="000D7A3D"/>
    <w:rsid w:val="000E0A72"/>
    <w:rsid w:val="000E311B"/>
    <w:rsid w:val="000E5365"/>
    <w:rsid w:val="000F6365"/>
    <w:rsid w:val="000F6A50"/>
    <w:rsid w:val="000F7C77"/>
    <w:rsid w:val="00103349"/>
    <w:rsid w:val="001040F8"/>
    <w:rsid w:val="0010466B"/>
    <w:rsid w:val="00105B74"/>
    <w:rsid w:val="00112428"/>
    <w:rsid w:val="00112BC6"/>
    <w:rsid w:val="001164E9"/>
    <w:rsid w:val="00123546"/>
    <w:rsid w:val="001259B9"/>
    <w:rsid w:val="00126400"/>
    <w:rsid w:val="001274B9"/>
    <w:rsid w:val="00132713"/>
    <w:rsid w:val="001361F6"/>
    <w:rsid w:val="001422C4"/>
    <w:rsid w:val="00142B18"/>
    <w:rsid w:val="00142C77"/>
    <w:rsid w:val="00144A6E"/>
    <w:rsid w:val="0014557E"/>
    <w:rsid w:val="00153E25"/>
    <w:rsid w:val="001658C9"/>
    <w:rsid w:val="00166DCB"/>
    <w:rsid w:val="00167229"/>
    <w:rsid w:val="00167283"/>
    <w:rsid w:val="0017333E"/>
    <w:rsid w:val="00176C69"/>
    <w:rsid w:val="00182445"/>
    <w:rsid w:val="00182479"/>
    <w:rsid w:val="00185636"/>
    <w:rsid w:val="00191FAE"/>
    <w:rsid w:val="00193B9F"/>
    <w:rsid w:val="001A3DB2"/>
    <w:rsid w:val="001B6CEA"/>
    <w:rsid w:val="001B798B"/>
    <w:rsid w:val="001D2641"/>
    <w:rsid w:val="001E388A"/>
    <w:rsid w:val="001E3BA5"/>
    <w:rsid w:val="001E4568"/>
    <w:rsid w:val="001F497D"/>
    <w:rsid w:val="001F7E86"/>
    <w:rsid w:val="002025B4"/>
    <w:rsid w:val="00203226"/>
    <w:rsid w:val="0022051E"/>
    <w:rsid w:val="00220A40"/>
    <w:rsid w:val="00220A49"/>
    <w:rsid w:val="0022421D"/>
    <w:rsid w:val="00227326"/>
    <w:rsid w:val="002308EF"/>
    <w:rsid w:val="00232B25"/>
    <w:rsid w:val="002339B8"/>
    <w:rsid w:val="00234644"/>
    <w:rsid w:val="002351D7"/>
    <w:rsid w:val="00236CA7"/>
    <w:rsid w:val="00247F4F"/>
    <w:rsid w:val="00250849"/>
    <w:rsid w:val="00250A5D"/>
    <w:rsid w:val="00253779"/>
    <w:rsid w:val="00253850"/>
    <w:rsid w:val="00255450"/>
    <w:rsid w:val="002558A5"/>
    <w:rsid w:val="002558D2"/>
    <w:rsid w:val="00256AA3"/>
    <w:rsid w:val="002621AB"/>
    <w:rsid w:val="00267621"/>
    <w:rsid w:val="002710C5"/>
    <w:rsid w:val="0027162C"/>
    <w:rsid w:val="0027442D"/>
    <w:rsid w:val="00277946"/>
    <w:rsid w:val="00286D51"/>
    <w:rsid w:val="002876E7"/>
    <w:rsid w:val="00291C0A"/>
    <w:rsid w:val="002A04BA"/>
    <w:rsid w:val="002A240E"/>
    <w:rsid w:val="002A4BFD"/>
    <w:rsid w:val="002A6B95"/>
    <w:rsid w:val="002C0B60"/>
    <w:rsid w:val="002E171C"/>
    <w:rsid w:val="002F06DB"/>
    <w:rsid w:val="002F0B06"/>
    <w:rsid w:val="002F1146"/>
    <w:rsid w:val="002F2384"/>
    <w:rsid w:val="002F3AD5"/>
    <w:rsid w:val="002F7699"/>
    <w:rsid w:val="00302749"/>
    <w:rsid w:val="00305ABE"/>
    <w:rsid w:val="0031068D"/>
    <w:rsid w:val="003119D9"/>
    <w:rsid w:val="00315CC7"/>
    <w:rsid w:val="00320E69"/>
    <w:rsid w:val="00321827"/>
    <w:rsid w:val="00330CAA"/>
    <w:rsid w:val="00333D99"/>
    <w:rsid w:val="003411F7"/>
    <w:rsid w:val="003420EC"/>
    <w:rsid w:val="00343C67"/>
    <w:rsid w:val="00345048"/>
    <w:rsid w:val="00345727"/>
    <w:rsid w:val="00351442"/>
    <w:rsid w:val="00354E87"/>
    <w:rsid w:val="00357AA2"/>
    <w:rsid w:val="00360F64"/>
    <w:rsid w:val="00363DE8"/>
    <w:rsid w:val="003642D6"/>
    <w:rsid w:val="00366302"/>
    <w:rsid w:val="003672C1"/>
    <w:rsid w:val="00375BB2"/>
    <w:rsid w:val="00382135"/>
    <w:rsid w:val="00383206"/>
    <w:rsid w:val="003906E9"/>
    <w:rsid w:val="003910AB"/>
    <w:rsid w:val="00393E39"/>
    <w:rsid w:val="00396F73"/>
    <w:rsid w:val="003A0B4A"/>
    <w:rsid w:val="003A1ED9"/>
    <w:rsid w:val="003A291E"/>
    <w:rsid w:val="003B412C"/>
    <w:rsid w:val="003C71D9"/>
    <w:rsid w:val="003D0A19"/>
    <w:rsid w:val="003F2B1D"/>
    <w:rsid w:val="003F7081"/>
    <w:rsid w:val="00401C28"/>
    <w:rsid w:val="0040324D"/>
    <w:rsid w:val="00403E7F"/>
    <w:rsid w:val="00404691"/>
    <w:rsid w:val="004256F2"/>
    <w:rsid w:val="004309E4"/>
    <w:rsid w:val="00442A5C"/>
    <w:rsid w:val="00462078"/>
    <w:rsid w:val="00465C6E"/>
    <w:rsid w:val="00466FAB"/>
    <w:rsid w:val="004740F7"/>
    <w:rsid w:val="004758FA"/>
    <w:rsid w:val="0047720C"/>
    <w:rsid w:val="00483621"/>
    <w:rsid w:val="004874BC"/>
    <w:rsid w:val="00493A4C"/>
    <w:rsid w:val="0049472F"/>
    <w:rsid w:val="00495049"/>
    <w:rsid w:val="004962E9"/>
    <w:rsid w:val="004A0B5A"/>
    <w:rsid w:val="004A12AC"/>
    <w:rsid w:val="004A14F7"/>
    <w:rsid w:val="004B1FBB"/>
    <w:rsid w:val="004B25CC"/>
    <w:rsid w:val="004B3885"/>
    <w:rsid w:val="004B5F5F"/>
    <w:rsid w:val="004C15F7"/>
    <w:rsid w:val="004C19B1"/>
    <w:rsid w:val="004C2FA8"/>
    <w:rsid w:val="004C7662"/>
    <w:rsid w:val="004D4D3F"/>
    <w:rsid w:val="004E4DC4"/>
    <w:rsid w:val="004F6292"/>
    <w:rsid w:val="004F7990"/>
    <w:rsid w:val="00516F92"/>
    <w:rsid w:val="0053358C"/>
    <w:rsid w:val="00536720"/>
    <w:rsid w:val="00537232"/>
    <w:rsid w:val="005430D8"/>
    <w:rsid w:val="00544385"/>
    <w:rsid w:val="00546314"/>
    <w:rsid w:val="005527C8"/>
    <w:rsid w:val="00552B82"/>
    <w:rsid w:val="00561964"/>
    <w:rsid w:val="00563044"/>
    <w:rsid w:val="00573FC1"/>
    <w:rsid w:val="005764C8"/>
    <w:rsid w:val="00577329"/>
    <w:rsid w:val="00581884"/>
    <w:rsid w:val="0058633E"/>
    <w:rsid w:val="0058674E"/>
    <w:rsid w:val="00591A0F"/>
    <w:rsid w:val="00595EDD"/>
    <w:rsid w:val="005A26D3"/>
    <w:rsid w:val="005A40CC"/>
    <w:rsid w:val="005A4303"/>
    <w:rsid w:val="005B7EC3"/>
    <w:rsid w:val="005C284D"/>
    <w:rsid w:val="005C3D56"/>
    <w:rsid w:val="005C5A29"/>
    <w:rsid w:val="005C7905"/>
    <w:rsid w:val="005C7DFE"/>
    <w:rsid w:val="005D30B5"/>
    <w:rsid w:val="005D4FE9"/>
    <w:rsid w:val="005E2589"/>
    <w:rsid w:val="005E6801"/>
    <w:rsid w:val="005E6A88"/>
    <w:rsid w:val="005F4212"/>
    <w:rsid w:val="005F6A55"/>
    <w:rsid w:val="0060766C"/>
    <w:rsid w:val="00610E53"/>
    <w:rsid w:val="00617637"/>
    <w:rsid w:val="00617C51"/>
    <w:rsid w:val="006201C9"/>
    <w:rsid w:val="0062301B"/>
    <w:rsid w:val="006272E5"/>
    <w:rsid w:val="00632757"/>
    <w:rsid w:val="00633E89"/>
    <w:rsid w:val="00633EC2"/>
    <w:rsid w:val="006426EA"/>
    <w:rsid w:val="00642E70"/>
    <w:rsid w:val="00645300"/>
    <w:rsid w:val="00655D1A"/>
    <w:rsid w:val="00655E5B"/>
    <w:rsid w:val="0066026B"/>
    <w:rsid w:val="00662107"/>
    <w:rsid w:val="006622AB"/>
    <w:rsid w:val="0067124A"/>
    <w:rsid w:val="00674F01"/>
    <w:rsid w:val="00676CC1"/>
    <w:rsid w:val="00677DAC"/>
    <w:rsid w:val="00695DD8"/>
    <w:rsid w:val="00697834"/>
    <w:rsid w:val="006A123A"/>
    <w:rsid w:val="006A2803"/>
    <w:rsid w:val="006A3621"/>
    <w:rsid w:val="006B0270"/>
    <w:rsid w:val="006B48C5"/>
    <w:rsid w:val="006B7DD4"/>
    <w:rsid w:val="006C77E5"/>
    <w:rsid w:val="006C7C0D"/>
    <w:rsid w:val="006D06BF"/>
    <w:rsid w:val="006D3B9E"/>
    <w:rsid w:val="006D3E96"/>
    <w:rsid w:val="006D773C"/>
    <w:rsid w:val="006E216D"/>
    <w:rsid w:val="006E368D"/>
    <w:rsid w:val="006E5EDE"/>
    <w:rsid w:val="006E6F4F"/>
    <w:rsid w:val="006F4010"/>
    <w:rsid w:val="00704031"/>
    <w:rsid w:val="00706DEB"/>
    <w:rsid w:val="00707DA8"/>
    <w:rsid w:val="00713040"/>
    <w:rsid w:val="00713FFF"/>
    <w:rsid w:val="0072043F"/>
    <w:rsid w:val="00723FC3"/>
    <w:rsid w:val="00730CBC"/>
    <w:rsid w:val="00732DA5"/>
    <w:rsid w:val="00736F9D"/>
    <w:rsid w:val="00742A0C"/>
    <w:rsid w:val="007433F1"/>
    <w:rsid w:val="00752C1C"/>
    <w:rsid w:val="0075735C"/>
    <w:rsid w:val="007634BF"/>
    <w:rsid w:val="007648D5"/>
    <w:rsid w:val="0076493C"/>
    <w:rsid w:val="007652BF"/>
    <w:rsid w:val="0076583A"/>
    <w:rsid w:val="007730CB"/>
    <w:rsid w:val="00774F9A"/>
    <w:rsid w:val="007754E1"/>
    <w:rsid w:val="00785150"/>
    <w:rsid w:val="00785910"/>
    <w:rsid w:val="00785F7E"/>
    <w:rsid w:val="00786B9A"/>
    <w:rsid w:val="00787DDC"/>
    <w:rsid w:val="00787E60"/>
    <w:rsid w:val="00792015"/>
    <w:rsid w:val="00795BE1"/>
    <w:rsid w:val="007A0CD4"/>
    <w:rsid w:val="007A2289"/>
    <w:rsid w:val="007A3137"/>
    <w:rsid w:val="007A3522"/>
    <w:rsid w:val="007A443C"/>
    <w:rsid w:val="007B236B"/>
    <w:rsid w:val="007C561C"/>
    <w:rsid w:val="007D2C93"/>
    <w:rsid w:val="007D42E3"/>
    <w:rsid w:val="007D65B8"/>
    <w:rsid w:val="007E2348"/>
    <w:rsid w:val="007F03DE"/>
    <w:rsid w:val="007F251B"/>
    <w:rsid w:val="007F5350"/>
    <w:rsid w:val="007F78C2"/>
    <w:rsid w:val="007F792E"/>
    <w:rsid w:val="00801694"/>
    <w:rsid w:val="00801BE0"/>
    <w:rsid w:val="0080506B"/>
    <w:rsid w:val="00813B58"/>
    <w:rsid w:val="008150B7"/>
    <w:rsid w:val="00817B09"/>
    <w:rsid w:val="00817D90"/>
    <w:rsid w:val="00821460"/>
    <w:rsid w:val="00826087"/>
    <w:rsid w:val="00826752"/>
    <w:rsid w:val="00826A37"/>
    <w:rsid w:val="0083305A"/>
    <w:rsid w:val="008346FA"/>
    <w:rsid w:val="00835FAB"/>
    <w:rsid w:val="00844EED"/>
    <w:rsid w:val="00847C9F"/>
    <w:rsid w:val="00853D6C"/>
    <w:rsid w:val="00864221"/>
    <w:rsid w:val="0087044A"/>
    <w:rsid w:val="00871407"/>
    <w:rsid w:val="00882AD1"/>
    <w:rsid w:val="0089022A"/>
    <w:rsid w:val="00892425"/>
    <w:rsid w:val="00894814"/>
    <w:rsid w:val="00895519"/>
    <w:rsid w:val="008A347E"/>
    <w:rsid w:val="008A3818"/>
    <w:rsid w:val="008A59F6"/>
    <w:rsid w:val="008B2B7D"/>
    <w:rsid w:val="008B36CD"/>
    <w:rsid w:val="008B3EA8"/>
    <w:rsid w:val="008B595A"/>
    <w:rsid w:val="008B7558"/>
    <w:rsid w:val="008C152C"/>
    <w:rsid w:val="008C1EBD"/>
    <w:rsid w:val="008C23E4"/>
    <w:rsid w:val="008C3B08"/>
    <w:rsid w:val="008C5147"/>
    <w:rsid w:val="008D4E95"/>
    <w:rsid w:val="008D7AB4"/>
    <w:rsid w:val="008E014D"/>
    <w:rsid w:val="008E280E"/>
    <w:rsid w:val="008F1852"/>
    <w:rsid w:val="008F6B60"/>
    <w:rsid w:val="008F7687"/>
    <w:rsid w:val="009040A6"/>
    <w:rsid w:val="009059BE"/>
    <w:rsid w:val="00910B11"/>
    <w:rsid w:val="009138C6"/>
    <w:rsid w:val="00915DEE"/>
    <w:rsid w:val="00916987"/>
    <w:rsid w:val="00917E80"/>
    <w:rsid w:val="00923CF7"/>
    <w:rsid w:val="00925AC4"/>
    <w:rsid w:val="009328BA"/>
    <w:rsid w:val="00933D12"/>
    <w:rsid w:val="00935C99"/>
    <w:rsid w:val="00937DA4"/>
    <w:rsid w:val="00952B93"/>
    <w:rsid w:val="00953427"/>
    <w:rsid w:val="00965766"/>
    <w:rsid w:val="009662EC"/>
    <w:rsid w:val="00972907"/>
    <w:rsid w:val="0098062B"/>
    <w:rsid w:val="00991D12"/>
    <w:rsid w:val="00992263"/>
    <w:rsid w:val="009929F0"/>
    <w:rsid w:val="00995158"/>
    <w:rsid w:val="00995E74"/>
    <w:rsid w:val="00996685"/>
    <w:rsid w:val="009A0F68"/>
    <w:rsid w:val="009A1F0F"/>
    <w:rsid w:val="009A2A58"/>
    <w:rsid w:val="009A76AE"/>
    <w:rsid w:val="009B641A"/>
    <w:rsid w:val="009C142C"/>
    <w:rsid w:val="009C18E1"/>
    <w:rsid w:val="009D297D"/>
    <w:rsid w:val="009D34D4"/>
    <w:rsid w:val="009E0614"/>
    <w:rsid w:val="009F14ED"/>
    <w:rsid w:val="009F664F"/>
    <w:rsid w:val="00A01313"/>
    <w:rsid w:val="00A01668"/>
    <w:rsid w:val="00A11855"/>
    <w:rsid w:val="00A16D88"/>
    <w:rsid w:val="00A52C66"/>
    <w:rsid w:val="00A567A3"/>
    <w:rsid w:val="00A609CE"/>
    <w:rsid w:val="00A61833"/>
    <w:rsid w:val="00A66DA2"/>
    <w:rsid w:val="00A722CF"/>
    <w:rsid w:val="00A72481"/>
    <w:rsid w:val="00A752CC"/>
    <w:rsid w:val="00A862F9"/>
    <w:rsid w:val="00A93F8C"/>
    <w:rsid w:val="00AA457A"/>
    <w:rsid w:val="00AA5B7A"/>
    <w:rsid w:val="00AA727C"/>
    <w:rsid w:val="00AB1203"/>
    <w:rsid w:val="00AB1F5E"/>
    <w:rsid w:val="00AB2772"/>
    <w:rsid w:val="00AB6A81"/>
    <w:rsid w:val="00AB73B9"/>
    <w:rsid w:val="00AC07D0"/>
    <w:rsid w:val="00AC67F5"/>
    <w:rsid w:val="00AD716B"/>
    <w:rsid w:val="00AE21D4"/>
    <w:rsid w:val="00AE2B23"/>
    <w:rsid w:val="00AE3509"/>
    <w:rsid w:val="00AF2BB5"/>
    <w:rsid w:val="00AF454D"/>
    <w:rsid w:val="00AF5CD2"/>
    <w:rsid w:val="00B06161"/>
    <w:rsid w:val="00B06391"/>
    <w:rsid w:val="00B11205"/>
    <w:rsid w:val="00B12F84"/>
    <w:rsid w:val="00B20811"/>
    <w:rsid w:val="00B20BD6"/>
    <w:rsid w:val="00B301A7"/>
    <w:rsid w:val="00B316DF"/>
    <w:rsid w:val="00B323F7"/>
    <w:rsid w:val="00B339A3"/>
    <w:rsid w:val="00B34E1B"/>
    <w:rsid w:val="00B41452"/>
    <w:rsid w:val="00B51214"/>
    <w:rsid w:val="00B528F2"/>
    <w:rsid w:val="00B53645"/>
    <w:rsid w:val="00B570DD"/>
    <w:rsid w:val="00B574FF"/>
    <w:rsid w:val="00B61FCC"/>
    <w:rsid w:val="00B62791"/>
    <w:rsid w:val="00B63AC3"/>
    <w:rsid w:val="00B65B26"/>
    <w:rsid w:val="00B66A06"/>
    <w:rsid w:val="00B72D1B"/>
    <w:rsid w:val="00B736DC"/>
    <w:rsid w:val="00B82DC4"/>
    <w:rsid w:val="00B872F3"/>
    <w:rsid w:val="00BA2251"/>
    <w:rsid w:val="00BA2AFB"/>
    <w:rsid w:val="00BA4309"/>
    <w:rsid w:val="00BB7000"/>
    <w:rsid w:val="00BC0A0B"/>
    <w:rsid w:val="00BC2972"/>
    <w:rsid w:val="00BC7517"/>
    <w:rsid w:val="00BC7604"/>
    <w:rsid w:val="00BD1FB0"/>
    <w:rsid w:val="00BD4BA6"/>
    <w:rsid w:val="00BD67A5"/>
    <w:rsid w:val="00BD6BB7"/>
    <w:rsid w:val="00BE1AAD"/>
    <w:rsid w:val="00BE1FD4"/>
    <w:rsid w:val="00BE31F9"/>
    <w:rsid w:val="00BE6F37"/>
    <w:rsid w:val="00BF0A5B"/>
    <w:rsid w:val="00BF2908"/>
    <w:rsid w:val="00C03092"/>
    <w:rsid w:val="00C04936"/>
    <w:rsid w:val="00C07F01"/>
    <w:rsid w:val="00C14FA7"/>
    <w:rsid w:val="00C207C2"/>
    <w:rsid w:val="00C214C4"/>
    <w:rsid w:val="00C23DE2"/>
    <w:rsid w:val="00C328DE"/>
    <w:rsid w:val="00C32D48"/>
    <w:rsid w:val="00C40536"/>
    <w:rsid w:val="00C40608"/>
    <w:rsid w:val="00C42B1E"/>
    <w:rsid w:val="00C52408"/>
    <w:rsid w:val="00C53526"/>
    <w:rsid w:val="00C538BA"/>
    <w:rsid w:val="00C53EEA"/>
    <w:rsid w:val="00C62A3C"/>
    <w:rsid w:val="00C62F25"/>
    <w:rsid w:val="00C734F7"/>
    <w:rsid w:val="00C75899"/>
    <w:rsid w:val="00C7706A"/>
    <w:rsid w:val="00C80922"/>
    <w:rsid w:val="00C81D00"/>
    <w:rsid w:val="00C82868"/>
    <w:rsid w:val="00C91E4F"/>
    <w:rsid w:val="00CA0847"/>
    <w:rsid w:val="00CA3CB9"/>
    <w:rsid w:val="00CA6731"/>
    <w:rsid w:val="00CA76DB"/>
    <w:rsid w:val="00CA772D"/>
    <w:rsid w:val="00CB28E6"/>
    <w:rsid w:val="00CB541C"/>
    <w:rsid w:val="00CB5F2D"/>
    <w:rsid w:val="00CB6709"/>
    <w:rsid w:val="00CC2A1B"/>
    <w:rsid w:val="00CC4D3D"/>
    <w:rsid w:val="00CD2C80"/>
    <w:rsid w:val="00CD3212"/>
    <w:rsid w:val="00CD68AF"/>
    <w:rsid w:val="00CD7509"/>
    <w:rsid w:val="00CE0A48"/>
    <w:rsid w:val="00CE21D5"/>
    <w:rsid w:val="00CE65BE"/>
    <w:rsid w:val="00CE6F78"/>
    <w:rsid w:val="00CF44DA"/>
    <w:rsid w:val="00CF5480"/>
    <w:rsid w:val="00D042FB"/>
    <w:rsid w:val="00D07EF0"/>
    <w:rsid w:val="00D10915"/>
    <w:rsid w:val="00D122E7"/>
    <w:rsid w:val="00D20ACC"/>
    <w:rsid w:val="00D23435"/>
    <w:rsid w:val="00D32F47"/>
    <w:rsid w:val="00D356AE"/>
    <w:rsid w:val="00D40247"/>
    <w:rsid w:val="00D41859"/>
    <w:rsid w:val="00D41C7E"/>
    <w:rsid w:val="00D42EDF"/>
    <w:rsid w:val="00D45E1A"/>
    <w:rsid w:val="00D6054C"/>
    <w:rsid w:val="00D6161D"/>
    <w:rsid w:val="00D62492"/>
    <w:rsid w:val="00D62BA7"/>
    <w:rsid w:val="00D62F8D"/>
    <w:rsid w:val="00D632FD"/>
    <w:rsid w:val="00D75279"/>
    <w:rsid w:val="00D81FF5"/>
    <w:rsid w:val="00D847C5"/>
    <w:rsid w:val="00D87E04"/>
    <w:rsid w:val="00D910BE"/>
    <w:rsid w:val="00D9488A"/>
    <w:rsid w:val="00D94C76"/>
    <w:rsid w:val="00D95550"/>
    <w:rsid w:val="00D96EA8"/>
    <w:rsid w:val="00DA7278"/>
    <w:rsid w:val="00DB0C25"/>
    <w:rsid w:val="00DB2C00"/>
    <w:rsid w:val="00DB38B9"/>
    <w:rsid w:val="00DB5941"/>
    <w:rsid w:val="00DB698C"/>
    <w:rsid w:val="00DC2475"/>
    <w:rsid w:val="00DC4D7A"/>
    <w:rsid w:val="00DC5C62"/>
    <w:rsid w:val="00DC6BB3"/>
    <w:rsid w:val="00DC7682"/>
    <w:rsid w:val="00DD2384"/>
    <w:rsid w:val="00DD2E24"/>
    <w:rsid w:val="00DE4D84"/>
    <w:rsid w:val="00DF071E"/>
    <w:rsid w:val="00DF12E9"/>
    <w:rsid w:val="00DF14D9"/>
    <w:rsid w:val="00E02291"/>
    <w:rsid w:val="00E07140"/>
    <w:rsid w:val="00E13A15"/>
    <w:rsid w:val="00E211A2"/>
    <w:rsid w:val="00E25DE7"/>
    <w:rsid w:val="00E278E5"/>
    <w:rsid w:val="00E27A2B"/>
    <w:rsid w:val="00E31912"/>
    <w:rsid w:val="00E32D2E"/>
    <w:rsid w:val="00E36D6C"/>
    <w:rsid w:val="00E372A3"/>
    <w:rsid w:val="00E408C4"/>
    <w:rsid w:val="00E415CA"/>
    <w:rsid w:val="00E41B0B"/>
    <w:rsid w:val="00E47BF1"/>
    <w:rsid w:val="00E52EE4"/>
    <w:rsid w:val="00E53BF3"/>
    <w:rsid w:val="00E56F80"/>
    <w:rsid w:val="00E61391"/>
    <w:rsid w:val="00E66816"/>
    <w:rsid w:val="00E74548"/>
    <w:rsid w:val="00E76D76"/>
    <w:rsid w:val="00E86639"/>
    <w:rsid w:val="00E87D60"/>
    <w:rsid w:val="00EA34D5"/>
    <w:rsid w:val="00EA5343"/>
    <w:rsid w:val="00EB377D"/>
    <w:rsid w:val="00EB6A7B"/>
    <w:rsid w:val="00ED68AE"/>
    <w:rsid w:val="00EE4857"/>
    <w:rsid w:val="00EF3298"/>
    <w:rsid w:val="00EF4454"/>
    <w:rsid w:val="00F037B4"/>
    <w:rsid w:val="00F04BF7"/>
    <w:rsid w:val="00F132D3"/>
    <w:rsid w:val="00F147BC"/>
    <w:rsid w:val="00F214D6"/>
    <w:rsid w:val="00F21A03"/>
    <w:rsid w:val="00F22E2D"/>
    <w:rsid w:val="00F33620"/>
    <w:rsid w:val="00F337EB"/>
    <w:rsid w:val="00F34E38"/>
    <w:rsid w:val="00F42047"/>
    <w:rsid w:val="00F43A30"/>
    <w:rsid w:val="00F46F9D"/>
    <w:rsid w:val="00F47BC4"/>
    <w:rsid w:val="00F55489"/>
    <w:rsid w:val="00F55653"/>
    <w:rsid w:val="00F55B5F"/>
    <w:rsid w:val="00F640E7"/>
    <w:rsid w:val="00F6794F"/>
    <w:rsid w:val="00F7106C"/>
    <w:rsid w:val="00F75B56"/>
    <w:rsid w:val="00F76AF8"/>
    <w:rsid w:val="00F7728A"/>
    <w:rsid w:val="00F835DB"/>
    <w:rsid w:val="00F92DD8"/>
    <w:rsid w:val="00FA03CC"/>
    <w:rsid w:val="00FA0A5A"/>
    <w:rsid w:val="00FA1346"/>
    <w:rsid w:val="00FA29FF"/>
    <w:rsid w:val="00FA78AD"/>
    <w:rsid w:val="00FB61A4"/>
    <w:rsid w:val="00FC0EDC"/>
    <w:rsid w:val="00FC28D2"/>
    <w:rsid w:val="00FC423A"/>
    <w:rsid w:val="00FC77AD"/>
    <w:rsid w:val="00FD2076"/>
    <w:rsid w:val="00FD3038"/>
    <w:rsid w:val="00FD3B28"/>
    <w:rsid w:val="00FD7A4C"/>
    <w:rsid w:val="00FE1F6C"/>
    <w:rsid w:val="00FE359D"/>
    <w:rsid w:val="00FE5E0A"/>
    <w:rsid w:val="00FE696C"/>
    <w:rsid w:val="00FE74BE"/>
    <w:rsid w:val="00FF55FF"/>
    <w:rsid w:val="00FF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20C6BDEC"/>
  <w15:docId w15:val="{F64B1F1D-4640-4D91-99C9-D5674B22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3C"/>
    <w:rPr>
      <w:sz w:val="24"/>
      <w:szCs w:val="24"/>
    </w:rPr>
  </w:style>
  <w:style w:type="paragraph" w:styleId="1">
    <w:name w:val="heading 1"/>
    <w:basedOn w:val="a"/>
    <w:qFormat/>
    <w:rsid w:val="006D773C"/>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3">
    <w:name w:val="heading 3"/>
    <w:basedOn w:val="a"/>
    <w:qFormat/>
    <w:rsid w:val="006D773C"/>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D773C"/>
    <w:pPr>
      <w:spacing w:before="100" w:beforeAutospacing="1" w:after="100" w:afterAutospacing="1"/>
    </w:pPr>
    <w:rPr>
      <w:rFonts w:ascii="Arial Unicode MS" w:eastAsia="Arial Unicode MS" w:hAnsi="Arial Unicode MS" w:cs="Arial Unicode MS"/>
    </w:rPr>
  </w:style>
  <w:style w:type="character" w:styleId="a3">
    <w:name w:val="Strong"/>
    <w:uiPriority w:val="22"/>
    <w:qFormat/>
    <w:rsid w:val="006D773C"/>
    <w:rPr>
      <w:b/>
      <w:bCs/>
    </w:rPr>
  </w:style>
  <w:style w:type="paragraph" w:styleId="a4">
    <w:name w:val="Normal (Web)"/>
    <w:basedOn w:val="a"/>
    <w:rsid w:val="006D773C"/>
    <w:pPr>
      <w:spacing w:before="100" w:beforeAutospacing="1" w:after="100" w:afterAutospacing="1"/>
    </w:pPr>
    <w:rPr>
      <w:rFonts w:ascii="Arial Unicode MS" w:eastAsia="Arial Unicode MS" w:hAnsi="Arial Unicode MS" w:cs="Arial Unicode MS"/>
    </w:rPr>
  </w:style>
  <w:style w:type="table" w:styleId="a5">
    <w:name w:val="Table Grid"/>
    <w:basedOn w:val="a1"/>
    <w:uiPriority w:val="39"/>
    <w:rsid w:val="0038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F7081"/>
    <w:rPr>
      <w:rFonts w:ascii="Tahoma" w:hAnsi="Tahoma" w:cs="Tahoma"/>
      <w:sz w:val="16"/>
      <w:szCs w:val="16"/>
    </w:rPr>
  </w:style>
  <w:style w:type="paragraph" w:styleId="a7">
    <w:name w:val="List Paragraph"/>
    <w:basedOn w:val="a"/>
    <w:uiPriority w:val="34"/>
    <w:qFormat/>
    <w:rsid w:val="004962E9"/>
    <w:pPr>
      <w:ind w:left="720"/>
      <w:contextualSpacing/>
    </w:pPr>
  </w:style>
  <w:style w:type="character" w:styleId="a8">
    <w:name w:val="Hyperlink"/>
    <w:uiPriority w:val="99"/>
    <w:rsid w:val="001040F8"/>
    <w:rPr>
      <w:color w:val="0000FF"/>
      <w:u w:val="single"/>
    </w:rPr>
  </w:style>
  <w:style w:type="paragraph" w:styleId="30">
    <w:name w:val="Body Text Indent 3"/>
    <w:basedOn w:val="a"/>
    <w:rsid w:val="00393E39"/>
    <w:pPr>
      <w:spacing w:after="120"/>
      <w:ind w:left="283"/>
    </w:pPr>
    <w:rPr>
      <w:sz w:val="16"/>
      <w:szCs w:val="16"/>
    </w:rPr>
  </w:style>
  <w:style w:type="paragraph" w:customStyle="1" w:styleId="10">
    <w:name w:val="Обычный1"/>
    <w:basedOn w:val="a"/>
    <w:rsid w:val="00C62F25"/>
    <w:pPr>
      <w:widowControl w:val="0"/>
      <w:suppressAutoHyphens/>
      <w:autoSpaceDE w:val="0"/>
      <w:autoSpaceDN w:val="0"/>
      <w:adjustRightInd w:val="0"/>
      <w:spacing w:line="288" w:lineRule="auto"/>
      <w:textAlignment w:val="center"/>
    </w:pPr>
    <w:rPr>
      <w:rFonts w:ascii="TimesNewRomanPSMT" w:eastAsia="Cambria" w:hAnsi="TimesNewRomanPSMT" w:cs="TimesNewRomanPSMT"/>
      <w:color w:val="000000"/>
      <w:lang w:eastAsia="en-US"/>
    </w:rPr>
  </w:style>
  <w:style w:type="paragraph" w:customStyle="1" w:styleId="BasicParagraph">
    <w:name w:val="[Basic Paragraph]"/>
    <w:basedOn w:val="a"/>
    <w:rsid w:val="001D2641"/>
    <w:pPr>
      <w:widowControl w:val="0"/>
      <w:autoSpaceDE w:val="0"/>
      <w:autoSpaceDN w:val="0"/>
      <w:adjustRightInd w:val="0"/>
      <w:spacing w:line="288" w:lineRule="auto"/>
      <w:textAlignment w:val="center"/>
    </w:pPr>
    <w:rPr>
      <w:rFonts w:ascii="TimesNewRomanPSMT" w:eastAsia="Cambria" w:hAnsi="TimesNewRomanPSMT" w:cs="TimesNewRomanPSMT"/>
      <w:color w:val="000000"/>
      <w:lang w:val="en-US" w:eastAsia="en-US"/>
    </w:rPr>
  </w:style>
  <w:style w:type="paragraph" w:customStyle="1" w:styleId="11">
    <w:name w:val="Красная строка1"/>
    <w:basedOn w:val="a9"/>
    <w:rsid w:val="00017658"/>
    <w:pPr>
      <w:suppressAutoHyphens/>
      <w:ind w:firstLine="210"/>
    </w:pPr>
    <w:rPr>
      <w:lang w:eastAsia="ar-SA"/>
    </w:rPr>
  </w:style>
  <w:style w:type="paragraph" w:styleId="a9">
    <w:name w:val="Body Text"/>
    <w:basedOn w:val="a"/>
    <w:link w:val="aa"/>
    <w:uiPriority w:val="99"/>
    <w:semiHidden/>
    <w:unhideWhenUsed/>
    <w:rsid w:val="00017658"/>
    <w:pPr>
      <w:spacing w:after="120"/>
    </w:pPr>
  </w:style>
  <w:style w:type="character" w:customStyle="1" w:styleId="aa">
    <w:name w:val="Основной текст Знак"/>
    <w:basedOn w:val="a0"/>
    <w:link w:val="a9"/>
    <w:uiPriority w:val="99"/>
    <w:semiHidden/>
    <w:rsid w:val="00017658"/>
    <w:rPr>
      <w:sz w:val="24"/>
      <w:szCs w:val="24"/>
    </w:rPr>
  </w:style>
  <w:style w:type="paragraph" w:styleId="ab">
    <w:name w:val="TOC Heading"/>
    <w:basedOn w:val="1"/>
    <w:next w:val="a"/>
    <w:uiPriority w:val="39"/>
    <w:semiHidden/>
    <w:unhideWhenUsed/>
    <w:qFormat/>
    <w:rsid w:val="00D41859"/>
    <w:pPr>
      <w:keepNext/>
      <w:keepLines/>
      <w:spacing w:before="480" w:beforeAutospacing="0" w:after="0" w:afterAutospacing="0" w:line="276" w:lineRule="auto"/>
      <w:outlineLvl w:val="9"/>
    </w:pPr>
    <w:rPr>
      <w:rFonts w:ascii="Cambria" w:eastAsia="Times New Roman" w:hAnsi="Cambria" w:cs="Times New Roman"/>
      <w:color w:val="365F91"/>
      <w:kern w:val="0"/>
      <w:sz w:val="28"/>
      <w:szCs w:val="28"/>
      <w:lang w:eastAsia="en-US"/>
    </w:rPr>
  </w:style>
  <w:style w:type="paragraph" w:styleId="12">
    <w:name w:val="toc 1"/>
    <w:basedOn w:val="a"/>
    <w:next w:val="a"/>
    <w:autoRedefine/>
    <w:uiPriority w:val="39"/>
    <w:unhideWhenUsed/>
    <w:rsid w:val="00A01313"/>
    <w:pPr>
      <w:tabs>
        <w:tab w:val="left" w:pos="426"/>
        <w:tab w:val="right" w:leader="dot" w:pos="9771"/>
      </w:tabs>
    </w:pPr>
  </w:style>
  <w:style w:type="paragraph" w:styleId="ac">
    <w:name w:val="header"/>
    <w:basedOn w:val="a"/>
    <w:link w:val="ad"/>
    <w:uiPriority w:val="99"/>
    <w:semiHidden/>
    <w:unhideWhenUsed/>
    <w:rsid w:val="00B12F84"/>
    <w:pPr>
      <w:tabs>
        <w:tab w:val="center" w:pos="4677"/>
        <w:tab w:val="right" w:pos="9355"/>
      </w:tabs>
    </w:pPr>
  </w:style>
  <w:style w:type="character" w:customStyle="1" w:styleId="ad">
    <w:name w:val="Верхний колонтитул Знак"/>
    <w:basedOn w:val="a0"/>
    <w:link w:val="ac"/>
    <w:uiPriority w:val="99"/>
    <w:semiHidden/>
    <w:rsid w:val="00B12F84"/>
    <w:rPr>
      <w:sz w:val="24"/>
      <w:szCs w:val="24"/>
    </w:rPr>
  </w:style>
  <w:style w:type="paragraph" w:styleId="ae">
    <w:name w:val="footer"/>
    <w:basedOn w:val="a"/>
    <w:link w:val="af"/>
    <w:uiPriority w:val="99"/>
    <w:unhideWhenUsed/>
    <w:rsid w:val="00B12F84"/>
    <w:pPr>
      <w:tabs>
        <w:tab w:val="center" w:pos="4677"/>
        <w:tab w:val="right" w:pos="9355"/>
      </w:tabs>
    </w:pPr>
  </w:style>
  <w:style w:type="character" w:customStyle="1" w:styleId="af">
    <w:name w:val="Нижний колонтитул Знак"/>
    <w:basedOn w:val="a0"/>
    <w:link w:val="ae"/>
    <w:uiPriority w:val="99"/>
    <w:rsid w:val="00B12F84"/>
    <w:rPr>
      <w:sz w:val="24"/>
      <w:szCs w:val="24"/>
    </w:rPr>
  </w:style>
  <w:style w:type="character" w:customStyle="1" w:styleId="js-translation-text">
    <w:name w:val="js-translation-text"/>
    <w:basedOn w:val="a0"/>
    <w:rsid w:val="00595EDD"/>
  </w:style>
  <w:style w:type="character" w:customStyle="1" w:styleId="apple-converted-space">
    <w:name w:val="apple-converted-space"/>
    <w:basedOn w:val="a0"/>
    <w:rsid w:val="0058633E"/>
  </w:style>
  <w:style w:type="paragraph" w:customStyle="1" w:styleId="Default">
    <w:name w:val="Default"/>
    <w:rsid w:val="00C40536"/>
    <w:pPr>
      <w:autoSpaceDE w:val="0"/>
      <w:autoSpaceDN w:val="0"/>
      <w:adjustRightInd w:val="0"/>
    </w:pPr>
    <w:rPr>
      <w:rFonts w:ascii="VCISUY+ArialMT" w:eastAsiaTheme="minorHAnsi" w:hAnsi="VCISUY+ArialMT" w:cs="VCISUY+ArialMT"/>
      <w:color w:val="000000"/>
      <w:sz w:val="24"/>
      <w:szCs w:val="24"/>
      <w:lang w:eastAsia="en-US"/>
    </w:rPr>
  </w:style>
  <w:style w:type="character" w:customStyle="1" w:styleId="177d5a4333ac019606de889e143743a1wmi-callto">
    <w:name w:val="177d5a4333ac019606de889e143743a1wmi-callto"/>
    <w:basedOn w:val="a0"/>
    <w:rsid w:val="00892425"/>
  </w:style>
  <w:style w:type="paragraph" w:styleId="af0">
    <w:name w:val="No Spacing"/>
    <w:uiPriority w:val="1"/>
    <w:qFormat/>
    <w:rsid w:val="00B528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8094">
      <w:bodyDiv w:val="1"/>
      <w:marLeft w:val="0"/>
      <w:marRight w:val="0"/>
      <w:marTop w:val="0"/>
      <w:marBottom w:val="0"/>
      <w:divBdr>
        <w:top w:val="none" w:sz="0" w:space="0" w:color="auto"/>
        <w:left w:val="none" w:sz="0" w:space="0" w:color="auto"/>
        <w:bottom w:val="none" w:sz="0" w:space="0" w:color="auto"/>
        <w:right w:val="none" w:sz="0" w:space="0" w:color="auto"/>
      </w:divBdr>
    </w:div>
    <w:div w:id="348870275">
      <w:bodyDiv w:val="1"/>
      <w:marLeft w:val="0"/>
      <w:marRight w:val="0"/>
      <w:marTop w:val="0"/>
      <w:marBottom w:val="0"/>
      <w:divBdr>
        <w:top w:val="none" w:sz="0" w:space="0" w:color="auto"/>
        <w:left w:val="none" w:sz="0" w:space="0" w:color="auto"/>
        <w:bottom w:val="none" w:sz="0" w:space="0" w:color="auto"/>
        <w:right w:val="none" w:sz="0" w:space="0" w:color="auto"/>
      </w:divBdr>
    </w:div>
    <w:div w:id="553465095">
      <w:bodyDiv w:val="1"/>
      <w:marLeft w:val="0"/>
      <w:marRight w:val="0"/>
      <w:marTop w:val="0"/>
      <w:marBottom w:val="0"/>
      <w:divBdr>
        <w:top w:val="none" w:sz="0" w:space="0" w:color="auto"/>
        <w:left w:val="none" w:sz="0" w:space="0" w:color="auto"/>
        <w:bottom w:val="none" w:sz="0" w:space="0" w:color="auto"/>
        <w:right w:val="none" w:sz="0" w:space="0" w:color="auto"/>
      </w:divBdr>
    </w:div>
    <w:div w:id="1109617703">
      <w:bodyDiv w:val="1"/>
      <w:marLeft w:val="0"/>
      <w:marRight w:val="0"/>
      <w:marTop w:val="0"/>
      <w:marBottom w:val="0"/>
      <w:divBdr>
        <w:top w:val="none" w:sz="0" w:space="0" w:color="auto"/>
        <w:left w:val="none" w:sz="0" w:space="0" w:color="auto"/>
        <w:bottom w:val="none" w:sz="0" w:space="0" w:color="auto"/>
        <w:right w:val="none" w:sz="0" w:space="0" w:color="auto"/>
      </w:divBdr>
    </w:div>
    <w:div w:id="1149445047">
      <w:bodyDiv w:val="1"/>
      <w:marLeft w:val="0"/>
      <w:marRight w:val="0"/>
      <w:marTop w:val="0"/>
      <w:marBottom w:val="0"/>
      <w:divBdr>
        <w:top w:val="none" w:sz="0" w:space="0" w:color="auto"/>
        <w:left w:val="none" w:sz="0" w:space="0" w:color="auto"/>
        <w:bottom w:val="none" w:sz="0" w:space="0" w:color="auto"/>
        <w:right w:val="none" w:sz="0" w:space="0" w:color="auto"/>
      </w:divBdr>
    </w:div>
    <w:div w:id="1402022569">
      <w:bodyDiv w:val="1"/>
      <w:marLeft w:val="0"/>
      <w:marRight w:val="0"/>
      <w:marTop w:val="0"/>
      <w:marBottom w:val="0"/>
      <w:divBdr>
        <w:top w:val="none" w:sz="0" w:space="0" w:color="auto"/>
        <w:left w:val="none" w:sz="0" w:space="0" w:color="auto"/>
        <w:bottom w:val="none" w:sz="0" w:space="0" w:color="auto"/>
        <w:right w:val="none" w:sz="0" w:space="0" w:color="auto"/>
      </w:divBdr>
    </w:div>
    <w:div w:id="17221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rodionov@technoross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ghty-seven.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mailto:service@technorosst.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3242</Words>
  <Characters>22826</Characters>
  <Application>Microsoft Office Word</Application>
  <DocSecurity>0</DocSecurity>
  <Lines>190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26016</CharactersWithSpaces>
  <SharedDoc>false</SharedDoc>
  <HLinks>
    <vt:vector size="54" baseType="variant">
      <vt:variant>
        <vt:i4>1835059</vt:i4>
      </vt:variant>
      <vt:variant>
        <vt:i4>50</vt:i4>
      </vt:variant>
      <vt:variant>
        <vt:i4>0</vt:i4>
      </vt:variant>
      <vt:variant>
        <vt:i4>5</vt:i4>
      </vt:variant>
      <vt:variant>
        <vt:lpwstr/>
      </vt:variant>
      <vt:variant>
        <vt:lpwstr>_Toc410122596</vt:lpwstr>
      </vt:variant>
      <vt:variant>
        <vt:i4>1835059</vt:i4>
      </vt:variant>
      <vt:variant>
        <vt:i4>44</vt:i4>
      </vt:variant>
      <vt:variant>
        <vt:i4>0</vt:i4>
      </vt:variant>
      <vt:variant>
        <vt:i4>5</vt:i4>
      </vt:variant>
      <vt:variant>
        <vt:lpwstr/>
      </vt:variant>
      <vt:variant>
        <vt:lpwstr>_Toc410122595</vt:lpwstr>
      </vt:variant>
      <vt:variant>
        <vt:i4>1835059</vt:i4>
      </vt:variant>
      <vt:variant>
        <vt:i4>38</vt:i4>
      </vt:variant>
      <vt:variant>
        <vt:i4>0</vt:i4>
      </vt:variant>
      <vt:variant>
        <vt:i4>5</vt:i4>
      </vt:variant>
      <vt:variant>
        <vt:lpwstr/>
      </vt:variant>
      <vt:variant>
        <vt:lpwstr>_Toc410122594</vt:lpwstr>
      </vt:variant>
      <vt:variant>
        <vt:i4>1835059</vt:i4>
      </vt:variant>
      <vt:variant>
        <vt:i4>32</vt:i4>
      </vt:variant>
      <vt:variant>
        <vt:i4>0</vt:i4>
      </vt:variant>
      <vt:variant>
        <vt:i4>5</vt:i4>
      </vt:variant>
      <vt:variant>
        <vt:lpwstr/>
      </vt:variant>
      <vt:variant>
        <vt:lpwstr>_Toc410122593</vt:lpwstr>
      </vt:variant>
      <vt:variant>
        <vt:i4>1835059</vt:i4>
      </vt:variant>
      <vt:variant>
        <vt:i4>26</vt:i4>
      </vt:variant>
      <vt:variant>
        <vt:i4>0</vt:i4>
      </vt:variant>
      <vt:variant>
        <vt:i4>5</vt:i4>
      </vt:variant>
      <vt:variant>
        <vt:lpwstr/>
      </vt:variant>
      <vt:variant>
        <vt:lpwstr>_Toc410122592</vt:lpwstr>
      </vt:variant>
      <vt:variant>
        <vt:i4>1835059</vt:i4>
      </vt:variant>
      <vt:variant>
        <vt:i4>20</vt:i4>
      </vt:variant>
      <vt:variant>
        <vt:i4>0</vt:i4>
      </vt:variant>
      <vt:variant>
        <vt:i4>5</vt:i4>
      </vt:variant>
      <vt:variant>
        <vt:lpwstr/>
      </vt:variant>
      <vt:variant>
        <vt:lpwstr>_Toc410122591</vt:lpwstr>
      </vt:variant>
      <vt:variant>
        <vt:i4>1835059</vt:i4>
      </vt:variant>
      <vt:variant>
        <vt:i4>14</vt:i4>
      </vt:variant>
      <vt:variant>
        <vt:i4>0</vt:i4>
      </vt:variant>
      <vt:variant>
        <vt:i4>5</vt:i4>
      </vt:variant>
      <vt:variant>
        <vt:lpwstr/>
      </vt:variant>
      <vt:variant>
        <vt:lpwstr>_Toc410122590</vt:lpwstr>
      </vt:variant>
      <vt:variant>
        <vt:i4>1900595</vt:i4>
      </vt:variant>
      <vt:variant>
        <vt:i4>8</vt:i4>
      </vt:variant>
      <vt:variant>
        <vt:i4>0</vt:i4>
      </vt:variant>
      <vt:variant>
        <vt:i4>5</vt:i4>
      </vt:variant>
      <vt:variant>
        <vt:lpwstr/>
      </vt:variant>
      <vt:variant>
        <vt:lpwstr>_Toc410122589</vt:lpwstr>
      </vt:variant>
      <vt:variant>
        <vt:i4>1900595</vt:i4>
      </vt:variant>
      <vt:variant>
        <vt:i4>2</vt:i4>
      </vt:variant>
      <vt:variant>
        <vt:i4>0</vt:i4>
      </vt:variant>
      <vt:variant>
        <vt:i4>5</vt:i4>
      </vt:variant>
      <vt:variant>
        <vt:lpwstr/>
      </vt:variant>
      <vt:variant>
        <vt:lpwstr>_Toc410122588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gorotdel</dc:creator>
  <cp:lastModifiedBy>Павел Афоничев</cp:lastModifiedBy>
  <cp:revision>2</cp:revision>
  <cp:lastPrinted>2018-12-05T08:50:00Z</cp:lastPrinted>
  <dcterms:created xsi:type="dcterms:W3CDTF">2023-09-06T08:12:00Z</dcterms:created>
  <dcterms:modified xsi:type="dcterms:W3CDTF">2023-09-06T08:12:00Z</dcterms:modified>
</cp:coreProperties>
</file>