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BE" w:rsidRPr="00F40D0C" w:rsidRDefault="002471BE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ПРОЖЕКТОРЫ</w:t>
      </w:r>
      <w:r w:rsidRPr="002471BE">
        <w:rPr>
          <w:rFonts w:ascii="Times New Roman" w:hAnsi="Times New Roman" w:cs="Times New Roman"/>
          <w:b/>
          <w:sz w:val="18"/>
          <w:szCs w:val="18"/>
        </w:rPr>
        <w:t xml:space="preserve">  СВЕТОДИОДНЫЕ </w:t>
      </w:r>
      <w:r w:rsidR="0004541B">
        <w:rPr>
          <w:rFonts w:ascii="Times New Roman" w:hAnsi="Times New Roman" w:cs="Times New Roman"/>
          <w:b/>
          <w:sz w:val="18"/>
          <w:szCs w:val="18"/>
        </w:rPr>
        <w:t>СириусА</w:t>
      </w:r>
      <w:r w:rsidRPr="002471BE">
        <w:rPr>
          <w:rFonts w:ascii="Times New Roman" w:hAnsi="Times New Roman" w:cs="Times New Roman"/>
          <w:b/>
          <w:sz w:val="18"/>
          <w:szCs w:val="18"/>
        </w:rPr>
        <w:t xml:space="preserve"> СЕРИИ </w:t>
      </w:r>
      <w:r w:rsidR="00827C67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FL</w:t>
      </w:r>
    </w:p>
    <w:p w:rsidR="002471BE" w:rsidRPr="002471BE" w:rsidRDefault="002471BE" w:rsidP="002471BE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Руководство по эксплуатации / гарантийный талон</w:t>
      </w:r>
    </w:p>
    <w:p w:rsidR="00D57D1D" w:rsidRDefault="00D57D1D" w:rsidP="00D57D1D">
      <w:pPr>
        <w:pStyle w:val="a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C6336" w:rsidRDefault="00AC6336" w:rsidP="00827C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27C67">
        <w:rPr>
          <w:rFonts w:ascii="Times New Roman" w:hAnsi="Times New Roman" w:cs="Times New Roman"/>
          <w:b/>
          <w:sz w:val="18"/>
          <w:szCs w:val="18"/>
        </w:rPr>
        <w:t>Основные характеристики</w:t>
      </w:r>
    </w:p>
    <w:p w:rsidR="007B65C7" w:rsidRPr="00827C67" w:rsidRDefault="007B65C7" w:rsidP="007B65C7">
      <w:pPr>
        <w:pStyle w:val="a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C6336" w:rsidRPr="002471BE" w:rsidRDefault="00AC6336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Прожекторы светодиодные серии </w:t>
      </w:r>
      <w:r w:rsidR="00827C67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2471BE">
        <w:rPr>
          <w:rFonts w:ascii="Times New Roman" w:hAnsi="Times New Roman" w:cs="Times New Roman"/>
          <w:sz w:val="18"/>
          <w:szCs w:val="18"/>
          <w:lang w:val="en-US"/>
        </w:rPr>
        <w:t>FL</w:t>
      </w:r>
      <w:r w:rsidRPr="002471BE">
        <w:rPr>
          <w:rFonts w:ascii="Times New Roman" w:hAnsi="Times New Roman" w:cs="Times New Roman"/>
          <w:sz w:val="18"/>
          <w:szCs w:val="18"/>
        </w:rPr>
        <w:t xml:space="preserve"> торговой марки </w:t>
      </w:r>
      <w:r w:rsidR="00987B70">
        <w:rPr>
          <w:rFonts w:ascii="Times New Roman" w:hAnsi="Times New Roman" w:cs="Times New Roman"/>
          <w:sz w:val="18"/>
          <w:szCs w:val="18"/>
        </w:rPr>
        <w:t>СириусА</w:t>
      </w:r>
      <w:r w:rsidRPr="002471BE">
        <w:rPr>
          <w:rFonts w:ascii="Times New Roman" w:hAnsi="Times New Roman" w:cs="Times New Roman"/>
          <w:sz w:val="18"/>
          <w:szCs w:val="18"/>
        </w:rPr>
        <w:t xml:space="preserve">  предназначены для работы в сетях переменного тока с напряжением 220В частоты 50 Гц.</w:t>
      </w:r>
    </w:p>
    <w:p w:rsidR="00AC6336" w:rsidRPr="002471BE" w:rsidRDefault="00AC6336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Область применения прожекторо</w:t>
      </w:r>
      <w:r w:rsidR="00FD1684" w:rsidRPr="002471BE">
        <w:rPr>
          <w:rFonts w:ascii="Times New Roman" w:hAnsi="Times New Roman" w:cs="Times New Roman"/>
          <w:sz w:val="18"/>
          <w:szCs w:val="18"/>
        </w:rPr>
        <w:t>в: для наружной установки (освещения или подсветки объектов, витрин, экспозиций, рекламных стендов и щитов, фасадов зданий и т.п.).</w:t>
      </w:r>
    </w:p>
    <w:p w:rsidR="00FD1684" w:rsidRPr="002471BE" w:rsidRDefault="00FD1684" w:rsidP="002471BE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Прожекторы изготавливаются:</w:t>
      </w:r>
    </w:p>
    <w:p w:rsidR="00FD1684" w:rsidRPr="002471BE" w:rsidRDefault="00FD1684" w:rsidP="002471B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-  по классу защиты от поражен</w:t>
      </w:r>
      <w:r w:rsidR="001B7EBE">
        <w:rPr>
          <w:rFonts w:ascii="Times New Roman" w:hAnsi="Times New Roman" w:cs="Times New Roman"/>
          <w:sz w:val="18"/>
          <w:szCs w:val="18"/>
        </w:rPr>
        <w:t xml:space="preserve">ия электрическим током: класса </w:t>
      </w:r>
      <w:r w:rsidR="001B7EBE">
        <w:rPr>
          <w:rFonts w:ascii="Times New Roman" w:hAnsi="Times New Roman" w:cs="Times New Roman"/>
          <w:sz w:val="18"/>
          <w:szCs w:val="18"/>
          <w:lang w:val="en-US"/>
        </w:rPr>
        <w:t>2</w:t>
      </w:r>
      <w:bookmarkStart w:id="0" w:name="_GoBack"/>
      <w:bookmarkEnd w:id="0"/>
      <w:r w:rsidRPr="002471BE">
        <w:rPr>
          <w:rFonts w:ascii="Times New Roman" w:hAnsi="Times New Roman" w:cs="Times New Roman"/>
          <w:sz w:val="18"/>
          <w:szCs w:val="18"/>
        </w:rPr>
        <w:t>;</w:t>
      </w:r>
    </w:p>
    <w:p w:rsidR="00FD1684" w:rsidRPr="002471BE" w:rsidRDefault="00FD1684" w:rsidP="002471B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- по степени защиты от проникновения пыли, твердых частиц и влаги </w:t>
      </w:r>
      <w:r w:rsidRPr="002471BE">
        <w:rPr>
          <w:rFonts w:ascii="Times New Roman" w:hAnsi="Times New Roman" w:cs="Times New Roman"/>
          <w:sz w:val="18"/>
          <w:szCs w:val="18"/>
          <w:lang w:val="en-US"/>
        </w:rPr>
        <w:t>IP</w:t>
      </w:r>
      <w:r w:rsidRPr="002471BE">
        <w:rPr>
          <w:rFonts w:ascii="Times New Roman" w:hAnsi="Times New Roman" w:cs="Times New Roman"/>
          <w:sz w:val="18"/>
          <w:szCs w:val="18"/>
        </w:rPr>
        <w:t>65.</w:t>
      </w:r>
    </w:p>
    <w:p w:rsidR="00FD1684" w:rsidRPr="002471BE" w:rsidRDefault="00FD1684" w:rsidP="00827C67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1.4  Класс энергоэффективности: А.</w:t>
      </w:r>
    </w:p>
    <w:p w:rsidR="00FD1684" w:rsidRPr="002471BE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1.5  Комплектность:</w:t>
      </w:r>
    </w:p>
    <w:p w:rsidR="00FD1684" w:rsidRPr="002471BE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              - прожектор – 1 шт.;</w:t>
      </w:r>
    </w:p>
    <w:p w:rsidR="00FD1684" w:rsidRPr="002471BE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              - упаковочная коробка – 1 шт.;</w:t>
      </w:r>
    </w:p>
    <w:p w:rsidR="00FD1684" w:rsidRPr="002471BE" w:rsidRDefault="00FD1684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              - паспорт – 1 шт.</w:t>
      </w:r>
    </w:p>
    <w:p w:rsidR="00D57D1D" w:rsidRDefault="00D57D1D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4672" w:rsidRPr="007B65C7" w:rsidRDefault="00554672" w:rsidP="007B65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65C7">
        <w:rPr>
          <w:rFonts w:ascii="Times New Roman" w:hAnsi="Times New Roman" w:cs="Times New Roman"/>
          <w:b/>
          <w:sz w:val="18"/>
          <w:szCs w:val="18"/>
        </w:rPr>
        <w:t>Монтаж и подключение</w:t>
      </w:r>
    </w:p>
    <w:p w:rsidR="007B65C7" w:rsidRPr="007B65C7" w:rsidRDefault="007B65C7" w:rsidP="007B65C7">
      <w:pPr>
        <w:pStyle w:val="a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54672" w:rsidRPr="002471B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B517CF">
        <w:rPr>
          <w:rFonts w:ascii="Times New Roman" w:hAnsi="Times New Roman" w:cs="Times New Roman"/>
          <w:sz w:val="18"/>
          <w:szCs w:val="18"/>
        </w:rPr>
        <w:t>2</w:t>
      </w:r>
      <w:r w:rsidR="00554672" w:rsidRPr="002471BE">
        <w:rPr>
          <w:rFonts w:ascii="Times New Roman" w:hAnsi="Times New Roman" w:cs="Times New Roman"/>
          <w:sz w:val="18"/>
          <w:szCs w:val="18"/>
        </w:rPr>
        <w:t>.1 Перед установкой убедитесь в правильности напряжения питающей сети 220 В и в наличии защитного устройства (автоматический выключатель, предохранитель).</w:t>
      </w:r>
    </w:p>
    <w:p w:rsidR="00554672" w:rsidRPr="002471B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B517CF">
        <w:rPr>
          <w:rFonts w:ascii="Times New Roman" w:hAnsi="Times New Roman" w:cs="Times New Roman"/>
          <w:sz w:val="18"/>
          <w:szCs w:val="18"/>
        </w:rPr>
        <w:t>2</w:t>
      </w:r>
      <w:r w:rsidR="00554672" w:rsidRPr="002471BE">
        <w:rPr>
          <w:rFonts w:ascii="Times New Roman" w:hAnsi="Times New Roman" w:cs="Times New Roman"/>
          <w:sz w:val="18"/>
          <w:szCs w:val="18"/>
        </w:rPr>
        <w:t>.2 Подключите прожектор к сети 220 В.</w:t>
      </w:r>
    </w:p>
    <w:p w:rsidR="00554672" w:rsidRPr="002471B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B517CF">
        <w:rPr>
          <w:rFonts w:ascii="Times New Roman" w:hAnsi="Times New Roman" w:cs="Times New Roman"/>
          <w:sz w:val="18"/>
          <w:szCs w:val="18"/>
        </w:rPr>
        <w:t>2</w:t>
      </w:r>
      <w:r w:rsidR="00554672" w:rsidRPr="002471BE">
        <w:rPr>
          <w:rFonts w:ascii="Times New Roman" w:hAnsi="Times New Roman" w:cs="Times New Roman"/>
          <w:sz w:val="18"/>
          <w:szCs w:val="18"/>
        </w:rPr>
        <w:t xml:space="preserve">.3 Присоединение прожектора к поврежденной электропроводке </w:t>
      </w:r>
      <w:r w:rsidR="00554672" w:rsidRPr="002471BE">
        <w:rPr>
          <w:rFonts w:ascii="Times New Roman" w:hAnsi="Times New Roman" w:cs="Times New Roman"/>
          <w:b/>
          <w:sz w:val="18"/>
          <w:szCs w:val="18"/>
        </w:rPr>
        <w:t>запрещено!</w:t>
      </w:r>
    </w:p>
    <w:p w:rsidR="00554672" w:rsidRPr="002471B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B517CF">
        <w:rPr>
          <w:rFonts w:ascii="Times New Roman" w:hAnsi="Times New Roman" w:cs="Times New Roman"/>
          <w:sz w:val="18"/>
          <w:szCs w:val="18"/>
        </w:rPr>
        <w:t>2</w:t>
      </w:r>
      <w:r w:rsidR="00554672" w:rsidRPr="002471BE">
        <w:rPr>
          <w:rFonts w:ascii="Times New Roman" w:hAnsi="Times New Roman" w:cs="Times New Roman"/>
          <w:sz w:val="18"/>
          <w:szCs w:val="18"/>
        </w:rPr>
        <w:t>.4 Прожектор можно эксплуатировать только при наличии защитного заземления.</w:t>
      </w:r>
    </w:p>
    <w:p w:rsidR="00554672" w:rsidRPr="0068540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B517CF">
        <w:rPr>
          <w:rFonts w:ascii="Times New Roman" w:hAnsi="Times New Roman" w:cs="Times New Roman"/>
          <w:sz w:val="18"/>
          <w:szCs w:val="18"/>
        </w:rPr>
        <w:t>2</w:t>
      </w:r>
      <w:r w:rsidR="00554672" w:rsidRPr="002471BE">
        <w:rPr>
          <w:rFonts w:ascii="Times New Roman" w:hAnsi="Times New Roman" w:cs="Times New Roman"/>
          <w:sz w:val="18"/>
          <w:szCs w:val="18"/>
        </w:rPr>
        <w:t>.5 Эксплуатация прожектора производится в соот</w:t>
      </w:r>
      <w:r w:rsidR="00987CAB" w:rsidRPr="002471BE">
        <w:rPr>
          <w:rFonts w:ascii="Times New Roman" w:hAnsi="Times New Roman" w:cs="Times New Roman"/>
          <w:sz w:val="18"/>
          <w:szCs w:val="18"/>
        </w:rPr>
        <w:t>ветствии с «Правилами технической эксплуатации электроустановок потребителей».</w:t>
      </w:r>
    </w:p>
    <w:p w:rsidR="00D57D1D" w:rsidRDefault="00D57D1D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17CF" w:rsidRDefault="00B517CF" w:rsidP="00B517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  <w:r w:rsidR="00827C6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Технические параметры</w:t>
      </w:r>
    </w:p>
    <w:p w:rsidR="00891835" w:rsidRDefault="00891835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17CF" w:rsidRDefault="00B517CF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410" w:type="dxa"/>
        <w:jc w:val="center"/>
        <w:tblLook w:val="04A0" w:firstRow="1" w:lastRow="0" w:firstColumn="1" w:lastColumn="0" w:noHBand="0" w:noVBand="1"/>
      </w:tblPr>
      <w:tblGrid>
        <w:gridCol w:w="1753"/>
        <w:gridCol w:w="1332"/>
        <w:gridCol w:w="1346"/>
        <w:gridCol w:w="1346"/>
        <w:gridCol w:w="1368"/>
        <w:gridCol w:w="1398"/>
        <w:gridCol w:w="1416"/>
        <w:gridCol w:w="1425"/>
        <w:gridCol w:w="1452"/>
        <w:gridCol w:w="1373"/>
        <w:gridCol w:w="1201"/>
      </w:tblGrid>
      <w:tr w:rsidR="00987B70" w:rsidRPr="00A4392A" w:rsidTr="00987B70">
        <w:trPr>
          <w:trHeight w:val="185"/>
          <w:jc w:val="center"/>
        </w:trPr>
        <w:tc>
          <w:tcPr>
            <w:tcW w:w="1761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349" w:type="dxa"/>
          </w:tcPr>
          <w:p w:rsidR="00987B70" w:rsidRPr="00506940" w:rsidRDefault="00987B70" w:rsidP="00E80B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SFL-2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364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SFL-3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357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SFL-5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379" w:type="dxa"/>
          </w:tcPr>
          <w:p w:rsidR="00987B70" w:rsidRPr="00A4392A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SFL-7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413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SFL-10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432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SFL-15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442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SFL-20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471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SFL-30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38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SFL-40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  <w:tc>
          <w:tcPr>
            <w:tcW w:w="105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SFL-50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-B</w:t>
            </w:r>
            <w:r w:rsidRPr="00746A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-65K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134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364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357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37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</w:t>
            </w:r>
          </w:p>
        </w:tc>
        <w:tc>
          <w:tcPr>
            <w:tcW w:w="1413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32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42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71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38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05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34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64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57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7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3" w:type="dxa"/>
          </w:tcPr>
          <w:p w:rsidR="00987B70" w:rsidRPr="00722698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32" w:type="dxa"/>
          </w:tcPr>
          <w:p w:rsidR="00987B70" w:rsidRPr="00722698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42" w:type="dxa"/>
          </w:tcPr>
          <w:p w:rsidR="00987B70" w:rsidRPr="00722698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71" w:type="dxa"/>
          </w:tcPr>
          <w:p w:rsidR="00987B70" w:rsidRPr="000D2711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386" w:type="dxa"/>
          </w:tcPr>
          <w:p w:rsidR="00987B70" w:rsidRPr="00816D8A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5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34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64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9" w:type="dxa"/>
          </w:tcPr>
          <w:p w:rsidR="00987B70" w:rsidRPr="0050694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3" w:type="dxa"/>
          </w:tcPr>
          <w:p w:rsidR="00987B70" w:rsidRPr="002A23B6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</w:t>
            </w:r>
          </w:p>
        </w:tc>
        <w:tc>
          <w:tcPr>
            <w:tcW w:w="1432" w:type="dxa"/>
          </w:tcPr>
          <w:p w:rsidR="00987B70" w:rsidRPr="00F40D0C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42" w:type="dxa"/>
          </w:tcPr>
          <w:p w:rsidR="00987B70" w:rsidRPr="00F40D0C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1471" w:type="dxa"/>
          </w:tcPr>
          <w:p w:rsidR="00987B70" w:rsidRPr="000D2711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386" w:type="dxa"/>
          </w:tcPr>
          <w:p w:rsidR="00987B70" w:rsidRPr="00816D8A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1056" w:type="dxa"/>
          </w:tcPr>
          <w:p w:rsidR="00987B70" w:rsidRDefault="00987B70" w:rsidP="0018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Светодиоды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  <w:tc>
          <w:tcPr>
            <w:tcW w:w="105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Epistar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SMD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Размер, мм</w:t>
            </w:r>
          </w:p>
        </w:tc>
        <w:tc>
          <w:tcPr>
            <w:tcW w:w="1349" w:type="dxa"/>
          </w:tcPr>
          <w:p w:rsidR="00987B70" w:rsidRPr="000D2711" w:rsidRDefault="00987B70" w:rsidP="00816D8A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100х80х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64" w:type="dxa"/>
          </w:tcPr>
          <w:p w:rsidR="00987B70" w:rsidRPr="000D2711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117х92х27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eastAsia="SimSun"/>
                <w:color w:val="000000"/>
                <w:sz w:val="20"/>
                <w:szCs w:val="20"/>
              </w:rPr>
              <w:t>0х1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eastAsia="SimSun"/>
                <w:color w:val="000000"/>
                <w:sz w:val="20"/>
                <w:szCs w:val="20"/>
              </w:rPr>
              <w:t>х27</w:t>
            </w:r>
          </w:p>
        </w:tc>
        <w:tc>
          <w:tcPr>
            <w:tcW w:w="1379" w:type="dxa"/>
          </w:tcPr>
          <w:p w:rsidR="00987B70" w:rsidRPr="00E80B90" w:rsidRDefault="00987B70" w:rsidP="00816D8A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20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eastAsia="SimSun"/>
                <w:color w:val="000000"/>
                <w:sz w:val="20"/>
                <w:szCs w:val="20"/>
              </w:rPr>
              <w:t>*160*2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3" w:type="dxa"/>
          </w:tcPr>
          <w:p w:rsidR="00987B70" w:rsidRPr="00E80B90" w:rsidRDefault="00987B70" w:rsidP="00816D8A">
            <w:pPr>
              <w:jc w:val="center"/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eastAsia="SimSun"/>
                <w:color w:val="000000"/>
                <w:sz w:val="20"/>
                <w:szCs w:val="20"/>
              </w:rPr>
              <w:t>0х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SimSun"/>
                <w:color w:val="000000"/>
                <w:sz w:val="20"/>
                <w:szCs w:val="20"/>
              </w:rPr>
              <w:t>0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eastAsia="SimSun"/>
                <w:color w:val="000000"/>
                <w:sz w:val="20"/>
                <w:szCs w:val="20"/>
              </w:rPr>
              <w:t>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32" w:type="dxa"/>
          </w:tcPr>
          <w:p w:rsidR="00987B70" w:rsidRDefault="00987B70" w:rsidP="00816D8A">
            <w:pPr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270х21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eastAsia="SimSun"/>
                <w:color w:val="000000"/>
                <w:sz w:val="20"/>
                <w:szCs w:val="20"/>
              </w:rPr>
              <w:t>х30</w:t>
            </w:r>
          </w:p>
        </w:tc>
        <w:tc>
          <w:tcPr>
            <w:tcW w:w="1442" w:type="dxa"/>
          </w:tcPr>
          <w:p w:rsidR="00987B70" w:rsidRPr="00E80B90" w:rsidRDefault="00987B70" w:rsidP="00816D8A">
            <w:pPr>
              <w:jc w:val="center"/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320х2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eastAsia="SimSun"/>
                <w:color w:val="000000"/>
                <w:sz w:val="20"/>
                <w:szCs w:val="20"/>
              </w:rPr>
              <w:t>0х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71" w:type="dxa"/>
          </w:tcPr>
          <w:p w:rsidR="00987B70" w:rsidRPr="00E80B90" w:rsidRDefault="00987B70" w:rsidP="00816D8A">
            <w:pPr>
              <w:jc w:val="center"/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377х277х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6" w:type="dxa"/>
          </w:tcPr>
          <w:p w:rsidR="00987B70" w:rsidRPr="00E80B90" w:rsidRDefault="00987B70" w:rsidP="00816D8A">
            <w:pPr>
              <w:jc w:val="center"/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440х330х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056" w:type="dxa"/>
          </w:tcPr>
          <w:p w:rsidR="00987B70" w:rsidRDefault="00987B70" w:rsidP="00816D8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</w:rPr>
              <w:t>480х355х</w:t>
            </w:r>
            <w:r>
              <w:rPr>
                <w:rFonts w:eastAsia="SimSun"/>
                <w:color w:val="000000"/>
                <w:sz w:val="20"/>
                <w:szCs w:val="20"/>
                <w:lang w:val="en-US"/>
              </w:rPr>
              <w:t>55</w:t>
            </w:r>
          </w:p>
        </w:tc>
      </w:tr>
      <w:tr w:rsidR="00987B70" w:rsidRPr="00506940" w:rsidTr="00987B70">
        <w:trPr>
          <w:trHeight w:val="332"/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Индекс цветопередачи, 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CRI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  <w:tc>
          <w:tcPr>
            <w:tcW w:w="105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&gt;80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71" w:type="dxa"/>
          </w:tcPr>
          <w:p w:rsidR="00987B70" w:rsidRPr="009125C6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1386" w:type="dxa"/>
          </w:tcPr>
          <w:p w:rsidR="00987B70" w:rsidRPr="009125C6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56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Цвет корпуса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  <w:tc>
          <w:tcPr>
            <w:tcW w:w="105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Черный</w:t>
            </w:r>
          </w:p>
        </w:tc>
      </w:tr>
      <w:tr w:rsidR="00987B70" w:rsidRPr="007411DD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Напряжени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379" w:type="dxa"/>
          </w:tcPr>
          <w:p w:rsidR="00987B70" w:rsidRPr="007411DD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413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432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442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471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386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  <w:tc>
          <w:tcPr>
            <w:tcW w:w="1056" w:type="dxa"/>
          </w:tcPr>
          <w:p w:rsidR="00987B70" w:rsidRPr="00624533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533">
              <w:rPr>
                <w:rFonts w:ascii="Times New Roman" w:hAnsi="Times New Roman" w:cs="Times New Roman"/>
                <w:sz w:val="18"/>
                <w:szCs w:val="18"/>
              </w:rPr>
              <w:t>170-265/50-60Гц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cosϕ</w:t>
            </w:r>
          </w:p>
        </w:tc>
        <w:tc>
          <w:tcPr>
            <w:tcW w:w="1349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364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357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379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13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32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42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471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386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  <w:tc>
          <w:tcPr>
            <w:tcW w:w="105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&gt;0,9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Пылевлагозащита, 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</w:p>
        </w:tc>
        <w:tc>
          <w:tcPr>
            <w:tcW w:w="1349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64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57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79" w:type="dxa"/>
            <w:vAlign w:val="center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56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рабочих температур, 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tabs>
                <w:tab w:val="center" w:pos="7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  <w:tc>
          <w:tcPr>
            <w:tcW w:w="1056" w:type="dxa"/>
          </w:tcPr>
          <w:p w:rsidR="00987B7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-50</w:t>
            </w: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 xml:space="preserve"> до 50</w:t>
            </w:r>
          </w:p>
        </w:tc>
      </w:tr>
      <w:tr w:rsidR="00987B70" w:rsidRPr="00506940" w:rsidTr="00987B70">
        <w:trPr>
          <w:jc w:val="center"/>
        </w:trPr>
        <w:tc>
          <w:tcPr>
            <w:tcW w:w="176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</w:rPr>
              <w:t>Ресурс работы светильника, часов</w:t>
            </w:r>
          </w:p>
        </w:tc>
        <w:tc>
          <w:tcPr>
            <w:tcW w:w="134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364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357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379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13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3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42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471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38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056" w:type="dxa"/>
          </w:tcPr>
          <w:p w:rsidR="00987B70" w:rsidRPr="00506940" w:rsidRDefault="00987B70" w:rsidP="00816D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069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0 000</w:t>
            </w:r>
          </w:p>
        </w:tc>
      </w:tr>
    </w:tbl>
    <w:p w:rsidR="00746A30" w:rsidRDefault="00746A30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5C7" w:rsidRDefault="007B65C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4. Требования по технике безопасности</w:t>
      </w:r>
    </w:p>
    <w:p w:rsidR="007B65C7" w:rsidRPr="002471BE" w:rsidRDefault="007B65C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Pr="002471BE" w:rsidRDefault="00987CA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4.1 При эксплуатации необходимо располагать прожектор вдали от химически активной среды, горючих и легко воспламеняющихся предметов.</w:t>
      </w:r>
    </w:p>
    <w:p w:rsidR="00987CAB" w:rsidRPr="002471BE" w:rsidRDefault="00987CAB" w:rsidP="002471BE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4.2 Прожектор с разбитым или треснувшим стеклянным экраном и другими механическими повреждениями эксплуатировать </w:t>
      </w:r>
      <w:r w:rsidRPr="002471BE">
        <w:rPr>
          <w:rFonts w:ascii="Times New Roman" w:hAnsi="Times New Roman" w:cs="Times New Roman"/>
          <w:b/>
          <w:sz w:val="18"/>
          <w:szCs w:val="18"/>
        </w:rPr>
        <w:t>запрещено!</w:t>
      </w:r>
    </w:p>
    <w:p w:rsidR="00D57D1D" w:rsidRDefault="00D57D1D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Default="00987CAB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5. Транспортировка и хранение</w:t>
      </w:r>
    </w:p>
    <w:p w:rsidR="007B65C7" w:rsidRPr="002471BE" w:rsidRDefault="007B65C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7CAB" w:rsidRPr="002471BE" w:rsidRDefault="00987CAB" w:rsidP="00D57D1D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5.1 Транспортирование и хранение прожекторов осуществляется по ГОСТ23216-78</w:t>
      </w:r>
      <w:r w:rsidR="00B830DB" w:rsidRPr="002471BE">
        <w:rPr>
          <w:rFonts w:ascii="Times New Roman" w:hAnsi="Times New Roman" w:cs="Times New Roman"/>
          <w:sz w:val="18"/>
          <w:szCs w:val="18"/>
        </w:rPr>
        <w:t xml:space="preserve"> и ГОСТ 15150-69.</w:t>
      </w:r>
    </w:p>
    <w:p w:rsidR="00B830DB" w:rsidRPr="002471BE" w:rsidRDefault="00B830D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>5.2 Транспортирование прожекторов допускается любым видом крытого транспорта, обеспечивающим предохранение упакованных прожекторов от механических повреждений и ударных нагрузок.</w:t>
      </w:r>
    </w:p>
    <w:p w:rsidR="00B517CF" w:rsidRDefault="00B830DB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2471BE">
        <w:rPr>
          <w:rFonts w:ascii="Times New Roman" w:hAnsi="Times New Roman" w:cs="Times New Roman"/>
          <w:sz w:val="18"/>
          <w:szCs w:val="18"/>
        </w:rPr>
        <w:t xml:space="preserve">5.3 Хранение прожекторов осуществляется в упаковке изготовителя в помещениях с естественной вентиляцией при температуре окружающего воздуха </w:t>
      </w:r>
      <w:r w:rsidR="009710B5">
        <w:rPr>
          <w:rFonts w:ascii="Times New Roman" w:hAnsi="Times New Roman" w:cs="Times New Roman"/>
          <w:sz w:val="18"/>
          <w:szCs w:val="18"/>
        </w:rPr>
        <w:t>от -5</w:t>
      </w:r>
      <w:r w:rsidR="00855EF7" w:rsidRPr="002471BE">
        <w:rPr>
          <w:rFonts w:ascii="Times New Roman" w:hAnsi="Times New Roman" w:cs="Times New Roman"/>
          <w:sz w:val="18"/>
          <w:szCs w:val="18"/>
        </w:rPr>
        <w:t>0 до +50°C и относительной влажности до 98</w:t>
      </w:r>
    </w:p>
    <w:p w:rsidR="00855EF7" w:rsidRPr="002471BE" w:rsidRDefault="00B517CF" w:rsidP="002471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</w:t>
      </w:r>
      <w:r w:rsidR="00855EF7" w:rsidRPr="002471BE">
        <w:rPr>
          <w:rFonts w:ascii="Times New Roman" w:hAnsi="Times New Roman" w:cs="Times New Roman"/>
          <w:sz w:val="18"/>
          <w:szCs w:val="18"/>
        </w:rPr>
        <w:t xml:space="preserve"> Прожекторы в части стойкости к внешним воздействующим факторам при нормальных условиях эксплуатации соответствуют группе М1 по ГОСТ 17516.1-90.</w:t>
      </w:r>
    </w:p>
    <w:p w:rsidR="00D57D1D" w:rsidRDefault="00D57D1D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5EF7" w:rsidRDefault="00855EF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71BE">
        <w:rPr>
          <w:rFonts w:ascii="Times New Roman" w:hAnsi="Times New Roman" w:cs="Times New Roman"/>
          <w:b/>
          <w:sz w:val="18"/>
          <w:szCs w:val="18"/>
        </w:rPr>
        <w:t>6. Гарантийные обязательства</w:t>
      </w:r>
    </w:p>
    <w:p w:rsidR="007B65C7" w:rsidRDefault="007B65C7" w:rsidP="002471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517CF" w:rsidRPr="00B517CF" w:rsidRDefault="00827C67" w:rsidP="007B65C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.1 Замене подлежат </w:t>
      </w:r>
      <w:r w:rsidR="00B517CF">
        <w:rPr>
          <w:rFonts w:ascii="Times New Roman" w:hAnsi="Times New Roman" w:cs="Times New Roman"/>
          <w:sz w:val="18"/>
          <w:szCs w:val="18"/>
        </w:rPr>
        <w:t>неработающие светодиодные прожекторы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 при отсутствии видимых физических повреждений. Гарантийный срок эксплуатации светильника – 24 месяца с момента продажи.</w:t>
      </w:r>
    </w:p>
    <w:p w:rsidR="00B517CF" w:rsidRPr="00B517CF" w:rsidRDefault="00827C67" w:rsidP="007B65C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.2 Замена осуществляется при предъявлении правильно заполненного гарантийного талона (указать  наименование изделия, штрих-код, дату и место продажи), подписи продавца, печати магазина, в котором была приобре</w:t>
      </w:r>
      <w:r w:rsidR="00414632">
        <w:rPr>
          <w:rFonts w:ascii="Times New Roman" w:hAnsi="Times New Roman" w:cs="Times New Roman"/>
          <w:sz w:val="18"/>
          <w:szCs w:val="18"/>
        </w:rPr>
        <w:t>тена панель. Светодиодный прожектор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 подлежит замене при условии сохранения товарного вида упаковки.</w:t>
      </w:r>
    </w:p>
    <w:p w:rsidR="00B517CF" w:rsidRPr="00B517CF" w:rsidRDefault="00827C67" w:rsidP="007B65C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.3 Замена предполагает предварительное </w:t>
      </w:r>
      <w:r w:rsidR="00B517CF">
        <w:rPr>
          <w:rFonts w:ascii="Times New Roman" w:hAnsi="Times New Roman" w:cs="Times New Roman"/>
          <w:sz w:val="18"/>
          <w:szCs w:val="18"/>
        </w:rPr>
        <w:t>тестирование светодиодного прожектора</w:t>
      </w:r>
      <w:r w:rsidR="00414632">
        <w:rPr>
          <w:rFonts w:ascii="Times New Roman" w:hAnsi="Times New Roman" w:cs="Times New Roman"/>
          <w:sz w:val="18"/>
          <w:szCs w:val="18"/>
        </w:rPr>
        <w:t xml:space="preserve"> </w:t>
      </w:r>
      <w:r w:rsidR="00B517CF" w:rsidRPr="00B517CF">
        <w:rPr>
          <w:rFonts w:ascii="Times New Roman" w:hAnsi="Times New Roman" w:cs="Times New Roman"/>
          <w:sz w:val="18"/>
          <w:szCs w:val="18"/>
        </w:rPr>
        <w:t>.</w:t>
      </w:r>
    </w:p>
    <w:p w:rsidR="00B517CF" w:rsidRPr="00B517CF" w:rsidRDefault="00827C67" w:rsidP="007B65C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.4 Все выше изложенные гарантии действуют в рамках законодательства РФ, регулирующего защиту прав потребителей.</w:t>
      </w:r>
    </w:p>
    <w:p w:rsidR="00B517CF" w:rsidRPr="00B517CF" w:rsidRDefault="00827C67" w:rsidP="007B65C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.5. Гарантийные обязательства не распространяются </w:t>
      </w:r>
      <w:r w:rsidR="00414632">
        <w:rPr>
          <w:rFonts w:ascii="Times New Roman" w:hAnsi="Times New Roman" w:cs="Times New Roman"/>
          <w:sz w:val="18"/>
          <w:szCs w:val="18"/>
        </w:rPr>
        <w:t>на светодиодные прожекторы</w:t>
      </w:r>
      <w:r w:rsidR="00B517CF" w:rsidRPr="00B517CF">
        <w:rPr>
          <w:rFonts w:ascii="Times New Roman" w:hAnsi="Times New Roman" w:cs="Times New Roman"/>
          <w:sz w:val="18"/>
          <w:szCs w:val="18"/>
        </w:rPr>
        <w:t>:</w:t>
      </w:r>
    </w:p>
    <w:p w:rsidR="00B517CF" w:rsidRPr="00B517CF" w:rsidRDefault="00827C67" w:rsidP="007B65C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.5.1.Имеющие видимые физические повреждения корпуса.</w:t>
      </w:r>
    </w:p>
    <w:p w:rsidR="00B517CF" w:rsidRPr="00B517CF" w:rsidRDefault="00827C67" w:rsidP="007B65C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.5.2 Вышедшие из строя в результате нарушения Покупателем условий эксплуатации.</w:t>
      </w:r>
    </w:p>
    <w:p w:rsidR="00B517CF" w:rsidRPr="00B517CF" w:rsidRDefault="00827C67" w:rsidP="007B65C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.5.3 Вышедшие из строя в результате попадания внутрь корпуса посторонних    предметов, жидкостей, насекомых.</w:t>
      </w:r>
    </w:p>
    <w:p w:rsidR="00B517CF" w:rsidRPr="00B517CF" w:rsidRDefault="00827C67" w:rsidP="007B65C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9710B5">
        <w:rPr>
          <w:rFonts w:ascii="Times New Roman" w:hAnsi="Times New Roman" w:cs="Times New Roman"/>
          <w:sz w:val="18"/>
          <w:szCs w:val="18"/>
        </w:rPr>
        <w:t>.5.4.В</w:t>
      </w:r>
      <w:r w:rsidR="00B517CF" w:rsidRPr="00B517CF">
        <w:rPr>
          <w:rFonts w:ascii="Times New Roman" w:hAnsi="Times New Roman" w:cs="Times New Roman"/>
          <w:sz w:val="18"/>
          <w:szCs w:val="18"/>
        </w:rPr>
        <w:t>ышедшие из строя в результате действия обстоятельств непреодолимой силы: пожар, затопление и прочее.</w:t>
      </w:r>
    </w:p>
    <w:p w:rsidR="00D57D1D" w:rsidRDefault="00827C67" w:rsidP="007B65C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827C67">
        <w:rPr>
          <w:rFonts w:ascii="Times New Roman" w:hAnsi="Times New Roman" w:cs="Times New Roman"/>
          <w:sz w:val="18"/>
          <w:szCs w:val="18"/>
        </w:rPr>
        <w:t>6</w:t>
      </w:r>
      <w:r w:rsidR="00B517CF" w:rsidRPr="00B517CF">
        <w:rPr>
          <w:rFonts w:ascii="Times New Roman" w:hAnsi="Times New Roman" w:cs="Times New Roman"/>
          <w:sz w:val="18"/>
          <w:szCs w:val="18"/>
        </w:rPr>
        <w:t>.6 При обнару</w:t>
      </w:r>
      <w:r w:rsidR="00B77441">
        <w:rPr>
          <w:rFonts w:ascii="Times New Roman" w:hAnsi="Times New Roman" w:cs="Times New Roman"/>
          <w:sz w:val="18"/>
          <w:szCs w:val="18"/>
        </w:rPr>
        <w:t>жении неисправности светодиодного прожектора</w:t>
      </w:r>
      <w:r w:rsidR="00B517CF" w:rsidRPr="00B517CF">
        <w:rPr>
          <w:rFonts w:ascii="Times New Roman" w:hAnsi="Times New Roman" w:cs="Times New Roman"/>
          <w:sz w:val="18"/>
          <w:szCs w:val="18"/>
        </w:rPr>
        <w:t xml:space="preserve"> в период гарантийных обязательств обращаться к Вашему продавцу.</w:t>
      </w:r>
    </w:p>
    <w:p w:rsidR="00D57D1D" w:rsidRDefault="00D57D1D" w:rsidP="00D57D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0A9D" w:rsidRPr="008B211B" w:rsidRDefault="009B0A9D" w:rsidP="009B0A9D">
      <w:pPr>
        <w:contextualSpacing/>
        <w:jc w:val="both"/>
        <w:rPr>
          <w:rFonts w:cstheme="minorHAnsi"/>
          <w:b/>
          <w:i/>
          <w:sz w:val="18"/>
          <w:szCs w:val="18"/>
        </w:rPr>
      </w:pPr>
      <w:r w:rsidRPr="00096D96">
        <w:rPr>
          <w:rFonts w:cs="Times New Roman"/>
          <w:b/>
          <w:i/>
          <w:sz w:val="18"/>
          <w:szCs w:val="18"/>
        </w:rPr>
        <w:t>Импортер</w:t>
      </w:r>
      <w:r w:rsidRPr="008B211B">
        <w:rPr>
          <w:rFonts w:cstheme="minorHAnsi"/>
          <w:b/>
          <w:i/>
          <w:sz w:val="18"/>
          <w:szCs w:val="18"/>
        </w:rPr>
        <w:t xml:space="preserve">: ООО «РИЛ» </w:t>
      </w:r>
      <w:r w:rsidR="008B211B" w:rsidRPr="008B211B">
        <w:rPr>
          <w:rFonts w:cstheme="minorHAnsi"/>
          <w:b/>
          <w:i/>
          <w:sz w:val="18"/>
          <w:szCs w:val="18"/>
        </w:rPr>
        <w:t>125212</w:t>
      </w:r>
      <w:r w:rsidRPr="008B211B">
        <w:rPr>
          <w:rFonts w:cstheme="minorHAnsi"/>
          <w:b/>
          <w:bCs/>
          <w:i/>
          <w:sz w:val="18"/>
          <w:szCs w:val="18"/>
        </w:rPr>
        <w:t>г.</w:t>
      </w:r>
      <w:r w:rsidR="006A550C" w:rsidRPr="006A550C">
        <w:rPr>
          <w:rFonts w:cstheme="minorHAnsi"/>
          <w:b/>
          <w:bCs/>
          <w:i/>
          <w:sz w:val="18"/>
          <w:szCs w:val="18"/>
        </w:rPr>
        <w:t xml:space="preserve"> </w:t>
      </w:r>
      <w:r w:rsidRPr="008B211B">
        <w:rPr>
          <w:rFonts w:cstheme="minorHAnsi"/>
          <w:b/>
          <w:bCs/>
          <w:i/>
          <w:sz w:val="18"/>
          <w:szCs w:val="18"/>
        </w:rPr>
        <w:t>Москва, ул.</w:t>
      </w:r>
      <w:r w:rsidR="008B211B" w:rsidRPr="008B211B">
        <w:rPr>
          <w:rFonts w:cstheme="minorHAnsi"/>
          <w:b/>
          <w:i/>
          <w:sz w:val="18"/>
          <w:szCs w:val="18"/>
        </w:rPr>
        <w:t xml:space="preserve"> Адмирала Макарова, д. 2, стр. 12</w:t>
      </w:r>
    </w:p>
    <w:p w:rsidR="009B0A9D" w:rsidRPr="008B211B" w:rsidRDefault="009B0A9D" w:rsidP="009B0A9D">
      <w:pPr>
        <w:contextualSpacing/>
        <w:jc w:val="both"/>
        <w:rPr>
          <w:rFonts w:cstheme="minorHAnsi"/>
          <w:b/>
          <w:i/>
          <w:sz w:val="18"/>
          <w:szCs w:val="18"/>
        </w:rPr>
      </w:pPr>
      <w:r w:rsidRPr="008B211B">
        <w:rPr>
          <w:rFonts w:cstheme="minorHAnsi"/>
          <w:b/>
          <w:i/>
          <w:sz w:val="18"/>
          <w:szCs w:val="18"/>
        </w:rPr>
        <w:t>Производитель: КНР</w:t>
      </w:r>
    </w:p>
    <w:p w:rsidR="00D57D1D" w:rsidRDefault="00D57D1D" w:rsidP="00D57D1D">
      <w:pPr>
        <w:spacing w:after="0" w:line="240" w:lineRule="auto"/>
        <w:jc w:val="both"/>
        <w:rPr>
          <w:rFonts w:cs="Times New Roman"/>
          <w:b/>
          <w:i/>
          <w:sz w:val="18"/>
          <w:szCs w:val="18"/>
        </w:rPr>
      </w:pPr>
      <w:r w:rsidRPr="00DE2372">
        <w:rPr>
          <w:rFonts w:cs="Times New Roman"/>
          <w:b/>
          <w:i/>
          <w:sz w:val="18"/>
          <w:szCs w:val="18"/>
        </w:rPr>
        <w:t>Гарантийный Талон</w:t>
      </w:r>
    </w:p>
    <w:p w:rsidR="00414632" w:rsidRPr="00414632" w:rsidRDefault="00414632" w:rsidP="0041463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4"/>
        <w:tblW w:w="7870" w:type="dxa"/>
        <w:tblInd w:w="250" w:type="dxa"/>
        <w:tblLook w:val="04A0" w:firstRow="1" w:lastRow="0" w:firstColumn="1" w:lastColumn="0" w:noHBand="0" w:noVBand="1"/>
      </w:tblPr>
      <w:tblGrid>
        <w:gridCol w:w="1965"/>
        <w:gridCol w:w="1971"/>
        <w:gridCol w:w="1967"/>
        <w:gridCol w:w="1967"/>
      </w:tblGrid>
      <w:tr w:rsidR="00414632" w:rsidRPr="00414632" w:rsidTr="00414632">
        <w:tc>
          <w:tcPr>
            <w:tcW w:w="1965" w:type="dxa"/>
          </w:tcPr>
          <w:p w:rsidR="00414632" w:rsidRPr="00414632" w:rsidRDefault="0041463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46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1971" w:type="dxa"/>
          </w:tcPr>
          <w:p w:rsidR="00414632" w:rsidRPr="00414632" w:rsidRDefault="0041463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46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1967" w:type="dxa"/>
          </w:tcPr>
          <w:p w:rsidR="00414632" w:rsidRPr="00414632" w:rsidRDefault="0041463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46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967" w:type="dxa"/>
          </w:tcPr>
          <w:p w:rsidR="00414632" w:rsidRPr="00414632" w:rsidRDefault="00414632" w:rsidP="003E5C8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46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414632" w:rsidRPr="00222ED5" w:rsidTr="00827C67">
        <w:trPr>
          <w:trHeight w:val="1039"/>
        </w:trPr>
        <w:tc>
          <w:tcPr>
            <w:tcW w:w="1965" w:type="dxa"/>
          </w:tcPr>
          <w:p w:rsidR="00414632" w:rsidRPr="00222ED5" w:rsidRDefault="00414632" w:rsidP="003E5C80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71" w:type="dxa"/>
          </w:tcPr>
          <w:p w:rsidR="00414632" w:rsidRPr="00222ED5" w:rsidRDefault="00414632" w:rsidP="003E5C80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67" w:type="dxa"/>
          </w:tcPr>
          <w:p w:rsidR="00414632" w:rsidRPr="00222ED5" w:rsidRDefault="00414632" w:rsidP="003E5C80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67" w:type="dxa"/>
          </w:tcPr>
          <w:p w:rsidR="00414632" w:rsidRPr="00222ED5" w:rsidRDefault="00414632" w:rsidP="003E5C80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:rsidR="00B517CF" w:rsidRPr="00B517CF" w:rsidRDefault="00B517CF" w:rsidP="004146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517CF" w:rsidRPr="00B517CF" w:rsidSect="0068540E">
      <w:pgSz w:w="16838" w:h="11906" w:orient="landscape"/>
      <w:pgMar w:top="426" w:right="1134" w:bottom="426" w:left="284" w:header="708" w:footer="708" w:gutter="0"/>
      <w:cols w:space="1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83" w:rsidRDefault="00C62083" w:rsidP="009F1888">
      <w:pPr>
        <w:spacing w:after="0" w:line="240" w:lineRule="auto"/>
      </w:pPr>
      <w:r>
        <w:separator/>
      </w:r>
    </w:p>
  </w:endnote>
  <w:endnote w:type="continuationSeparator" w:id="0">
    <w:p w:rsidR="00C62083" w:rsidRDefault="00C62083" w:rsidP="009F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83" w:rsidRDefault="00C62083" w:rsidP="009F1888">
      <w:pPr>
        <w:spacing w:after="0" w:line="240" w:lineRule="auto"/>
      </w:pPr>
      <w:r>
        <w:separator/>
      </w:r>
    </w:p>
  </w:footnote>
  <w:footnote w:type="continuationSeparator" w:id="0">
    <w:p w:rsidR="00C62083" w:rsidRDefault="00C62083" w:rsidP="009F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00CA"/>
    <w:multiLevelType w:val="multilevel"/>
    <w:tmpl w:val="68A8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3E"/>
    <w:rsid w:val="0004541B"/>
    <w:rsid w:val="000D2711"/>
    <w:rsid w:val="00146A61"/>
    <w:rsid w:val="001B7EBE"/>
    <w:rsid w:val="002471BE"/>
    <w:rsid w:val="002A23B6"/>
    <w:rsid w:val="002C62DC"/>
    <w:rsid w:val="002F583E"/>
    <w:rsid w:val="00305674"/>
    <w:rsid w:val="00357F0C"/>
    <w:rsid w:val="00414632"/>
    <w:rsid w:val="00517B54"/>
    <w:rsid w:val="005528BD"/>
    <w:rsid w:val="00554672"/>
    <w:rsid w:val="0056200F"/>
    <w:rsid w:val="00622A38"/>
    <w:rsid w:val="00624533"/>
    <w:rsid w:val="00640E58"/>
    <w:rsid w:val="0068540E"/>
    <w:rsid w:val="006A550C"/>
    <w:rsid w:val="00712357"/>
    <w:rsid w:val="00722698"/>
    <w:rsid w:val="007411DD"/>
    <w:rsid w:val="00746A30"/>
    <w:rsid w:val="0076534F"/>
    <w:rsid w:val="00794989"/>
    <w:rsid w:val="007B65C7"/>
    <w:rsid w:val="007D0773"/>
    <w:rsid w:val="00816D8A"/>
    <w:rsid w:val="00827C67"/>
    <w:rsid w:val="00855EF7"/>
    <w:rsid w:val="00891835"/>
    <w:rsid w:val="008B211B"/>
    <w:rsid w:val="009125C6"/>
    <w:rsid w:val="009710B5"/>
    <w:rsid w:val="00987B70"/>
    <w:rsid w:val="00987CAB"/>
    <w:rsid w:val="009B0A9D"/>
    <w:rsid w:val="009F1888"/>
    <w:rsid w:val="00A24B08"/>
    <w:rsid w:val="00A4392A"/>
    <w:rsid w:val="00AC2364"/>
    <w:rsid w:val="00AC6336"/>
    <w:rsid w:val="00B517CF"/>
    <w:rsid w:val="00B53524"/>
    <w:rsid w:val="00B73DEE"/>
    <w:rsid w:val="00B77441"/>
    <w:rsid w:val="00B830DB"/>
    <w:rsid w:val="00BE6E0B"/>
    <w:rsid w:val="00C62083"/>
    <w:rsid w:val="00D0347E"/>
    <w:rsid w:val="00D06017"/>
    <w:rsid w:val="00D57D1D"/>
    <w:rsid w:val="00D84B5B"/>
    <w:rsid w:val="00D87E19"/>
    <w:rsid w:val="00DF2924"/>
    <w:rsid w:val="00E34EA8"/>
    <w:rsid w:val="00E80B90"/>
    <w:rsid w:val="00F40D0C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868B"/>
  <w15:docId w15:val="{583FE362-8DF3-4DBB-8473-04F1909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36"/>
    <w:pPr>
      <w:ind w:left="720"/>
      <w:contextualSpacing/>
    </w:pPr>
  </w:style>
  <w:style w:type="table" w:styleId="a4">
    <w:name w:val="Table Grid"/>
    <w:basedOn w:val="a1"/>
    <w:uiPriority w:val="59"/>
    <w:rsid w:val="00B5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888"/>
  </w:style>
  <w:style w:type="paragraph" w:styleId="a7">
    <w:name w:val="footer"/>
    <w:basedOn w:val="a"/>
    <w:link w:val="a8"/>
    <w:uiPriority w:val="99"/>
    <w:unhideWhenUsed/>
    <w:rsid w:val="009F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Юсипова Энже</dc:creator>
  <cp:lastModifiedBy>user</cp:lastModifiedBy>
  <cp:revision>13</cp:revision>
  <dcterms:created xsi:type="dcterms:W3CDTF">2021-09-27T05:53:00Z</dcterms:created>
  <dcterms:modified xsi:type="dcterms:W3CDTF">2023-06-09T10:36:00Z</dcterms:modified>
</cp:coreProperties>
</file>