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E336" w14:textId="77777777" w:rsidR="0065425A" w:rsidRPr="00600C8D" w:rsidRDefault="0077242C" w:rsidP="00600C8D">
      <w:pPr>
        <w:pStyle w:val="a3"/>
        <w:spacing w:after="12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14:paraId="0EEE4B63" w14:textId="44436A33" w:rsidR="009F55DC" w:rsidRPr="004721E9" w:rsidRDefault="00CF2968" w:rsidP="004721E9">
      <w:pPr>
        <w:jc w:val="center"/>
        <w:rPr>
          <w:b/>
          <w:sz w:val="32"/>
          <w:szCs w:val="32"/>
        </w:rPr>
      </w:pPr>
      <w:r w:rsidRPr="00CF2968">
        <w:rPr>
          <w:b/>
          <w:sz w:val="32"/>
          <w:szCs w:val="32"/>
        </w:rPr>
        <w:t xml:space="preserve">Канальная гайка </w:t>
      </w:r>
      <w:r w:rsidR="00045AE0">
        <w:rPr>
          <w:b/>
          <w:sz w:val="32"/>
          <w:szCs w:val="32"/>
        </w:rPr>
        <w:t>М8</w:t>
      </w:r>
      <w:r w:rsidR="009F55DC">
        <w:rPr>
          <w:b/>
          <w:sz w:val="32"/>
          <w:szCs w:val="32"/>
        </w:rPr>
        <w:t xml:space="preserve"> </w:t>
      </w:r>
      <w:r w:rsidR="009F55DC">
        <w:rPr>
          <w:b/>
          <w:sz w:val="32"/>
          <w:szCs w:val="32"/>
          <w:lang w:val="en-US"/>
        </w:rPr>
        <w:t>LUCKY</w:t>
      </w:r>
      <w:r w:rsidR="009F55DC" w:rsidRPr="009F55DC">
        <w:rPr>
          <w:b/>
          <w:sz w:val="32"/>
          <w:szCs w:val="32"/>
        </w:rPr>
        <w:t xml:space="preserve"> </w:t>
      </w:r>
      <w:r w:rsidR="009F55DC">
        <w:rPr>
          <w:b/>
          <w:sz w:val="32"/>
          <w:szCs w:val="32"/>
          <w:lang w:val="en-US"/>
        </w:rPr>
        <w:t>Guy</w:t>
      </w:r>
      <w:r w:rsidR="00366B1B">
        <w:rPr>
          <w:b/>
          <w:sz w:val="32"/>
          <w:szCs w:val="32"/>
        </w:rPr>
        <w:br/>
        <w:t>оцинкованная</w:t>
      </w:r>
    </w:p>
    <w:p w14:paraId="66CED45A" w14:textId="6E004436" w:rsidR="00386CBF" w:rsidRPr="00600C8D" w:rsidRDefault="007B6CE7" w:rsidP="009F55DC">
      <w:pPr>
        <w:spacing w:line="400" w:lineRule="exact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К</w:t>
      </w:r>
      <w:r w:rsidR="009F55DC" w:rsidRPr="00600C8D">
        <w:rPr>
          <w:sz w:val="28"/>
          <w:szCs w:val="32"/>
        </w:rPr>
        <w:t xml:space="preserve"> применению со всеми монтажными профилями шириной 39 мм; 41 мм; 41,3 мм</w:t>
      </w:r>
      <w:r w:rsidR="008741D6" w:rsidRPr="00600C8D">
        <w:rPr>
          <w:sz w:val="28"/>
          <w:szCs w:val="32"/>
        </w:rPr>
        <w:t>,</w:t>
      </w:r>
      <w:r w:rsidR="009F55DC" w:rsidRPr="00600C8D">
        <w:rPr>
          <w:sz w:val="28"/>
          <w:szCs w:val="32"/>
        </w:rPr>
        <w:t xml:space="preserve"> компаний </w:t>
      </w:r>
      <w:r w:rsidR="009F55DC" w:rsidRPr="00600C8D">
        <w:rPr>
          <w:sz w:val="28"/>
          <w:szCs w:val="32"/>
          <w:lang w:val="en-US"/>
        </w:rPr>
        <w:t>DKC</w:t>
      </w:r>
      <w:r w:rsidR="00386CBF" w:rsidRPr="00600C8D">
        <w:rPr>
          <w:sz w:val="28"/>
          <w:szCs w:val="32"/>
        </w:rPr>
        <w:t>,</w:t>
      </w:r>
      <w:r w:rsidR="009F55DC" w:rsidRPr="00600C8D">
        <w:rPr>
          <w:sz w:val="28"/>
          <w:szCs w:val="32"/>
        </w:rPr>
        <w:t xml:space="preserve"> </w:t>
      </w:r>
      <w:r w:rsidR="009F55DC" w:rsidRPr="00600C8D">
        <w:rPr>
          <w:sz w:val="28"/>
          <w:szCs w:val="32"/>
          <w:lang w:val="en-US"/>
        </w:rPr>
        <w:t>GRAND</w:t>
      </w:r>
      <w:r w:rsidR="009F55DC" w:rsidRPr="00600C8D">
        <w:rPr>
          <w:sz w:val="28"/>
          <w:szCs w:val="32"/>
        </w:rPr>
        <w:t xml:space="preserve"> </w:t>
      </w:r>
      <w:r w:rsidR="009F55DC" w:rsidRPr="00600C8D">
        <w:rPr>
          <w:sz w:val="28"/>
          <w:szCs w:val="32"/>
          <w:lang w:val="en-US"/>
        </w:rPr>
        <w:t>LINE</w:t>
      </w:r>
      <w:r w:rsidR="009F55DC" w:rsidRPr="00600C8D">
        <w:rPr>
          <w:sz w:val="28"/>
          <w:szCs w:val="32"/>
        </w:rPr>
        <w:t xml:space="preserve">; </w:t>
      </w:r>
      <w:r w:rsidR="009F55DC" w:rsidRPr="00600C8D">
        <w:rPr>
          <w:sz w:val="28"/>
          <w:szCs w:val="32"/>
          <w:lang w:val="en-US"/>
        </w:rPr>
        <w:t>OSTEC</w:t>
      </w:r>
      <w:r w:rsidR="009F55DC" w:rsidRPr="00600C8D">
        <w:rPr>
          <w:sz w:val="28"/>
          <w:szCs w:val="32"/>
        </w:rPr>
        <w:t xml:space="preserve"> </w:t>
      </w:r>
      <w:r w:rsidR="009F55DC" w:rsidRPr="00600C8D">
        <w:rPr>
          <w:sz w:val="28"/>
          <w:szCs w:val="32"/>
          <w:lang w:val="en-US"/>
        </w:rPr>
        <w:t>MARKET</w:t>
      </w:r>
      <w:r w:rsidR="009F55DC" w:rsidRPr="00600C8D">
        <w:rPr>
          <w:sz w:val="28"/>
          <w:szCs w:val="32"/>
        </w:rPr>
        <w:t xml:space="preserve">; </w:t>
      </w:r>
      <w:r w:rsidR="009F55DC" w:rsidRPr="00600C8D">
        <w:rPr>
          <w:sz w:val="28"/>
          <w:szCs w:val="32"/>
          <w:lang w:val="en-US"/>
        </w:rPr>
        <w:t>HILTI</w:t>
      </w:r>
      <w:r w:rsidR="009F55DC" w:rsidRPr="00600C8D">
        <w:rPr>
          <w:sz w:val="28"/>
          <w:szCs w:val="32"/>
        </w:rPr>
        <w:t xml:space="preserve">; </w:t>
      </w:r>
      <w:r w:rsidR="009F55DC" w:rsidRPr="00600C8D">
        <w:rPr>
          <w:sz w:val="28"/>
          <w:szCs w:val="32"/>
          <w:lang w:val="en-US"/>
        </w:rPr>
        <w:t>FIS</w:t>
      </w:r>
      <w:r w:rsidR="00BC065E" w:rsidRPr="00600C8D">
        <w:rPr>
          <w:sz w:val="28"/>
          <w:szCs w:val="32"/>
          <w:lang w:val="en-US"/>
        </w:rPr>
        <w:t>C</w:t>
      </w:r>
      <w:r w:rsidR="009F55DC" w:rsidRPr="00600C8D">
        <w:rPr>
          <w:sz w:val="28"/>
          <w:szCs w:val="32"/>
          <w:lang w:val="en-US"/>
        </w:rPr>
        <w:t>HER</w:t>
      </w:r>
      <w:r w:rsidR="009F55DC" w:rsidRPr="00600C8D">
        <w:rPr>
          <w:sz w:val="28"/>
          <w:szCs w:val="32"/>
        </w:rPr>
        <w:t>.</w:t>
      </w:r>
    </w:p>
    <w:p w14:paraId="27B57429" w14:textId="77777777" w:rsidR="009F55DC" w:rsidRPr="00600C8D" w:rsidRDefault="009F55DC" w:rsidP="009F55DC">
      <w:pPr>
        <w:spacing w:line="40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Для монтажа ответственных конструкций вентиляции, инженерных коммуник</w:t>
      </w:r>
      <w:r w:rsidR="00386CBF" w:rsidRPr="00600C8D">
        <w:rPr>
          <w:sz w:val="28"/>
          <w:szCs w:val="32"/>
        </w:rPr>
        <w:t>аций. Легкая установка в профили</w:t>
      </w:r>
      <w:r w:rsidRPr="00600C8D">
        <w:rPr>
          <w:sz w:val="28"/>
          <w:szCs w:val="32"/>
        </w:rPr>
        <w:t>-траверсы и крепление без огнеопасных сварочных работ.</w:t>
      </w:r>
    </w:p>
    <w:p w14:paraId="77361F35" w14:textId="77777777" w:rsidR="00CB270D" w:rsidRPr="00600C8D" w:rsidRDefault="00045AE0" w:rsidP="009F55DC">
      <w:pPr>
        <w:spacing w:line="40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Надёжная фиксация и</w:t>
      </w:r>
      <w:r w:rsidR="009F55DC" w:rsidRPr="00600C8D">
        <w:rPr>
          <w:sz w:val="28"/>
          <w:szCs w:val="32"/>
        </w:rPr>
        <w:t xml:space="preserve"> </w:t>
      </w:r>
      <w:r w:rsidRPr="00600C8D">
        <w:rPr>
          <w:sz w:val="28"/>
          <w:szCs w:val="32"/>
        </w:rPr>
        <w:t xml:space="preserve">расклинивание в теле траверсы </w:t>
      </w:r>
      <w:r w:rsidR="00CB270D" w:rsidRPr="00600C8D">
        <w:rPr>
          <w:sz w:val="28"/>
          <w:szCs w:val="32"/>
        </w:rPr>
        <w:t>при вв</w:t>
      </w:r>
      <w:r w:rsidRPr="00600C8D">
        <w:rPr>
          <w:sz w:val="28"/>
          <w:szCs w:val="32"/>
        </w:rPr>
        <w:t>орачивании резьбовой шпильки М8</w:t>
      </w:r>
      <w:r w:rsidR="009F55DC" w:rsidRPr="00600C8D">
        <w:rPr>
          <w:sz w:val="28"/>
          <w:szCs w:val="32"/>
        </w:rPr>
        <w:t xml:space="preserve"> </w:t>
      </w:r>
      <w:r w:rsidR="00CB270D" w:rsidRPr="00600C8D">
        <w:rPr>
          <w:sz w:val="28"/>
          <w:szCs w:val="32"/>
        </w:rPr>
        <w:t>через сквозное отверстие</w:t>
      </w:r>
      <w:r w:rsidR="008741D6" w:rsidRPr="00600C8D">
        <w:rPr>
          <w:sz w:val="28"/>
          <w:szCs w:val="32"/>
        </w:rPr>
        <w:t xml:space="preserve"> на гарантированные три полных витка резьбы</w:t>
      </w:r>
      <w:r w:rsidR="00CB270D" w:rsidRPr="00600C8D">
        <w:rPr>
          <w:sz w:val="28"/>
          <w:szCs w:val="32"/>
        </w:rPr>
        <w:t>. Легкое скольжение по всей длине профиля.</w:t>
      </w:r>
    </w:p>
    <w:p w14:paraId="72583E0B" w14:textId="77777777" w:rsidR="00D00AB0" w:rsidRPr="00600C8D" w:rsidRDefault="00CB270D" w:rsidP="009F55DC">
      <w:pPr>
        <w:spacing w:line="40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Материал – сталь. Антикоррозийное покрытие – гальваническ</w:t>
      </w:r>
      <w:r w:rsidR="00781D15" w:rsidRPr="00600C8D">
        <w:rPr>
          <w:sz w:val="28"/>
          <w:szCs w:val="32"/>
        </w:rPr>
        <w:t>ое цинковое покрытие толщиной 6-9</w:t>
      </w:r>
      <w:r w:rsidRPr="00600C8D">
        <w:rPr>
          <w:sz w:val="28"/>
          <w:szCs w:val="32"/>
        </w:rPr>
        <w:t xml:space="preserve"> микрон. Дополнительный инструмент при установке не требуется.</w:t>
      </w:r>
    </w:p>
    <w:p w14:paraId="3E512DB3" w14:textId="77777777" w:rsidR="00600C8D" w:rsidRPr="00600C8D" w:rsidRDefault="00600C8D" w:rsidP="00600C8D">
      <w:pPr>
        <w:spacing w:line="40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Нагрузки на канальную гайку М8:</w:t>
      </w:r>
    </w:p>
    <w:p w14:paraId="4B52EFB0" w14:textId="77777777" w:rsidR="00600C8D" w:rsidRPr="00600C8D" w:rsidRDefault="00600C8D" w:rsidP="00600C8D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line="400" w:lineRule="exact"/>
        <w:ind w:left="0" w:firstLine="0"/>
        <w:jc w:val="both"/>
        <w:rPr>
          <w:rFonts w:ascii="Arial" w:hAnsi="Arial" w:cs="Arial"/>
          <w:sz w:val="28"/>
          <w:szCs w:val="32"/>
        </w:rPr>
      </w:pPr>
      <w:r w:rsidRPr="00600C8D">
        <w:rPr>
          <w:rFonts w:ascii="Arial" w:hAnsi="Arial" w:cs="Arial"/>
          <w:sz w:val="28"/>
          <w:szCs w:val="32"/>
        </w:rPr>
        <w:t xml:space="preserve">Максимальная рекомендуемая нагрузка на растяжение – 5,5 </w:t>
      </w:r>
      <w:proofErr w:type="spellStart"/>
      <w:r w:rsidRPr="00600C8D">
        <w:rPr>
          <w:rFonts w:ascii="Arial" w:hAnsi="Arial" w:cs="Arial"/>
          <w:sz w:val="28"/>
          <w:szCs w:val="32"/>
        </w:rPr>
        <w:t>kH</w:t>
      </w:r>
      <w:proofErr w:type="spellEnd"/>
      <w:r w:rsidRPr="00600C8D">
        <w:rPr>
          <w:rFonts w:ascii="Arial" w:hAnsi="Arial" w:cs="Arial"/>
          <w:sz w:val="28"/>
          <w:szCs w:val="32"/>
        </w:rPr>
        <w:t>.</w:t>
      </w:r>
    </w:p>
    <w:p w14:paraId="47C20D9A" w14:textId="77777777" w:rsidR="00600C8D" w:rsidRPr="00600C8D" w:rsidRDefault="00600C8D" w:rsidP="00600C8D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line="400" w:lineRule="exact"/>
        <w:ind w:left="0" w:firstLine="0"/>
        <w:jc w:val="both"/>
        <w:rPr>
          <w:rFonts w:ascii="Arial" w:hAnsi="Arial" w:cs="Arial"/>
          <w:sz w:val="28"/>
          <w:szCs w:val="32"/>
        </w:rPr>
      </w:pPr>
      <w:r w:rsidRPr="00600C8D">
        <w:rPr>
          <w:rFonts w:ascii="Arial" w:hAnsi="Arial" w:cs="Arial"/>
          <w:sz w:val="28"/>
          <w:szCs w:val="32"/>
        </w:rPr>
        <w:t xml:space="preserve">Максимальная рекомендуемая нагрузка на срез – 0,7 </w:t>
      </w:r>
      <w:proofErr w:type="spellStart"/>
      <w:r w:rsidRPr="00600C8D">
        <w:rPr>
          <w:rFonts w:ascii="Arial" w:hAnsi="Arial" w:cs="Arial"/>
          <w:sz w:val="28"/>
          <w:szCs w:val="32"/>
        </w:rPr>
        <w:t>kH</w:t>
      </w:r>
      <w:proofErr w:type="spellEnd"/>
      <w:r w:rsidRPr="00600C8D">
        <w:rPr>
          <w:rFonts w:ascii="Arial" w:hAnsi="Arial" w:cs="Arial"/>
          <w:sz w:val="28"/>
          <w:szCs w:val="32"/>
        </w:rPr>
        <w:t>.</w:t>
      </w:r>
    </w:p>
    <w:p w14:paraId="7A909E8A" w14:textId="77777777" w:rsidR="00600C8D" w:rsidRPr="00600C8D" w:rsidRDefault="00600C8D" w:rsidP="00600C8D">
      <w:pPr>
        <w:pStyle w:val="a3"/>
        <w:numPr>
          <w:ilvl w:val="0"/>
          <w:numId w:val="3"/>
        </w:numPr>
        <w:tabs>
          <w:tab w:val="left" w:pos="426"/>
          <w:tab w:val="left" w:pos="1276"/>
        </w:tabs>
        <w:spacing w:line="400" w:lineRule="exact"/>
        <w:ind w:left="0" w:firstLine="0"/>
        <w:jc w:val="both"/>
        <w:rPr>
          <w:rFonts w:ascii="Arial" w:hAnsi="Arial" w:cs="Arial"/>
          <w:sz w:val="28"/>
          <w:szCs w:val="32"/>
        </w:rPr>
      </w:pPr>
      <w:r w:rsidRPr="00600C8D">
        <w:rPr>
          <w:rFonts w:ascii="Arial" w:hAnsi="Arial" w:cs="Arial"/>
          <w:sz w:val="28"/>
          <w:szCs w:val="32"/>
        </w:rPr>
        <w:t>Момент затяжки – 10,0 Нм.</w:t>
      </w:r>
    </w:p>
    <w:p w14:paraId="191F0CEB" w14:textId="77777777" w:rsidR="00386CBF" w:rsidRDefault="00386CBF" w:rsidP="009F55DC">
      <w:pPr>
        <w:spacing w:line="400" w:lineRule="exact"/>
        <w:ind w:firstLine="709"/>
        <w:jc w:val="both"/>
        <w:rPr>
          <w:sz w:val="32"/>
          <w:szCs w:val="32"/>
        </w:rPr>
      </w:pPr>
    </w:p>
    <w:p w14:paraId="573F65B7" w14:textId="77777777" w:rsidR="00F25893" w:rsidRPr="00600C8D" w:rsidRDefault="00CB270D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Толщина</w:t>
      </w:r>
      <w:r w:rsidR="00F25893" w:rsidRPr="00600C8D">
        <w:rPr>
          <w:sz w:val="28"/>
          <w:szCs w:val="32"/>
        </w:rPr>
        <w:t xml:space="preserve">: </w:t>
      </w:r>
      <w:r w:rsidR="00045AE0" w:rsidRPr="00600C8D">
        <w:rPr>
          <w:sz w:val="28"/>
          <w:szCs w:val="32"/>
        </w:rPr>
        <w:t>4</w:t>
      </w:r>
      <w:r w:rsidR="00F25893" w:rsidRPr="00600C8D">
        <w:rPr>
          <w:sz w:val="28"/>
          <w:szCs w:val="32"/>
        </w:rPr>
        <w:t xml:space="preserve"> мм</w:t>
      </w:r>
    </w:p>
    <w:p w14:paraId="362E0F39" w14:textId="77777777" w:rsidR="00F25893" w:rsidRPr="00600C8D" w:rsidRDefault="00F25893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 xml:space="preserve">Ширина: </w:t>
      </w:r>
      <w:r w:rsidR="00CB270D" w:rsidRPr="00600C8D">
        <w:rPr>
          <w:sz w:val="28"/>
          <w:szCs w:val="32"/>
        </w:rPr>
        <w:t>20</w:t>
      </w:r>
      <w:r w:rsidRPr="00600C8D">
        <w:rPr>
          <w:sz w:val="28"/>
          <w:szCs w:val="32"/>
        </w:rPr>
        <w:t xml:space="preserve"> мм</w:t>
      </w:r>
    </w:p>
    <w:p w14:paraId="200ACD35" w14:textId="77777777" w:rsidR="00F25893" w:rsidRPr="00600C8D" w:rsidRDefault="00CB270D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Длина</w:t>
      </w:r>
      <w:r w:rsidR="00F25893" w:rsidRPr="00600C8D">
        <w:rPr>
          <w:sz w:val="28"/>
          <w:szCs w:val="32"/>
        </w:rPr>
        <w:t xml:space="preserve">: </w:t>
      </w:r>
      <w:r w:rsidR="00045AE0" w:rsidRPr="00600C8D">
        <w:rPr>
          <w:sz w:val="28"/>
          <w:szCs w:val="32"/>
        </w:rPr>
        <w:t>35</w:t>
      </w:r>
      <w:r w:rsidR="00F25893" w:rsidRPr="00600C8D">
        <w:rPr>
          <w:sz w:val="28"/>
          <w:szCs w:val="32"/>
        </w:rPr>
        <w:t xml:space="preserve"> мм</w:t>
      </w:r>
    </w:p>
    <w:p w14:paraId="596F3961" w14:textId="77777777" w:rsidR="00CB270D" w:rsidRPr="00600C8D" w:rsidRDefault="00CB270D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 xml:space="preserve">Форма гайки - </w:t>
      </w:r>
      <w:r w:rsidR="00045AE0" w:rsidRPr="00600C8D">
        <w:rPr>
          <w:sz w:val="28"/>
          <w:szCs w:val="32"/>
        </w:rPr>
        <w:t>прямоугольник</w:t>
      </w:r>
    </w:p>
    <w:p w14:paraId="1AF910E3" w14:textId="77777777" w:rsidR="00F25893" w:rsidRPr="00600C8D" w:rsidRDefault="00CB270D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Вес 1 шт.</w:t>
      </w:r>
      <w:r w:rsidR="00386CBF" w:rsidRPr="00600C8D">
        <w:rPr>
          <w:sz w:val="28"/>
          <w:szCs w:val="32"/>
        </w:rPr>
        <w:t>:</w:t>
      </w:r>
      <w:r w:rsidR="00D00AB0" w:rsidRPr="00600C8D">
        <w:rPr>
          <w:sz w:val="28"/>
          <w:szCs w:val="32"/>
        </w:rPr>
        <w:t xml:space="preserve"> </w:t>
      </w:r>
      <w:r w:rsidR="004721E9" w:rsidRPr="00600C8D">
        <w:rPr>
          <w:sz w:val="28"/>
          <w:szCs w:val="32"/>
        </w:rPr>
        <w:t>2</w:t>
      </w:r>
      <w:r w:rsidR="00045AE0" w:rsidRPr="00600C8D">
        <w:rPr>
          <w:sz w:val="28"/>
          <w:szCs w:val="32"/>
        </w:rPr>
        <w:t>0</w:t>
      </w:r>
      <w:r w:rsidR="00D00AB0" w:rsidRPr="00600C8D">
        <w:rPr>
          <w:sz w:val="28"/>
          <w:szCs w:val="32"/>
        </w:rPr>
        <w:t xml:space="preserve"> </w:t>
      </w:r>
      <w:r w:rsidR="00386CBF" w:rsidRPr="00600C8D">
        <w:rPr>
          <w:sz w:val="28"/>
          <w:szCs w:val="32"/>
        </w:rPr>
        <w:t>г (Н</w:t>
      </w:r>
      <w:r w:rsidRPr="00600C8D">
        <w:rPr>
          <w:sz w:val="28"/>
          <w:szCs w:val="32"/>
        </w:rPr>
        <w:t>етто)</w:t>
      </w:r>
    </w:p>
    <w:p w14:paraId="6009955A" w14:textId="77777777" w:rsidR="00386CBF" w:rsidRPr="00600C8D" w:rsidRDefault="00FB2255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Сделано в России</w:t>
      </w:r>
    </w:p>
    <w:p w14:paraId="6AB38312" w14:textId="77777777" w:rsidR="00386CBF" w:rsidRPr="00600C8D" w:rsidRDefault="00386CBF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 xml:space="preserve">Бренд «LUCKY </w:t>
      </w:r>
      <w:proofErr w:type="spellStart"/>
      <w:r w:rsidRPr="00600C8D">
        <w:rPr>
          <w:sz w:val="28"/>
          <w:szCs w:val="32"/>
        </w:rPr>
        <w:t>Guy</w:t>
      </w:r>
      <w:proofErr w:type="spellEnd"/>
      <w:r w:rsidRPr="00600C8D">
        <w:rPr>
          <w:sz w:val="28"/>
          <w:szCs w:val="32"/>
        </w:rPr>
        <w:t>»</w:t>
      </w:r>
    </w:p>
    <w:p w14:paraId="03B84087" w14:textId="77777777" w:rsidR="00FB2255" w:rsidRPr="00600C8D" w:rsidRDefault="00FB2255" w:rsidP="00600C8D">
      <w:pPr>
        <w:spacing w:line="320" w:lineRule="exact"/>
        <w:ind w:firstLine="709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Родина бренда: Россия</w:t>
      </w:r>
    </w:p>
    <w:p w14:paraId="4E903F9A" w14:textId="77777777" w:rsidR="000B6A4E" w:rsidRPr="00600C8D" w:rsidRDefault="00FB2255" w:rsidP="00600C8D">
      <w:pPr>
        <w:spacing w:line="320" w:lineRule="exact"/>
        <w:ind w:firstLine="708"/>
        <w:jc w:val="both"/>
        <w:rPr>
          <w:sz w:val="28"/>
          <w:szCs w:val="32"/>
        </w:rPr>
      </w:pPr>
      <w:r w:rsidRPr="00600C8D">
        <w:rPr>
          <w:sz w:val="28"/>
          <w:szCs w:val="32"/>
        </w:rPr>
        <w:t>В одной упаковке</w:t>
      </w:r>
      <w:r w:rsidR="008741D6" w:rsidRPr="00600C8D">
        <w:rPr>
          <w:sz w:val="28"/>
          <w:szCs w:val="32"/>
        </w:rPr>
        <w:t>:</w:t>
      </w:r>
      <w:r w:rsidRPr="00600C8D">
        <w:rPr>
          <w:sz w:val="28"/>
          <w:szCs w:val="32"/>
        </w:rPr>
        <w:t xml:space="preserve"> </w:t>
      </w:r>
      <w:r w:rsidR="00045AE0" w:rsidRPr="00600C8D">
        <w:rPr>
          <w:sz w:val="28"/>
          <w:szCs w:val="32"/>
        </w:rPr>
        <w:t>25</w:t>
      </w:r>
      <w:r w:rsidRPr="00600C8D">
        <w:rPr>
          <w:sz w:val="28"/>
          <w:szCs w:val="32"/>
        </w:rPr>
        <w:t xml:space="preserve"> шт</w:t>
      </w:r>
      <w:r w:rsidR="008741D6" w:rsidRPr="00600C8D">
        <w:rPr>
          <w:sz w:val="28"/>
          <w:szCs w:val="32"/>
        </w:rPr>
        <w:t>.</w:t>
      </w:r>
    </w:p>
    <w:p w14:paraId="0EE4D881" w14:textId="77777777" w:rsidR="00FB2255" w:rsidRPr="00600C8D" w:rsidRDefault="008741D6" w:rsidP="00600C8D">
      <w:pPr>
        <w:spacing w:line="320" w:lineRule="exact"/>
        <w:ind w:firstLine="708"/>
        <w:jc w:val="both"/>
        <w:rPr>
          <w:sz w:val="28"/>
          <w:szCs w:val="32"/>
        </w:rPr>
      </w:pPr>
      <w:r w:rsidRPr="00600C8D">
        <w:rPr>
          <w:sz w:val="28"/>
          <w:szCs w:val="32"/>
        </w:rPr>
        <w:t xml:space="preserve">Упаковка – </w:t>
      </w:r>
      <w:r w:rsidR="00045AE0" w:rsidRPr="00600C8D">
        <w:rPr>
          <w:sz w:val="28"/>
          <w:szCs w:val="32"/>
        </w:rPr>
        <w:t>500 г</w:t>
      </w:r>
    </w:p>
    <w:p w14:paraId="7C52935E" w14:textId="77777777" w:rsidR="00FB2255" w:rsidRPr="00600C8D" w:rsidRDefault="00FB2255" w:rsidP="00BD3DD7">
      <w:pPr>
        <w:spacing w:line="320" w:lineRule="exact"/>
        <w:ind w:firstLine="708"/>
        <w:jc w:val="both"/>
        <w:rPr>
          <w:sz w:val="28"/>
          <w:szCs w:val="32"/>
        </w:rPr>
      </w:pPr>
      <w:r w:rsidRPr="00600C8D">
        <w:rPr>
          <w:sz w:val="28"/>
          <w:szCs w:val="32"/>
        </w:rPr>
        <w:t xml:space="preserve">Материал упаковки – </w:t>
      </w:r>
      <w:r w:rsidR="00BD3DD7">
        <w:rPr>
          <w:sz w:val="28"/>
          <w:szCs w:val="32"/>
        </w:rPr>
        <w:t>п/э пакет</w:t>
      </w:r>
    </w:p>
    <w:sectPr w:rsidR="00FB2255" w:rsidRPr="00600C8D" w:rsidSect="00386CB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72D"/>
    <w:multiLevelType w:val="hybridMultilevel"/>
    <w:tmpl w:val="830A8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0247C4"/>
    <w:multiLevelType w:val="hybridMultilevel"/>
    <w:tmpl w:val="C7021C76"/>
    <w:lvl w:ilvl="0" w:tplc="926A7918">
      <w:numFmt w:val="bullet"/>
      <w:lvlText w:val="•"/>
      <w:lvlJc w:val="left"/>
      <w:pPr>
        <w:ind w:left="2126" w:hanging="708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526456"/>
    <w:multiLevelType w:val="hybridMultilevel"/>
    <w:tmpl w:val="EAEC22FE"/>
    <w:lvl w:ilvl="0" w:tplc="926A7918">
      <w:numFmt w:val="bullet"/>
      <w:lvlText w:val="•"/>
      <w:lvlJc w:val="left"/>
      <w:pPr>
        <w:ind w:left="1417" w:hanging="708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22781180">
    <w:abstractNumId w:val="0"/>
  </w:num>
  <w:num w:numId="2" w16cid:durableId="519319799">
    <w:abstractNumId w:val="2"/>
  </w:num>
  <w:num w:numId="3" w16cid:durableId="199663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45AE0"/>
    <w:rsid w:val="000527DA"/>
    <w:rsid w:val="000663B8"/>
    <w:rsid w:val="00080ABF"/>
    <w:rsid w:val="00093D88"/>
    <w:rsid w:val="000B6A4E"/>
    <w:rsid w:val="000C2F79"/>
    <w:rsid w:val="000D48C9"/>
    <w:rsid w:val="000E58F6"/>
    <w:rsid w:val="001C0E95"/>
    <w:rsid w:val="0020268D"/>
    <w:rsid w:val="00297043"/>
    <w:rsid w:val="002F3E46"/>
    <w:rsid w:val="00366B1B"/>
    <w:rsid w:val="00386CBF"/>
    <w:rsid w:val="004450E1"/>
    <w:rsid w:val="004721E9"/>
    <w:rsid w:val="004E233C"/>
    <w:rsid w:val="004E2E93"/>
    <w:rsid w:val="005B177C"/>
    <w:rsid w:val="005B25EF"/>
    <w:rsid w:val="00600C8D"/>
    <w:rsid w:val="0064142A"/>
    <w:rsid w:val="0065425A"/>
    <w:rsid w:val="00662F18"/>
    <w:rsid w:val="00730D84"/>
    <w:rsid w:val="0077242C"/>
    <w:rsid w:val="00781D15"/>
    <w:rsid w:val="007855A4"/>
    <w:rsid w:val="007A319D"/>
    <w:rsid w:val="007B6CE7"/>
    <w:rsid w:val="008741D6"/>
    <w:rsid w:val="009B1E13"/>
    <w:rsid w:val="009F55DC"/>
    <w:rsid w:val="00AA71A9"/>
    <w:rsid w:val="00AC7F6C"/>
    <w:rsid w:val="00AD01C3"/>
    <w:rsid w:val="00B1108D"/>
    <w:rsid w:val="00B61719"/>
    <w:rsid w:val="00BC065E"/>
    <w:rsid w:val="00BD3DD7"/>
    <w:rsid w:val="00CB270D"/>
    <w:rsid w:val="00CF2968"/>
    <w:rsid w:val="00D00AB0"/>
    <w:rsid w:val="00D270B8"/>
    <w:rsid w:val="00D65E92"/>
    <w:rsid w:val="00EC4CAD"/>
    <w:rsid w:val="00EE6DAB"/>
    <w:rsid w:val="00F25893"/>
    <w:rsid w:val="00F442FE"/>
    <w:rsid w:val="00FB2255"/>
    <w:rsid w:val="00FE52FD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9C6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46</cp:revision>
  <cp:lastPrinted>2023-04-03T13:20:00Z</cp:lastPrinted>
  <dcterms:created xsi:type="dcterms:W3CDTF">2021-08-24T07:56:00Z</dcterms:created>
  <dcterms:modified xsi:type="dcterms:W3CDTF">2023-10-19T13:44:00Z</dcterms:modified>
</cp:coreProperties>
</file>