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75BEF" w14:textId="393BAA8D" w:rsidR="00D13D49" w:rsidRDefault="00D817E6" w:rsidP="00D817E6">
      <w:pPr>
        <w:jc w:val="center"/>
      </w:pPr>
      <w:r>
        <w:t>Габариты</w:t>
      </w:r>
    </w:p>
    <w:p w14:paraId="14BFE904" w14:textId="2E1D8D5B" w:rsidR="00D817E6" w:rsidRDefault="002A4D75">
      <w:r>
        <w:rPr>
          <w:noProof/>
        </w:rPr>
        <w:drawing>
          <wp:inline distT="0" distB="0" distL="0" distR="0" wp14:anchorId="75707978" wp14:editId="78F21C0A">
            <wp:extent cx="4391025" cy="4229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70C00" w14:textId="77777777" w:rsidR="002A4D75" w:rsidRDefault="002A4D75">
      <w:pPr>
        <w:rPr>
          <w:rStyle w:val="ra-g3"/>
          <w:rFonts w:ascii="Arial" w:hAnsi="Arial" w:cs="Arial"/>
          <w:color w:val="001A34"/>
          <w:sz w:val="30"/>
          <w:szCs w:val="30"/>
          <w:shd w:val="clear" w:color="auto" w:fill="FFFFFF"/>
        </w:rPr>
      </w:pPr>
      <w:r>
        <w:rPr>
          <w:rStyle w:val="ra-g3"/>
          <w:rFonts w:ascii="Arial" w:hAnsi="Arial" w:cs="Arial"/>
          <w:color w:val="001A34"/>
          <w:sz w:val="30"/>
          <w:szCs w:val="30"/>
          <w:shd w:val="clear" w:color="auto" w:fill="FFFFFF"/>
        </w:rPr>
        <w:t>Тиски станочные 100мм для сверлильных станков Q19100 ZITOM </w:t>
      </w:r>
    </w:p>
    <w:p w14:paraId="3EC49707" w14:textId="42B2453D" w:rsidR="002A4D75" w:rsidRDefault="002A4D75">
      <w:bookmarkStart w:id="0" w:name="_GoBack"/>
      <w:bookmarkEnd w:id="0"/>
      <w:r>
        <w:rPr>
          <w:rStyle w:val="ra-g3"/>
          <w:rFonts w:ascii="Arial" w:hAnsi="Arial" w:cs="Arial"/>
          <w:color w:val="001A34"/>
          <w:sz w:val="21"/>
          <w:szCs w:val="21"/>
          <w:shd w:val="clear" w:color="auto" w:fill="FFFFFF"/>
        </w:rPr>
        <w:t>Ширина губок S, мм = 100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br/>
      </w:r>
      <w:r>
        <w:rPr>
          <w:rStyle w:val="ra-g3"/>
          <w:rFonts w:ascii="Arial" w:hAnsi="Arial" w:cs="Arial"/>
          <w:color w:val="001A34"/>
          <w:sz w:val="21"/>
          <w:szCs w:val="21"/>
          <w:shd w:val="clear" w:color="auto" w:fill="FFFFFF"/>
        </w:rPr>
        <w:t>Высота губок h, мм= 26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br/>
      </w:r>
      <w:r>
        <w:rPr>
          <w:rStyle w:val="ra-g3"/>
          <w:rFonts w:ascii="Arial" w:hAnsi="Arial" w:cs="Arial"/>
          <w:color w:val="001A34"/>
          <w:sz w:val="21"/>
          <w:szCs w:val="21"/>
          <w:shd w:val="clear" w:color="auto" w:fill="FFFFFF"/>
        </w:rPr>
        <w:t>Максимальный ход губок а, мм = 75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br/>
      </w:r>
      <w:proofErr w:type="spellStart"/>
      <w:r>
        <w:rPr>
          <w:rStyle w:val="ra-g3"/>
          <w:rFonts w:ascii="Arial" w:hAnsi="Arial" w:cs="Arial"/>
          <w:color w:val="001A34"/>
          <w:sz w:val="21"/>
          <w:szCs w:val="21"/>
          <w:shd w:val="clear" w:color="auto" w:fill="FFFFFF"/>
        </w:rPr>
        <w:t>Крепёжнй</w:t>
      </w:r>
      <w:proofErr w:type="spellEnd"/>
      <w:r>
        <w:rPr>
          <w:rStyle w:val="ra-g3"/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паз, мм = 15*87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br/>
      </w:r>
      <w:r>
        <w:rPr>
          <w:rStyle w:val="ra-g3"/>
          <w:rFonts w:ascii="Arial" w:hAnsi="Arial" w:cs="Arial"/>
          <w:color w:val="001A34"/>
          <w:sz w:val="21"/>
          <w:szCs w:val="21"/>
          <w:shd w:val="clear" w:color="auto" w:fill="FFFFFF"/>
        </w:rPr>
        <w:t>Расстояние м/у пазами, мм = 130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br/>
      </w:r>
      <w:r>
        <w:rPr>
          <w:rStyle w:val="ra-g3"/>
          <w:rFonts w:ascii="Arial" w:hAnsi="Arial" w:cs="Arial"/>
          <w:color w:val="001A34"/>
          <w:sz w:val="21"/>
          <w:szCs w:val="21"/>
          <w:shd w:val="clear" w:color="auto" w:fill="FFFFFF"/>
        </w:rPr>
        <w:t>Длина L, мм = 250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br/>
      </w:r>
      <w:r>
        <w:rPr>
          <w:rStyle w:val="ra-g3"/>
          <w:rFonts w:ascii="Arial" w:hAnsi="Arial" w:cs="Arial"/>
          <w:color w:val="001A34"/>
          <w:sz w:val="21"/>
          <w:szCs w:val="21"/>
          <w:shd w:val="clear" w:color="auto" w:fill="FFFFFF"/>
        </w:rPr>
        <w:t>Ширина A, мм = 160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br/>
      </w:r>
      <w:r>
        <w:rPr>
          <w:rStyle w:val="ra-g3"/>
          <w:rFonts w:ascii="Arial" w:hAnsi="Arial" w:cs="Arial"/>
          <w:color w:val="001A34"/>
          <w:sz w:val="21"/>
          <w:szCs w:val="21"/>
          <w:shd w:val="clear" w:color="auto" w:fill="FFFFFF"/>
        </w:rPr>
        <w:t>Высота H, мм = 60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br/>
      </w:r>
      <w:r>
        <w:rPr>
          <w:rStyle w:val="ra-g3"/>
          <w:rFonts w:ascii="Arial" w:hAnsi="Arial" w:cs="Arial"/>
          <w:color w:val="001A34"/>
          <w:sz w:val="21"/>
          <w:szCs w:val="21"/>
          <w:shd w:val="clear" w:color="auto" w:fill="FFFFFF"/>
        </w:rPr>
        <w:t>Масса, кг = 3,5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br/>
      </w:r>
      <w:r>
        <w:rPr>
          <w:rStyle w:val="ra-g3"/>
          <w:rFonts w:ascii="Arial" w:hAnsi="Arial" w:cs="Arial"/>
          <w:color w:val="001A34"/>
          <w:sz w:val="21"/>
          <w:szCs w:val="21"/>
          <w:shd w:val="clear" w:color="auto" w:fill="FFFFFF"/>
        </w:rPr>
        <w:t>Корпус и подвижная губка изготовлены из высококачественного чугуна.</w:t>
      </w:r>
    </w:p>
    <w:sectPr w:rsidR="002A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13"/>
    <w:rsid w:val="002A4D75"/>
    <w:rsid w:val="00BE0013"/>
    <w:rsid w:val="00D13D49"/>
    <w:rsid w:val="00D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8BDB"/>
  <w15:chartTrackingRefBased/>
  <w15:docId w15:val="{83286CBD-C331-4546-9AC9-D2962FB0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-g3">
    <w:name w:val="ra-g3"/>
    <w:basedOn w:val="a0"/>
    <w:rsid w:val="002A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ВсеИнструменты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5</cp:revision>
  <dcterms:created xsi:type="dcterms:W3CDTF">2023-10-03T08:02:00Z</dcterms:created>
  <dcterms:modified xsi:type="dcterms:W3CDTF">2023-10-03T15:25:00Z</dcterms:modified>
</cp:coreProperties>
</file>