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756923715" name="Picture">
</wp:docPr>
                  <a:graphic>
                    <a:graphicData uri="http://schemas.openxmlformats.org/drawingml/2006/picture">
                      <pic:pic>
                        <pic:nvPicPr>
                          <pic:cNvPr id="756923715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1802803542" name="Picture">
</wp:docPr>
                  <a:graphic>
                    <a:graphicData uri="http://schemas.openxmlformats.org/drawingml/2006/picture">
                      <pic:pic>
                        <pic:nvPicPr>
                          <pic:cNvPr id="1802803542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"МАДЕЛСОН", Место нахождения: РОССИЯ, 601900, Владимирская область, город Ковров, Октябрьская улица, дом 32А, строение 2, офис 3, Адрес места осуществления деятельности: РОССИЯ, 601900, Владимирская область, город Ковров, Октябрьская улица, дом 32А, строение 2, офис 3, ОГРН: 1207700209595, Номер телефона: +7 8006008538, Адрес электронной почты: sale@madelson.ru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ГЕНЕРАЛЬНЫЙ ДИРЕКТОР КАЗАКОВ ДМИТРИЙ АЛЕКСАНДРОВИЧ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Постельные принадлежности для взрослых с верхом из синтетической ткани (100% полиэстер), с наполнителем из полимерного материала (100% вязкоэластичный пенополиуретан):, подушки, тип ортопедическая, марки «Маделсон», модели: Лабиринт, Formula X, Formula B, Formula C, Formula S.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ОБЩЕСТВО С ОГРАНИЧЕННОЙ ОТВЕТСТВЕННОСТЬЮ "МАДЕЛСОН", Место нахождения: РОССИЯ, 601900, Владимирская область, город Ковров, Октябрьская улица, дом 32А, строение 2, офис 3, Адрес места осуществления деятельности по изготовлению продукции: РОССИЯ, 601900, Владимирская область, город Ковров, Октябрьская улица, дом 32А, строение 2, офис 3</w:t>
              <w:br/>
              <w:t xml:space="preserve">Коды ТН ВЭД ЕАЭС: 9404908000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017/2011 О безопасности продукции легкой промышленности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203Л/З-27.06/23 выдан 27.06.2023  испытательной лабораторией "Испытательная лаборатория «LIGHT GROUP» Испытательного центра «CERTIFICATION GROUP» Общества с ограниченной ответственностью "Трансконсалтинг"" RA.RU.21АИ63;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29.06.2028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КАЗАКОВ ДМИТРИЙ АЛЕКСАНДРОВИЧ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Д-RU.РА05.В.09009/23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30.06.2023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