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4" w:rsidRDefault="001A3273" w:rsidP="0020667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Цифровой термометр </w:t>
      </w:r>
      <w:r w:rsidR="00393A3D">
        <w:rPr>
          <w:b/>
          <w:sz w:val="24"/>
          <w:szCs w:val="24"/>
          <w:lang w:val="en-US"/>
        </w:rPr>
        <w:t>SH</w:t>
      </w:r>
      <w:r w:rsidR="00393A3D" w:rsidRPr="00393A3D">
        <w:rPr>
          <w:b/>
          <w:sz w:val="24"/>
          <w:szCs w:val="24"/>
        </w:rPr>
        <w:t>-1</w:t>
      </w:r>
      <w:r w:rsidR="005B748E">
        <w:rPr>
          <w:b/>
          <w:sz w:val="24"/>
          <w:szCs w:val="24"/>
        </w:rPr>
        <w:t>44</w:t>
      </w:r>
    </w:p>
    <w:p w:rsidR="00027834" w:rsidRDefault="00027834" w:rsidP="00027834">
      <w:pPr>
        <w:spacing w:after="0" w:line="240" w:lineRule="auto"/>
        <w:ind w:left="-1276" w:right="-397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ФУНКЦИИ:</w:t>
      </w:r>
    </w:p>
    <w:p w:rsidR="00027834" w:rsidRDefault="00FA2B2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Сигнализация высокой/низкой температуры вне помещения</w:t>
      </w:r>
    </w:p>
    <w:p w:rsidR="00FA2B21" w:rsidRDefault="00FA2B2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Запоминание максимальной/минимальной температуры</w:t>
      </w:r>
    </w:p>
    <w:p w:rsidR="00FA2B21" w:rsidRDefault="00FA2B2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Измерение температуры в помещении и вне помещения</w:t>
      </w:r>
    </w:p>
    <w:p w:rsidR="00FA2B21" w:rsidRDefault="00FA2B2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FA2B21">
        <w:rPr>
          <w:sz w:val="16"/>
          <w:szCs w:val="16"/>
        </w:rPr>
        <w:t>Измерение по шкале Цельсия (С) и Фаренгейта (F)</w:t>
      </w:r>
    </w:p>
    <w:p w:rsidR="00FA2B21" w:rsidRDefault="002A3F76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Большой и четкий цифровой дисплей</w:t>
      </w:r>
    </w:p>
    <w:p w:rsidR="002A3F76" w:rsidRDefault="00B0351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Водонепроницаемый сенсор для использования вне помещения</w:t>
      </w:r>
    </w:p>
    <w:p w:rsidR="00B03511" w:rsidRDefault="00B03511" w:rsidP="00027834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>* Магнитное крепление</w:t>
      </w:r>
    </w:p>
    <w:p w:rsidR="009E5928" w:rsidRDefault="00B03511" w:rsidP="00206676">
      <w:pPr>
        <w:spacing w:after="0" w:line="240" w:lineRule="auto"/>
        <w:ind w:left="-1276" w:right="-39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4B460D">
        <w:rPr>
          <w:sz w:val="16"/>
          <w:szCs w:val="16"/>
        </w:rPr>
        <w:t>Крепление</w:t>
      </w:r>
      <w:r>
        <w:rPr>
          <w:sz w:val="16"/>
          <w:szCs w:val="16"/>
        </w:rPr>
        <w:t xml:space="preserve"> липкой лентой </w:t>
      </w:r>
      <w:r>
        <w:rPr>
          <w:sz w:val="16"/>
          <w:szCs w:val="16"/>
          <w:lang w:val="en-US"/>
        </w:rPr>
        <w:t>Velcro</w:t>
      </w:r>
    </w:p>
    <w:p w:rsidR="00E840DA" w:rsidRPr="00E840DA" w:rsidRDefault="00E840DA" w:rsidP="00206676">
      <w:pPr>
        <w:spacing w:after="0" w:line="240" w:lineRule="auto"/>
        <w:ind w:left="-1276" w:right="-397"/>
        <w:jc w:val="both"/>
        <w:rPr>
          <w:sz w:val="16"/>
          <w:szCs w:val="16"/>
        </w:rPr>
      </w:pPr>
    </w:p>
    <w:p w:rsidR="00457BF6" w:rsidRPr="00760FFF" w:rsidRDefault="00393A3D" w:rsidP="00760FFF">
      <w:pPr>
        <w:spacing w:after="0" w:line="240" w:lineRule="auto"/>
        <w:ind w:left="-1276" w:right="-397"/>
        <w:jc w:val="both"/>
        <w:rPr>
          <w:sz w:val="16"/>
          <w:szCs w:val="16"/>
        </w:rPr>
      </w:pPr>
      <w:r w:rsidRPr="00027834">
        <w:rPr>
          <w:b/>
          <w:sz w:val="16"/>
          <w:szCs w:val="16"/>
          <w:u w:val="single"/>
        </w:rPr>
        <w:t>ХАРАКТЕРИСТИКИ</w:t>
      </w:r>
      <w:r w:rsidR="001A3273" w:rsidRPr="00027834">
        <w:rPr>
          <w:b/>
          <w:sz w:val="16"/>
          <w:szCs w:val="16"/>
          <w:u w:val="single"/>
        </w:rPr>
        <w:t>:</w:t>
      </w:r>
    </w:p>
    <w:tbl>
      <w:tblPr>
        <w:tblStyle w:val="a6"/>
        <w:tblW w:w="0" w:type="auto"/>
        <w:tblInd w:w="-1276" w:type="dxa"/>
        <w:tblLook w:val="04A0" w:firstRow="1" w:lastRow="0" w:firstColumn="1" w:lastColumn="0" w:noHBand="0" w:noVBand="1"/>
      </w:tblPr>
      <w:tblGrid>
        <w:gridCol w:w="3028"/>
        <w:gridCol w:w="3028"/>
      </w:tblGrid>
      <w:tr w:rsidR="00535D03" w:rsidRPr="00535D03" w:rsidTr="00535D03">
        <w:tc>
          <w:tcPr>
            <w:tcW w:w="3028" w:type="dxa"/>
          </w:tcPr>
          <w:p w:rsidR="00535D03" w:rsidRDefault="00535D03" w:rsidP="00457BF6">
            <w:pPr>
              <w:ind w:right="-397"/>
              <w:rPr>
                <w:sz w:val="16"/>
                <w:szCs w:val="16"/>
              </w:rPr>
            </w:pPr>
          </w:p>
          <w:p w:rsidR="00535D03" w:rsidRPr="00535D03" w:rsidRDefault="00535D03" w:rsidP="00457BF6">
            <w:pPr>
              <w:ind w:right="-397"/>
              <w:rPr>
                <w:b/>
                <w:sz w:val="16"/>
                <w:szCs w:val="16"/>
                <w:u w:val="single"/>
              </w:rPr>
            </w:pPr>
            <w:r w:rsidRPr="00027834">
              <w:rPr>
                <w:sz w:val="16"/>
                <w:szCs w:val="16"/>
              </w:rPr>
              <w:t>Диапазон измерения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температуры</w:t>
            </w:r>
          </w:p>
        </w:tc>
        <w:tc>
          <w:tcPr>
            <w:tcW w:w="3028" w:type="dxa"/>
          </w:tcPr>
          <w:p w:rsidR="00535D03" w:rsidRDefault="00535D03" w:rsidP="00457BF6">
            <w:pPr>
              <w:ind w:right="-397"/>
              <w:rPr>
                <w:sz w:val="16"/>
                <w:szCs w:val="16"/>
              </w:rPr>
            </w:pPr>
            <w:r w:rsidRPr="0002783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027834">
              <w:rPr>
                <w:sz w:val="16"/>
                <w:szCs w:val="16"/>
              </w:rPr>
              <w:t xml:space="preserve"> … +</w:t>
            </w:r>
            <w:r>
              <w:rPr>
                <w:sz w:val="16"/>
                <w:szCs w:val="16"/>
              </w:rPr>
              <w:t>70</w:t>
            </w:r>
            <w:proofErr w:type="gramStart"/>
            <w:r>
              <w:rPr>
                <w:sz w:val="16"/>
                <w:szCs w:val="16"/>
              </w:rPr>
              <w:t xml:space="preserve"> °С</w:t>
            </w:r>
            <w:proofErr w:type="gramEnd"/>
            <w:r>
              <w:rPr>
                <w:sz w:val="16"/>
                <w:szCs w:val="16"/>
              </w:rPr>
              <w:t xml:space="preserve"> (-</w:t>
            </w:r>
            <w:r w:rsidRPr="00027834">
              <w:rPr>
                <w:sz w:val="16"/>
                <w:szCs w:val="16"/>
              </w:rPr>
              <w:t>4 … +122 °</w:t>
            </w:r>
            <w:r w:rsidRPr="00027834">
              <w:rPr>
                <w:sz w:val="16"/>
                <w:szCs w:val="16"/>
                <w:lang w:val="en-US"/>
              </w:rPr>
              <w:t>F</w:t>
            </w:r>
            <w:r w:rsidRPr="00027834">
              <w:rPr>
                <w:sz w:val="16"/>
                <w:szCs w:val="16"/>
              </w:rPr>
              <w:t>)</w:t>
            </w:r>
          </w:p>
          <w:p w:rsidR="00535D03" w:rsidRDefault="00535D03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 помещении)</w:t>
            </w:r>
          </w:p>
          <w:p w:rsidR="00535D03" w:rsidRDefault="00535D03" w:rsidP="00457BF6">
            <w:pPr>
              <w:ind w:right="-397"/>
              <w:rPr>
                <w:sz w:val="16"/>
                <w:szCs w:val="16"/>
              </w:rPr>
            </w:pPr>
            <w:r w:rsidRPr="00027834">
              <w:rPr>
                <w:sz w:val="16"/>
                <w:szCs w:val="16"/>
              </w:rPr>
              <w:t>-50 … +70</w:t>
            </w:r>
            <w:proofErr w:type="gramStart"/>
            <w:r w:rsidRPr="00027834">
              <w:rPr>
                <w:sz w:val="16"/>
                <w:szCs w:val="16"/>
              </w:rPr>
              <w:t xml:space="preserve"> °С</w:t>
            </w:r>
            <w:proofErr w:type="gramEnd"/>
            <w:r w:rsidRPr="00027834">
              <w:rPr>
                <w:sz w:val="16"/>
                <w:szCs w:val="16"/>
              </w:rPr>
              <w:t xml:space="preserve"> (-58 … +158 °</w:t>
            </w:r>
            <w:r w:rsidRPr="00027834">
              <w:rPr>
                <w:sz w:val="16"/>
                <w:szCs w:val="16"/>
                <w:lang w:val="en-US"/>
              </w:rPr>
              <w:t>F</w:t>
            </w:r>
            <w:r w:rsidRPr="0002783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535D03" w:rsidRPr="00535D03" w:rsidRDefault="00535D03" w:rsidP="00457BF6">
            <w:pPr>
              <w:ind w:right="-397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(вне помещения)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535D03" w:rsidRDefault="00760FFF" w:rsidP="00457BF6">
            <w:pPr>
              <w:ind w:right="-397"/>
              <w:rPr>
                <w:b/>
                <w:sz w:val="16"/>
                <w:szCs w:val="16"/>
                <w:u w:val="single"/>
              </w:rPr>
            </w:pPr>
            <w:r w:rsidRPr="00027834">
              <w:rPr>
                <w:sz w:val="16"/>
                <w:szCs w:val="16"/>
              </w:rPr>
              <w:t>Погрешность</w:t>
            </w:r>
          </w:p>
        </w:tc>
        <w:tc>
          <w:tcPr>
            <w:tcW w:w="3028" w:type="dxa"/>
          </w:tcPr>
          <w:p w:rsidR="00535D03" w:rsidRPr="00535D03" w:rsidRDefault="00760FFF" w:rsidP="00760FFF">
            <w:pPr>
              <w:ind w:right="-397"/>
              <w:rPr>
                <w:b/>
                <w:sz w:val="16"/>
                <w:szCs w:val="16"/>
                <w:u w:val="single"/>
              </w:rPr>
            </w:pPr>
            <w:r w:rsidRPr="00027834">
              <w:rPr>
                <w:sz w:val="16"/>
                <w:szCs w:val="16"/>
              </w:rPr>
              <w:t>±1</w:t>
            </w:r>
            <w:proofErr w:type="gramStart"/>
            <w:r w:rsidRPr="00027834">
              <w:rPr>
                <w:sz w:val="16"/>
                <w:szCs w:val="16"/>
              </w:rPr>
              <w:t xml:space="preserve"> °С</w:t>
            </w:r>
            <w:proofErr w:type="gramEnd"/>
            <w:r w:rsidRPr="00027834">
              <w:rPr>
                <w:sz w:val="16"/>
                <w:szCs w:val="16"/>
              </w:rPr>
              <w:t>, ±</w:t>
            </w:r>
            <w:r>
              <w:rPr>
                <w:sz w:val="16"/>
                <w:szCs w:val="16"/>
              </w:rPr>
              <w:t>1,8</w:t>
            </w:r>
            <w:r w:rsidRPr="00027834">
              <w:rPr>
                <w:sz w:val="16"/>
                <w:szCs w:val="16"/>
              </w:rPr>
              <w:t xml:space="preserve"> °</w:t>
            </w:r>
            <w:r w:rsidRPr="00027834">
              <w:rPr>
                <w:sz w:val="16"/>
                <w:szCs w:val="16"/>
                <w:lang w:val="en-US"/>
              </w:rPr>
              <w:t>F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535D03" w:rsidRDefault="00760FFF" w:rsidP="00457BF6">
            <w:pPr>
              <w:ind w:right="-397"/>
              <w:rPr>
                <w:b/>
                <w:sz w:val="16"/>
                <w:szCs w:val="16"/>
                <w:u w:val="single"/>
              </w:rPr>
            </w:pPr>
            <w:r w:rsidRPr="00027834">
              <w:rPr>
                <w:sz w:val="16"/>
                <w:szCs w:val="16"/>
              </w:rPr>
              <w:t>Разрешение дисплея</w:t>
            </w:r>
          </w:p>
        </w:tc>
        <w:tc>
          <w:tcPr>
            <w:tcW w:w="3028" w:type="dxa"/>
          </w:tcPr>
          <w:p w:rsidR="00535D03" w:rsidRPr="00760FFF" w:rsidRDefault="00760FFF" w:rsidP="00457BF6">
            <w:pPr>
              <w:ind w:right="-397"/>
              <w:rPr>
                <w:sz w:val="16"/>
                <w:szCs w:val="16"/>
              </w:rPr>
            </w:pPr>
            <w:r w:rsidRPr="00760FFF">
              <w:rPr>
                <w:sz w:val="16"/>
                <w:szCs w:val="16"/>
              </w:rPr>
              <w:t>0,1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F0187D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Обновление показаний дисплея</w:t>
            </w:r>
          </w:p>
        </w:tc>
        <w:tc>
          <w:tcPr>
            <w:tcW w:w="3028" w:type="dxa"/>
          </w:tcPr>
          <w:p w:rsidR="00535D03" w:rsidRPr="00F0187D" w:rsidRDefault="00F0187D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сек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8E0A14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Батарейка</w:t>
            </w:r>
          </w:p>
        </w:tc>
        <w:tc>
          <w:tcPr>
            <w:tcW w:w="3028" w:type="dxa"/>
          </w:tcPr>
          <w:p w:rsidR="00535D03" w:rsidRPr="00F0187D" w:rsidRDefault="008E0A14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типа ААА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8E0A14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дисплея</w:t>
            </w:r>
          </w:p>
        </w:tc>
        <w:tc>
          <w:tcPr>
            <w:tcW w:w="3028" w:type="dxa"/>
          </w:tcPr>
          <w:p w:rsidR="00535D03" w:rsidRPr="00F0187D" w:rsidRDefault="008E0A14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47х21 мм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Срок работы батареи</w:t>
            </w:r>
          </w:p>
        </w:tc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около 1 года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  <w:r w:rsidR="00F44B17">
              <w:rPr>
                <w:sz w:val="16"/>
                <w:szCs w:val="16"/>
              </w:rPr>
              <w:t xml:space="preserve"> шнура</w:t>
            </w:r>
            <w:r>
              <w:rPr>
                <w:sz w:val="16"/>
                <w:szCs w:val="16"/>
              </w:rPr>
              <w:t xml:space="preserve"> сенсора</w:t>
            </w:r>
          </w:p>
        </w:tc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м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</w:t>
            </w:r>
          </w:p>
        </w:tc>
        <w:tc>
          <w:tcPr>
            <w:tcW w:w="3028" w:type="dxa"/>
          </w:tcPr>
          <w:p w:rsidR="00535D03" w:rsidRPr="00F0187D" w:rsidRDefault="006547A2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63х63х15 мм</w:t>
            </w:r>
          </w:p>
        </w:tc>
      </w:tr>
      <w:tr w:rsidR="00535D03" w:rsidRPr="00535D03" w:rsidTr="00535D03">
        <w:tc>
          <w:tcPr>
            <w:tcW w:w="3028" w:type="dxa"/>
          </w:tcPr>
          <w:p w:rsidR="00535D03" w:rsidRPr="00F0187D" w:rsidRDefault="009E5928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3028" w:type="dxa"/>
          </w:tcPr>
          <w:p w:rsidR="00535D03" w:rsidRDefault="009E5928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Крепеж сенсора – 1 шт.</w:t>
            </w:r>
          </w:p>
          <w:p w:rsidR="009E5928" w:rsidRDefault="009E5928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Батарейка – 1 шт.</w:t>
            </w:r>
          </w:p>
          <w:p w:rsidR="009E5928" w:rsidRPr="009E5928" w:rsidRDefault="009E5928" w:rsidP="00457BF6">
            <w:pPr>
              <w:ind w:right="-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Лента </w:t>
            </w:r>
            <w:r>
              <w:rPr>
                <w:sz w:val="16"/>
                <w:szCs w:val="16"/>
                <w:lang w:val="en-US"/>
              </w:rPr>
              <w:t xml:space="preserve">Velcro – </w:t>
            </w:r>
            <w:r>
              <w:rPr>
                <w:sz w:val="16"/>
                <w:szCs w:val="16"/>
              </w:rPr>
              <w:t>1 шт.</w:t>
            </w:r>
          </w:p>
        </w:tc>
      </w:tr>
    </w:tbl>
    <w:p w:rsidR="00B03511" w:rsidRPr="00535D03" w:rsidRDefault="00B03511" w:rsidP="00206676">
      <w:pPr>
        <w:spacing w:after="0" w:line="240" w:lineRule="auto"/>
        <w:ind w:right="-397"/>
        <w:rPr>
          <w:b/>
          <w:sz w:val="16"/>
          <w:szCs w:val="16"/>
          <w:u w:val="single"/>
        </w:rPr>
      </w:pPr>
    </w:p>
    <w:p w:rsidR="00B03511" w:rsidRDefault="009E5928" w:rsidP="00457BF6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ПОДГОТОВКА К РАБОТЕ</w:t>
      </w:r>
    </w:p>
    <w:p w:rsidR="009E5928" w:rsidRDefault="00555021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1. Откройте крышку батарейного отсека.</w:t>
      </w:r>
    </w:p>
    <w:p w:rsidR="00555021" w:rsidRDefault="00555021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2. Вставьте батарейку, соблюдая полярность.</w:t>
      </w:r>
    </w:p>
    <w:p w:rsidR="00555021" w:rsidRDefault="00555021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F44B17">
        <w:rPr>
          <w:sz w:val="16"/>
          <w:szCs w:val="16"/>
        </w:rPr>
        <w:t>Закройте батарейный отсек.</w:t>
      </w:r>
    </w:p>
    <w:p w:rsidR="00F44B17" w:rsidRDefault="00F44B17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 xml:space="preserve">4. Вытяните шнур </w:t>
      </w:r>
      <w:r w:rsidR="005F324B">
        <w:rPr>
          <w:sz w:val="16"/>
          <w:szCs w:val="16"/>
        </w:rPr>
        <w:t>выводного</w:t>
      </w:r>
      <w:r>
        <w:rPr>
          <w:sz w:val="16"/>
          <w:szCs w:val="16"/>
        </w:rPr>
        <w:t xml:space="preserve"> сенсора и установите сенсор в желаемом месте с помощью крепежа.</w:t>
      </w:r>
    </w:p>
    <w:p w:rsidR="00F44B17" w:rsidRDefault="004B460D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5. Для установки выберите место, защищенное от солнца и дождя.</w:t>
      </w:r>
    </w:p>
    <w:p w:rsidR="004B460D" w:rsidRDefault="004B460D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 xml:space="preserve">6. Прикрепите термометр в выбранном месте лентой </w:t>
      </w:r>
      <w:r>
        <w:rPr>
          <w:sz w:val="16"/>
          <w:szCs w:val="16"/>
          <w:lang w:val="en-US"/>
        </w:rPr>
        <w:t>Velcro</w:t>
      </w:r>
      <w:r w:rsidRPr="004B460D">
        <w:rPr>
          <w:sz w:val="16"/>
          <w:szCs w:val="16"/>
        </w:rPr>
        <w:t xml:space="preserve"> </w:t>
      </w:r>
      <w:r>
        <w:rPr>
          <w:sz w:val="16"/>
          <w:szCs w:val="16"/>
        </w:rPr>
        <w:t>или магнитным креплением на железную поверхность.</w:t>
      </w:r>
    </w:p>
    <w:p w:rsidR="004B460D" w:rsidRDefault="004B460D" w:rsidP="0020667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7. Снимите защитную пленку с дисплея.</w:t>
      </w:r>
    </w:p>
    <w:p w:rsidR="004B460D" w:rsidRPr="00027834" w:rsidRDefault="004B460D" w:rsidP="004B460D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027834">
        <w:rPr>
          <w:b/>
          <w:sz w:val="16"/>
          <w:szCs w:val="16"/>
          <w:u w:val="single"/>
        </w:rPr>
        <w:t>ОПИСАНИЕ РАБОТЫ:</w:t>
      </w:r>
    </w:p>
    <w:p w:rsidR="004B460D" w:rsidRDefault="00E10661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027834">
        <w:rPr>
          <w:sz w:val="16"/>
          <w:szCs w:val="16"/>
        </w:rPr>
        <w:t>Переключение между шкалами Цельсия и Фаренгейта.</w:t>
      </w:r>
    </w:p>
    <w:p w:rsidR="00E10661" w:rsidRDefault="00E10661" w:rsidP="00272DD3">
      <w:pPr>
        <w:spacing w:after="0" w:line="240" w:lineRule="auto"/>
        <w:ind w:left="-851" w:right="-397" w:hanging="142"/>
        <w:rPr>
          <w:sz w:val="16"/>
          <w:szCs w:val="16"/>
        </w:rPr>
      </w:pPr>
      <w:r>
        <w:rPr>
          <w:sz w:val="16"/>
          <w:szCs w:val="16"/>
        </w:rPr>
        <w:t xml:space="preserve">Нажмите </w:t>
      </w:r>
      <w:r w:rsidRPr="00027834">
        <w:rPr>
          <w:b/>
          <w:sz w:val="16"/>
          <w:szCs w:val="16"/>
          <w:lang w:val="en-US"/>
        </w:rPr>
        <w:t>C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F</w:t>
      </w:r>
      <w:r>
        <w:rPr>
          <w:b/>
          <w:sz w:val="16"/>
          <w:szCs w:val="16"/>
        </w:rPr>
        <w:t xml:space="preserve"> </w:t>
      </w:r>
      <w:r w:rsidRPr="00E10661">
        <w:rPr>
          <w:sz w:val="16"/>
          <w:szCs w:val="16"/>
        </w:rPr>
        <w:t>сзади</w:t>
      </w:r>
      <w:r>
        <w:rPr>
          <w:sz w:val="16"/>
          <w:szCs w:val="16"/>
        </w:rPr>
        <w:t>, чтобы переключить шкалу.</w:t>
      </w:r>
    </w:p>
    <w:p w:rsidR="00E10661" w:rsidRDefault="00E10661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2. Запоминание максимальной/минимальной температуры</w:t>
      </w:r>
      <w:r w:rsidR="005F324B">
        <w:rPr>
          <w:sz w:val="16"/>
          <w:szCs w:val="16"/>
        </w:rPr>
        <w:t>.</w:t>
      </w:r>
    </w:p>
    <w:p w:rsidR="00E10661" w:rsidRDefault="00E10661" w:rsidP="00272DD3">
      <w:pPr>
        <w:spacing w:after="0" w:line="240" w:lineRule="auto"/>
        <w:ind w:left="-851" w:right="-397" w:hanging="142"/>
        <w:rPr>
          <w:sz w:val="16"/>
          <w:szCs w:val="16"/>
        </w:rPr>
      </w:pPr>
      <w:r>
        <w:rPr>
          <w:sz w:val="16"/>
          <w:szCs w:val="16"/>
        </w:rPr>
        <w:t xml:space="preserve">а. </w:t>
      </w:r>
      <w:r w:rsidR="00D41CBF">
        <w:rPr>
          <w:sz w:val="16"/>
          <w:szCs w:val="16"/>
        </w:rPr>
        <w:t xml:space="preserve">Нажмите </w:t>
      </w:r>
      <w:r w:rsidR="00D41CBF" w:rsidRPr="00027834">
        <w:rPr>
          <w:b/>
          <w:sz w:val="16"/>
          <w:szCs w:val="16"/>
          <w:lang w:val="en-US"/>
        </w:rPr>
        <w:t>MAX</w:t>
      </w:r>
      <w:r w:rsidR="00D41CBF" w:rsidRPr="00027834">
        <w:rPr>
          <w:b/>
          <w:sz w:val="16"/>
          <w:szCs w:val="16"/>
        </w:rPr>
        <w:t>/</w:t>
      </w:r>
      <w:r w:rsidR="00D41CBF" w:rsidRPr="00027834">
        <w:rPr>
          <w:b/>
          <w:sz w:val="16"/>
          <w:szCs w:val="16"/>
          <w:lang w:val="en-US"/>
        </w:rPr>
        <w:t>MIN</w:t>
      </w:r>
      <w:r w:rsidR="00D41CBF">
        <w:rPr>
          <w:sz w:val="16"/>
          <w:szCs w:val="16"/>
        </w:rPr>
        <w:t xml:space="preserve">, чтобы </w:t>
      </w:r>
      <w:r w:rsidR="00C65224">
        <w:rPr>
          <w:sz w:val="16"/>
          <w:szCs w:val="16"/>
        </w:rPr>
        <w:t>дисплей показывал максимальное измеренное значение, нажмите еще раз для показа минимального значения, нажмите снова для показа текущей температуры.</w:t>
      </w:r>
    </w:p>
    <w:p w:rsidR="00C65224" w:rsidRDefault="00C65224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b</w:t>
      </w:r>
      <w:proofErr w:type="gramEnd"/>
      <w:r>
        <w:rPr>
          <w:sz w:val="16"/>
          <w:szCs w:val="16"/>
        </w:rPr>
        <w:t xml:space="preserve">. Удерживайте нажатой </w:t>
      </w:r>
      <w:r w:rsidRPr="00027834">
        <w:rPr>
          <w:b/>
          <w:sz w:val="16"/>
          <w:szCs w:val="16"/>
          <w:lang w:val="en-US"/>
        </w:rPr>
        <w:t>MAX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MIN</w:t>
      </w:r>
      <w:r>
        <w:rPr>
          <w:b/>
          <w:sz w:val="16"/>
          <w:szCs w:val="16"/>
        </w:rPr>
        <w:t xml:space="preserve"> </w:t>
      </w:r>
      <w:r w:rsidRPr="00C65224">
        <w:rPr>
          <w:sz w:val="16"/>
          <w:szCs w:val="16"/>
        </w:rPr>
        <w:t xml:space="preserve">2 </w:t>
      </w:r>
      <w:r>
        <w:rPr>
          <w:sz w:val="16"/>
          <w:szCs w:val="16"/>
        </w:rPr>
        <w:t>сек., чтобы очистить память.</w:t>
      </w:r>
    </w:p>
    <w:p w:rsidR="005F324B" w:rsidRDefault="005F324B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3.  Измерение температуры вне помещения выводным сенсором.</w:t>
      </w:r>
    </w:p>
    <w:p w:rsidR="005F324B" w:rsidRDefault="005F324B" w:rsidP="00272DD3">
      <w:pPr>
        <w:spacing w:after="0" w:line="240" w:lineRule="auto"/>
        <w:ind w:left="-851" w:right="-397" w:hanging="142"/>
        <w:rPr>
          <w:sz w:val="16"/>
          <w:szCs w:val="16"/>
        </w:rPr>
      </w:pPr>
      <w:r>
        <w:rPr>
          <w:sz w:val="16"/>
          <w:szCs w:val="16"/>
        </w:rPr>
        <w:t xml:space="preserve">а. Нажмите </w:t>
      </w:r>
      <w:r w:rsidRPr="00027834">
        <w:rPr>
          <w:b/>
          <w:sz w:val="16"/>
          <w:szCs w:val="16"/>
          <w:lang w:val="en-US"/>
        </w:rPr>
        <w:t>IN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OUT</w:t>
      </w:r>
      <w:r>
        <w:rPr>
          <w:sz w:val="16"/>
          <w:szCs w:val="16"/>
        </w:rPr>
        <w:t xml:space="preserve"> для показа температуры вне помещения, замеряемой сенсором.</w:t>
      </w:r>
    </w:p>
    <w:p w:rsidR="005F324B" w:rsidRDefault="005F324B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b</w:t>
      </w:r>
      <w:proofErr w:type="gramEnd"/>
      <w:r>
        <w:rPr>
          <w:sz w:val="16"/>
          <w:szCs w:val="16"/>
        </w:rPr>
        <w:t xml:space="preserve">. Нажмите </w:t>
      </w:r>
      <w:r w:rsidRPr="00027834">
        <w:rPr>
          <w:b/>
          <w:sz w:val="16"/>
          <w:szCs w:val="16"/>
          <w:lang w:val="en-US"/>
        </w:rPr>
        <w:t>IN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OUT</w:t>
      </w:r>
      <w:r>
        <w:rPr>
          <w:sz w:val="16"/>
          <w:szCs w:val="16"/>
        </w:rPr>
        <w:t xml:space="preserve"> еще раз для показа комнатной температуры.</w:t>
      </w:r>
    </w:p>
    <w:p w:rsidR="00FE2D8C" w:rsidRDefault="00FE2D8C" w:rsidP="00457BF6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4. Настройка сигнализации высокой/низкой температуры вне помещения (только для выводного сенсора).</w:t>
      </w:r>
    </w:p>
    <w:p w:rsidR="00FE2D8C" w:rsidRDefault="005E4C2D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a</w:t>
      </w:r>
      <w:proofErr w:type="gramEnd"/>
      <w:r>
        <w:rPr>
          <w:sz w:val="16"/>
          <w:szCs w:val="16"/>
        </w:rPr>
        <w:t xml:space="preserve">. Удерживайте нажатой </w:t>
      </w:r>
      <w:r>
        <w:rPr>
          <w:noProof/>
          <w:sz w:val="16"/>
          <w:szCs w:val="16"/>
        </w:rPr>
        <w:drawing>
          <wp:inline distT="0" distB="0" distL="0" distR="0">
            <wp:extent cx="142315" cy="122908"/>
            <wp:effectExtent l="19050" t="0" r="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89" cy="1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2 сек., появятся мигающие надписи </w:t>
      </w:r>
      <w:r>
        <w:rPr>
          <w:sz w:val="16"/>
          <w:szCs w:val="16"/>
          <w:lang w:val="en-US"/>
        </w:rPr>
        <w:t>HIGH</w:t>
      </w:r>
      <w:r w:rsidRPr="005E4C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 </w:t>
      </w:r>
      <w:r>
        <w:rPr>
          <w:sz w:val="16"/>
          <w:szCs w:val="16"/>
          <w:lang w:val="en-US"/>
        </w:rPr>
        <w:t>OUT</w:t>
      </w:r>
      <w:r>
        <w:rPr>
          <w:sz w:val="16"/>
          <w:szCs w:val="16"/>
        </w:rPr>
        <w:t>.</w:t>
      </w:r>
    </w:p>
    <w:p w:rsidR="005E4C2D" w:rsidRDefault="005E4C2D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b</w:t>
      </w:r>
      <w:proofErr w:type="gramEnd"/>
      <w:r>
        <w:rPr>
          <w:sz w:val="16"/>
          <w:szCs w:val="16"/>
        </w:rPr>
        <w:t xml:space="preserve">. Нажмите </w:t>
      </w:r>
      <w:r w:rsidRPr="00027834">
        <w:rPr>
          <w:b/>
          <w:sz w:val="16"/>
          <w:szCs w:val="16"/>
          <w:lang w:val="en-US"/>
        </w:rPr>
        <w:t>C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F</w:t>
      </w:r>
      <w:r>
        <w:rPr>
          <w:sz w:val="16"/>
          <w:szCs w:val="16"/>
        </w:rPr>
        <w:t>, чтобы установить верхний предел для срабатывания сигнала.</w:t>
      </w:r>
    </w:p>
    <w:p w:rsidR="005E4C2D" w:rsidRDefault="005E4C2D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c</w:t>
      </w:r>
      <w:proofErr w:type="gramEnd"/>
      <w:r>
        <w:rPr>
          <w:sz w:val="16"/>
          <w:szCs w:val="16"/>
        </w:rPr>
        <w:t xml:space="preserve">. Нажмите </w:t>
      </w:r>
      <w:r>
        <w:rPr>
          <w:noProof/>
          <w:sz w:val="16"/>
          <w:szCs w:val="16"/>
        </w:rPr>
        <w:drawing>
          <wp:inline distT="0" distB="0" distL="0" distR="0">
            <wp:extent cx="128281" cy="110787"/>
            <wp:effectExtent l="19050" t="0" r="5069" b="0"/>
            <wp:docPr id="2" name="Рисунок 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980" cy="11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еще раз, при этом появятся мигающие надписи </w:t>
      </w:r>
      <w:r>
        <w:rPr>
          <w:sz w:val="16"/>
          <w:szCs w:val="16"/>
          <w:lang w:val="en-US"/>
        </w:rPr>
        <w:t>LOW</w:t>
      </w:r>
      <w:r w:rsidRPr="005E4C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 </w:t>
      </w:r>
      <w:r>
        <w:rPr>
          <w:sz w:val="16"/>
          <w:szCs w:val="16"/>
          <w:lang w:val="en-US"/>
        </w:rPr>
        <w:t>OUT</w:t>
      </w:r>
      <w:r>
        <w:rPr>
          <w:sz w:val="16"/>
          <w:szCs w:val="16"/>
        </w:rPr>
        <w:t>.</w:t>
      </w:r>
    </w:p>
    <w:p w:rsidR="005E4C2D" w:rsidRDefault="005E4C2D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d</w:t>
      </w:r>
      <w:proofErr w:type="gramEnd"/>
      <w:r w:rsidRPr="005E4C2D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Нажмите </w:t>
      </w:r>
      <w:r w:rsidRPr="00027834">
        <w:rPr>
          <w:b/>
          <w:sz w:val="16"/>
          <w:szCs w:val="16"/>
          <w:lang w:val="en-US"/>
        </w:rPr>
        <w:t>C</w:t>
      </w:r>
      <w:r w:rsidRPr="00027834">
        <w:rPr>
          <w:b/>
          <w:sz w:val="16"/>
          <w:szCs w:val="16"/>
        </w:rPr>
        <w:t>/</w:t>
      </w:r>
      <w:r w:rsidRPr="00027834">
        <w:rPr>
          <w:b/>
          <w:sz w:val="16"/>
          <w:szCs w:val="16"/>
          <w:lang w:val="en-US"/>
        </w:rPr>
        <w:t>F</w:t>
      </w:r>
      <w:r>
        <w:rPr>
          <w:sz w:val="16"/>
          <w:szCs w:val="16"/>
        </w:rPr>
        <w:t>, чтобы установить нижний предел для срабатывания сигнала.</w:t>
      </w:r>
    </w:p>
    <w:p w:rsidR="00272DD3" w:rsidRDefault="00272DD3" w:rsidP="00272DD3">
      <w:pPr>
        <w:spacing w:after="0" w:line="240" w:lineRule="auto"/>
        <w:ind w:left="-851" w:right="-397" w:hanging="142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proofErr w:type="gramEnd"/>
      <w:r w:rsidRPr="00272DD3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Нажмите </w:t>
      </w:r>
      <w:r>
        <w:rPr>
          <w:noProof/>
          <w:sz w:val="16"/>
          <w:szCs w:val="16"/>
        </w:rPr>
        <w:drawing>
          <wp:inline distT="0" distB="0" distL="0" distR="0">
            <wp:extent cx="135447" cy="116977"/>
            <wp:effectExtent l="19050" t="0" r="0" b="0"/>
            <wp:docPr id="3" name="Рисунок 2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321" cy="12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>, чтобы закончить настройку сигнала.</w:t>
      </w:r>
    </w:p>
    <w:p w:rsidR="00272DD3" w:rsidRDefault="00272DD3" w:rsidP="005E4C2D">
      <w:pPr>
        <w:spacing w:after="0" w:line="240" w:lineRule="auto"/>
        <w:ind w:left="-1276" w:right="-397"/>
        <w:rPr>
          <w:sz w:val="16"/>
          <w:szCs w:val="16"/>
        </w:rPr>
      </w:pPr>
      <w:r>
        <w:rPr>
          <w:sz w:val="16"/>
          <w:szCs w:val="16"/>
        </w:rPr>
        <w:t>5. Включение/отключение сигнала.</w:t>
      </w:r>
    </w:p>
    <w:p w:rsidR="005E4C2D" w:rsidRPr="000A07CD" w:rsidRDefault="00272DD3" w:rsidP="000A07CD">
      <w:pPr>
        <w:spacing w:after="0" w:line="240" w:lineRule="auto"/>
        <w:ind w:left="-851" w:right="-397" w:hanging="142"/>
        <w:rPr>
          <w:sz w:val="16"/>
          <w:szCs w:val="16"/>
        </w:rPr>
      </w:pPr>
      <w:r>
        <w:rPr>
          <w:sz w:val="16"/>
          <w:szCs w:val="16"/>
        </w:rPr>
        <w:t xml:space="preserve">Нажимайте </w:t>
      </w:r>
      <w:r>
        <w:rPr>
          <w:noProof/>
          <w:sz w:val="16"/>
          <w:szCs w:val="16"/>
        </w:rPr>
        <w:drawing>
          <wp:inline distT="0" distB="0" distL="0" distR="0">
            <wp:extent cx="126947" cy="109636"/>
            <wp:effectExtent l="19050" t="0" r="6403" b="0"/>
            <wp:docPr id="4" name="Рисунок 3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452" cy="1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>, чтобы включить/отключить сигнал.</w:t>
      </w:r>
    </w:p>
    <w:sectPr w:rsidR="005E4C2D" w:rsidRPr="000A07CD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27834"/>
    <w:rsid w:val="00054476"/>
    <w:rsid w:val="000A07CD"/>
    <w:rsid w:val="000E1AA3"/>
    <w:rsid w:val="00114020"/>
    <w:rsid w:val="001765ED"/>
    <w:rsid w:val="001765FD"/>
    <w:rsid w:val="00184B04"/>
    <w:rsid w:val="001A3273"/>
    <w:rsid w:val="00204793"/>
    <w:rsid w:val="00206676"/>
    <w:rsid w:val="00242800"/>
    <w:rsid w:val="00267D3B"/>
    <w:rsid w:val="00272DD3"/>
    <w:rsid w:val="00286028"/>
    <w:rsid w:val="002A3F76"/>
    <w:rsid w:val="00390D46"/>
    <w:rsid w:val="00393A3D"/>
    <w:rsid w:val="003A31A1"/>
    <w:rsid w:val="003D215B"/>
    <w:rsid w:val="00436ACE"/>
    <w:rsid w:val="00457BF6"/>
    <w:rsid w:val="00460650"/>
    <w:rsid w:val="004A0AD0"/>
    <w:rsid w:val="004B460D"/>
    <w:rsid w:val="004F0F4E"/>
    <w:rsid w:val="00535D03"/>
    <w:rsid w:val="00555021"/>
    <w:rsid w:val="00564E8C"/>
    <w:rsid w:val="005B14B7"/>
    <w:rsid w:val="005B748E"/>
    <w:rsid w:val="005E4C2D"/>
    <w:rsid w:val="005F324B"/>
    <w:rsid w:val="00603D07"/>
    <w:rsid w:val="0064416A"/>
    <w:rsid w:val="006547A2"/>
    <w:rsid w:val="00755705"/>
    <w:rsid w:val="00760FFF"/>
    <w:rsid w:val="007F425D"/>
    <w:rsid w:val="00801948"/>
    <w:rsid w:val="00820C5D"/>
    <w:rsid w:val="00886B18"/>
    <w:rsid w:val="00896541"/>
    <w:rsid w:val="008E0A14"/>
    <w:rsid w:val="00901E15"/>
    <w:rsid w:val="009A5DF0"/>
    <w:rsid w:val="009B1CA0"/>
    <w:rsid w:val="009E5928"/>
    <w:rsid w:val="009F5AFE"/>
    <w:rsid w:val="00A3170C"/>
    <w:rsid w:val="00A64ED7"/>
    <w:rsid w:val="00AB515C"/>
    <w:rsid w:val="00B030C8"/>
    <w:rsid w:val="00B03511"/>
    <w:rsid w:val="00B134E3"/>
    <w:rsid w:val="00B64604"/>
    <w:rsid w:val="00B67D07"/>
    <w:rsid w:val="00C40CDE"/>
    <w:rsid w:val="00C41220"/>
    <w:rsid w:val="00C65224"/>
    <w:rsid w:val="00C72E3E"/>
    <w:rsid w:val="00CE2FC0"/>
    <w:rsid w:val="00CF0EB0"/>
    <w:rsid w:val="00D41CBF"/>
    <w:rsid w:val="00D53569"/>
    <w:rsid w:val="00D85878"/>
    <w:rsid w:val="00E10661"/>
    <w:rsid w:val="00E57141"/>
    <w:rsid w:val="00E840DA"/>
    <w:rsid w:val="00E95902"/>
    <w:rsid w:val="00EA1330"/>
    <w:rsid w:val="00EC17BB"/>
    <w:rsid w:val="00EC3290"/>
    <w:rsid w:val="00EF25FA"/>
    <w:rsid w:val="00F0187D"/>
    <w:rsid w:val="00F02732"/>
    <w:rsid w:val="00F076D3"/>
    <w:rsid w:val="00F301A9"/>
    <w:rsid w:val="00F3598E"/>
    <w:rsid w:val="00F44B17"/>
    <w:rsid w:val="00F53C2B"/>
    <w:rsid w:val="00F64178"/>
    <w:rsid w:val="00FA2B21"/>
    <w:rsid w:val="00FC771D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2012-05-14T15:53:00Z</dcterms:created>
  <dcterms:modified xsi:type="dcterms:W3CDTF">2013-11-04T11:08:00Z</dcterms:modified>
</cp:coreProperties>
</file>