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8D3A" w14:textId="297484EA" w:rsidR="007A714F" w:rsidRDefault="007A714F" w:rsidP="009A4A24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14:paraId="14782ECB" w14:textId="76244261" w:rsidR="007A714F" w:rsidRDefault="007A714F" w:rsidP="009A4A24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14:paraId="50AECBE6" w14:textId="77777777" w:rsidR="007A714F" w:rsidRDefault="007A714F" w:rsidP="007A714F">
      <w:pPr>
        <w:pStyle w:val="a4"/>
        <w:ind w:left="-284" w:right="34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AC6ED92" wp14:editId="1C94EBD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6244" cy="723900"/>
            <wp:effectExtent l="0" t="0" r="0" b="0"/>
            <wp:wrapNone/>
            <wp:docPr id="10" name="Рисунок 0" descr="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4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t>ВЫКЛЮЧАТЕЛИ ОДНО-ДВУХКЛАВИШНЫЕ СЕРИИ А1,А5,А6</w:t>
      </w:r>
    </w:p>
    <w:p w14:paraId="5CD11B68" w14:textId="77777777" w:rsidR="007A714F" w:rsidRPr="00546E1A" w:rsidRDefault="007A714F" w:rsidP="007A714F">
      <w:pPr>
        <w:pStyle w:val="a4"/>
        <w:ind w:left="-284"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ТУ </w:t>
      </w:r>
      <w:r>
        <w:rPr>
          <w:rFonts w:ascii="Arial" w:hAnsi="Arial" w:cs="Arial"/>
          <w:sz w:val="24"/>
          <w:szCs w:val="24"/>
          <w:lang w:val="en-US"/>
        </w:rPr>
        <w:t>BY</w:t>
      </w:r>
      <w:r>
        <w:rPr>
          <w:rFonts w:ascii="Arial" w:hAnsi="Arial" w:cs="Arial"/>
          <w:sz w:val="24"/>
          <w:szCs w:val="24"/>
        </w:rPr>
        <w:t xml:space="preserve"> 300541279.023-2020</w:t>
      </w:r>
    </w:p>
    <w:p w14:paraId="5D15515A" w14:textId="77777777" w:rsidR="007A714F" w:rsidRDefault="007A714F" w:rsidP="007A714F">
      <w:pPr>
        <w:pStyle w:val="a4"/>
        <w:ind w:left="-284" w:right="340"/>
        <w:rPr>
          <w:rFonts w:ascii="Arial" w:hAnsi="Arial" w:cs="Arial"/>
          <w:sz w:val="24"/>
          <w:szCs w:val="24"/>
        </w:rPr>
      </w:pPr>
    </w:p>
    <w:p w14:paraId="15DECB1B" w14:textId="77777777" w:rsidR="007A714F" w:rsidRDefault="007A714F" w:rsidP="007A714F">
      <w:pPr>
        <w:pStyle w:val="a4"/>
        <w:ind w:left="-284" w:righ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Руководство по эксплуатации</w:t>
      </w:r>
    </w:p>
    <w:p w14:paraId="1F228362" w14:textId="77777777" w:rsidR="007A714F" w:rsidRDefault="007A714F" w:rsidP="007A714F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14:paraId="0A16FF67" w14:textId="77777777" w:rsidR="007A714F" w:rsidRDefault="007A714F" w:rsidP="007A714F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Назначение</w:t>
      </w:r>
    </w:p>
    <w:p w14:paraId="2F50B9C2" w14:textId="77777777" w:rsidR="007A714F" w:rsidRPr="009E3102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  <w:szCs w:val="24"/>
        </w:rPr>
        <w:t xml:space="preserve">    </w:t>
      </w:r>
      <w:r>
        <w:rPr>
          <w:rFonts w:ascii="Arial" w:hAnsi="Arial" w:cs="Arial"/>
          <w:b w:val="0"/>
          <w:sz w:val="20"/>
        </w:rPr>
        <w:t>Выключатели  А1-10-5118, А1-10-5121</w:t>
      </w:r>
      <w:r w:rsidRPr="002150D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А1-10-5224,</w:t>
      </w:r>
      <w:r w:rsidRPr="002150D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А1-10-5225, А5-10-5119,</w:t>
      </w:r>
      <w:r w:rsidRPr="002150D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А5-10-5125,</w:t>
      </w:r>
      <w:r w:rsidRPr="002150D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А6-10-5120, А6-10-5126 предназначены для прерывания  электрической цепи рассчитанных на максимальный ток 10 А к питающей сети переменного тока напряжением до 250 В частотой 50 Гц. Выключатели предназначены для эксплуатации в закрытых помещениях при температуре от +4</w:t>
      </w:r>
      <w:r w:rsidRPr="009E3102">
        <w:rPr>
          <w:rFonts w:ascii="Arial" w:hAnsi="Arial" w:cs="Arial"/>
          <w:b w:val="0"/>
          <w:sz w:val="20"/>
        </w:rPr>
        <w:t>0</w:t>
      </w:r>
      <w:r w:rsidRPr="009E3102">
        <w:rPr>
          <w:rFonts w:ascii="Arial" w:hAnsi="Arial" w:cs="Arial"/>
          <w:b w:val="0"/>
          <w:sz w:val="20"/>
          <w:vertAlign w:val="superscript"/>
        </w:rPr>
        <w:t>о</w:t>
      </w:r>
      <w:r>
        <w:rPr>
          <w:rFonts w:ascii="Arial" w:hAnsi="Arial" w:cs="Arial"/>
          <w:b w:val="0"/>
          <w:sz w:val="20"/>
        </w:rPr>
        <w:t>С до +1</w:t>
      </w:r>
      <w:r w:rsidRPr="009E3102">
        <w:rPr>
          <w:rFonts w:ascii="Arial" w:hAnsi="Arial" w:cs="Arial"/>
          <w:b w:val="0"/>
          <w:sz w:val="20"/>
          <w:vertAlign w:val="superscript"/>
        </w:rPr>
        <w:t>о</w:t>
      </w:r>
      <w:r w:rsidRPr="009E3102">
        <w:rPr>
          <w:rFonts w:ascii="Arial" w:hAnsi="Arial" w:cs="Arial"/>
          <w:b w:val="0"/>
          <w:sz w:val="20"/>
        </w:rPr>
        <w:t>С</w:t>
      </w:r>
      <w:r>
        <w:rPr>
          <w:rFonts w:ascii="Arial" w:hAnsi="Arial" w:cs="Arial"/>
          <w:b w:val="0"/>
          <w:sz w:val="20"/>
        </w:rPr>
        <w:t xml:space="preserve">. </w:t>
      </w:r>
    </w:p>
    <w:p w14:paraId="46F308D0" w14:textId="77777777" w:rsidR="007A714F" w:rsidRDefault="007A714F" w:rsidP="007A714F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Основные т</w:t>
      </w:r>
      <w:r w:rsidRPr="009A4A24">
        <w:rPr>
          <w:rFonts w:ascii="Arial" w:hAnsi="Arial" w:cs="Arial"/>
          <w:b w:val="0"/>
          <w:sz w:val="24"/>
          <w:szCs w:val="24"/>
        </w:rPr>
        <w:t>ехнические данные</w:t>
      </w:r>
    </w:p>
    <w:p w14:paraId="74A5FC62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Номинальное рабочее напряжение – 250 В</w:t>
      </w:r>
    </w:p>
    <w:p w14:paraId="1ED0403A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Номинальная частота питающей сети – 50 Гц</w:t>
      </w:r>
    </w:p>
    <w:p w14:paraId="363CB807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Максимальный ток цепи – 10 А</w:t>
      </w:r>
    </w:p>
    <w:p w14:paraId="526CBEE8" w14:textId="77777777" w:rsidR="007A714F" w:rsidRPr="00BF649B" w:rsidRDefault="007A714F" w:rsidP="007A714F">
      <w:pPr>
        <w:pStyle w:val="a4"/>
        <w:ind w:left="-284" w:right="34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Габаритные размеры, </w:t>
      </w:r>
      <w:r>
        <w:rPr>
          <w:rFonts w:ascii="Arial" w:hAnsi="Arial" w:cs="Arial"/>
          <w:b w:val="0"/>
          <w:sz w:val="20"/>
          <w:lang w:val="en-US"/>
        </w:rPr>
        <w:t>max</w:t>
      </w:r>
      <w:r>
        <w:rPr>
          <w:rFonts w:ascii="Arial" w:hAnsi="Arial" w:cs="Arial"/>
          <w:b w:val="0"/>
          <w:sz w:val="20"/>
        </w:rPr>
        <w:t xml:space="preserve"> – 95х70х55 мм</w:t>
      </w:r>
    </w:p>
    <w:p w14:paraId="30E4A65F" w14:textId="459456DD" w:rsidR="007A714F" w:rsidRPr="00231A44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Масса, </w:t>
      </w:r>
      <w:r>
        <w:rPr>
          <w:rFonts w:ascii="Arial" w:hAnsi="Arial" w:cs="Arial"/>
          <w:b w:val="0"/>
          <w:sz w:val="20"/>
          <w:lang w:val="en-US"/>
        </w:rPr>
        <w:t>max</w:t>
      </w:r>
      <w:r>
        <w:rPr>
          <w:rFonts w:ascii="Arial" w:hAnsi="Arial" w:cs="Arial"/>
          <w:b w:val="0"/>
          <w:sz w:val="20"/>
        </w:rPr>
        <w:t xml:space="preserve"> – 0,0</w:t>
      </w:r>
      <w:r w:rsidR="00FB32F5">
        <w:rPr>
          <w:rFonts w:ascii="Arial" w:hAnsi="Arial" w:cs="Arial"/>
          <w:b w:val="0"/>
          <w:sz w:val="20"/>
        </w:rPr>
        <w:t>7</w:t>
      </w:r>
      <w:r>
        <w:rPr>
          <w:rFonts w:ascii="Arial" w:hAnsi="Arial" w:cs="Arial"/>
          <w:b w:val="0"/>
          <w:sz w:val="20"/>
        </w:rPr>
        <w:t xml:space="preserve"> кг</w:t>
      </w:r>
    </w:p>
    <w:p w14:paraId="4ECF470E" w14:textId="1A6EC5C8" w:rsidR="007A714F" w:rsidRPr="00773A6D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Степень защиты по ГОСТ 14254-</w:t>
      </w:r>
      <w:r w:rsidR="00F35FCB"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 xml:space="preserve"> – </w:t>
      </w:r>
      <w:r>
        <w:rPr>
          <w:rFonts w:ascii="Arial" w:hAnsi="Arial" w:cs="Arial"/>
          <w:b w:val="0"/>
          <w:sz w:val="20"/>
          <w:lang w:val="en-US"/>
        </w:rPr>
        <w:t>I</w:t>
      </w:r>
      <w:r>
        <w:rPr>
          <w:rFonts w:ascii="Arial" w:hAnsi="Arial" w:cs="Arial"/>
          <w:b w:val="0"/>
          <w:sz w:val="20"/>
        </w:rPr>
        <w:t>Р20</w:t>
      </w:r>
    </w:p>
    <w:p w14:paraId="00E5B4F0" w14:textId="77777777" w:rsidR="007A714F" w:rsidRDefault="007A714F" w:rsidP="007A714F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 w:rsidRPr="009A4A24">
        <w:rPr>
          <w:rFonts w:ascii="Arial" w:hAnsi="Arial" w:cs="Arial"/>
          <w:b w:val="0"/>
          <w:sz w:val="24"/>
          <w:szCs w:val="24"/>
        </w:rPr>
        <w:t>Комплект поставки</w:t>
      </w:r>
    </w:p>
    <w:p w14:paraId="075B0E4B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 xml:space="preserve">Выключатель </w:t>
      </w:r>
      <w:r w:rsidRPr="009A4A24">
        <w:rPr>
          <w:rFonts w:ascii="Arial" w:hAnsi="Arial" w:cs="Arial"/>
          <w:b w:val="0"/>
          <w:sz w:val="20"/>
        </w:rPr>
        <w:t xml:space="preserve"> в</w:t>
      </w:r>
      <w:proofErr w:type="gramEnd"/>
      <w:r w:rsidRPr="009A4A24">
        <w:rPr>
          <w:rFonts w:ascii="Arial" w:hAnsi="Arial" w:cs="Arial"/>
          <w:b w:val="0"/>
          <w:sz w:val="20"/>
        </w:rPr>
        <w:t xml:space="preserve"> сборе</w:t>
      </w:r>
      <w:r>
        <w:rPr>
          <w:rFonts w:ascii="Arial" w:hAnsi="Arial" w:cs="Arial"/>
          <w:b w:val="0"/>
          <w:sz w:val="20"/>
        </w:rPr>
        <w:t xml:space="preserve"> 1шт </w:t>
      </w:r>
    </w:p>
    <w:p w14:paraId="4B400214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Руководство по эксплуатации 1шт на 10 изделий</w:t>
      </w:r>
    </w:p>
    <w:p w14:paraId="719C8C65" w14:textId="77777777" w:rsidR="007A714F" w:rsidRDefault="007A714F" w:rsidP="007A714F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Монтаж выключателя</w:t>
      </w:r>
    </w:p>
    <w:p w14:paraId="1DC30005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Монтаж выключателя должен производиться только специалист соответствующей квалификации.</w:t>
      </w:r>
    </w:p>
    <w:p w14:paraId="5CE48712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Для монтажа выключателя необходимо:</w:t>
      </w:r>
    </w:p>
    <w:p w14:paraId="461EB3C7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- отвернуть винт и отделить корпус от вставки;</w:t>
      </w:r>
    </w:p>
    <w:p w14:paraId="22E3A4E6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- подключить кабель к контактам выключателя;</w:t>
      </w:r>
    </w:p>
    <w:p w14:paraId="1239C999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- установить вставку в корпус и закрепить винтом.</w:t>
      </w:r>
    </w:p>
    <w:p w14:paraId="4DF7B558" w14:textId="77777777" w:rsidR="007A714F" w:rsidRDefault="007A714F" w:rsidP="007A714F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Требования безопасности</w:t>
      </w:r>
    </w:p>
    <w:p w14:paraId="32F4C4BD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Монтаж выключателя должно производиться только к питающей сети переменного тока напряжением до 250 В частотой 50 Гц. Монтаж выключателя должен производиться только при отключенной питающей сети.</w:t>
      </w:r>
    </w:p>
    <w:p w14:paraId="732C6358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Подключение выключателя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должно</w:t>
      </w:r>
      <w:r w:rsidRPr="007D1403">
        <w:rPr>
          <w:rFonts w:ascii="Arial" w:hAnsi="Arial" w:cs="Arial"/>
        </w:rPr>
        <w:t xml:space="preserve"> производиться только специалистом соответствующей квалификации. При обнаружении неисправности </w:t>
      </w:r>
      <w:r>
        <w:rPr>
          <w:rFonts w:ascii="Arial" w:hAnsi="Arial" w:cs="Arial"/>
        </w:rPr>
        <w:t xml:space="preserve">выключателя </w:t>
      </w:r>
      <w:r w:rsidRPr="007D1403">
        <w:rPr>
          <w:rFonts w:ascii="Arial" w:hAnsi="Arial" w:cs="Arial"/>
        </w:rPr>
        <w:t>необходимо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14:paraId="08EC1B43" w14:textId="77777777" w:rsidR="007A714F" w:rsidRDefault="007A714F" w:rsidP="007A714F">
      <w:pPr>
        <w:ind w:left="-284" w:right="3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хранения и транспортирования</w:t>
      </w:r>
    </w:p>
    <w:p w14:paraId="64DE8938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Выключатели должны храниться в упаковке изготовителя в закрытых помещениях при температуре от +40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 до -50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 и относительной влажности до 95%. Срок хранения в упаковке изготовителя 2 года со дня изготовления. Наличие в воздухе паров кислот, щелочей и других агрессивных веществ не допускается.</w:t>
      </w:r>
    </w:p>
    <w:p w14:paraId="484305CE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Транспортирование должно производиться при температуре окружающей среды от +40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 до -50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>С любым видом транспорта при условии защиты выключателей от атмосферных осадков.</w:t>
      </w:r>
    </w:p>
    <w:p w14:paraId="4E428F38" w14:textId="77777777" w:rsidR="007A714F" w:rsidRDefault="007A714F" w:rsidP="007A714F">
      <w:pPr>
        <w:ind w:left="-284" w:right="3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Гарантии изготовителя</w:t>
      </w:r>
    </w:p>
    <w:p w14:paraId="6A7D39F2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Изготовитель гарантирует надежную работу выключателей при условии соблюдения потребителем правил транспортирования, хранения, монтажа и эксплуатации.</w:t>
      </w:r>
    </w:p>
    <w:p w14:paraId="6124FA9D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Гарантийный срок эксплуатации 2 года со дня продажи через розничную торговую сеть, или конечному потребителю.</w:t>
      </w:r>
    </w:p>
    <w:p w14:paraId="62AF42FB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Срок службы 10 лет. По истечению срока службы выключателей утилизируются в соответствии с указанием местных органов власти.</w:t>
      </w:r>
    </w:p>
    <w:p w14:paraId="78A9913D" w14:textId="77777777" w:rsidR="007A714F" w:rsidRDefault="007A714F" w:rsidP="007A714F">
      <w:pPr>
        <w:ind w:left="-284" w:right="3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Свидетельство о приемке</w:t>
      </w:r>
    </w:p>
    <w:p w14:paraId="1C35CD3E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Выключатели </w:t>
      </w:r>
      <w:r w:rsidRPr="002150DD">
        <w:rPr>
          <w:rFonts w:ascii="Arial" w:hAnsi="Arial" w:cs="Arial"/>
        </w:rPr>
        <w:t>А1-10-5118, А1-10-5121 А1-10-5224, А1-10-5225, А5-10-5119, А5-10-5125, А6-10-5120, А6-10-5126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соответствуют ТУ </w:t>
      </w:r>
      <w:r>
        <w:rPr>
          <w:rFonts w:ascii="Arial" w:hAnsi="Arial" w:cs="Arial"/>
          <w:lang w:val="en-US"/>
        </w:rPr>
        <w:t>BY</w:t>
      </w:r>
      <w:r>
        <w:rPr>
          <w:rFonts w:ascii="Arial" w:hAnsi="Arial" w:cs="Arial"/>
        </w:rPr>
        <w:t xml:space="preserve"> 300541279.023-202</w:t>
      </w:r>
      <w:r w:rsidRPr="00DF0A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и признаны годными для эксплуатации.</w:t>
      </w:r>
    </w:p>
    <w:p w14:paraId="570F9592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18290707" wp14:editId="78FF628B">
            <wp:simplePos x="0" y="0"/>
            <wp:positionH relativeFrom="column">
              <wp:posOffset>5690631</wp:posOffset>
            </wp:positionH>
            <wp:positionV relativeFrom="paragraph">
              <wp:posOffset>149860</wp:posOffset>
            </wp:positionV>
            <wp:extent cx="576183" cy="5810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т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2" cy="58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9D7E9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Дата изготовления _____________      Представитель службы контроля предприятия ________________</w:t>
      </w:r>
    </w:p>
    <w:p w14:paraId="250CBF44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  <w:sz w:val="16"/>
          <w:szCs w:val="16"/>
        </w:rPr>
        <w:t>месяц, год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14:paraId="75126153" w14:textId="77777777" w:rsidR="007A714F" w:rsidRDefault="007A714F" w:rsidP="007A714F">
      <w:pPr>
        <w:ind w:left="7938" w:right="340" w:hanging="82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Штамп ОТК  </w:t>
      </w:r>
    </w:p>
    <w:p w14:paraId="5D2CB43F" w14:textId="77777777" w:rsidR="007A714F" w:rsidRDefault="007A714F" w:rsidP="007A714F">
      <w:pPr>
        <w:ind w:left="-284" w:right="3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87467E0" wp14:editId="24C20678">
            <wp:simplePos x="0" y="0"/>
            <wp:positionH relativeFrom="column">
              <wp:posOffset>166370</wp:posOffset>
            </wp:positionH>
            <wp:positionV relativeFrom="paragraph">
              <wp:posOffset>42545</wp:posOffset>
            </wp:positionV>
            <wp:extent cx="723900" cy="600075"/>
            <wp:effectExtent l="19050" t="0" r="0" b="0"/>
            <wp:wrapNone/>
            <wp:docPr id="12" name="Рисунок 1" descr="D:\Свитенко\Знаки\Фирм. знак СВ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итенко\Знаки\Фирм. знак СВЕ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0BC1E9" w14:textId="77777777" w:rsidR="007A714F" w:rsidRDefault="007A714F" w:rsidP="007A714F">
      <w:pPr>
        <w:ind w:left="-284"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>ЧПТУП «Витебское электротехническое предприятие «Свет»</w:t>
      </w:r>
    </w:p>
    <w:p w14:paraId="391AC623" w14:textId="77777777" w:rsidR="007A714F" w:rsidRDefault="007A714F" w:rsidP="007A714F">
      <w:pPr>
        <w:ind w:left="-284"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Республика Беларусь, 210004, г. Витебск, ул. Ломоносова, д. 2А</w:t>
      </w:r>
    </w:p>
    <w:p w14:paraId="532FF2EC" w14:textId="77777777" w:rsidR="007A714F" w:rsidRPr="009939DD" w:rsidRDefault="007A714F" w:rsidP="007A714F">
      <w:pPr>
        <w:ind w:left="-284" w:right="340"/>
        <w:jc w:val="center"/>
        <w:rPr>
          <w:rFonts w:ascii="Arial" w:hAnsi="Arial" w:cs="Arial"/>
        </w:rPr>
      </w:pPr>
      <w:r>
        <w:rPr>
          <w:rFonts w:ascii="Arial" w:hAnsi="Arial" w:cs="Arial"/>
        </w:rPr>
        <w:t>Тел. +375 212 36 66 32, факс +375 212 36 66 32</w:t>
      </w:r>
    </w:p>
    <w:p w14:paraId="71872923" w14:textId="77777777" w:rsidR="007A714F" w:rsidRPr="00F2009E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</w:p>
    <w:p w14:paraId="69422903" w14:textId="77777777" w:rsidR="007A714F" w:rsidRDefault="007A714F" w:rsidP="007A714F">
      <w:pPr>
        <w:pStyle w:val="a4"/>
        <w:ind w:left="-284" w:right="340"/>
        <w:jc w:val="both"/>
        <w:rPr>
          <w:rFonts w:ascii="Arial" w:hAnsi="Arial" w:cs="Arial"/>
          <w:b w:val="0"/>
          <w:sz w:val="20"/>
        </w:rPr>
      </w:pPr>
    </w:p>
    <w:p w14:paraId="2A2C3753" w14:textId="77777777" w:rsidR="007A714F" w:rsidRPr="00CB7F70" w:rsidRDefault="007A714F" w:rsidP="007A714F">
      <w:pPr>
        <w:pStyle w:val="a4"/>
        <w:ind w:left="-284" w:right="340"/>
        <w:rPr>
          <w:rFonts w:ascii="Arial" w:hAnsi="Arial" w:cs="Arial"/>
          <w:b w:val="0"/>
          <w:sz w:val="24"/>
          <w:szCs w:val="24"/>
        </w:rPr>
      </w:pPr>
    </w:p>
    <w:p w14:paraId="4B9EB2CF" w14:textId="77777777" w:rsidR="00037C9D" w:rsidRDefault="00037C9D" w:rsidP="00CC4462">
      <w:pPr>
        <w:pStyle w:val="a4"/>
        <w:ind w:right="340"/>
        <w:jc w:val="left"/>
        <w:rPr>
          <w:rFonts w:ascii="Arial" w:hAnsi="Arial" w:cs="Arial"/>
          <w:b w:val="0"/>
          <w:sz w:val="24"/>
          <w:szCs w:val="24"/>
        </w:rPr>
      </w:pPr>
    </w:p>
    <w:sectPr w:rsidR="00037C9D" w:rsidSect="00037C9D">
      <w:pgSz w:w="11906" w:h="16838" w:code="9"/>
      <w:pgMar w:top="567" w:right="284" w:bottom="238" w:left="1418" w:header="73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62F"/>
    <w:multiLevelType w:val="singleLevel"/>
    <w:tmpl w:val="A68E2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FE2DC5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9ED434E"/>
    <w:multiLevelType w:val="singleLevel"/>
    <w:tmpl w:val="B894B6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F93397"/>
    <w:multiLevelType w:val="hybridMultilevel"/>
    <w:tmpl w:val="63A8A768"/>
    <w:lvl w:ilvl="0" w:tplc="A7C24C6C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1"/>
        </w:tabs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1"/>
        </w:tabs>
        <w:ind w:left="6361" w:hanging="180"/>
      </w:pPr>
    </w:lvl>
  </w:abstractNum>
  <w:abstractNum w:abstractNumId="4" w15:restartNumberingAfterBreak="0">
    <w:nsid w:val="6E463F55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2656618"/>
    <w:multiLevelType w:val="singleLevel"/>
    <w:tmpl w:val="6F2C6A0C"/>
    <w:lvl w:ilvl="0">
      <w:start w:val="2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500245249">
    <w:abstractNumId w:val="1"/>
  </w:num>
  <w:num w:numId="2" w16cid:durableId="1690066392">
    <w:abstractNumId w:val="1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1206259193">
    <w:abstractNumId w:val="0"/>
  </w:num>
  <w:num w:numId="4" w16cid:durableId="1464890101">
    <w:abstractNumId w:val="5"/>
  </w:num>
  <w:num w:numId="5" w16cid:durableId="1120414959">
    <w:abstractNumId w:val="4"/>
  </w:num>
  <w:num w:numId="6" w16cid:durableId="1273971621">
    <w:abstractNumId w:val="2"/>
  </w:num>
  <w:num w:numId="7" w16cid:durableId="831526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97"/>
    <w:rsid w:val="00005F7C"/>
    <w:rsid w:val="00017A66"/>
    <w:rsid w:val="000240E9"/>
    <w:rsid w:val="00035513"/>
    <w:rsid w:val="00037C9D"/>
    <w:rsid w:val="00042B22"/>
    <w:rsid w:val="00055955"/>
    <w:rsid w:val="00060C1D"/>
    <w:rsid w:val="00075285"/>
    <w:rsid w:val="000752DB"/>
    <w:rsid w:val="00083464"/>
    <w:rsid w:val="000A1B1B"/>
    <w:rsid w:val="000A2535"/>
    <w:rsid w:val="000A2903"/>
    <w:rsid w:val="000B5970"/>
    <w:rsid w:val="000B5B18"/>
    <w:rsid w:val="000B5C3B"/>
    <w:rsid w:val="000D39F7"/>
    <w:rsid w:val="000F197E"/>
    <w:rsid w:val="000F54F2"/>
    <w:rsid w:val="000F6897"/>
    <w:rsid w:val="00103A48"/>
    <w:rsid w:val="0013335D"/>
    <w:rsid w:val="00137A02"/>
    <w:rsid w:val="00144F22"/>
    <w:rsid w:val="00146CF8"/>
    <w:rsid w:val="001473C3"/>
    <w:rsid w:val="001528D9"/>
    <w:rsid w:val="00153EDF"/>
    <w:rsid w:val="001675DA"/>
    <w:rsid w:val="001724E1"/>
    <w:rsid w:val="001761BF"/>
    <w:rsid w:val="00194B9C"/>
    <w:rsid w:val="00196013"/>
    <w:rsid w:val="0019729F"/>
    <w:rsid w:val="001A2C0A"/>
    <w:rsid w:val="001B4221"/>
    <w:rsid w:val="001C2592"/>
    <w:rsid w:val="001C41A9"/>
    <w:rsid w:val="001D3918"/>
    <w:rsid w:val="001D7DE8"/>
    <w:rsid w:val="001E4119"/>
    <w:rsid w:val="001F15B9"/>
    <w:rsid w:val="001F66F7"/>
    <w:rsid w:val="002150DD"/>
    <w:rsid w:val="00224525"/>
    <w:rsid w:val="002258F0"/>
    <w:rsid w:val="00237832"/>
    <w:rsid w:val="00244D8B"/>
    <w:rsid w:val="0025580A"/>
    <w:rsid w:val="00262D9E"/>
    <w:rsid w:val="002A3A86"/>
    <w:rsid w:val="002B5B97"/>
    <w:rsid w:val="002C0B10"/>
    <w:rsid w:val="002C5B0C"/>
    <w:rsid w:val="002D4F72"/>
    <w:rsid w:val="002E5D5C"/>
    <w:rsid w:val="002F280B"/>
    <w:rsid w:val="00322055"/>
    <w:rsid w:val="0032410F"/>
    <w:rsid w:val="003401A8"/>
    <w:rsid w:val="00342A72"/>
    <w:rsid w:val="003444E9"/>
    <w:rsid w:val="00345AEC"/>
    <w:rsid w:val="00356DD1"/>
    <w:rsid w:val="00361888"/>
    <w:rsid w:val="003676D6"/>
    <w:rsid w:val="0037045E"/>
    <w:rsid w:val="003750D3"/>
    <w:rsid w:val="003843D4"/>
    <w:rsid w:val="003D0597"/>
    <w:rsid w:val="003D1841"/>
    <w:rsid w:val="003E1B2F"/>
    <w:rsid w:val="00425E5A"/>
    <w:rsid w:val="00433095"/>
    <w:rsid w:val="00461528"/>
    <w:rsid w:val="00484635"/>
    <w:rsid w:val="00485D71"/>
    <w:rsid w:val="00491D3E"/>
    <w:rsid w:val="00492ABB"/>
    <w:rsid w:val="004A63BD"/>
    <w:rsid w:val="004C110B"/>
    <w:rsid w:val="004C5043"/>
    <w:rsid w:val="004E1A02"/>
    <w:rsid w:val="004E5336"/>
    <w:rsid w:val="004F3000"/>
    <w:rsid w:val="00507778"/>
    <w:rsid w:val="0051626B"/>
    <w:rsid w:val="00526021"/>
    <w:rsid w:val="00531255"/>
    <w:rsid w:val="00533657"/>
    <w:rsid w:val="00534634"/>
    <w:rsid w:val="0053706D"/>
    <w:rsid w:val="00546E1A"/>
    <w:rsid w:val="00551037"/>
    <w:rsid w:val="00553C7A"/>
    <w:rsid w:val="0055566C"/>
    <w:rsid w:val="00563C1D"/>
    <w:rsid w:val="00564020"/>
    <w:rsid w:val="00585522"/>
    <w:rsid w:val="005C1350"/>
    <w:rsid w:val="005C6EFE"/>
    <w:rsid w:val="005E0412"/>
    <w:rsid w:val="005E7D11"/>
    <w:rsid w:val="005F4BD5"/>
    <w:rsid w:val="00612677"/>
    <w:rsid w:val="00623995"/>
    <w:rsid w:val="00623FCF"/>
    <w:rsid w:val="00633D2E"/>
    <w:rsid w:val="006360AD"/>
    <w:rsid w:val="00641184"/>
    <w:rsid w:val="0064421F"/>
    <w:rsid w:val="00645B36"/>
    <w:rsid w:val="00656D5F"/>
    <w:rsid w:val="00657B02"/>
    <w:rsid w:val="00666308"/>
    <w:rsid w:val="00672B60"/>
    <w:rsid w:val="006773B0"/>
    <w:rsid w:val="00680E10"/>
    <w:rsid w:val="00684EF0"/>
    <w:rsid w:val="006B15AE"/>
    <w:rsid w:val="006B54C5"/>
    <w:rsid w:val="006C0939"/>
    <w:rsid w:val="006C1E55"/>
    <w:rsid w:val="006E1447"/>
    <w:rsid w:val="006E61A0"/>
    <w:rsid w:val="006F123F"/>
    <w:rsid w:val="00713644"/>
    <w:rsid w:val="007233EB"/>
    <w:rsid w:val="00733179"/>
    <w:rsid w:val="007431D1"/>
    <w:rsid w:val="00744110"/>
    <w:rsid w:val="007703A5"/>
    <w:rsid w:val="00771DC5"/>
    <w:rsid w:val="0077306D"/>
    <w:rsid w:val="00773A6D"/>
    <w:rsid w:val="007775FC"/>
    <w:rsid w:val="00793EBC"/>
    <w:rsid w:val="00796A31"/>
    <w:rsid w:val="007A714F"/>
    <w:rsid w:val="007B33D7"/>
    <w:rsid w:val="007B3F7A"/>
    <w:rsid w:val="007C09C1"/>
    <w:rsid w:val="007D1403"/>
    <w:rsid w:val="007D7074"/>
    <w:rsid w:val="007E0D9C"/>
    <w:rsid w:val="007F4731"/>
    <w:rsid w:val="0082753E"/>
    <w:rsid w:val="00834BA6"/>
    <w:rsid w:val="00836126"/>
    <w:rsid w:val="00850DC6"/>
    <w:rsid w:val="008747ED"/>
    <w:rsid w:val="00881025"/>
    <w:rsid w:val="00884799"/>
    <w:rsid w:val="0088514B"/>
    <w:rsid w:val="008A1B2D"/>
    <w:rsid w:val="008A1DD0"/>
    <w:rsid w:val="008A4B24"/>
    <w:rsid w:val="008A6128"/>
    <w:rsid w:val="008A6E6B"/>
    <w:rsid w:val="008C3BF7"/>
    <w:rsid w:val="008D0118"/>
    <w:rsid w:val="008D55B1"/>
    <w:rsid w:val="008F14D2"/>
    <w:rsid w:val="00953490"/>
    <w:rsid w:val="00976222"/>
    <w:rsid w:val="0098152C"/>
    <w:rsid w:val="009939DD"/>
    <w:rsid w:val="009A31AC"/>
    <w:rsid w:val="009A47BD"/>
    <w:rsid w:val="009A4A24"/>
    <w:rsid w:val="009A7B7D"/>
    <w:rsid w:val="009B7EF4"/>
    <w:rsid w:val="009D7C82"/>
    <w:rsid w:val="009E2B11"/>
    <w:rsid w:val="009E3102"/>
    <w:rsid w:val="009F33AB"/>
    <w:rsid w:val="009F5835"/>
    <w:rsid w:val="00A13EB6"/>
    <w:rsid w:val="00A22DB1"/>
    <w:rsid w:val="00A27A81"/>
    <w:rsid w:val="00A627C5"/>
    <w:rsid w:val="00A62A4A"/>
    <w:rsid w:val="00A70BBB"/>
    <w:rsid w:val="00A768A9"/>
    <w:rsid w:val="00A95B8F"/>
    <w:rsid w:val="00A96BC6"/>
    <w:rsid w:val="00AA0C24"/>
    <w:rsid w:val="00AA48C6"/>
    <w:rsid w:val="00AA5B4E"/>
    <w:rsid w:val="00AB540D"/>
    <w:rsid w:val="00AC5D30"/>
    <w:rsid w:val="00AC5F04"/>
    <w:rsid w:val="00AD26D9"/>
    <w:rsid w:val="00AD3596"/>
    <w:rsid w:val="00AE1B05"/>
    <w:rsid w:val="00AE1EE4"/>
    <w:rsid w:val="00AE3A6C"/>
    <w:rsid w:val="00AF1250"/>
    <w:rsid w:val="00AF13DF"/>
    <w:rsid w:val="00AF6DD8"/>
    <w:rsid w:val="00B037A1"/>
    <w:rsid w:val="00B10CDB"/>
    <w:rsid w:val="00B237FC"/>
    <w:rsid w:val="00B2593D"/>
    <w:rsid w:val="00B36DF7"/>
    <w:rsid w:val="00B47A6B"/>
    <w:rsid w:val="00B54CEA"/>
    <w:rsid w:val="00B55CDB"/>
    <w:rsid w:val="00B66991"/>
    <w:rsid w:val="00B800B7"/>
    <w:rsid w:val="00B81323"/>
    <w:rsid w:val="00B852E0"/>
    <w:rsid w:val="00B93B3A"/>
    <w:rsid w:val="00B97144"/>
    <w:rsid w:val="00BA437D"/>
    <w:rsid w:val="00BB66A0"/>
    <w:rsid w:val="00BC1478"/>
    <w:rsid w:val="00BD0807"/>
    <w:rsid w:val="00BD3C3C"/>
    <w:rsid w:val="00BF1573"/>
    <w:rsid w:val="00BF649B"/>
    <w:rsid w:val="00C0034B"/>
    <w:rsid w:val="00C14A49"/>
    <w:rsid w:val="00C2569D"/>
    <w:rsid w:val="00C26F6A"/>
    <w:rsid w:val="00C40CCF"/>
    <w:rsid w:val="00C56508"/>
    <w:rsid w:val="00C65409"/>
    <w:rsid w:val="00C7066F"/>
    <w:rsid w:val="00C72C95"/>
    <w:rsid w:val="00C93CA2"/>
    <w:rsid w:val="00CA0949"/>
    <w:rsid w:val="00CB21BE"/>
    <w:rsid w:val="00CB5C0B"/>
    <w:rsid w:val="00CB7F70"/>
    <w:rsid w:val="00CC3084"/>
    <w:rsid w:val="00CC4462"/>
    <w:rsid w:val="00CC4630"/>
    <w:rsid w:val="00CE0A13"/>
    <w:rsid w:val="00CE6592"/>
    <w:rsid w:val="00D005F8"/>
    <w:rsid w:val="00D010CC"/>
    <w:rsid w:val="00D177DE"/>
    <w:rsid w:val="00D230CE"/>
    <w:rsid w:val="00D30193"/>
    <w:rsid w:val="00D35BB5"/>
    <w:rsid w:val="00D36895"/>
    <w:rsid w:val="00D45895"/>
    <w:rsid w:val="00D528EA"/>
    <w:rsid w:val="00D558C0"/>
    <w:rsid w:val="00D71A92"/>
    <w:rsid w:val="00D72369"/>
    <w:rsid w:val="00D833B8"/>
    <w:rsid w:val="00DB75FB"/>
    <w:rsid w:val="00DD2B5A"/>
    <w:rsid w:val="00DD4AEA"/>
    <w:rsid w:val="00DD4EF4"/>
    <w:rsid w:val="00DE2D04"/>
    <w:rsid w:val="00DF0A53"/>
    <w:rsid w:val="00E303AC"/>
    <w:rsid w:val="00E440CE"/>
    <w:rsid w:val="00E6444B"/>
    <w:rsid w:val="00E64DCA"/>
    <w:rsid w:val="00E83C05"/>
    <w:rsid w:val="00E90274"/>
    <w:rsid w:val="00E93292"/>
    <w:rsid w:val="00E95B77"/>
    <w:rsid w:val="00E972DF"/>
    <w:rsid w:val="00EA678D"/>
    <w:rsid w:val="00EB4410"/>
    <w:rsid w:val="00EC3428"/>
    <w:rsid w:val="00ED4937"/>
    <w:rsid w:val="00EE03EA"/>
    <w:rsid w:val="00EE2EC4"/>
    <w:rsid w:val="00EE7464"/>
    <w:rsid w:val="00EE7B79"/>
    <w:rsid w:val="00EF7209"/>
    <w:rsid w:val="00F05AE8"/>
    <w:rsid w:val="00F2009E"/>
    <w:rsid w:val="00F35FCB"/>
    <w:rsid w:val="00F41881"/>
    <w:rsid w:val="00F44316"/>
    <w:rsid w:val="00F765F2"/>
    <w:rsid w:val="00F94A15"/>
    <w:rsid w:val="00F96C15"/>
    <w:rsid w:val="00F97411"/>
    <w:rsid w:val="00FB32F5"/>
    <w:rsid w:val="00FD3F1F"/>
    <w:rsid w:val="00FE041B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1C0D"/>
  <w15:docId w15:val="{2B7DDBD9-2E69-491E-965A-F228F68C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9D"/>
  </w:style>
  <w:style w:type="paragraph" w:styleId="1">
    <w:name w:val="heading 1"/>
    <w:basedOn w:val="a"/>
    <w:next w:val="a"/>
    <w:qFormat/>
    <w:rsid w:val="00C2569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569D"/>
    <w:rPr>
      <w:sz w:val="28"/>
    </w:rPr>
  </w:style>
  <w:style w:type="paragraph" w:styleId="a4">
    <w:name w:val="Title"/>
    <w:basedOn w:val="a"/>
    <w:link w:val="a5"/>
    <w:qFormat/>
    <w:rsid w:val="00C2569D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A22DB1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DD2B5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центр стандартизации, метрологии и сертификации -</vt:lpstr>
    </vt:vector>
  </TitlesOfParts>
  <Company>ЦСМ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центр стандартизации, метрологии и сертификации -</dc:title>
  <dc:subject/>
  <dc:creator>Шатило Сергей</dc:creator>
  <cp:keywords/>
  <dc:description/>
  <cp:lastModifiedBy>BOSS</cp:lastModifiedBy>
  <cp:revision>3</cp:revision>
  <cp:lastPrinted>2020-04-22T08:38:00Z</cp:lastPrinted>
  <dcterms:created xsi:type="dcterms:W3CDTF">2023-06-28T12:48:00Z</dcterms:created>
  <dcterms:modified xsi:type="dcterms:W3CDTF">2023-06-28T12:52:00Z</dcterms:modified>
</cp:coreProperties>
</file>