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9B42" w14:textId="77777777" w:rsidR="00510111" w:rsidRPr="00E92B85" w:rsidRDefault="00510111">
      <w:pPr>
        <w:rPr>
          <w:lang w:val="en-US"/>
        </w:rPr>
      </w:pPr>
    </w:p>
    <w:tbl>
      <w:tblPr>
        <w:tblW w:w="16302" w:type="dxa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7938"/>
      </w:tblGrid>
      <w:tr w:rsidR="00D7046F" w14:paraId="244723DB" w14:textId="77777777" w:rsidTr="00510111">
        <w:trPr>
          <w:trHeight w:val="11214"/>
          <w:jc w:val="center"/>
        </w:trPr>
        <w:tc>
          <w:tcPr>
            <w:tcW w:w="8364" w:type="dxa"/>
            <w:shd w:val="clear" w:color="auto" w:fill="auto"/>
          </w:tcPr>
          <w:p w14:paraId="53AE08EB" w14:textId="77777777" w:rsidR="00307673" w:rsidRDefault="00510111" w:rsidP="0070781F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307673" w:rsidRPr="00307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учета технического </w:t>
            </w:r>
            <w:r w:rsidR="00F17FD8" w:rsidRPr="00307673">
              <w:rPr>
                <w:rFonts w:ascii="Times New Roman" w:hAnsi="Times New Roman" w:cs="Times New Roman"/>
                <w:b/>
                <w:sz w:val="20"/>
                <w:szCs w:val="20"/>
              </w:rPr>
              <w:t>освидетельствования баллона</w:t>
            </w:r>
          </w:p>
          <w:p w14:paraId="56990652" w14:textId="77777777" w:rsidR="00307673" w:rsidRPr="00307673" w:rsidRDefault="00307673" w:rsidP="00307673">
            <w:pPr>
              <w:ind w:righ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2099"/>
              <w:gridCol w:w="2099"/>
              <w:gridCol w:w="1590"/>
            </w:tblGrid>
            <w:tr w:rsidR="00307673" w:rsidRPr="00307673" w14:paraId="769A109F" w14:textId="77777777" w:rsidTr="00307673">
              <w:tc>
                <w:tcPr>
                  <w:tcW w:w="2099" w:type="dxa"/>
                  <w:shd w:val="clear" w:color="auto" w:fill="auto"/>
                </w:tcPr>
                <w:p w14:paraId="479467A8" w14:textId="77777777" w:rsidR="00307673" w:rsidRPr="00307673" w:rsidRDefault="00307673" w:rsidP="00307673">
                  <w:pPr>
                    <w:ind w:right="7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76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технического освидетельствования</w:t>
                  </w:r>
                </w:p>
              </w:tc>
              <w:tc>
                <w:tcPr>
                  <w:tcW w:w="2099" w:type="dxa"/>
                  <w:shd w:val="clear" w:color="auto" w:fill="auto"/>
                </w:tcPr>
                <w:p w14:paraId="23597924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76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 технического освидетельствования</w:t>
                  </w:r>
                </w:p>
              </w:tc>
              <w:tc>
                <w:tcPr>
                  <w:tcW w:w="2099" w:type="dxa"/>
                </w:tcPr>
                <w:p w14:paraId="3A891D24" w14:textId="77777777" w:rsidR="00307673" w:rsidRPr="00307673" w:rsidRDefault="00307673" w:rsidP="00307673">
                  <w:pPr>
                    <w:ind w:right="7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76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очередного технического освидетельствования</w:t>
                  </w:r>
                </w:p>
              </w:tc>
              <w:tc>
                <w:tcPr>
                  <w:tcW w:w="1590" w:type="dxa"/>
                  <w:shd w:val="clear" w:color="auto" w:fill="auto"/>
                </w:tcPr>
                <w:p w14:paraId="392FB75C" w14:textId="77777777" w:rsidR="00307673" w:rsidRPr="00307673" w:rsidRDefault="00307673" w:rsidP="00307673">
                  <w:pPr>
                    <w:ind w:right="7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76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, роспись, клеймо организации</w:t>
                  </w:r>
                </w:p>
              </w:tc>
            </w:tr>
            <w:tr w:rsidR="00307673" w:rsidRPr="00307673" w14:paraId="74199C0F" w14:textId="77777777" w:rsidTr="00307673">
              <w:tc>
                <w:tcPr>
                  <w:tcW w:w="2099" w:type="dxa"/>
                  <w:shd w:val="clear" w:color="auto" w:fill="auto"/>
                </w:tcPr>
                <w:p w14:paraId="0F7C998D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shd w:val="clear" w:color="auto" w:fill="auto"/>
                </w:tcPr>
                <w:p w14:paraId="3A1B7E61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14:paraId="4BCC2601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</w:tcPr>
                <w:p w14:paraId="71DADB3D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7673" w:rsidRPr="00307673" w14:paraId="4E265667" w14:textId="77777777" w:rsidTr="00307673">
              <w:tc>
                <w:tcPr>
                  <w:tcW w:w="2099" w:type="dxa"/>
                  <w:shd w:val="clear" w:color="auto" w:fill="auto"/>
                </w:tcPr>
                <w:p w14:paraId="1584D0AE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shd w:val="clear" w:color="auto" w:fill="auto"/>
                </w:tcPr>
                <w:p w14:paraId="234665F9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14:paraId="5EC2D53A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</w:tcPr>
                <w:p w14:paraId="737AEEC1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7673" w:rsidRPr="00307673" w14:paraId="53A5C7BD" w14:textId="77777777" w:rsidTr="00307673">
              <w:tc>
                <w:tcPr>
                  <w:tcW w:w="2099" w:type="dxa"/>
                  <w:shd w:val="clear" w:color="auto" w:fill="auto"/>
                </w:tcPr>
                <w:p w14:paraId="2FCD83A9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shd w:val="clear" w:color="auto" w:fill="auto"/>
                </w:tcPr>
                <w:p w14:paraId="7A40C6DA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14:paraId="22199EF2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</w:tcPr>
                <w:p w14:paraId="4BF3663B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7673" w:rsidRPr="00307673" w14:paraId="42FCF93D" w14:textId="77777777" w:rsidTr="00307673">
              <w:tc>
                <w:tcPr>
                  <w:tcW w:w="2099" w:type="dxa"/>
                  <w:shd w:val="clear" w:color="auto" w:fill="auto"/>
                </w:tcPr>
                <w:p w14:paraId="19EC837E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shd w:val="clear" w:color="auto" w:fill="auto"/>
                </w:tcPr>
                <w:p w14:paraId="217D267B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14:paraId="593A0EE1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</w:tcPr>
                <w:p w14:paraId="2359B18B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7673" w:rsidRPr="00307673" w14:paraId="57AEE422" w14:textId="77777777" w:rsidTr="00307673">
              <w:tc>
                <w:tcPr>
                  <w:tcW w:w="2099" w:type="dxa"/>
                  <w:shd w:val="clear" w:color="auto" w:fill="auto"/>
                </w:tcPr>
                <w:p w14:paraId="7DF26788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  <w:shd w:val="clear" w:color="auto" w:fill="auto"/>
                </w:tcPr>
                <w:p w14:paraId="577ACC75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9" w:type="dxa"/>
                </w:tcPr>
                <w:p w14:paraId="1D028EAE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</w:tcPr>
                <w:p w14:paraId="06286B74" w14:textId="77777777" w:rsidR="00307673" w:rsidRPr="00307673" w:rsidRDefault="00307673" w:rsidP="00307673">
                  <w:pPr>
                    <w:ind w:right="7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B72BF85" w14:textId="77777777" w:rsidR="00D7046F" w:rsidRPr="006842D7" w:rsidRDefault="00D7046F" w:rsidP="00083D5C"/>
          <w:p w14:paraId="2C2A42FC" w14:textId="77777777" w:rsidR="00D7046F" w:rsidRPr="006842D7" w:rsidRDefault="00307673" w:rsidP="00083D5C"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5B266A02" wp14:editId="6BBDB20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128270</wp:posOffset>
                  </wp:positionV>
                  <wp:extent cx="1164590" cy="3399155"/>
                  <wp:effectExtent l="0" t="0" r="0" b="0"/>
                  <wp:wrapNone/>
                  <wp:docPr id="9" name="Рисунок 9" descr="C:\Users\тет\Desktop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тет\Desktop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339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762C40D" wp14:editId="530811F2">
                  <wp:simplePos x="0" y="0"/>
                  <wp:positionH relativeFrom="column">
                    <wp:posOffset>2549525</wp:posOffset>
                  </wp:positionH>
                  <wp:positionV relativeFrom="paragraph">
                    <wp:posOffset>130810</wp:posOffset>
                  </wp:positionV>
                  <wp:extent cx="1799590" cy="1914525"/>
                  <wp:effectExtent l="0" t="0" r="0" b="9525"/>
                  <wp:wrapNone/>
                  <wp:docPr id="8" name="Рисунок 8" descr="C:\Users\тет\Desktop\Новый рисунок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тет\Desktop\Новый рисунок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88626" w14:textId="77777777" w:rsidR="00D7046F" w:rsidRPr="006842D7" w:rsidRDefault="00D7046F" w:rsidP="00083D5C"/>
          <w:p w14:paraId="1B1F6062" w14:textId="77777777" w:rsidR="00D7046F" w:rsidRPr="006842D7" w:rsidRDefault="00D7046F" w:rsidP="00083D5C"/>
          <w:p w14:paraId="1DC15DC1" w14:textId="77777777" w:rsidR="00D7046F" w:rsidRPr="006842D7" w:rsidRDefault="00D7046F" w:rsidP="00083D5C"/>
          <w:p w14:paraId="1E3679E6" w14:textId="77777777" w:rsidR="00D7046F" w:rsidRPr="006842D7" w:rsidRDefault="00D7046F" w:rsidP="00083D5C"/>
          <w:p w14:paraId="2AEF3CA8" w14:textId="77777777" w:rsidR="00D7046F" w:rsidRPr="006842D7" w:rsidRDefault="00D7046F" w:rsidP="00083D5C"/>
          <w:p w14:paraId="36F6B32D" w14:textId="77777777" w:rsidR="00D7046F" w:rsidRPr="006842D7" w:rsidRDefault="00D7046F" w:rsidP="00083D5C"/>
          <w:p w14:paraId="31449D64" w14:textId="77777777" w:rsidR="00D7046F" w:rsidRPr="006842D7" w:rsidRDefault="000B0F8D" w:rsidP="00083D5C">
            <w:pPr>
              <w:tabs>
                <w:tab w:val="left" w:pos="6840"/>
              </w:tabs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="00D7046F">
              <w:rPr>
                <w:sz w:val="22"/>
                <w:szCs w:val="22"/>
              </w:rPr>
              <w:t>3</w:t>
            </w:r>
          </w:p>
          <w:p w14:paraId="3056C937" w14:textId="77777777" w:rsidR="00D7046F" w:rsidRPr="006842D7" w:rsidRDefault="00D7046F" w:rsidP="00083D5C"/>
          <w:p w14:paraId="0C720C30" w14:textId="77777777" w:rsidR="00D7046F" w:rsidRPr="006842D7" w:rsidRDefault="00D7046F" w:rsidP="00083D5C"/>
          <w:p w14:paraId="0E4A52AD" w14:textId="77777777" w:rsidR="00D7046F" w:rsidRPr="006842D7" w:rsidRDefault="00D7046F" w:rsidP="00083D5C"/>
          <w:p w14:paraId="54526407" w14:textId="77777777" w:rsidR="00D7046F" w:rsidRPr="006842D7" w:rsidRDefault="000B0F8D" w:rsidP="00083D5C">
            <w:pPr>
              <w:tabs>
                <w:tab w:val="left" w:pos="6915"/>
              </w:tabs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="00D7046F">
              <w:rPr>
                <w:sz w:val="22"/>
                <w:szCs w:val="22"/>
              </w:rPr>
              <w:t>4</w:t>
            </w:r>
          </w:p>
          <w:p w14:paraId="77D44EAF" w14:textId="77777777" w:rsidR="00D7046F" w:rsidRPr="006842D7" w:rsidRDefault="00D7046F" w:rsidP="00083D5C"/>
          <w:p w14:paraId="26DB903A" w14:textId="77777777" w:rsidR="00D7046F" w:rsidRPr="006842D7" w:rsidRDefault="00D7046F" w:rsidP="00083D5C"/>
          <w:p w14:paraId="5038D643" w14:textId="77777777" w:rsidR="00D7046F" w:rsidRPr="006842D7" w:rsidRDefault="00D7046F" w:rsidP="00083D5C"/>
          <w:p w14:paraId="2F80B656" w14:textId="77777777" w:rsidR="00D7046F" w:rsidRPr="006842D7" w:rsidRDefault="00D7046F" w:rsidP="00083D5C"/>
          <w:p w14:paraId="77DFCD97" w14:textId="77777777" w:rsidR="00D7046F" w:rsidRPr="006842D7" w:rsidRDefault="00D7046F" w:rsidP="00083D5C"/>
          <w:p w14:paraId="5FDF1D94" w14:textId="77777777" w:rsidR="00D7046F" w:rsidRPr="006842D7" w:rsidRDefault="00D7046F" w:rsidP="00083D5C"/>
          <w:p w14:paraId="0D7E9D32" w14:textId="77777777" w:rsidR="00D7046F" w:rsidRPr="006842D7" w:rsidRDefault="00D7046F" w:rsidP="00083D5C"/>
          <w:p w14:paraId="4D614641" w14:textId="77777777" w:rsidR="00D7046F" w:rsidRPr="006842D7" w:rsidRDefault="00D7046F" w:rsidP="00083D5C"/>
          <w:p w14:paraId="27D10335" w14:textId="77777777" w:rsidR="00D7046F" w:rsidRPr="006842D7" w:rsidRDefault="00D7046F" w:rsidP="00083D5C"/>
          <w:p w14:paraId="1874C8B2" w14:textId="77777777" w:rsidR="00D7046F" w:rsidRPr="006842D7" w:rsidRDefault="00D7046F" w:rsidP="00083D5C"/>
          <w:p w14:paraId="5344103B" w14:textId="77777777" w:rsidR="00D7046F" w:rsidRPr="006842D7" w:rsidRDefault="00D7046F" w:rsidP="00083D5C"/>
          <w:p w14:paraId="752F90C8" w14:textId="77777777" w:rsidR="00D7046F" w:rsidRPr="006842D7" w:rsidRDefault="0070781F" w:rsidP="00D7046F">
            <w:pPr>
              <w:pStyle w:val="a7"/>
              <w:numPr>
                <w:ilvl w:val="0"/>
                <w:numId w:val="5"/>
              </w:numPr>
            </w:pPr>
            <w:proofErr w:type="gramStart"/>
            <w:r>
              <w:rPr>
                <w:sz w:val="22"/>
                <w:szCs w:val="22"/>
              </w:rPr>
              <w:t>баллон</w:t>
            </w:r>
            <w:r w:rsidR="00D7046F" w:rsidRPr="006842D7">
              <w:rPr>
                <w:sz w:val="22"/>
                <w:szCs w:val="22"/>
              </w:rPr>
              <w:t>,  2</w:t>
            </w:r>
            <w:proofErr w:type="gramEnd"/>
            <w:r w:rsidR="00D7046F" w:rsidRPr="006842D7">
              <w:rPr>
                <w:sz w:val="22"/>
                <w:szCs w:val="22"/>
              </w:rPr>
              <w:t xml:space="preserve"> </w:t>
            </w:r>
            <w:r w:rsidR="00D7046F">
              <w:rPr>
                <w:sz w:val="22"/>
                <w:szCs w:val="22"/>
              </w:rPr>
              <w:t>–</w:t>
            </w:r>
            <w:r w:rsidR="00D7046F" w:rsidRPr="006842D7">
              <w:rPr>
                <w:sz w:val="22"/>
                <w:szCs w:val="22"/>
              </w:rPr>
              <w:t xml:space="preserve"> вентиль</w:t>
            </w:r>
            <w:r w:rsidR="00D7046F">
              <w:rPr>
                <w:sz w:val="22"/>
                <w:szCs w:val="22"/>
              </w:rPr>
              <w:t>, 3 – размер резьбы,                4 – образец паспорта баллона.</w:t>
            </w:r>
          </w:p>
          <w:p w14:paraId="3CD23155" w14:textId="77777777" w:rsidR="00D7046F" w:rsidRPr="006842D7" w:rsidRDefault="00D7046F" w:rsidP="00083D5C"/>
          <w:p w14:paraId="66BB5A46" w14:textId="77777777" w:rsidR="00D7046F" w:rsidRPr="006842D7" w:rsidRDefault="00D7046F" w:rsidP="00083D5C">
            <w:pPr>
              <w:jc w:val="center"/>
            </w:pPr>
            <w:r w:rsidRPr="006842D7">
              <w:rPr>
                <w:sz w:val="22"/>
                <w:szCs w:val="22"/>
              </w:rPr>
              <w:t>Черт.1</w:t>
            </w:r>
          </w:p>
        </w:tc>
        <w:tc>
          <w:tcPr>
            <w:tcW w:w="7938" w:type="dxa"/>
            <w:shd w:val="clear" w:color="auto" w:fill="auto"/>
          </w:tcPr>
          <w:p w14:paraId="3C832BD0" w14:textId="77777777" w:rsidR="00880D34" w:rsidRPr="00757AEF" w:rsidRDefault="00880D34" w:rsidP="00880D34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7A547FA" wp14:editId="1AC74493">
                  <wp:simplePos x="0" y="0"/>
                  <wp:positionH relativeFrom="margin">
                    <wp:posOffset>4425950</wp:posOffset>
                  </wp:positionH>
                  <wp:positionV relativeFrom="margin">
                    <wp:posOffset>281305</wp:posOffset>
                  </wp:positionV>
                  <wp:extent cx="546100" cy="447675"/>
                  <wp:effectExtent l="0" t="0" r="0" b="0"/>
                  <wp:wrapSquare wrapText="bothSides"/>
                  <wp:docPr id="2" name="Рисунок 2" descr="IS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99E6D87" wp14:editId="7DDCC1BC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24130</wp:posOffset>
                  </wp:positionV>
                  <wp:extent cx="876300" cy="775970"/>
                  <wp:effectExtent l="0" t="0" r="0" b="0"/>
                  <wp:wrapThrough wrapText="bothSides">
                    <wp:wrapPolygon edited="0">
                      <wp:start x="0" y="0"/>
                      <wp:lineTo x="0" y="21211"/>
                      <wp:lineTo x="21130" y="21211"/>
                      <wp:lineTo x="21130" y="0"/>
                      <wp:lineTo x="0" y="0"/>
                    </wp:wrapPolygon>
                  </wp:wrapThrough>
                  <wp:docPr id="1" name="Рисунок 1" descr="D:\Тет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Тет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34921F" w14:textId="77777777" w:rsidR="00880D34" w:rsidRPr="00757AEF" w:rsidRDefault="00880D34" w:rsidP="00880D34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36"/>
                <w:szCs w:val="36"/>
              </w:rPr>
            </w:pPr>
            <w:r w:rsidRPr="00757AEF">
              <w:rPr>
                <w:b/>
                <w:sz w:val="36"/>
                <w:szCs w:val="36"/>
              </w:rPr>
              <w:t xml:space="preserve">ООО </w:t>
            </w:r>
            <w:proofErr w:type="spellStart"/>
            <w:proofErr w:type="gramStart"/>
            <w:r w:rsidRPr="00757AEF">
              <w:rPr>
                <w:b/>
                <w:sz w:val="36"/>
                <w:szCs w:val="36"/>
              </w:rPr>
              <w:t>ПО«</w:t>
            </w:r>
            <w:proofErr w:type="gramEnd"/>
            <w:r w:rsidRPr="00757AEF">
              <w:rPr>
                <w:b/>
                <w:sz w:val="36"/>
                <w:szCs w:val="36"/>
              </w:rPr>
              <w:t>Тверьгазсервис</w:t>
            </w:r>
            <w:proofErr w:type="spellEnd"/>
            <w:r w:rsidRPr="00757AEF">
              <w:rPr>
                <w:b/>
                <w:sz w:val="36"/>
                <w:szCs w:val="36"/>
              </w:rPr>
              <w:t>»</w:t>
            </w:r>
          </w:p>
          <w:p w14:paraId="6ED674A5" w14:textId="77777777" w:rsidR="00880D34" w:rsidRPr="00757AEF" w:rsidRDefault="00880D34" w:rsidP="00880D34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bookmark1"/>
            <w:r w:rsidRPr="00757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Международное некоммерческое партнёрство </w:t>
            </w:r>
          </w:p>
          <w:p w14:paraId="3445BF6D" w14:textId="77777777" w:rsidR="00880D34" w:rsidRPr="00757AEF" w:rsidRDefault="00880D34" w:rsidP="00880D34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AE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производителей промышленных газов</w:t>
            </w:r>
            <w:bookmarkEnd w:id="0"/>
          </w:p>
          <w:p w14:paraId="72CD7836" w14:textId="77777777" w:rsidR="00880D34" w:rsidRPr="00757AEF" w:rsidRDefault="00880D34" w:rsidP="00880D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7A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170028, г. Тверь,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Промышленный проезд, д. 4-а</w:t>
            </w:r>
            <w:r w:rsidRPr="00757A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; тел.: (48-22)-43-25-44. </w:t>
            </w:r>
          </w:p>
          <w:p w14:paraId="4F89919F" w14:textId="77777777" w:rsidR="00880D34" w:rsidRDefault="00880D34" w:rsidP="00880D34">
            <w:pPr>
              <w:jc w:val="center"/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</w:rPr>
            </w:pPr>
            <w:r w:rsidRPr="00757AEF"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  <w:lang w:val="ru-RU" w:eastAsia="ru-RU" w:bidi="ru-RU"/>
              </w:rPr>
              <w:t>Е</w:t>
            </w:r>
            <w:r w:rsidRPr="00757AEF"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  <w:lang w:eastAsia="ru-RU" w:bidi="ru-RU"/>
              </w:rPr>
              <w:t xml:space="preserve">- </w:t>
            </w:r>
            <w:r w:rsidRPr="00757AEF"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</w:rPr>
              <w:t>mail</w:t>
            </w:r>
            <w:r w:rsidRPr="00757AEF"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  <w:lang w:eastAsia="ru-RU" w:bidi="ru-RU"/>
              </w:rPr>
              <w:t xml:space="preserve">: </w:t>
            </w:r>
            <w:hyperlink r:id="rId10" w:history="1">
              <w:r w:rsidRPr="00757AE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tvergazservis@tvcom.ru</w:t>
              </w:r>
            </w:hyperlink>
            <w:r w:rsidRPr="00757AEF">
              <w:rPr>
                <w:rStyle w:val="4"/>
                <w:rFonts w:eastAsia="Courier New"/>
                <w:b/>
                <w:color w:val="auto"/>
                <w:sz w:val="20"/>
                <w:szCs w:val="20"/>
                <w:u w:val="none"/>
              </w:rPr>
              <w:t>,    www: tvergazservis.ru</w:t>
            </w:r>
          </w:p>
          <w:p w14:paraId="1E92F0D2" w14:textId="77777777" w:rsidR="0070781F" w:rsidRPr="00C0096B" w:rsidRDefault="0070781F" w:rsidP="00880D34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</w:p>
          <w:p w14:paraId="062D7924" w14:textId="77777777" w:rsidR="0070781F" w:rsidRPr="00C0096B" w:rsidRDefault="0070781F" w:rsidP="0070781F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b/>
                <w:sz w:val="36"/>
                <w:szCs w:val="36"/>
                <w:lang w:val="en-US"/>
              </w:rPr>
            </w:pPr>
          </w:p>
          <w:p w14:paraId="198D0D2F" w14:textId="77777777" w:rsidR="00D7046F" w:rsidRPr="00C0096B" w:rsidRDefault="00D7046F" w:rsidP="00083D5C">
            <w:pPr>
              <w:pStyle w:val="50"/>
              <w:shd w:val="clear" w:color="auto" w:fill="auto"/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  <w:p w14:paraId="533F72E7" w14:textId="77777777" w:rsidR="00D7046F" w:rsidRPr="00C0096B" w:rsidRDefault="00D7046F" w:rsidP="00083D5C">
            <w:pPr>
              <w:pStyle w:val="50"/>
              <w:shd w:val="clear" w:color="auto" w:fill="auto"/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  <w:p w14:paraId="4427F5EA" w14:textId="77777777" w:rsidR="00D7046F" w:rsidRPr="00C0096B" w:rsidRDefault="00D7046F" w:rsidP="00083D5C">
            <w:pPr>
              <w:pStyle w:val="50"/>
              <w:shd w:val="clear" w:color="auto" w:fill="auto"/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  <w:p w14:paraId="4C11DE5C" w14:textId="644A7842" w:rsidR="002F44F9" w:rsidRPr="0079743F" w:rsidRDefault="002F44F9" w:rsidP="002F44F9">
            <w:pPr>
              <w:pStyle w:val="1"/>
              <w:jc w:val="center"/>
              <w:rPr>
                <w:b/>
                <w:snapToGrid/>
                <w:sz w:val="32"/>
                <w:szCs w:val="32"/>
              </w:rPr>
            </w:pPr>
            <w:r w:rsidRPr="0079743F">
              <w:rPr>
                <w:b/>
                <w:snapToGrid/>
                <w:sz w:val="32"/>
                <w:szCs w:val="32"/>
              </w:rPr>
              <w:t xml:space="preserve">Баллоны для </w:t>
            </w:r>
            <w:r w:rsidR="00C0096B">
              <w:rPr>
                <w:b/>
                <w:snapToGrid/>
                <w:sz w:val="32"/>
                <w:szCs w:val="32"/>
              </w:rPr>
              <w:t>технических газов</w:t>
            </w:r>
            <w:r w:rsidRPr="0079743F">
              <w:rPr>
                <w:b/>
                <w:snapToGrid/>
                <w:sz w:val="32"/>
                <w:szCs w:val="32"/>
              </w:rPr>
              <w:t xml:space="preserve"> </w:t>
            </w:r>
          </w:p>
          <w:p w14:paraId="756A7AEE" w14:textId="17F46B2C" w:rsidR="002F44F9" w:rsidRDefault="002F44F9" w:rsidP="002F44F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16C03FBE" w14:textId="77777777" w:rsidR="00C0096B" w:rsidRPr="00076CF8" w:rsidRDefault="00C0096B" w:rsidP="002F44F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10FAFA58" w14:textId="77777777" w:rsidR="002F44F9" w:rsidRPr="00076CF8" w:rsidRDefault="002F44F9" w:rsidP="002F44F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76CF8">
              <w:rPr>
                <w:rFonts w:ascii="Times New Roman" w:hAnsi="Times New Roman" w:cs="Times New Roman"/>
                <w:b/>
                <w:sz w:val="52"/>
                <w:szCs w:val="52"/>
              </w:rPr>
              <w:t>ПАСПОРТ</w:t>
            </w:r>
          </w:p>
          <w:p w14:paraId="0762BB71" w14:textId="77777777" w:rsidR="002F44F9" w:rsidRDefault="002F44F9" w:rsidP="002F44F9">
            <w:pPr>
              <w:pStyle w:val="1"/>
              <w:jc w:val="center"/>
              <w:rPr>
                <w:b/>
                <w:snapToGrid/>
                <w:sz w:val="28"/>
                <w:szCs w:val="28"/>
              </w:rPr>
            </w:pPr>
            <w:r w:rsidRPr="00076CF8">
              <w:rPr>
                <w:b/>
                <w:snapToGrid/>
                <w:sz w:val="28"/>
                <w:szCs w:val="28"/>
              </w:rPr>
              <w:t>ПС.9467.001.54553586</w:t>
            </w:r>
          </w:p>
          <w:p w14:paraId="71BD9DBD" w14:textId="77777777" w:rsidR="002F44F9" w:rsidRDefault="002F44F9" w:rsidP="002F44F9">
            <w:pPr>
              <w:pStyle w:val="1"/>
              <w:jc w:val="center"/>
              <w:rPr>
                <w:b/>
                <w:snapToGrid/>
                <w:sz w:val="28"/>
                <w:szCs w:val="28"/>
              </w:rPr>
            </w:pPr>
          </w:p>
          <w:p w14:paraId="125944A3" w14:textId="77777777" w:rsidR="002F44F9" w:rsidRDefault="002F44F9" w:rsidP="002F44F9">
            <w:pPr>
              <w:pStyle w:val="1"/>
              <w:jc w:val="center"/>
              <w:rPr>
                <w:b/>
                <w:snapToGrid/>
                <w:sz w:val="28"/>
                <w:szCs w:val="28"/>
              </w:rPr>
            </w:pPr>
          </w:p>
          <w:p w14:paraId="05AAE720" w14:textId="77777777" w:rsidR="002F44F9" w:rsidRPr="00076CF8" w:rsidRDefault="002F44F9" w:rsidP="002F44F9">
            <w:pPr>
              <w:pStyle w:val="1"/>
              <w:jc w:val="center"/>
              <w:rPr>
                <w:b/>
                <w:snapToGrid/>
                <w:sz w:val="28"/>
                <w:szCs w:val="28"/>
              </w:rPr>
            </w:pPr>
          </w:p>
          <w:p w14:paraId="08717C2A" w14:textId="77777777" w:rsidR="00D7046F" w:rsidRPr="006842D7" w:rsidRDefault="00D7046F" w:rsidP="00083D5C">
            <w:pPr>
              <w:pStyle w:val="5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6842D7">
              <w:rPr>
                <w:sz w:val="20"/>
                <w:szCs w:val="20"/>
              </w:rPr>
              <w:t xml:space="preserve">для сжатых газов на </w:t>
            </w:r>
            <w:proofErr w:type="spellStart"/>
            <w:r w:rsidRPr="006842D7">
              <w:rPr>
                <w:sz w:val="20"/>
                <w:szCs w:val="20"/>
              </w:rPr>
              <w:t>Р</w:t>
            </w:r>
            <w:r w:rsidRPr="006842D7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="002F44F9" w:rsidRPr="002F44F9">
              <w:rPr>
                <w:sz w:val="20"/>
                <w:szCs w:val="20"/>
              </w:rPr>
              <w:t>≤</w:t>
            </w:r>
            <w:r w:rsidRPr="006842D7">
              <w:rPr>
                <w:sz w:val="20"/>
                <w:szCs w:val="20"/>
              </w:rPr>
              <w:t xml:space="preserve"> 14,7 и 19,6 МПа (150 и</w:t>
            </w:r>
            <w:r w:rsidR="00FC6830" w:rsidRPr="002F44F9">
              <w:rPr>
                <w:sz w:val="20"/>
                <w:szCs w:val="20"/>
              </w:rPr>
              <w:t xml:space="preserve"> </w:t>
            </w:r>
            <w:r w:rsidRPr="006842D7">
              <w:rPr>
                <w:sz w:val="20"/>
                <w:szCs w:val="20"/>
              </w:rPr>
              <w:t>200 кгс/см</w:t>
            </w:r>
            <w:r w:rsidRPr="006842D7">
              <w:rPr>
                <w:sz w:val="20"/>
                <w:szCs w:val="20"/>
                <w:vertAlign w:val="superscript"/>
              </w:rPr>
              <w:t>2</w:t>
            </w:r>
            <w:r w:rsidRPr="006842D7">
              <w:rPr>
                <w:sz w:val="20"/>
                <w:szCs w:val="20"/>
              </w:rPr>
              <w:t>)</w:t>
            </w:r>
          </w:p>
          <w:p w14:paraId="04B4F9F4" w14:textId="77777777" w:rsidR="00D7046F" w:rsidRPr="006842D7" w:rsidRDefault="00D7046F" w:rsidP="00083D5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bookmarkStart w:id="1" w:name="bookmark2"/>
          </w:p>
          <w:bookmarkEnd w:id="1"/>
          <w:p w14:paraId="2DE5BCF0" w14:textId="77777777" w:rsidR="00D7046F" w:rsidRPr="006842D7" w:rsidRDefault="00D7046F" w:rsidP="00083D5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618E1EF9" w14:textId="77777777" w:rsidR="00D7046F" w:rsidRPr="006842D7" w:rsidRDefault="00D7046F" w:rsidP="00083D5C">
            <w:bookmarkStart w:id="2" w:name="_GoBack"/>
            <w:bookmarkEnd w:id="2"/>
          </w:p>
        </w:tc>
      </w:tr>
    </w:tbl>
    <w:p w14:paraId="58374387" w14:textId="77777777" w:rsidR="00D7046F" w:rsidRDefault="00D7046F" w:rsidP="000B0F8D"/>
    <w:sectPr w:rsidR="00D7046F" w:rsidSect="00D7046F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AF"/>
    <w:multiLevelType w:val="hybridMultilevel"/>
    <w:tmpl w:val="E8D846D0"/>
    <w:lvl w:ilvl="0" w:tplc="EE6EA3A0">
      <w:start w:val="4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465A1D"/>
    <w:multiLevelType w:val="multilevel"/>
    <w:tmpl w:val="CDB2B8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047E02D9"/>
    <w:multiLevelType w:val="hybridMultilevel"/>
    <w:tmpl w:val="08E0CB72"/>
    <w:lvl w:ilvl="0" w:tplc="8B5A9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5B8C"/>
    <w:multiLevelType w:val="multilevel"/>
    <w:tmpl w:val="A31E407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5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4" w15:restartNumberingAfterBreak="0">
    <w:nsid w:val="54B207D1"/>
    <w:multiLevelType w:val="multilevel"/>
    <w:tmpl w:val="1F988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A"/>
    <w:rsid w:val="000147AC"/>
    <w:rsid w:val="0005787A"/>
    <w:rsid w:val="000B0F8D"/>
    <w:rsid w:val="00103224"/>
    <w:rsid w:val="00150442"/>
    <w:rsid w:val="0015348F"/>
    <w:rsid w:val="00183049"/>
    <w:rsid w:val="001A0DFE"/>
    <w:rsid w:val="001C7047"/>
    <w:rsid w:val="001E376A"/>
    <w:rsid w:val="001E4119"/>
    <w:rsid w:val="00211B0F"/>
    <w:rsid w:val="00266957"/>
    <w:rsid w:val="00275A05"/>
    <w:rsid w:val="002B496B"/>
    <w:rsid w:val="002F44F9"/>
    <w:rsid w:val="00307673"/>
    <w:rsid w:val="003615CC"/>
    <w:rsid w:val="003A7330"/>
    <w:rsid w:val="003F1194"/>
    <w:rsid w:val="00450224"/>
    <w:rsid w:val="0045745E"/>
    <w:rsid w:val="004A48E8"/>
    <w:rsid w:val="004C50FE"/>
    <w:rsid w:val="00510111"/>
    <w:rsid w:val="00513F03"/>
    <w:rsid w:val="00514040"/>
    <w:rsid w:val="005B022D"/>
    <w:rsid w:val="005E2ED4"/>
    <w:rsid w:val="006725AD"/>
    <w:rsid w:val="006A0BD7"/>
    <w:rsid w:val="006D290B"/>
    <w:rsid w:val="00701609"/>
    <w:rsid w:val="0070781F"/>
    <w:rsid w:val="00727913"/>
    <w:rsid w:val="007554E2"/>
    <w:rsid w:val="007C5466"/>
    <w:rsid w:val="00880D34"/>
    <w:rsid w:val="008A271E"/>
    <w:rsid w:val="008A416D"/>
    <w:rsid w:val="008C350E"/>
    <w:rsid w:val="008C6324"/>
    <w:rsid w:val="008F29B2"/>
    <w:rsid w:val="00904F1C"/>
    <w:rsid w:val="00910E91"/>
    <w:rsid w:val="00940C1C"/>
    <w:rsid w:val="00964569"/>
    <w:rsid w:val="00973486"/>
    <w:rsid w:val="00993891"/>
    <w:rsid w:val="009C7F74"/>
    <w:rsid w:val="009D34D5"/>
    <w:rsid w:val="009F64E2"/>
    <w:rsid w:val="00A21D6D"/>
    <w:rsid w:val="00A34A47"/>
    <w:rsid w:val="00A84DC7"/>
    <w:rsid w:val="00A951BC"/>
    <w:rsid w:val="00AF1F33"/>
    <w:rsid w:val="00AF5D3C"/>
    <w:rsid w:val="00B00065"/>
    <w:rsid w:val="00B11035"/>
    <w:rsid w:val="00B4016D"/>
    <w:rsid w:val="00B42DA1"/>
    <w:rsid w:val="00B807D9"/>
    <w:rsid w:val="00BF73D0"/>
    <w:rsid w:val="00C0096B"/>
    <w:rsid w:val="00C149FE"/>
    <w:rsid w:val="00C334DC"/>
    <w:rsid w:val="00CC75DE"/>
    <w:rsid w:val="00D562F4"/>
    <w:rsid w:val="00D63DDC"/>
    <w:rsid w:val="00D7046F"/>
    <w:rsid w:val="00D873D9"/>
    <w:rsid w:val="00E16D54"/>
    <w:rsid w:val="00E379DC"/>
    <w:rsid w:val="00E4499F"/>
    <w:rsid w:val="00E4793A"/>
    <w:rsid w:val="00E92B85"/>
    <w:rsid w:val="00EE528E"/>
    <w:rsid w:val="00F17FD8"/>
    <w:rsid w:val="00F55684"/>
    <w:rsid w:val="00F85B14"/>
    <w:rsid w:val="00FC6830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8A6B"/>
  <w15:docId w15:val="{7AFD2A5C-1409-431E-A0DA-182AF032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7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1E376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76A"/>
    <w:pPr>
      <w:shd w:val="clear" w:color="auto" w:fill="FFFFFF"/>
      <w:spacing w:before="180" w:line="228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5">
    <w:name w:val="Основной текст (5)_"/>
    <w:basedOn w:val="a0"/>
    <w:link w:val="50"/>
    <w:rsid w:val="001E376A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376A"/>
    <w:pPr>
      <w:shd w:val="clear" w:color="auto" w:fill="FFFFFF"/>
      <w:spacing w:before="2400" w:after="420" w:line="27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1"/>
      <w:szCs w:val="21"/>
      <w:lang w:eastAsia="en-US" w:bidi="ar-SA"/>
    </w:rPr>
  </w:style>
  <w:style w:type="character" w:customStyle="1" w:styleId="30pt">
    <w:name w:val="Основной текст (3) + Интервал 0 pt"/>
    <w:basedOn w:val="3"/>
    <w:rsid w:val="001E3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1E376A"/>
    <w:pPr>
      <w:shd w:val="clear" w:color="auto" w:fill="FFFFFF"/>
      <w:spacing w:before="480" w:line="223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styleId="a4">
    <w:name w:val="Hyperlink"/>
    <w:basedOn w:val="a0"/>
    <w:rsid w:val="001E376A"/>
    <w:rPr>
      <w:color w:val="3B98D3"/>
      <w:u w:val="single"/>
    </w:rPr>
  </w:style>
  <w:style w:type="character" w:customStyle="1" w:styleId="20">
    <w:name w:val="Заголовок №2_"/>
    <w:basedOn w:val="a0"/>
    <w:link w:val="21"/>
    <w:rsid w:val="001E376A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31">
    <w:name w:val="Заголовок №3_"/>
    <w:basedOn w:val="a0"/>
    <w:link w:val="32"/>
    <w:rsid w:val="001E376A"/>
    <w:rPr>
      <w:rFonts w:ascii="Arial Narrow" w:eastAsia="Arial Narrow" w:hAnsi="Arial Narrow" w:cs="Arial Narrow"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1E3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21">
    <w:name w:val="Заголовок №2"/>
    <w:basedOn w:val="a"/>
    <w:link w:val="20"/>
    <w:rsid w:val="001E376A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32">
    <w:name w:val="Заголовок №3"/>
    <w:basedOn w:val="a"/>
    <w:link w:val="31"/>
    <w:rsid w:val="001E376A"/>
    <w:pPr>
      <w:shd w:val="clear" w:color="auto" w:fill="FFFFFF"/>
      <w:spacing w:before="60" w:after="60" w:line="269" w:lineRule="exact"/>
      <w:jc w:val="center"/>
      <w:outlineLvl w:val="2"/>
    </w:pPr>
    <w:rPr>
      <w:rFonts w:ascii="Arial Narrow" w:eastAsia="Arial Narrow" w:hAnsi="Arial Narrow" w:cs="Arial Narrow"/>
      <w:i/>
      <w:iCs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27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91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E4499F"/>
    <w:pPr>
      <w:ind w:left="720"/>
      <w:contextualSpacing/>
    </w:pPr>
  </w:style>
  <w:style w:type="paragraph" w:customStyle="1" w:styleId="1">
    <w:name w:val="Обычный1"/>
    <w:rsid w:val="002F44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ergazservis@tvco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7D1D-5236-4B9D-88D5-E0063741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</dc:creator>
  <cp:keywords/>
  <dc:description/>
  <cp:lastModifiedBy>PcAcer2</cp:lastModifiedBy>
  <cp:revision>2</cp:revision>
  <cp:lastPrinted>2020-09-01T10:15:00Z</cp:lastPrinted>
  <dcterms:created xsi:type="dcterms:W3CDTF">2020-09-01T10:19:00Z</dcterms:created>
  <dcterms:modified xsi:type="dcterms:W3CDTF">2020-09-01T10:19:00Z</dcterms:modified>
</cp:coreProperties>
</file>