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2D5E" w:rsidRPr="00C12D5E" w:rsidRDefault="00C12D5E" w:rsidP="00C12D5E">
      <w:pPr>
        <w:spacing w:before="100" w:beforeAutospacing="1" w:after="100" w:afterAutospacing="1" w:line="144" w:lineRule="atLeast"/>
        <w:outlineLvl w:val="0"/>
        <w:rPr>
          <w:rFonts w:ascii="Arial" w:eastAsia="Times New Roman" w:hAnsi="Arial" w:cs="Arial"/>
          <w:b/>
          <w:bCs/>
          <w:color w:val="000000"/>
          <w:kern w:val="36"/>
          <w:sz w:val="36"/>
          <w:szCs w:val="36"/>
          <w:lang w:eastAsia="ru-RU"/>
        </w:rPr>
      </w:pPr>
      <w:r w:rsidRPr="00C12D5E">
        <w:rPr>
          <w:rFonts w:ascii="Arial" w:eastAsia="Times New Roman" w:hAnsi="Arial" w:cs="Arial"/>
          <w:b/>
          <w:bCs/>
          <w:color w:val="000000"/>
          <w:kern w:val="36"/>
          <w:sz w:val="36"/>
          <w:szCs w:val="36"/>
          <w:lang w:eastAsia="ru-RU"/>
        </w:rPr>
        <w:t xml:space="preserve">Инструкция </w:t>
      </w:r>
      <w:proofErr w:type="spellStart"/>
      <w:r w:rsidRPr="00C12D5E">
        <w:rPr>
          <w:rFonts w:ascii="Arial" w:eastAsia="Times New Roman" w:hAnsi="Arial" w:cs="Arial"/>
          <w:b/>
          <w:bCs/>
          <w:color w:val="000000"/>
          <w:kern w:val="36"/>
          <w:sz w:val="36"/>
          <w:szCs w:val="36"/>
          <w:lang w:eastAsia="ru-RU"/>
        </w:rPr>
        <w:t>HiLift</w:t>
      </w:r>
      <w:proofErr w:type="spellEnd"/>
      <w:r w:rsidRPr="00C12D5E">
        <w:rPr>
          <w:rFonts w:ascii="Arial" w:eastAsia="Times New Roman" w:hAnsi="Arial" w:cs="Arial"/>
          <w:b/>
          <w:bCs/>
          <w:color w:val="000000"/>
          <w:kern w:val="36"/>
          <w:sz w:val="36"/>
          <w:szCs w:val="36"/>
          <w:lang w:eastAsia="ru-RU"/>
        </w:rPr>
        <w:t xml:space="preserve"> </w:t>
      </w:r>
      <w:proofErr w:type="spellStart"/>
      <w:r w:rsidRPr="00C12D5E">
        <w:rPr>
          <w:rFonts w:ascii="Arial" w:eastAsia="Times New Roman" w:hAnsi="Arial" w:cs="Arial"/>
          <w:b/>
          <w:bCs/>
          <w:color w:val="000000"/>
          <w:kern w:val="36"/>
          <w:sz w:val="36"/>
          <w:szCs w:val="36"/>
          <w:lang w:eastAsia="ru-RU"/>
        </w:rPr>
        <w:t>Jack</w:t>
      </w:r>
      <w:proofErr w:type="spellEnd"/>
    </w:p>
    <w:p w:rsidR="00C12D5E" w:rsidRPr="00C12D5E" w:rsidRDefault="00C12D5E" w:rsidP="00C12D5E">
      <w:pPr>
        <w:spacing w:after="0" w:line="240" w:lineRule="auto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 w:rsidRPr="00C12D5E">
        <w:rPr>
          <w:rFonts w:ascii="Arial" w:eastAsia="Times New Roman" w:hAnsi="Arial" w:cs="Arial"/>
          <w:noProof/>
          <w:color w:val="000000"/>
          <w:sz w:val="24"/>
          <w:szCs w:val="36"/>
          <w:lang w:eastAsia="ru-RU"/>
        </w:rPr>
        <w:drawing>
          <wp:anchor distT="95250" distB="95250" distL="95250" distR="95250" simplePos="0" relativeHeight="251658240" behindDoc="0" locked="0" layoutInCell="1" allowOverlap="0">
            <wp:simplePos x="0" y="0"/>
            <wp:positionH relativeFrom="column">
              <wp:posOffset>-970915</wp:posOffset>
            </wp:positionH>
            <wp:positionV relativeFrom="line">
              <wp:posOffset>1905</wp:posOffset>
            </wp:positionV>
            <wp:extent cx="2066925" cy="1142365"/>
            <wp:effectExtent l="0" t="0" r="9525" b="635"/>
            <wp:wrapSquare wrapText="bothSides"/>
            <wp:docPr id="18" name="Рисунок 18" descr="Байкал езда по льду на цепях противоскольж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Байкал езда по льду на цепях противоскольжени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1142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2D5E">
        <w:rPr>
          <w:rFonts w:ascii="Arial" w:eastAsia="Times New Roman" w:hAnsi="Arial" w:cs="Arial"/>
          <w:color w:val="000000"/>
          <w:sz w:val="20"/>
          <w:szCs w:val="27"/>
          <w:lang w:eastAsia="ru-RU"/>
        </w:rPr>
        <w:t xml:space="preserve">Перевод официальной инструкции для реечных домкратов фирмы </w:t>
      </w:r>
      <w:proofErr w:type="spellStart"/>
      <w:r w:rsidRPr="00C12D5E">
        <w:rPr>
          <w:rFonts w:ascii="Arial" w:eastAsia="Times New Roman" w:hAnsi="Arial" w:cs="Arial"/>
          <w:color w:val="000000"/>
          <w:sz w:val="20"/>
          <w:szCs w:val="27"/>
          <w:lang w:eastAsia="ru-RU"/>
        </w:rPr>
        <w:t>Hi-Lift</w:t>
      </w:r>
      <w:proofErr w:type="spellEnd"/>
      <w:r w:rsidRPr="00C12D5E">
        <w:rPr>
          <w:rFonts w:ascii="Arial" w:eastAsia="Times New Roman" w:hAnsi="Arial" w:cs="Arial"/>
          <w:color w:val="000000"/>
          <w:sz w:val="20"/>
          <w:szCs w:val="27"/>
          <w:lang w:eastAsia="ru-RU"/>
        </w:rPr>
        <w:t xml:space="preserve">. Рассматриваются вопросы подъема, подтягивания и сжатия грузов с помощью домкрата. Правила хранения и обслуживания </w:t>
      </w:r>
      <w:proofErr w:type="spellStart"/>
      <w:proofErr w:type="gramStart"/>
      <w:r w:rsidRPr="00C12D5E">
        <w:rPr>
          <w:rFonts w:ascii="Arial" w:eastAsia="Times New Roman" w:hAnsi="Arial" w:cs="Arial"/>
          <w:color w:val="000000"/>
          <w:sz w:val="20"/>
          <w:szCs w:val="27"/>
          <w:lang w:eastAsia="ru-RU"/>
        </w:rPr>
        <w:t>домкрата.Вы</w:t>
      </w:r>
      <w:proofErr w:type="spellEnd"/>
      <w:proofErr w:type="gramEnd"/>
      <w:r w:rsidRPr="00C12D5E">
        <w:rPr>
          <w:rFonts w:ascii="Arial" w:eastAsia="Times New Roman" w:hAnsi="Arial" w:cs="Arial"/>
          <w:color w:val="000000"/>
          <w:sz w:val="20"/>
          <w:szCs w:val="27"/>
          <w:lang w:eastAsia="ru-RU"/>
        </w:rPr>
        <w:t xml:space="preserve"> можете использовать </w:t>
      </w:r>
      <w:proofErr w:type="spellStart"/>
      <w:r w:rsidRPr="00C12D5E">
        <w:rPr>
          <w:rFonts w:ascii="Arial" w:eastAsia="Times New Roman" w:hAnsi="Arial" w:cs="Arial"/>
          <w:color w:val="000000"/>
          <w:sz w:val="20"/>
          <w:szCs w:val="27"/>
          <w:lang w:eastAsia="ru-RU"/>
        </w:rPr>
        <w:t>Hi-Lift</w:t>
      </w:r>
      <w:proofErr w:type="spellEnd"/>
      <w:r w:rsidRPr="00C12D5E">
        <w:rPr>
          <w:rFonts w:ascii="Arial" w:eastAsia="Times New Roman" w:hAnsi="Arial" w:cs="Arial"/>
          <w:color w:val="000000"/>
          <w:sz w:val="20"/>
          <w:szCs w:val="27"/>
          <w:lang w:eastAsia="ru-RU"/>
        </w:rPr>
        <w:t xml:space="preserve"> </w:t>
      </w:r>
      <w:proofErr w:type="spellStart"/>
      <w:r w:rsidRPr="00C12D5E">
        <w:rPr>
          <w:rFonts w:ascii="Arial" w:eastAsia="Times New Roman" w:hAnsi="Arial" w:cs="Arial"/>
          <w:color w:val="000000"/>
          <w:sz w:val="20"/>
          <w:szCs w:val="27"/>
          <w:lang w:eastAsia="ru-RU"/>
        </w:rPr>
        <w:t>Jack</w:t>
      </w:r>
      <w:proofErr w:type="spellEnd"/>
      <w:r w:rsidRPr="00C12D5E">
        <w:rPr>
          <w:rFonts w:ascii="Arial" w:eastAsia="Times New Roman" w:hAnsi="Arial" w:cs="Arial"/>
          <w:color w:val="000000"/>
          <w:sz w:val="20"/>
          <w:szCs w:val="27"/>
          <w:lang w:eastAsia="ru-RU"/>
        </w:rPr>
        <w:t xml:space="preserve"> разными способами:</w:t>
      </w:r>
    </w:p>
    <w:p w:rsidR="00C12D5E" w:rsidRPr="00C12D5E" w:rsidRDefault="00C12D5E" w:rsidP="00C12D5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0"/>
          <w:szCs w:val="27"/>
          <w:lang w:eastAsia="ru-RU"/>
        </w:rPr>
      </w:pPr>
      <w:r w:rsidRPr="00C12D5E">
        <w:rPr>
          <w:rFonts w:ascii="Arial" w:eastAsia="Times New Roman" w:hAnsi="Arial" w:cs="Arial"/>
          <w:color w:val="000000"/>
          <w:sz w:val="20"/>
          <w:szCs w:val="27"/>
          <w:lang w:eastAsia="ru-RU"/>
        </w:rPr>
        <w:t>Поднимать</w:t>
      </w:r>
    </w:p>
    <w:p w:rsidR="00C12D5E" w:rsidRPr="00C12D5E" w:rsidRDefault="00C12D5E" w:rsidP="00C12D5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0"/>
          <w:szCs w:val="27"/>
          <w:lang w:eastAsia="ru-RU"/>
        </w:rPr>
      </w:pPr>
      <w:r w:rsidRPr="00C12D5E">
        <w:rPr>
          <w:rFonts w:ascii="Arial" w:eastAsia="Times New Roman" w:hAnsi="Arial" w:cs="Arial"/>
          <w:color w:val="000000"/>
          <w:sz w:val="20"/>
          <w:szCs w:val="27"/>
          <w:lang w:eastAsia="ru-RU"/>
        </w:rPr>
        <w:t>Тянуть</w:t>
      </w:r>
    </w:p>
    <w:p w:rsidR="00C12D5E" w:rsidRPr="00C12D5E" w:rsidRDefault="00C12D5E" w:rsidP="00C12D5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0"/>
          <w:szCs w:val="27"/>
          <w:lang w:eastAsia="ru-RU"/>
        </w:rPr>
      </w:pPr>
      <w:r w:rsidRPr="00C12D5E">
        <w:rPr>
          <w:rFonts w:ascii="Arial" w:eastAsia="Times New Roman" w:hAnsi="Arial" w:cs="Arial"/>
          <w:color w:val="000000"/>
          <w:sz w:val="20"/>
          <w:szCs w:val="27"/>
          <w:lang w:eastAsia="ru-RU"/>
        </w:rPr>
        <w:t>Сжимать</w:t>
      </w:r>
    </w:p>
    <w:p w:rsidR="00C12D5E" w:rsidRPr="00C12D5E" w:rsidRDefault="00C12D5E" w:rsidP="00C12D5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0"/>
          <w:szCs w:val="27"/>
          <w:lang w:eastAsia="ru-RU"/>
        </w:rPr>
      </w:pPr>
      <w:r w:rsidRPr="00C12D5E">
        <w:rPr>
          <w:rFonts w:ascii="Arial" w:eastAsia="Times New Roman" w:hAnsi="Arial" w:cs="Arial"/>
          <w:color w:val="000000"/>
          <w:sz w:val="20"/>
          <w:szCs w:val="27"/>
          <w:lang w:eastAsia="ru-RU"/>
        </w:rPr>
        <w:t>Разжимать</w:t>
      </w:r>
    </w:p>
    <w:p w:rsidR="00C12D5E" w:rsidRPr="00C12D5E" w:rsidRDefault="00C12D5E" w:rsidP="00C12D5E">
      <w:pPr>
        <w:spacing w:after="0" w:line="240" w:lineRule="auto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 w:rsidRPr="00C12D5E">
        <w:rPr>
          <w:rFonts w:ascii="Arial" w:eastAsia="Times New Roman" w:hAnsi="Arial" w:cs="Arial"/>
          <w:color w:val="000000"/>
          <w:sz w:val="20"/>
          <w:szCs w:val="27"/>
          <w:lang w:eastAsia="ru-RU"/>
        </w:rPr>
        <w:t xml:space="preserve">Используйте только оригинальные </w:t>
      </w:r>
      <w:proofErr w:type="spellStart"/>
      <w:r w:rsidRPr="00C12D5E">
        <w:rPr>
          <w:rFonts w:ascii="Arial" w:eastAsia="Times New Roman" w:hAnsi="Arial" w:cs="Arial"/>
          <w:color w:val="000000"/>
          <w:sz w:val="20"/>
          <w:szCs w:val="27"/>
          <w:lang w:eastAsia="ru-RU"/>
        </w:rPr>
        <w:t>Hi-Lift</w:t>
      </w:r>
      <w:proofErr w:type="spellEnd"/>
      <w:r w:rsidRPr="00C12D5E">
        <w:rPr>
          <w:rFonts w:ascii="Arial" w:eastAsia="Times New Roman" w:hAnsi="Arial" w:cs="Arial"/>
          <w:color w:val="000000"/>
          <w:sz w:val="20"/>
          <w:szCs w:val="27"/>
          <w:lang w:eastAsia="ru-RU"/>
        </w:rPr>
        <w:t xml:space="preserve"> запасные части, использование не выпускаемых </w:t>
      </w:r>
      <w:proofErr w:type="spellStart"/>
      <w:r w:rsidRPr="00C12D5E">
        <w:rPr>
          <w:rFonts w:ascii="Arial" w:eastAsia="Times New Roman" w:hAnsi="Arial" w:cs="Arial"/>
          <w:color w:val="000000"/>
          <w:sz w:val="20"/>
          <w:szCs w:val="27"/>
          <w:lang w:eastAsia="ru-RU"/>
        </w:rPr>
        <w:t>Hi-Lift</w:t>
      </w:r>
      <w:proofErr w:type="spellEnd"/>
      <w:r w:rsidRPr="00C12D5E">
        <w:rPr>
          <w:rFonts w:ascii="Arial" w:eastAsia="Times New Roman" w:hAnsi="Arial" w:cs="Arial"/>
          <w:color w:val="000000"/>
          <w:sz w:val="20"/>
          <w:szCs w:val="27"/>
          <w:lang w:eastAsia="ru-RU"/>
        </w:rPr>
        <w:t xml:space="preserve"> частей делает домкрат небезопасным в использовании и лишает гарантии.</w:t>
      </w:r>
    </w:p>
    <w:p w:rsidR="00C12D5E" w:rsidRPr="00C12D5E" w:rsidRDefault="00C12D5E" w:rsidP="00C12D5E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color w:val="000000"/>
          <w:sz w:val="16"/>
          <w:szCs w:val="27"/>
          <w:lang w:eastAsia="ru-RU"/>
        </w:rPr>
      </w:pPr>
      <w:proofErr w:type="spellStart"/>
      <w:r w:rsidRPr="00C12D5E">
        <w:rPr>
          <w:rFonts w:ascii="Arial" w:eastAsia="Times New Roman" w:hAnsi="Arial" w:cs="Arial"/>
          <w:b/>
          <w:bCs/>
          <w:color w:val="000000"/>
          <w:sz w:val="20"/>
          <w:szCs w:val="27"/>
          <w:lang w:eastAsia="ru-RU"/>
        </w:rPr>
        <w:t>Hi-Lift</w:t>
      </w:r>
      <w:proofErr w:type="spellEnd"/>
      <w:r w:rsidRPr="00C12D5E">
        <w:rPr>
          <w:rFonts w:ascii="Arial" w:eastAsia="Times New Roman" w:hAnsi="Arial" w:cs="Arial"/>
          <w:b/>
          <w:bCs/>
          <w:color w:val="000000"/>
          <w:sz w:val="20"/>
          <w:szCs w:val="27"/>
          <w:lang w:eastAsia="ru-RU"/>
        </w:rPr>
        <w:t xml:space="preserve"> </w:t>
      </w:r>
      <w:proofErr w:type="spellStart"/>
      <w:r w:rsidRPr="00C12D5E">
        <w:rPr>
          <w:rFonts w:ascii="Arial" w:eastAsia="Times New Roman" w:hAnsi="Arial" w:cs="Arial"/>
          <w:b/>
          <w:bCs/>
          <w:color w:val="000000"/>
          <w:sz w:val="20"/>
          <w:szCs w:val="27"/>
          <w:lang w:eastAsia="ru-RU"/>
        </w:rPr>
        <w:t>Jack</w:t>
      </w:r>
      <w:proofErr w:type="spellEnd"/>
      <w:r w:rsidRPr="00C12D5E">
        <w:rPr>
          <w:rFonts w:ascii="Arial" w:eastAsia="Times New Roman" w:hAnsi="Arial" w:cs="Arial"/>
          <w:b/>
          <w:bCs/>
          <w:color w:val="000000"/>
          <w:sz w:val="20"/>
          <w:szCs w:val="27"/>
          <w:lang w:eastAsia="ru-RU"/>
        </w:rPr>
        <w:t xml:space="preserve"> компоненты</w:t>
      </w:r>
    </w:p>
    <w:p w:rsidR="00C12D5E" w:rsidRDefault="00C12D5E" w:rsidP="00C12D5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7"/>
          <w:lang w:eastAsia="ru-RU"/>
        </w:rPr>
      </w:pPr>
      <w:r w:rsidRPr="00C12D5E">
        <w:rPr>
          <w:rFonts w:ascii="Arial" w:eastAsia="Times New Roman" w:hAnsi="Arial" w:cs="Arial"/>
          <w:color w:val="000000"/>
          <w:sz w:val="20"/>
          <w:szCs w:val="27"/>
          <w:lang w:eastAsia="ru-RU"/>
        </w:rPr>
        <w:t>Давайте изучим из чего состоит реечный домкрат прежде чем использовать его:</w:t>
      </w:r>
      <w:r w:rsidRPr="00C12D5E">
        <w:rPr>
          <w:rFonts w:ascii="Times New Roman" w:eastAsia="Times New Roman" w:hAnsi="Times New Roman" w:cs="Times New Roman"/>
          <w:noProof/>
          <w:sz w:val="20"/>
          <w:szCs w:val="24"/>
          <w:lang w:eastAsia="ru-RU"/>
        </w:rPr>
        <w:t xml:space="preserve"> </w:t>
      </w:r>
      <w:r w:rsidRPr="00C12D5E">
        <w:rPr>
          <w:rFonts w:ascii="Times New Roman" w:eastAsia="Times New Roman" w:hAnsi="Times New Roman" w:cs="Times New Roman"/>
          <w:noProof/>
          <w:sz w:val="20"/>
          <w:szCs w:val="24"/>
          <w:lang w:eastAsia="ru-RU"/>
        </w:rPr>
        <w:drawing>
          <wp:inline distT="0" distB="0" distL="0" distR="0" wp14:anchorId="6FD8B59C" wp14:editId="67BC21A6">
            <wp:extent cx="4210083" cy="5913783"/>
            <wp:effectExtent l="0" t="0" r="0" b="0"/>
            <wp:docPr id="17" name="Рисунок 17" descr="http://irk4x4.ru/img/jack/jac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rk4x4.ru/img/jack/jack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7355" cy="5938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2D5E" w:rsidRPr="00C12D5E" w:rsidRDefault="00C12D5E" w:rsidP="00C12D5E">
      <w:pPr>
        <w:spacing w:after="0" w:line="240" w:lineRule="auto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 w:rsidRPr="00C12D5E">
        <w:rPr>
          <w:rFonts w:ascii="Arial" w:eastAsia="Times New Roman" w:hAnsi="Arial" w:cs="Arial"/>
          <w:color w:val="000000"/>
          <w:szCs w:val="27"/>
          <w:lang w:eastAsia="ru-RU"/>
        </w:rPr>
        <w:lastRenderedPageBreak/>
        <w:t> </w:t>
      </w:r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C12D5E">
        <w:rPr>
          <w:rFonts w:ascii="Times New Roman" w:eastAsia="Times New Roman" w:hAnsi="Times New Roman" w:cs="Times New Roman"/>
          <w:noProof/>
          <w:sz w:val="18"/>
          <w:szCs w:val="24"/>
          <w:lang w:eastAsia="ru-RU"/>
        </w:rPr>
        <w:drawing>
          <wp:inline distT="0" distB="0" distL="0" distR="0">
            <wp:extent cx="3806825" cy="5894070"/>
            <wp:effectExtent l="0" t="0" r="3175" b="0"/>
            <wp:docPr id="16" name="Рисунок 16" descr="http://irk4x4.ru/img/jack/runn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irk4x4.ru/img/jack/runner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6825" cy="5894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2D5E" w:rsidRPr="00C12D5E" w:rsidRDefault="00C12D5E" w:rsidP="00C12D5E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color w:val="000000"/>
          <w:sz w:val="20"/>
          <w:szCs w:val="27"/>
          <w:lang w:eastAsia="ru-RU"/>
        </w:rPr>
      </w:pPr>
      <w:r w:rsidRPr="00C12D5E">
        <w:rPr>
          <w:rFonts w:ascii="Arial" w:eastAsia="Times New Roman" w:hAnsi="Arial" w:cs="Arial"/>
          <w:b/>
          <w:bCs/>
          <w:color w:val="000000"/>
          <w:sz w:val="20"/>
          <w:szCs w:val="27"/>
          <w:lang w:eastAsia="ru-RU"/>
        </w:rPr>
        <w:t>Меры безопасности</w:t>
      </w:r>
    </w:p>
    <w:p w:rsidR="00C12D5E" w:rsidRPr="00C12D5E" w:rsidRDefault="00C12D5E" w:rsidP="00C12D5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0"/>
          <w:szCs w:val="27"/>
          <w:lang w:eastAsia="ru-RU"/>
        </w:rPr>
      </w:pPr>
      <w:r w:rsidRPr="00C12D5E">
        <w:rPr>
          <w:rFonts w:ascii="Arial" w:eastAsia="Times New Roman" w:hAnsi="Arial" w:cs="Arial"/>
          <w:color w:val="000000"/>
          <w:sz w:val="20"/>
          <w:szCs w:val="27"/>
          <w:lang w:eastAsia="ru-RU"/>
        </w:rPr>
        <w:t xml:space="preserve">Обязательно прочтите инструкцию по использованию домкрата. </w:t>
      </w:r>
      <w:proofErr w:type="gramStart"/>
      <w:r w:rsidRPr="00C12D5E">
        <w:rPr>
          <w:rFonts w:ascii="Arial" w:eastAsia="Times New Roman" w:hAnsi="Arial" w:cs="Arial"/>
          <w:color w:val="000000"/>
          <w:sz w:val="20"/>
          <w:szCs w:val="27"/>
          <w:lang w:eastAsia="ru-RU"/>
        </w:rPr>
        <w:t>Людям</w:t>
      </w:r>
      <w:proofErr w:type="gramEnd"/>
      <w:r w:rsidRPr="00C12D5E">
        <w:rPr>
          <w:rFonts w:ascii="Arial" w:eastAsia="Times New Roman" w:hAnsi="Arial" w:cs="Arial"/>
          <w:color w:val="000000"/>
          <w:sz w:val="20"/>
          <w:szCs w:val="27"/>
          <w:lang w:eastAsia="ru-RU"/>
        </w:rPr>
        <w:t xml:space="preserve"> которые не прочли инструкцию или не поняли ее не позволяйте пользоваться реечным домкратом </w:t>
      </w:r>
      <w:proofErr w:type="spellStart"/>
      <w:r w:rsidRPr="00C12D5E">
        <w:rPr>
          <w:rFonts w:ascii="Arial" w:eastAsia="Times New Roman" w:hAnsi="Arial" w:cs="Arial"/>
          <w:color w:val="000000"/>
          <w:sz w:val="20"/>
          <w:szCs w:val="27"/>
          <w:lang w:eastAsia="ru-RU"/>
        </w:rPr>
        <w:t>Hi-Jack</w:t>
      </w:r>
      <w:proofErr w:type="spellEnd"/>
      <w:r w:rsidRPr="00C12D5E">
        <w:rPr>
          <w:rFonts w:ascii="Arial" w:eastAsia="Times New Roman" w:hAnsi="Arial" w:cs="Arial"/>
          <w:color w:val="000000"/>
          <w:sz w:val="20"/>
          <w:szCs w:val="27"/>
          <w:lang w:eastAsia="ru-RU"/>
        </w:rPr>
        <w:t>.</w:t>
      </w:r>
    </w:p>
    <w:p w:rsidR="00C12D5E" w:rsidRPr="00C12D5E" w:rsidRDefault="00C12D5E" w:rsidP="00C12D5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0"/>
          <w:szCs w:val="27"/>
          <w:lang w:eastAsia="ru-RU"/>
        </w:rPr>
      </w:pPr>
      <w:r w:rsidRPr="00C12D5E">
        <w:rPr>
          <w:rFonts w:ascii="Arial" w:eastAsia="Times New Roman" w:hAnsi="Arial" w:cs="Arial"/>
          <w:color w:val="000000"/>
          <w:sz w:val="20"/>
          <w:szCs w:val="27"/>
          <w:lang w:eastAsia="ru-RU"/>
        </w:rPr>
        <w:t>Не позволяйте наблюдателям находится в зоне работы реечным домкратом или в зоне падения приподнятого груза.</w:t>
      </w:r>
    </w:p>
    <w:p w:rsidR="00C12D5E" w:rsidRPr="00C12D5E" w:rsidRDefault="00C12D5E" w:rsidP="00C12D5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0"/>
          <w:szCs w:val="27"/>
          <w:lang w:eastAsia="ru-RU"/>
        </w:rPr>
      </w:pPr>
      <w:r w:rsidRPr="00C12D5E">
        <w:rPr>
          <w:rFonts w:ascii="Arial" w:eastAsia="Times New Roman" w:hAnsi="Arial" w:cs="Arial"/>
          <w:color w:val="000000"/>
          <w:sz w:val="20"/>
          <w:szCs w:val="27"/>
          <w:lang w:eastAsia="ru-RU"/>
        </w:rPr>
        <w:t xml:space="preserve">Перед каждым использование убедитесь в исправности </w:t>
      </w:r>
      <w:proofErr w:type="spellStart"/>
      <w:r w:rsidRPr="00C12D5E">
        <w:rPr>
          <w:rFonts w:ascii="Arial" w:eastAsia="Times New Roman" w:hAnsi="Arial" w:cs="Arial"/>
          <w:color w:val="000000"/>
          <w:sz w:val="20"/>
          <w:szCs w:val="27"/>
          <w:lang w:eastAsia="ru-RU"/>
        </w:rPr>
        <w:t>Hi-Jack</w:t>
      </w:r>
      <w:proofErr w:type="spellEnd"/>
      <w:r w:rsidRPr="00C12D5E">
        <w:rPr>
          <w:rFonts w:ascii="Arial" w:eastAsia="Times New Roman" w:hAnsi="Arial" w:cs="Arial"/>
          <w:color w:val="000000"/>
          <w:sz w:val="20"/>
          <w:szCs w:val="27"/>
          <w:lang w:eastAsia="ru-RU"/>
        </w:rPr>
        <w:t>. Все детали должны быть целыми, без трещин и изгибов.</w:t>
      </w:r>
    </w:p>
    <w:p w:rsidR="00C12D5E" w:rsidRPr="00C12D5E" w:rsidRDefault="00C12D5E" w:rsidP="00C12D5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0"/>
          <w:szCs w:val="27"/>
          <w:lang w:eastAsia="ru-RU"/>
        </w:rPr>
      </w:pPr>
      <w:proofErr w:type="gramStart"/>
      <w:r w:rsidRPr="00C12D5E">
        <w:rPr>
          <w:rFonts w:ascii="Arial" w:eastAsia="Times New Roman" w:hAnsi="Arial" w:cs="Arial"/>
          <w:color w:val="000000"/>
          <w:sz w:val="20"/>
          <w:szCs w:val="27"/>
          <w:lang w:eastAsia="ru-RU"/>
        </w:rPr>
        <w:t>Убедитесь</w:t>
      </w:r>
      <w:proofErr w:type="gramEnd"/>
      <w:r w:rsidRPr="00C12D5E">
        <w:rPr>
          <w:rFonts w:ascii="Arial" w:eastAsia="Times New Roman" w:hAnsi="Arial" w:cs="Arial"/>
          <w:color w:val="000000"/>
          <w:sz w:val="20"/>
          <w:szCs w:val="27"/>
          <w:lang w:eastAsia="ru-RU"/>
        </w:rPr>
        <w:t xml:space="preserve"> что пальцы подъемного механизма не изношены и не имеют разрушений</w:t>
      </w:r>
    </w:p>
    <w:p w:rsidR="00C12D5E" w:rsidRPr="00C12D5E" w:rsidRDefault="00C12D5E" w:rsidP="00C12D5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0"/>
          <w:szCs w:val="27"/>
          <w:lang w:eastAsia="ru-RU"/>
        </w:rPr>
      </w:pPr>
      <w:r w:rsidRPr="00C12D5E">
        <w:rPr>
          <w:rFonts w:ascii="Arial" w:eastAsia="Times New Roman" w:hAnsi="Arial" w:cs="Arial"/>
          <w:color w:val="000000"/>
          <w:sz w:val="20"/>
          <w:szCs w:val="27"/>
          <w:lang w:eastAsia="ru-RU"/>
        </w:rPr>
        <w:t>Рейка должна быть ровной, отверстия в рейке не должны быть заблокированы</w:t>
      </w:r>
    </w:p>
    <w:p w:rsidR="00C12D5E" w:rsidRPr="00C12D5E" w:rsidRDefault="00C12D5E" w:rsidP="00C12D5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0"/>
          <w:szCs w:val="27"/>
          <w:lang w:eastAsia="ru-RU"/>
        </w:rPr>
      </w:pPr>
      <w:r w:rsidRPr="00C12D5E">
        <w:rPr>
          <w:rFonts w:ascii="Arial" w:eastAsia="Times New Roman" w:hAnsi="Arial" w:cs="Arial"/>
          <w:color w:val="000000"/>
          <w:sz w:val="20"/>
          <w:szCs w:val="27"/>
          <w:lang w:eastAsia="ru-RU"/>
        </w:rPr>
        <w:t>Не используйте грязный домкрат</w:t>
      </w:r>
    </w:p>
    <w:p w:rsidR="00C12D5E" w:rsidRPr="00C12D5E" w:rsidRDefault="00C12D5E" w:rsidP="00C12D5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0"/>
          <w:szCs w:val="27"/>
          <w:lang w:eastAsia="ru-RU"/>
        </w:rPr>
      </w:pPr>
      <w:r w:rsidRPr="00C12D5E">
        <w:rPr>
          <w:rFonts w:ascii="Arial" w:eastAsia="Times New Roman" w:hAnsi="Arial" w:cs="Arial"/>
          <w:color w:val="000000"/>
          <w:sz w:val="20"/>
          <w:szCs w:val="27"/>
          <w:lang w:eastAsia="ru-RU"/>
        </w:rPr>
        <w:t>Не используйте домкрат без смазки.</w:t>
      </w:r>
    </w:p>
    <w:p w:rsidR="00C12D5E" w:rsidRPr="00C12D5E" w:rsidRDefault="00C12D5E" w:rsidP="00C12D5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0"/>
          <w:szCs w:val="27"/>
          <w:lang w:eastAsia="ru-RU"/>
        </w:rPr>
      </w:pPr>
      <w:r w:rsidRPr="00C12D5E">
        <w:rPr>
          <w:rFonts w:ascii="Arial" w:eastAsia="Times New Roman" w:hAnsi="Arial" w:cs="Arial"/>
          <w:color w:val="000000"/>
          <w:sz w:val="20"/>
          <w:szCs w:val="27"/>
          <w:lang w:eastAsia="ru-RU"/>
        </w:rPr>
        <w:t xml:space="preserve">Использование грязного или не смазанного домкрата </w:t>
      </w:r>
      <w:proofErr w:type="spellStart"/>
      <w:r w:rsidRPr="00C12D5E">
        <w:rPr>
          <w:rFonts w:ascii="Arial" w:eastAsia="Times New Roman" w:hAnsi="Arial" w:cs="Arial"/>
          <w:color w:val="000000"/>
          <w:sz w:val="20"/>
          <w:szCs w:val="27"/>
          <w:lang w:eastAsia="ru-RU"/>
        </w:rPr>
        <w:t>Hi-Jack</w:t>
      </w:r>
      <w:proofErr w:type="spellEnd"/>
      <w:r w:rsidRPr="00C12D5E">
        <w:rPr>
          <w:rFonts w:ascii="Arial" w:eastAsia="Times New Roman" w:hAnsi="Arial" w:cs="Arial"/>
          <w:color w:val="000000"/>
          <w:sz w:val="20"/>
          <w:szCs w:val="27"/>
          <w:lang w:eastAsia="ru-RU"/>
        </w:rPr>
        <w:t xml:space="preserve"> может привести к серьезным поломкам</w:t>
      </w:r>
    </w:p>
    <w:p w:rsidR="00C12D5E" w:rsidRPr="00C12D5E" w:rsidRDefault="00C12D5E" w:rsidP="00C12D5E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C12D5E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Башмаки и подставки</w:t>
      </w:r>
    </w:p>
    <w:p w:rsidR="00C12D5E" w:rsidRPr="00C12D5E" w:rsidRDefault="00C12D5E" w:rsidP="00C12D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lastRenderedPageBreak/>
        <w:t xml:space="preserve">Башмак необходим чтобы зафиксировать автомобиль от </w:t>
      </w:r>
      <w:proofErr w:type="spellStart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откатывания</w:t>
      </w:r>
      <w:proofErr w:type="spellEnd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и для предотвращения проворачивания колеса. Башмаки необходимо установить </w:t>
      </w:r>
      <w:proofErr w:type="gramStart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до того как</w:t>
      </w:r>
      <w:proofErr w:type="gramEnd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автомобиль будет подниматься.</w:t>
      </w:r>
    </w:p>
    <w:p w:rsidR="00C12D5E" w:rsidRPr="00C12D5E" w:rsidRDefault="00C12D5E" w:rsidP="00C12D5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Для безопасной работы необходимо использовать подставки для фиксации поднятого груза. Подставки должны быть </w:t>
      </w:r>
      <w:proofErr w:type="spellStart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расчитаны</w:t>
      </w:r>
      <w:proofErr w:type="spellEnd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на вес больший чем поднятый груз. Не </w:t>
      </w:r>
      <w:bookmarkStart w:id="0" w:name="_GoBack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используйте реечный домкрат </w:t>
      </w:r>
      <w:bookmarkEnd w:id="0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для удерживания груза, так как домкрат не устойчив. </w:t>
      </w:r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C12D5E">
        <w:rPr>
          <w:rFonts w:ascii="Arial" w:eastAsia="Times New Roman" w:hAnsi="Arial" w:cs="Arial"/>
          <w:noProof/>
          <w:color w:val="000000"/>
          <w:sz w:val="27"/>
          <w:szCs w:val="27"/>
          <w:lang w:eastAsia="ru-RU"/>
        </w:rPr>
        <w:drawing>
          <wp:inline distT="0" distB="0" distL="0" distR="0">
            <wp:extent cx="3806825" cy="2196465"/>
            <wp:effectExtent l="0" t="0" r="3175" b="0"/>
            <wp:docPr id="15" name="Рисунок 15" descr="http://irk4x4.ru/img/jack/choc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irk4x4.ru/img/jack/chock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6825" cy="2196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2D5E" w:rsidRPr="00C12D5E" w:rsidRDefault="00C12D5E" w:rsidP="00C12D5E">
      <w:pPr>
        <w:spacing w:after="0" w:line="240" w:lineRule="auto"/>
        <w:ind w:left="150" w:right="150"/>
        <w:jc w:val="both"/>
        <w:outlineLvl w:val="1"/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</w:pPr>
      <w:r w:rsidRPr="00C12D5E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Инструкция по эксплуатации</w:t>
      </w:r>
    </w:p>
    <w:p w:rsidR="00C12D5E" w:rsidRPr="00C12D5E" w:rsidRDefault="00C12D5E" w:rsidP="00C12D5E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C12D5E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Подъем грузов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00"/>
        <w:gridCol w:w="7855"/>
      </w:tblGrid>
      <w:tr w:rsidR="00C12D5E" w:rsidRPr="00C12D5E" w:rsidTr="00C12D5E">
        <w:tc>
          <w:tcPr>
            <w:tcW w:w="0" w:type="auto"/>
            <w:gridSpan w:val="2"/>
            <w:shd w:val="clear" w:color="auto" w:fill="000000"/>
            <w:hideMark/>
          </w:tcPr>
          <w:p w:rsidR="00C12D5E" w:rsidRPr="00C12D5E" w:rsidRDefault="00C12D5E" w:rsidP="00C12D5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D5E"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487045" cy="318135"/>
                  <wp:effectExtent l="0" t="0" r="8255" b="5715"/>
                  <wp:docPr id="14" name="Рисунок 14" descr="http://irk4x4.ru/img/jack/dange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irk4x4.ru/img/jack/dange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7045" cy="318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12D5E">
              <w:rPr>
                <w:rFonts w:ascii="Arial" w:eastAsia="Times New Roman" w:hAnsi="Arial" w:cs="Arial"/>
                <w:b/>
                <w:bCs/>
                <w:color w:val="FFFFFF"/>
                <w:sz w:val="36"/>
                <w:szCs w:val="36"/>
                <w:lang w:eastAsia="ru-RU"/>
              </w:rPr>
              <w:t> Внимание</w:t>
            </w:r>
          </w:p>
        </w:tc>
      </w:tr>
      <w:tr w:rsidR="00C12D5E" w:rsidRPr="00C12D5E" w:rsidTr="00C12D5E">
        <w:tc>
          <w:tcPr>
            <w:tcW w:w="0" w:type="auto"/>
            <w:vAlign w:val="center"/>
            <w:hideMark/>
          </w:tcPr>
          <w:p w:rsidR="00C12D5E" w:rsidRPr="00C12D5E" w:rsidRDefault="00C12D5E" w:rsidP="00C12D5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D5E"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24560" cy="844550"/>
                  <wp:effectExtent l="0" t="0" r="8890" b="0"/>
                  <wp:docPr id="13" name="Рисунок 13" descr="http://irk4x4.ru/img/jack/suppor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irk4x4.ru/img/jack/suppor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4560" cy="844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C12D5E" w:rsidRPr="00C12D5E" w:rsidRDefault="00C12D5E" w:rsidP="00C12D5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НЕ ИСПОЛЬЗУЙТЕ РЕЕЧНЫЙ ДОМКРАТ ДЛЯ УДЕРЖАНИЯ ИЛИ ФИКСИРОВАНИЯ НАГРУЗКИ. Использование домкрата </w:t>
            </w:r>
            <w:proofErr w:type="spellStart"/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Hi-Jack</w:t>
            </w:r>
            <w:proofErr w:type="spellEnd"/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для фиксации или удержания нагрузки может привести к непредвиденным перемещениям и падению груза. Что повлечет за собой серьезные травмы или смерть. Всегда используйте башмаки под колеса и подставки под груз. Не подлезать под груз и не подставляете части тела.</w:t>
            </w:r>
          </w:p>
        </w:tc>
      </w:tr>
      <w:tr w:rsidR="00C12D5E" w:rsidRPr="00C12D5E" w:rsidTr="00C12D5E">
        <w:tc>
          <w:tcPr>
            <w:tcW w:w="0" w:type="auto"/>
            <w:vAlign w:val="center"/>
            <w:hideMark/>
          </w:tcPr>
          <w:p w:rsidR="00C12D5E" w:rsidRPr="00C12D5E" w:rsidRDefault="00C12D5E" w:rsidP="00C12D5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D5E"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84555" cy="785495"/>
                  <wp:effectExtent l="0" t="0" r="0" b="0"/>
                  <wp:docPr id="12" name="Рисунок 12" descr="http://irk4x4.ru/img/jack/curve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irk4x4.ru/img/jack/curve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4555" cy="785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C12D5E" w:rsidRPr="00C12D5E" w:rsidRDefault="00C12D5E" w:rsidP="00C12D5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Использование реечного домкрата при подъеме за изогнутый или круглый бампер приведет к соскальзыванию "клюва" подъемной площадки в сторону и падению автомобиля, в результате могут быть серьезные травмы или смерть. Используйте приспособления "</w:t>
            </w:r>
            <w:proofErr w:type="spellStart"/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Bumper</w:t>
            </w:r>
            <w:proofErr w:type="spellEnd"/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Lift</w:t>
            </w:r>
            <w:proofErr w:type="spellEnd"/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" или "</w:t>
            </w:r>
            <w:proofErr w:type="spellStart"/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Lift-Mate</w:t>
            </w:r>
            <w:proofErr w:type="spellEnd"/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" для подъема большинства автомобилей с пластиковым или круглым бампером. </w:t>
            </w: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 xml:space="preserve">Поднятый груз может начать опускаться с движениями ручки. При этом ручка может ударить человека. Что приведет к травме или смерти. Не держите голову на пути работы ручки. При изменении положения переключателя ручка может начать двигаться быстро. Перед переключением домкрата всегда ставьте ручку вертикально к рейке и фиксируйте </w:t>
            </w:r>
            <w:proofErr w:type="spellStart"/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клипсой</w:t>
            </w:r>
            <w:proofErr w:type="spellEnd"/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чтобы избежать быстрого движения ручки. </w:t>
            </w: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  <w:r w:rsidRPr="00C12D5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Внимание!</w:t>
            </w: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 Во время подъема и опускания вес груза толкает ручку по пути движения, если в этот момент ваши руки соскользнут или Вы </w:t>
            </w: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отпустите ручку то она начнет очень быстро двигаться под весом груза.</w:t>
            </w:r>
          </w:p>
        </w:tc>
      </w:tr>
      <w:tr w:rsidR="00C12D5E" w:rsidRPr="00C12D5E" w:rsidTr="00C12D5E">
        <w:tc>
          <w:tcPr>
            <w:tcW w:w="0" w:type="auto"/>
            <w:vAlign w:val="center"/>
            <w:hideMark/>
          </w:tcPr>
          <w:p w:rsidR="00C12D5E" w:rsidRPr="00C12D5E" w:rsidRDefault="00C12D5E" w:rsidP="00C12D5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D5E"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04240" cy="805180"/>
                  <wp:effectExtent l="0" t="0" r="0" b="0"/>
                  <wp:docPr id="11" name="Рисунок 11" descr="http://irk4x4.ru/img/jack/mor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irk4x4.ru/img/jack/mor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240" cy="805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C12D5E" w:rsidRPr="00C12D5E" w:rsidRDefault="00C12D5E" w:rsidP="00C12D5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Подъем накачанных колес более чем на 5 см над землей или подъем более 1 колеса может привести к опрокидыванию, неуправляемому движению, серьезным травмам и смерти. Всегда поднимайте колеса не более 5 см над землей и не поднимайте более 1 колеса одновременно. </w:t>
            </w: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  <w:proofErr w:type="spellStart"/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Hi-Jack</w:t>
            </w:r>
            <w:proofErr w:type="spellEnd"/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выдерживает 2273 кг, протестирован на 3175 кг. Если Вы перегрузите домкрат во время </w:t>
            </w:r>
            <w:proofErr w:type="gramStart"/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работы</w:t>
            </w:r>
            <w:proofErr w:type="gramEnd"/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то будет срезан болт шатуна. Домкрат продолжит держать нагрузку, но ручка станет не функциональна. Используйте более грузоподъемный домкрат для освобождения </w:t>
            </w:r>
            <w:proofErr w:type="spellStart"/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HiJack</w:t>
            </w:r>
            <w:proofErr w:type="spellEnd"/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и опускания груза на землю. Не заменяйте болт шатуна на более прочный, это может привезти к поломке домкрата и падения груза. Используйте только оригинальный болт шатуна </w:t>
            </w:r>
            <w:proofErr w:type="spellStart"/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HiLift</w:t>
            </w:r>
            <w:proofErr w:type="spellEnd"/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Не меняйте болт когда домкрат стоит под нагрузкой.</w:t>
            </w:r>
          </w:p>
        </w:tc>
      </w:tr>
    </w:tbl>
    <w:p w:rsidR="00C12D5E" w:rsidRPr="00C12D5E" w:rsidRDefault="00C12D5E" w:rsidP="00C12D5E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C12D5E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Подъем груза</w:t>
      </w:r>
    </w:p>
    <w:p w:rsidR="00C12D5E" w:rsidRPr="00C12D5E" w:rsidRDefault="00C12D5E" w:rsidP="00C12D5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Подложите башмаки чтобы предотвратить </w:t>
      </w:r>
      <w:proofErr w:type="spellStart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откатывание</w:t>
      </w:r>
      <w:proofErr w:type="spellEnd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машины при подъеме.</w:t>
      </w:r>
    </w:p>
    <w:p w:rsidR="00C12D5E" w:rsidRPr="00C12D5E" w:rsidRDefault="00C12D5E" w:rsidP="00C12D5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Безопасно установите пятку домкрата на ровную, крепкую и сухую поверхность.</w:t>
      </w:r>
    </w:p>
    <w:p w:rsidR="00C12D5E" w:rsidRPr="00C12D5E" w:rsidRDefault="00C12D5E" w:rsidP="00C12D5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Поднимите переключатель в верхнее положение до фиксации.</w:t>
      </w:r>
    </w:p>
    <w:p w:rsidR="00C12D5E" w:rsidRPr="00C12D5E" w:rsidRDefault="00C12D5E" w:rsidP="00C12D5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Отнимите ручку от рейки и поверните клипсу чтобы не мешала.</w:t>
      </w:r>
    </w:p>
    <w:p w:rsidR="00C12D5E" w:rsidRPr="00C12D5E" w:rsidRDefault="00C12D5E" w:rsidP="00C12D5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Поместите крюк площадки под нагрузку и поднимите площадку до полного и безопасного упора крюка в поднимаемый предмет. </w:t>
      </w:r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C12D5E">
        <w:rPr>
          <w:rFonts w:ascii="Arial" w:eastAsia="Times New Roman" w:hAnsi="Arial" w:cs="Arial"/>
          <w:noProof/>
          <w:color w:val="000000"/>
          <w:sz w:val="27"/>
          <w:szCs w:val="27"/>
          <w:lang w:eastAsia="ru-RU"/>
        </w:rPr>
        <w:drawing>
          <wp:inline distT="0" distB="0" distL="0" distR="0">
            <wp:extent cx="5715000" cy="3717290"/>
            <wp:effectExtent l="0" t="0" r="0" b="0"/>
            <wp:docPr id="10" name="Рисунок 10" descr="http://irk4x4.ru/img/jack/i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irk4x4.ru/img/jack/in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17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2D5E" w:rsidRPr="00C12D5E" w:rsidRDefault="00C12D5E" w:rsidP="00C12D5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Крепко удерживая ручку двумя руками начните двигать ее вверх и вниз для подъема груза. Не используйте удлинитель ручки. </w:t>
      </w:r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 xml:space="preserve">Подъем будет осуществятся при каждом опускании ручки. При </w:t>
      </w:r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lastRenderedPageBreak/>
        <w:t xml:space="preserve">подъеме следить за пяткой домкрата и крюка. Если они начали </w:t>
      </w:r>
      <w:proofErr w:type="gramStart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двигаться</w:t>
      </w:r>
      <w:proofErr w:type="gramEnd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то остановите подъем.</w:t>
      </w:r>
    </w:p>
    <w:p w:rsidR="00C12D5E" w:rsidRPr="00C12D5E" w:rsidRDefault="00C12D5E" w:rsidP="00C12D5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При подъеме груза на необходимую высоту. Установите ручку горизонтально и зафиксируйте ее фиксатором.</w:t>
      </w:r>
    </w:p>
    <w:p w:rsidR="00C12D5E" w:rsidRPr="00C12D5E" w:rsidRDefault="00C12D5E" w:rsidP="00C12D5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Установите подставку или упор под нагрузку.</w:t>
      </w:r>
    </w:p>
    <w:p w:rsidR="00C12D5E" w:rsidRPr="00C12D5E" w:rsidRDefault="00C12D5E" w:rsidP="00C12D5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Опустите груз на упор.</w:t>
      </w:r>
    </w:p>
    <w:p w:rsidR="00C12D5E" w:rsidRPr="00C12D5E" w:rsidRDefault="00C12D5E" w:rsidP="00C12D5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Уберите нагрузку с </w:t>
      </w:r>
      <w:proofErr w:type="spellStart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HiJack</w:t>
      </w:r>
      <w:proofErr w:type="spellEnd"/>
    </w:p>
    <w:p w:rsidR="00C12D5E" w:rsidRPr="00C12D5E" w:rsidRDefault="00C12D5E" w:rsidP="00C12D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2D5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715000" cy="2981960"/>
            <wp:effectExtent l="0" t="0" r="0" b="8890"/>
            <wp:docPr id="9" name="Рисунок 9" descr="http://irk4x4.ru/img/jack/in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irk4x4.ru/img/jack/in2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81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</w:p>
    <w:p w:rsidR="00C12D5E" w:rsidRPr="00C12D5E" w:rsidRDefault="00C12D5E" w:rsidP="00C12D5E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C12D5E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Опускание грузов</w:t>
      </w:r>
    </w:p>
    <w:p w:rsidR="00C12D5E" w:rsidRPr="00C12D5E" w:rsidRDefault="00C12D5E" w:rsidP="00C12D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HiLift</w:t>
      </w:r>
      <w:proofErr w:type="spellEnd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Jack</w:t>
      </w:r>
      <w:proofErr w:type="spellEnd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должен иметь нагрузку 68 кг или больше. Если нагрузка будет </w:t>
      </w:r>
      <w:proofErr w:type="gramStart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меньше</w:t>
      </w:r>
      <w:proofErr w:type="gramEnd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то подъемная площадка упадет вниз бросив нагрузку. Не оставляйте ничего под грузом.</w:t>
      </w:r>
    </w:p>
    <w:p w:rsidR="00C12D5E" w:rsidRPr="00C12D5E" w:rsidRDefault="00C12D5E" w:rsidP="00C12D5E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Установите </w:t>
      </w:r>
      <w:proofErr w:type="spellStart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HIJack</w:t>
      </w:r>
      <w:proofErr w:type="spellEnd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под груз и приподнимите его используя инструкцию выше.</w:t>
      </w:r>
    </w:p>
    <w:p w:rsidR="00C12D5E" w:rsidRPr="00C12D5E" w:rsidRDefault="00C12D5E" w:rsidP="00C12D5E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Уберите упор </w:t>
      </w:r>
      <w:proofErr w:type="gramStart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из под</w:t>
      </w:r>
      <w:proofErr w:type="gramEnd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груза</w:t>
      </w:r>
    </w:p>
    <w:p w:rsidR="00C12D5E" w:rsidRPr="00C12D5E" w:rsidRDefault="00C12D5E" w:rsidP="00C12D5E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proofErr w:type="gramStart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Убедитесь</w:t>
      </w:r>
      <w:proofErr w:type="gramEnd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что ручка находится вертикально и зафиксирована на рейке до начала опускания груза.</w:t>
      </w:r>
    </w:p>
    <w:p w:rsidR="00C12D5E" w:rsidRPr="00C12D5E" w:rsidRDefault="00C12D5E" w:rsidP="00C12D5E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Опустите переключатель вниз.</w:t>
      </w:r>
    </w:p>
    <w:p w:rsidR="00C12D5E" w:rsidRPr="00C12D5E" w:rsidRDefault="00C12D5E" w:rsidP="00C12D5E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Взявшись двумя руками за ручку начните ее двигать вверх и вниз для опускания груза.</w:t>
      </w:r>
    </w:p>
    <w:p w:rsidR="00C12D5E" w:rsidRPr="00C12D5E" w:rsidRDefault="00C12D5E" w:rsidP="00C12D5E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Груз будет опускаться при каждом движении ручки вверх</w:t>
      </w:r>
    </w:p>
    <w:p w:rsidR="00C12D5E" w:rsidRPr="00C12D5E" w:rsidRDefault="00C12D5E" w:rsidP="00C12D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2D5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715000" cy="3379470"/>
            <wp:effectExtent l="0" t="0" r="0" b="0"/>
            <wp:docPr id="8" name="Рисунок 8" descr="http://irk4x4.ru/img/jack/dow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irk4x4.ru/img/jack/down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379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</w:p>
    <w:p w:rsidR="00C12D5E" w:rsidRPr="00C12D5E" w:rsidRDefault="00C12D5E" w:rsidP="00C12D5E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proofErr w:type="spellStart"/>
      <w:r w:rsidRPr="00C12D5E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Лебежение</w:t>
      </w:r>
      <w:proofErr w:type="spellEnd"/>
      <w:r w:rsidRPr="00C12D5E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или подтягивание грузов волоком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33"/>
        <w:gridCol w:w="7822"/>
      </w:tblGrid>
      <w:tr w:rsidR="00C12D5E" w:rsidRPr="00C12D5E" w:rsidTr="00C12D5E">
        <w:tc>
          <w:tcPr>
            <w:tcW w:w="0" w:type="auto"/>
            <w:gridSpan w:val="2"/>
            <w:shd w:val="clear" w:color="auto" w:fill="000000"/>
            <w:hideMark/>
          </w:tcPr>
          <w:p w:rsidR="00C12D5E" w:rsidRPr="00C12D5E" w:rsidRDefault="00C12D5E" w:rsidP="00C12D5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D5E"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487045" cy="318135"/>
                  <wp:effectExtent l="0" t="0" r="8255" b="5715"/>
                  <wp:docPr id="7" name="Рисунок 7" descr="http://irk4x4.ru/img/jack/dange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irk4x4.ru/img/jack/dange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7045" cy="318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12D5E">
              <w:rPr>
                <w:rFonts w:ascii="Arial" w:eastAsia="Times New Roman" w:hAnsi="Arial" w:cs="Arial"/>
                <w:b/>
                <w:bCs/>
                <w:color w:val="FFFFFF"/>
                <w:sz w:val="36"/>
                <w:szCs w:val="36"/>
                <w:lang w:eastAsia="ru-RU"/>
              </w:rPr>
              <w:t> Внимание</w:t>
            </w:r>
          </w:p>
        </w:tc>
      </w:tr>
      <w:tr w:rsidR="00C12D5E" w:rsidRPr="00C12D5E" w:rsidTr="00C12D5E">
        <w:tc>
          <w:tcPr>
            <w:tcW w:w="0" w:type="auto"/>
            <w:vAlign w:val="center"/>
            <w:hideMark/>
          </w:tcPr>
          <w:p w:rsidR="00C12D5E" w:rsidRPr="00C12D5E" w:rsidRDefault="00C12D5E" w:rsidP="00C12D5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D5E"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54405" cy="824865"/>
                  <wp:effectExtent l="0" t="0" r="0" b="0"/>
                  <wp:docPr id="6" name="Рисунок 6" descr="http://irk4x4.ru/img/jack/winch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://irk4x4.ru/img/jack/winch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824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C12D5E" w:rsidRPr="00C12D5E" w:rsidRDefault="00C12D5E" w:rsidP="00C12D5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 использовании домкрата как лебедки:</w:t>
            </w: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Всегда используйте цепи или стропы с максимальной нагрузкой большей чем нагрузка домкрата. При обрыве цепи или стропы груз может сдвинуться обратно и стропа стрельнет в груз и домкрат.</w:t>
            </w:r>
          </w:p>
          <w:p w:rsidR="00C12D5E" w:rsidRPr="00C12D5E" w:rsidRDefault="00C12D5E" w:rsidP="00C12D5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При использовании </w:t>
            </w:r>
            <w:proofErr w:type="spellStart"/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Hi-Jack</w:t>
            </w:r>
            <w:proofErr w:type="spellEnd"/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как лебедки верхний крюк выдерживает нагрузку в 2273 кг. При превышении ее возможен облом крючка что приведет к </w:t>
            </w:r>
            <w:proofErr w:type="spellStart"/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откатыванию</w:t>
            </w:r>
            <w:proofErr w:type="spellEnd"/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груза, стропа может "стрельнуть" в направлении обратном растяжению.</w:t>
            </w:r>
          </w:p>
          <w:p w:rsidR="00C12D5E" w:rsidRPr="00C12D5E" w:rsidRDefault="00C12D5E" w:rsidP="00C12D5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 использовании домкрата для сжатия максимальное усилие верхнего крюка 340 кг. При превышении этого параметра верхний крюк может сломаться.</w:t>
            </w:r>
          </w:p>
        </w:tc>
      </w:tr>
    </w:tbl>
    <w:p w:rsidR="00C12D5E" w:rsidRPr="00C12D5E" w:rsidRDefault="00C12D5E" w:rsidP="00C12D5E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C12D5E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Сжатие</w:t>
      </w:r>
    </w:p>
    <w:p w:rsidR="00C12D5E" w:rsidRPr="00C12D5E" w:rsidRDefault="00C12D5E" w:rsidP="00C12D5E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Отверните болт крепления верхнего крюка.</w:t>
      </w:r>
    </w:p>
    <w:p w:rsidR="00C12D5E" w:rsidRPr="00C12D5E" w:rsidRDefault="00C12D5E" w:rsidP="00C12D5E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Поверните его на 90° и затяните болт крепления. Вы можете зафиксировать крюк на любой высоте, выбрав отверстие в рейке.</w:t>
      </w:r>
    </w:p>
    <w:p w:rsidR="00C12D5E" w:rsidRPr="00C12D5E" w:rsidRDefault="00C12D5E" w:rsidP="00C12D5E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Используйте </w:t>
      </w:r>
      <w:proofErr w:type="spellStart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Hi-Jack</w:t>
      </w:r>
      <w:proofErr w:type="spellEnd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так же как при подъеме и опускание грузов.</w:t>
      </w:r>
    </w:p>
    <w:p w:rsidR="00C12D5E" w:rsidRPr="00C12D5E" w:rsidRDefault="00C12D5E" w:rsidP="00C12D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2D5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715000" cy="3727450"/>
            <wp:effectExtent l="0" t="0" r="0" b="6350"/>
            <wp:docPr id="5" name="Рисунок 5" descr="http://irk4x4.ru/img/jack/zi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irk4x4.ru/img/jack/zip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2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</w:p>
    <w:p w:rsidR="00C12D5E" w:rsidRPr="00C12D5E" w:rsidRDefault="00C12D5E" w:rsidP="00C12D5E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C12D5E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Вытягивание</w:t>
      </w:r>
    </w:p>
    <w:p w:rsidR="00C12D5E" w:rsidRPr="00C12D5E" w:rsidRDefault="00C12D5E" w:rsidP="00C12D5E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proofErr w:type="gramStart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Убедитесь</w:t>
      </w:r>
      <w:proofErr w:type="gramEnd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что верхний крюк закреплен вертикально в одну линию с рейкой.</w:t>
      </w:r>
    </w:p>
    <w:p w:rsidR="00C12D5E" w:rsidRPr="00C12D5E" w:rsidRDefault="00C12D5E" w:rsidP="00C12D5E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Закрепите один конец цепи или стропы </w:t>
      </w:r>
      <w:proofErr w:type="gramStart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на объекте</w:t>
      </w:r>
      <w:proofErr w:type="gramEnd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который необходимо подтянуть. Безопасно закрепите второй конец стропы или цепи за верхний крюк </w:t>
      </w:r>
      <w:proofErr w:type="spellStart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Hi-Jack</w:t>
      </w:r>
      <w:proofErr w:type="spellEnd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. Примечание: используйте </w:t>
      </w:r>
      <w:proofErr w:type="spellStart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шакл</w:t>
      </w:r>
      <w:proofErr w:type="spellEnd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если цепь или стропа не фиксируется за крюк.</w:t>
      </w:r>
    </w:p>
    <w:p w:rsidR="00C12D5E" w:rsidRPr="00C12D5E" w:rsidRDefault="00C12D5E" w:rsidP="00C12D5E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Возьмите другую стропу или цепь и безопасно зафиксируйте ее на стабильном объекте. Второй конец стропы или цепи зафиксируйте за крюк подъемной площадки. Не фиксируйте цепь или </w:t>
      </w:r>
      <w:proofErr w:type="spellStart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шакл</w:t>
      </w:r>
      <w:proofErr w:type="spellEnd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за отверстие в крюке подъемной площадки. Если в качестве якоря используется дерево необходимо применять </w:t>
      </w:r>
      <w:proofErr w:type="spellStart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корозащитную</w:t>
      </w:r>
      <w:proofErr w:type="spellEnd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стропу.</w:t>
      </w:r>
    </w:p>
    <w:p w:rsidR="00C12D5E" w:rsidRPr="00C12D5E" w:rsidRDefault="00C12D5E" w:rsidP="00C12D5E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Используйте HI-</w:t>
      </w:r>
      <w:proofErr w:type="spellStart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Jack</w:t>
      </w:r>
      <w:proofErr w:type="spellEnd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так же как при подъеме и опускании груза.</w:t>
      </w:r>
    </w:p>
    <w:p w:rsidR="00C12D5E" w:rsidRPr="00C12D5E" w:rsidRDefault="00C12D5E" w:rsidP="00C12D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2D5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715000" cy="4264025"/>
            <wp:effectExtent l="0" t="0" r="0" b="3175"/>
            <wp:docPr id="4" name="Рисунок 4" descr="http://irk4x4.ru/img/jack/winch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irk4x4.ru/img/jack/winch1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6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</w:p>
    <w:p w:rsidR="00C12D5E" w:rsidRPr="00C12D5E" w:rsidRDefault="00C12D5E" w:rsidP="00C12D5E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C12D5E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Обслуживание домкрата</w:t>
      </w:r>
    </w:p>
    <w:p w:rsidR="00C12D5E" w:rsidRPr="00C12D5E" w:rsidRDefault="00C12D5E" w:rsidP="00C12D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Если при использовании домкрата Вы не будете забывать проводить обслуживание, то домкрат прослужит Вам долгие годы. Изучите инструкцию по обслуживанию чтобы содержать домкрат в хорошем рабочем состоянии. НИКОГДА НЕ ОБСЛУЖИВАЕТЕ ДОМКРАТ НАХОДЯЩИЙСЯ ПОД НАГРУЗКОЙ, </w:t>
      </w:r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C12D5E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Чистка домкрата</w:t>
      </w:r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 xml:space="preserve">Если подвижные части домкрата загрязнены используйте сжатый воздух, струю воды или жесткую щетку для очистки домкрата. Используйте огне безопасные растворители для отмывания домкрата. Удалите всю </w:t>
      </w:r>
      <w:proofErr w:type="spellStart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имеющиюся</w:t>
      </w:r>
      <w:proofErr w:type="spellEnd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грязь чтобы подготовить домкрат к смазыванию. </w:t>
      </w:r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C12D5E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Проверка</w:t>
      </w:r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Если штифты подъемной площадки заедают и цепляются в отверстиях рейки то домкрат не будет работать корректно. Грязь на штифтах или грязная рейка может вызывать заедания.</w:t>
      </w:r>
    </w:p>
    <w:p w:rsidR="00C12D5E" w:rsidRPr="00C12D5E" w:rsidRDefault="00C12D5E" w:rsidP="00C12D5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Очистите и смажьте подъемный механизм. Проверьте работоспособность подняв площадку без нагрузки до верха используя обычную операцию для подъема. Если домкрат проскальзывает и не </w:t>
      </w:r>
      <w:proofErr w:type="gramStart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поднимается</w:t>
      </w:r>
      <w:proofErr w:type="gramEnd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то его необходимо доставить в сервисный центр для устранения неисправности. Если домкрат начал проскальзывать при подъеме груза, необходимо использовать другой домкрат с той же грузоподъемностью или большей </w:t>
      </w:r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lastRenderedPageBreak/>
        <w:t>для освобождения HI-</w:t>
      </w:r>
      <w:proofErr w:type="spellStart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Jack</w:t>
      </w:r>
      <w:proofErr w:type="spellEnd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и опускания груза. После освобождения домкрата очистите его, смажьте и протестируйте его работу согласно этой инструкции. </w:t>
      </w:r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C12D5E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Хранение домкрата</w:t>
      </w:r>
    </w:p>
    <w:p w:rsidR="00C12D5E" w:rsidRPr="00C12D5E" w:rsidRDefault="00C12D5E" w:rsidP="00C12D5E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Установите ручку в вертикальную позицию и закрепите фиксатором.</w:t>
      </w:r>
    </w:p>
    <w:p w:rsidR="00C12D5E" w:rsidRPr="00C12D5E" w:rsidRDefault="00C12D5E" w:rsidP="00C12D5E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Переключите домкрат в положения для подъема площадки.</w:t>
      </w:r>
    </w:p>
    <w:p w:rsidR="00C12D5E" w:rsidRPr="00C12D5E" w:rsidRDefault="00C12D5E" w:rsidP="00C12D5E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Хранить </w:t>
      </w:r>
      <w:proofErr w:type="gramStart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в вертикальном положения</w:t>
      </w:r>
      <w:proofErr w:type="gramEnd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в сухом месте. Желательно в помещении. При хранении домкрата вне помещения используйте защитные чехлы для домкрата.</w:t>
      </w:r>
    </w:p>
    <w:p w:rsidR="00C12D5E" w:rsidRPr="00C12D5E" w:rsidRDefault="00C12D5E" w:rsidP="00C12D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C12D5E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Осмотр</w:t>
      </w:r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 xml:space="preserve">Вы должны осматривать </w:t>
      </w:r>
      <w:proofErr w:type="spellStart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Hi-Jack</w:t>
      </w:r>
      <w:proofErr w:type="spellEnd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на предмет разрушений, износа или поломки его частей. А </w:t>
      </w:r>
      <w:proofErr w:type="gramStart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так же</w:t>
      </w:r>
      <w:proofErr w:type="gramEnd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проверять функционирование перед каждым использованием. Следуете указаниям инструкций по хранению и смазки для наилучшей работы домкратом.</w:t>
      </w:r>
    </w:p>
    <w:p w:rsidR="00C12D5E" w:rsidRPr="00C12D5E" w:rsidRDefault="00C12D5E" w:rsidP="00C12D5E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C12D5E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Смазка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5"/>
      </w:tblGrid>
      <w:tr w:rsidR="00C12D5E" w:rsidRPr="00C12D5E" w:rsidTr="00C12D5E">
        <w:tc>
          <w:tcPr>
            <w:tcW w:w="0" w:type="auto"/>
            <w:shd w:val="clear" w:color="auto" w:fill="000000"/>
            <w:hideMark/>
          </w:tcPr>
          <w:p w:rsidR="00C12D5E" w:rsidRPr="00C12D5E" w:rsidRDefault="00C12D5E" w:rsidP="00C12D5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D5E"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487045" cy="318135"/>
                  <wp:effectExtent l="0" t="0" r="8255" b="5715"/>
                  <wp:docPr id="3" name="Рисунок 3" descr="http://irk4x4.ru/img/jack/dange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://irk4x4.ru/img/jack/dange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7045" cy="318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12D5E">
              <w:rPr>
                <w:rFonts w:ascii="Arial" w:eastAsia="Times New Roman" w:hAnsi="Arial" w:cs="Arial"/>
                <w:b/>
                <w:bCs/>
                <w:color w:val="FFFFFF"/>
                <w:sz w:val="36"/>
                <w:szCs w:val="36"/>
                <w:lang w:eastAsia="ru-RU"/>
              </w:rPr>
              <w:t> Внимание</w:t>
            </w:r>
          </w:p>
        </w:tc>
      </w:tr>
    </w:tbl>
    <w:p w:rsidR="00C12D5E" w:rsidRPr="00C12D5E" w:rsidRDefault="00C12D5E" w:rsidP="00C12D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 xml:space="preserve">Использование домкрата без смазки может привести к плохой работе и разрушению устройства. </w:t>
      </w:r>
      <w:proofErr w:type="spellStart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Hi-Jack</w:t>
      </w:r>
      <w:proofErr w:type="spellEnd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не смазывается самостоятельно, перед использованием его необходимо осматривать и смазывать при необходимости. После чистки смажьте домкрат используя легкое проникающее масло, силиконовую или тефлоновую смазку в спреях в следующих точках: </w:t>
      </w:r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C12D5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669405" cy="3995420"/>
            <wp:effectExtent l="0" t="0" r="0" b="5080"/>
            <wp:docPr id="2" name="Рисунок 2" descr="http://irk4x4.ru/img/jack/lub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irk4x4.ru/img/jack/lubr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9405" cy="3995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</w:p>
    <w:p w:rsidR="00C12D5E" w:rsidRPr="00C12D5E" w:rsidRDefault="00C12D5E" w:rsidP="00C12D5E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C12D5E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Ремонт</w:t>
      </w:r>
    </w:p>
    <w:p w:rsidR="00C12D5E" w:rsidRPr="00C12D5E" w:rsidRDefault="00C12D5E" w:rsidP="00C12D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Если Вам требуется отремонтировать </w:t>
      </w:r>
      <w:proofErr w:type="spellStart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Hi-Jack</w:t>
      </w:r>
      <w:proofErr w:type="spellEnd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используйте только оригинальные </w:t>
      </w:r>
      <w:proofErr w:type="spellStart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HiLift</w:t>
      </w:r>
      <w:proofErr w:type="spellEnd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запасные части. Использование </w:t>
      </w:r>
      <w:proofErr w:type="gramStart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частей</w:t>
      </w:r>
      <w:proofErr w:type="gramEnd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произведенных не </w:t>
      </w:r>
      <w:proofErr w:type="spellStart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Hi-Lift</w:t>
      </w:r>
      <w:proofErr w:type="spellEnd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® </w:t>
      </w:r>
      <w:proofErr w:type="spellStart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Jack</w:t>
      </w:r>
      <w:proofErr w:type="spellEnd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Company</w:t>
      </w:r>
      <w:proofErr w:type="spellEnd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может сделать домкрат не безопасным и отменяет гарантию.</w:t>
      </w:r>
    </w:p>
    <w:p w:rsidR="00C12D5E" w:rsidRPr="00C12D5E" w:rsidRDefault="00C12D5E" w:rsidP="00C12D5E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C12D5E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Схема домкрата </w:t>
      </w:r>
      <w:proofErr w:type="spellStart"/>
      <w:r w:rsidRPr="00C12D5E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Hi-Jack</w:t>
      </w:r>
      <w:proofErr w:type="spellEnd"/>
    </w:p>
    <w:p w:rsidR="00C12D5E" w:rsidRPr="00C12D5E" w:rsidRDefault="00C12D5E" w:rsidP="00C12D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lastRenderedPageBreak/>
        <w:br/>
      </w:r>
      <w:r w:rsidRPr="00C12D5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669405" cy="8726805"/>
            <wp:effectExtent l="0" t="0" r="0" b="0"/>
            <wp:docPr id="1" name="Рисунок 1" descr="http://irk4x4.ru/img/jack/jackpar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irk4x4.ru/img/jack/jackpart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9405" cy="8726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Представлены запасные части всех домкратов HI-</w:t>
      </w:r>
      <w:proofErr w:type="spellStart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Jack</w:t>
      </w:r>
      <w:proofErr w:type="spellEnd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. Вы можете </w:t>
      </w:r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lastRenderedPageBreak/>
        <w:t>заказывать запасные части у Вашего дилера или напрямую с завода позвонив по телефону 812-384-4441 (для звонка по США (800) 233-2051)</w:t>
      </w:r>
    </w:p>
    <w:p w:rsidR="00C12D5E" w:rsidRPr="00C12D5E" w:rsidRDefault="00C12D5E" w:rsidP="00C12D5E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val="en-US" w:eastAsia="ru-RU"/>
        </w:rPr>
      </w:pPr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Верхний</w:t>
      </w:r>
      <w:r w:rsidRPr="00C12D5E">
        <w:rPr>
          <w:rFonts w:ascii="Arial" w:eastAsia="Times New Roman" w:hAnsi="Arial" w:cs="Arial"/>
          <w:color w:val="000000"/>
          <w:sz w:val="27"/>
          <w:szCs w:val="27"/>
          <w:lang w:val="en-US" w:eastAsia="ru-RU"/>
        </w:rPr>
        <w:t xml:space="preserve"> </w:t>
      </w:r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крюк</w:t>
      </w:r>
      <w:r w:rsidRPr="00C12D5E">
        <w:rPr>
          <w:rFonts w:ascii="Arial" w:eastAsia="Times New Roman" w:hAnsi="Arial" w:cs="Arial"/>
          <w:color w:val="000000"/>
          <w:sz w:val="27"/>
          <w:szCs w:val="27"/>
          <w:lang w:val="en-US" w:eastAsia="ru-RU"/>
        </w:rPr>
        <w:t xml:space="preserve"> (Top clamp-clevis).</w:t>
      </w:r>
    </w:p>
    <w:p w:rsidR="00C12D5E" w:rsidRPr="00C12D5E" w:rsidRDefault="00C12D5E" w:rsidP="00C12D5E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val="en-US" w:eastAsia="ru-RU"/>
        </w:rPr>
      </w:pPr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Болт</w:t>
      </w:r>
      <w:r w:rsidRPr="00C12D5E">
        <w:rPr>
          <w:rFonts w:ascii="Arial" w:eastAsia="Times New Roman" w:hAnsi="Arial" w:cs="Arial"/>
          <w:color w:val="000000"/>
          <w:sz w:val="27"/>
          <w:szCs w:val="27"/>
          <w:lang w:val="en-US" w:eastAsia="ru-RU"/>
        </w:rPr>
        <w:t xml:space="preserve"> </w:t>
      </w:r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верхнего</w:t>
      </w:r>
      <w:r w:rsidRPr="00C12D5E">
        <w:rPr>
          <w:rFonts w:ascii="Arial" w:eastAsia="Times New Roman" w:hAnsi="Arial" w:cs="Arial"/>
          <w:color w:val="000000"/>
          <w:sz w:val="27"/>
          <w:szCs w:val="27"/>
          <w:lang w:val="en-US" w:eastAsia="ru-RU"/>
        </w:rPr>
        <w:t xml:space="preserve"> </w:t>
      </w:r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крюка</w:t>
      </w:r>
      <w:r w:rsidRPr="00C12D5E">
        <w:rPr>
          <w:rFonts w:ascii="Arial" w:eastAsia="Times New Roman" w:hAnsi="Arial" w:cs="Arial"/>
          <w:color w:val="000000"/>
          <w:sz w:val="27"/>
          <w:szCs w:val="27"/>
          <w:lang w:val="en-US" w:eastAsia="ru-RU"/>
        </w:rPr>
        <w:t xml:space="preserve"> (Top clamp-clevis bolt &amp; nut)</w:t>
      </w:r>
    </w:p>
    <w:p w:rsidR="00C12D5E" w:rsidRPr="00C12D5E" w:rsidRDefault="00C12D5E" w:rsidP="00C12D5E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Рейка (</w:t>
      </w:r>
      <w:proofErr w:type="spellStart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Steel</w:t>
      </w:r>
      <w:proofErr w:type="spellEnd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standard</w:t>
      </w:r>
      <w:proofErr w:type="spellEnd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bar</w:t>
      </w:r>
      <w:proofErr w:type="spellEnd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)</w:t>
      </w:r>
    </w:p>
    <w:p w:rsidR="00C12D5E" w:rsidRPr="00C12D5E" w:rsidRDefault="00C12D5E" w:rsidP="00C12D5E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Переключающая планка (</w:t>
      </w:r>
      <w:proofErr w:type="spellStart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Reversing</w:t>
      </w:r>
      <w:proofErr w:type="spellEnd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latch</w:t>
      </w:r>
      <w:proofErr w:type="spellEnd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)</w:t>
      </w:r>
    </w:p>
    <w:p w:rsidR="00C12D5E" w:rsidRPr="00C12D5E" w:rsidRDefault="00C12D5E" w:rsidP="00C12D5E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val="en-US" w:eastAsia="ru-RU"/>
        </w:rPr>
      </w:pPr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Фиксатор</w:t>
      </w:r>
      <w:r w:rsidRPr="00C12D5E">
        <w:rPr>
          <w:rFonts w:ascii="Arial" w:eastAsia="Times New Roman" w:hAnsi="Arial" w:cs="Arial"/>
          <w:color w:val="000000"/>
          <w:sz w:val="27"/>
          <w:szCs w:val="27"/>
          <w:lang w:val="en-US" w:eastAsia="ru-RU"/>
        </w:rPr>
        <w:t xml:space="preserve"> </w:t>
      </w:r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ручки</w:t>
      </w:r>
      <w:r w:rsidRPr="00C12D5E">
        <w:rPr>
          <w:rFonts w:ascii="Arial" w:eastAsia="Times New Roman" w:hAnsi="Arial" w:cs="Arial"/>
          <w:color w:val="000000"/>
          <w:sz w:val="27"/>
          <w:szCs w:val="27"/>
          <w:lang w:val="en-US" w:eastAsia="ru-RU"/>
        </w:rPr>
        <w:t xml:space="preserve"> (Handle clip spring)</w:t>
      </w:r>
    </w:p>
    <w:p w:rsidR="00C12D5E" w:rsidRPr="00C12D5E" w:rsidRDefault="00C12D5E" w:rsidP="00C12D5E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val="en-US" w:eastAsia="ru-RU"/>
        </w:rPr>
      </w:pPr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Винт</w:t>
      </w:r>
      <w:r w:rsidRPr="00C12D5E">
        <w:rPr>
          <w:rFonts w:ascii="Arial" w:eastAsia="Times New Roman" w:hAnsi="Arial" w:cs="Arial"/>
          <w:color w:val="000000"/>
          <w:sz w:val="27"/>
          <w:szCs w:val="27"/>
          <w:lang w:val="en-US" w:eastAsia="ru-RU"/>
        </w:rPr>
        <w:t xml:space="preserve"> </w:t>
      </w:r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</w:t>
      </w:r>
      <w:r w:rsidRPr="00C12D5E">
        <w:rPr>
          <w:rFonts w:ascii="Arial" w:eastAsia="Times New Roman" w:hAnsi="Arial" w:cs="Arial"/>
          <w:color w:val="000000"/>
          <w:sz w:val="27"/>
          <w:szCs w:val="27"/>
          <w:lang w:val="en-US" w:eastAsia="ru-RU"/>
        </w:rPr>
        <w:t xml:space="preserve"> </w:t>
      </w:r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шайбой</w:t>
      </w:r>
      <w:r w:rsidRPr="00C12D5E">
        <w:rPr>
          <w:rFonts w:ascii="Arial" w:eastAsia="Times New Roman" w:hAnsi="Arial" w:cs="Arial"/>
          <w:color w:val="000000"/>
          <w:sz w:val="27"/>
          <w:szCs w:val="27"/>
          <w:lang w:val="en-US" w:eastAsia="ru-RU"/>
        </w:rPr>
        <w:t xml:space="preserve"> (Cap screw with washer)</w:t>
      </w:r>
    </w:p>
    <w:p w:rsidR="00C12D5E" w:rsidRPr="00C12D5E" w:rsidRDefault="00C12D5E" w:rsidP="00C12D5E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val="en-US" w:eastAsia="ru-RU"/>
        </w:rPr>
      </w:pPr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Стальная</w:t>
      </w:r>
      <w:r w:rsidRPr="00C12D5E">
        <w:rPr>
          <w:rFonts w:ascii="Arial" w:eastAsia="Times New Roman" w:hAnsi="Arial" w:cs="Arial"/>
          <w:color w:val="000000"/>
          <w:sz w:val="27"/>
          <w:szCs w:val="27"/>
          <w:lang w:val="en-US" w:eastAsia="ru-RU"/>
        </w:rPr>
        <w:t xml:space="preserve"> </w:t>
      </w:r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ручка</w:t>
      </w:r>
      <w:r w:rsidRPr="00C12D5E">
        <w:rPr>
          <w:rFonts w:ascii="Arial" w:eastAsia="Times New Roman" w:hAnsi="Arial" w:cs="Arial"/>
          <w:color w:val="000000"/>
          <w:sz w:val="27"/>
          <w:szCs w:val="27"/>
          <w:lang w:val="en-US" w:eastAsia="ru-RU"/>
        </w:rPr>
        <w:t xml:space="preserve"> </w:t>
      </w:r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со</w:t>
      </w:r>
      <w:r w:rsidRPr="00C12D5E">
        <w:rPr>
          <w:rFonts w:ascii="Arial" w:eastAsia="Times New Roman" w:hAnsi="Arial" w:cs="Arial"/>
          <w:color w:val="000000"/>
          <w:sz w:val="27"/>
          <w:szCs w:val="27"/>
          <w:lang w:val="en-US" w:eastAsia="ru-RU"/>
        </w:rPr>
        <w:t xml:space="preserve"> </w:t>
      </w:r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шплинтом</w:t>
      </w:r>
      <w:r w:rsidRPr="00C12D5E">
        <w:rPr>
          <w:rFonts w:ascii="Arial" w:eastAsia="Times New Roman" w:hAnsi="Arial" w:cs="Arial"/>
          <w:color w:val="000000"/>
          <w:sz w:val="27"/>
          <w:szCs w:val="27"/>
          <w:lang w:val="en-US" w:eastAsia="ru-RU"/>
        </w:rPr>
        <w:t xml:space="preserve"> (Steel handle with cotter pin)</w:t>
      </w:r>
    </w:p>
    <w:p w:rsidR="00C12D5E" w:rsidRPr="00C12D5E" w:rsidRDefault="00C12D5E" w:rsidP="00C12D5E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Приемная труба ручки (</w:t>
      </w:r>
      <w:proofErr w:type="spellStart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Handle</w:t>
      </w:r>
      <w:proofErr w:type="spellEnd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socket</w:t>
      </w:r>
      <w:proofErr w:type="spellEnd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)</w:t>
      </w:r>
    </w:p>
    <w:p w:rsidR="00C12D5E" w:rsidRPr="00C12D5E" w:rsidRDefault="00C12D5E" w:rsidP="00C12D5E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Ось шатуна (</w:t>
      </w:r>
      <w:proofErr w:type="spellStart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Pitman</w:t>
      </w:r>
      <w:proofErr w:type="spellEnd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pin</w:t>
      </w:r>
      <w:proofErr w:type="spellEnd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)</w:t>
      </w:r>
    </w:p>
    <w:p w:rsidR="00C12D5E" w:rsidRPr="00C12D5E" w:rsidRDefault="00C12D5E" w:rsidP="00C12D5E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Шатун (</w:t>
      </w:r>
      <w:proofErr w:type="spellStart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Pitman</w:t>
      </w:r>
      <w:proofErr w:type="spellEnd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)</w:t>
      </w:r>
    </w:p>
    <w:p w:rsidR="00C12D5E" w:rsidRPr="00C12D5E" w:rsidRDefault="00C12D5E" w:rsidP="00C12D5E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Болт с гайкой </w:t>
      </w:r>
      <w:proofErr w:type="gramStart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( </w:t>
      </w:r>
      <w:proofErr w:type="spellStart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Hex</w:t>
      </w:r>
      <w:proofErr w:type="spellEnd"/>
      <w:proofErr w:type="gramEnd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bolt</w:t>
      </w:r>
      <w:proofErr w:type="spellEnd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&amp; </w:t>
      </w:r>
      <w:proofErr w:type="spellStart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nut</w:t>
      </w:r>
      <w:proofErr w:type="spellEnd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)</w:t>
      </w:r>
    </w:p>
    <w:p w:rsidR="00C12D5E" w:rsidRPr="00C12D5E" w:rsidRDefault="00C12D5E" w:rsidP="00C12D5E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Подъемная площадка (</w:t>
      </w:r>
      <w:proofErr w:type="spellStart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Large</w:t>
      </w:r>
      <w:proofErr w:type="spellEnd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runner</w:t>
      </w:r>
      <w:proofErr w:type="spellEnd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)</w:t>
      </w:r>
    </w:p>
    <w:p w:rsidR="00C12D5E" w:rsidRPr="00C12D5E" w:rsidRDefault="00C12D5E" w:rsidP="00C12D5E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val="en-US" w:eastAsia="ru-RU"/>
        </w:rPr>
      </w:pPr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Возвратная</w:t>
      </w:r>
      <w:r w:rsidRPr="00C12D5E">
        <w:rPr>
          <w:rFonts w:ascii="Arial" w:eastAsia="Times New Roman" w:hAnsi="Arial" w:cs="Arial"/>
          <w:color w:val="000000"/>
          <w:sz w:val="27"/>
          <w:szCs w:val="27"/>
          <w:lang w:val="en-US" w:eastAsia="ru-RU"/>
        </w:rPr>
        <w:t xml:space="preserve"> </w:t>
      </w:r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пружина</w:t>
      </w:r>
      <w:r w:rsidRPr="00C12D5E">
        <w:rPr>
          <w:rFonts w:ascii="Arial" w:eastAsia="Times New Roman" w:hAnsi="Arial" w:cs="Arial"/>
          <w:color w:val="000000"/>
          <w:sz w:val="27"/>
          <w:szCs w:val="27"/>
          <w:lang w:val="en-US" w:eastAsia="ru-RU"/>
        </w:rPr>
        <w:t xml:space="preserve"> (Reversing switch spring)</w:t>
      </w:r>
    </w:p>
    <w:p w:rsidR="00C12D5E" w:rsidRPr="00C12D5E" w:rsidRDefault="00C12D5E" w:rsidP="00C12D5E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val="en-US" w:eastAsia="ru-RU"/>
        </w:rPr>
      </w:pPr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Возвратная</w:t>
      </w:r>
      <w:r w:rsidRPr="00C12D5E">
        <w:rPr>
          <w:rFonts w:ascii="Arial" w:eastAsia="Times New Roman" w:hAnsi="Arial" w:cs="Arial"/>
          <w:color w:val="000000"/>
          <w:sz w:val="27"/>
          <w:szCs w:val="27"/>
          <w:lang w:val="en-US" w:eastAsia="ru-RU"/>
        </w:rPr>
        <w:t xml:space="preserve"> </w:t>
      </w:r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планка</w:t>
      </w:r>
      <w:r w:rsidRPr="00C12D5E">
        <w:rPr>
          <w:rFonts w:ascii="Arial" w:eastAsia="Times New Roman" w:hAnsi="Arial" w:cs="Arial"/>
          <w:color w:val="000000"/>
          <w:sz w:val="27"/>
          <w:szCs w:val="27"/>
          <w:lang w:val="en-US" w:eastAsia="ru-RU"/>
        </w:rPr>
        <w:t xml:space="preserve"> (Reversing switch cam bar)</w:t>
      </w:r>
    </w:p>
    <w:p w:rsidR="00C12D5E" w:rsidRPr="00C12D5E" w:rsidRDefault="00C12D5E" w:rsidP="00C12D5E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Перекрестный штифт (</w:t>
      </w:r>
      <w:proofErr w:type="spellStart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Cross</w:t>
      </w:r>
      <w:proofErr w:type="spellEnd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pin</w:t>
      </w:r>
      <w:proofErr w:type="spellEnd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)</w:t>
      </w:r>
    </w:p>
    <w:p w:rsidR="00C12D5E" w:rsidRPr="00C12D5E" w:rsidRDefault="00C12D5E" w:rsidP="00C12D5E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Подъемный штифт (</w:t>
      </w:r>
      <w:proofErr w:type="spellStart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Climbing</w:t>
      </w:r>
      <w:proofErr w:type="spellEnd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pin</w:t>
      </w:r>
      <w:proofErr w:type="spellEnd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)</w:t>
      </w:r>
    </w:p>
    <w:p w:rsidR="00C12D5E" w:rsidRPr="00C12D5E" w:rsidRDefault="00C12D5E" w:rsidP="00C12D5E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Пружина подъемного </w:t>
      </w:r>
      <w:proofErr w:type="gramStart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штифта(</w:t>
      </w:r>
      <w:proofErr w:type="spellStart"/>
      <w:proofErr w:type="gramEnd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Climbing</w:t>
      </w:r>
      <w:proofErr w:type="spellEnd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pin</w:t>
      </w:r>
      <w:proofErr w:type="spellEnd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spring</w:t>
      </w:r>
      <w:proofErr w:type="spellEnd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)</w:t>
      </w:r>
    </w:p>
    <w:p w:rsidR="00C12D5E" w:rsidRPr="00C12D5E" w:rsidRDefault="00C12D5E" w:rsidP="00C12D5E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Малая подъемная </w:t>
      </w:r>
      <w:proofErr w:type="gramStart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площадка(</w:t>
      </w:r>
      <w:proofErr w:type="spellStart"/>
      <w:proofErr w:type="gramEnd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Small</w:t>
      </w:r>
      <w:proofErr w:type="spellEnd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runner</w:t>
      </w:r>
      <w:proofErr w:type="spellEnd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)</w:t>
      </w:r>
    </w:p>
    <w:p w:rsidR="00C12D5E" w:rsidRPr="00C12D5E" w:rsidRDefault="00C12D5E" w:rsidP="00C12D5E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Срезной болт (</w:t>
      </w:r>
      <w:proofErr w:type="spellStart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Shear</w:t>
      </w:r>
      <w:proofErr w:type="spellEnd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bolt</w:t>
      </w:r>
      <w:proofErr w:type="spellEnd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&amp; </w:t>
      </w:r>
      <w:proofErr w:type="spellStart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nut</w:t>
      </w:r>
      <w:proofErr w:type="spellEnd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)</w:t>
      </w:r>
    </w:p>
    <w:p w:rsidR="00C12D5E" w:rsidRPr="00C12D5E" w:rsidRDefault="00C12D5E" w:rsidP="00C12D5E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val="en-US" w:eastAsia="ru-RU"/>
        </w:rPr>
      </w:pPr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Пятка</w:t>
      </w:r>
      <w:r w:rsidRPr="00C12D5E">
        <w:rPr>
          <w:rFonts w:ascii="Arial" w:eastAsia="Times New Roman" w:hAnsi="Arial" w:cs="Arial"/>
          <w:color w:val="000000"/>
          <w:sz w:val="27"/>
          <w:szCs w:val="27"/>
          <w:lang w:val="en-US" w:eastAsia="ru-RU"/>
        </w:rPr>
        <w:t xml:space="preserve"> </w:t>
      </w:r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со</w:t>
      </w:r>
      <w:r w:rsidRPr="00C12D5E">
        <w:rPr>
          <w:rFonts w:ascii="Arial" w:eastAsia="Times New Roman" w:hAnsi="Arial" w:cs="Arial"/>
          <w:color w:val="000000"/>
          <w:sz w:val="27"/>
          <w:szCs w:val="27"/>
          <w:lang w:val="en-US" w:eastAsia="ru-RU"/>
        </w:rPr>
        <w:t xml:space="preserve"> </w:t>
      </w:r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шплинтом</w:t>
      </w:r>
      <w:r w:rsidRPr="00C12D5E">
        <w:rPr>
          <w:rFonts w:ascii="Arial" w:eastAsia="Times New Roman" w:hAnsi="Arial" w:cs="Arial"/>
          <w:color w:val="000000"/>
          <w:sz w:val="27"/>
          <w:szCs w:val="27"/>
          <w:lang w:val="en-US" w:eastAsia="ru-RU"/>
        </w:rPr>
        <w:t xml:space="preserve"> (Foot piece with cotter pin)</w:t>
      </w:r>
    </w:p>
    <w:p w:rsidR="00C12D5E" w:rsidRPr="00C12D5E" w:rsidRDefault="00C12D5E" w:rsidP="00C12D5E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Подъемный механизм в сборе </w:t>
      </w:r>
      <w:proofErr w:type="gramStart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( </w:t>
      </w:r>
      <w:proofErr w:type="spellStart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Complete</w:t>
      </w:r>
      <w:proofErr w:type="spellEnd"/>
      <w:proofErr w:type="gramEnd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running</w:t>
      </w:r>
      <w:proofErr w:type="spellEnd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gear</w:t>
      </w:r>
      <w:proofErr w:type="spellEnd"/>
      <w:r w:rsidRPr="00C12D5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)</w:t>
      </w:r>
    </w:p>
    <w:p w:rsidR="00C12D5E" w:rsidRPr="00C12D5E" w:rsidRDefault="00C12D5E" w:rsidP="00C12D5E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C12D5E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Технические характеристики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10"/>
        <w:gridCol w:w="1049"/>
        <w:gridCol w:w="828"/>
        <w:gridCol w:w="1049"/>
        <w:gridCol w:w="828"/>
        <w:gridCol w:w="1049"/>
        <w:gridCol w:w="828"/>
        <w:gridCol w:w="1049"/>
        <w:gridCol w:w="1049"/>
      </w:tblGrid>
      <w:tr w:rsidR="00C12D5E" w:rsidRPr="00C12D5E" w:rsidTr="00C12D5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2D5E" w:rsidRPr="00C12D5E" w:rsidRDefault="00C12D5E" w:rsidP="00C12D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2D5E" w:rsidRPr="00C12D5E" w:rsidRDefault="00C12D5E" w:rsidP="00C12D5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36'' </w:t>
            </w: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  <w:proofErr w:type="spellStart"/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Cast</w:t>
            </w:r>
            <w:proofErr w:type="spellEnd"/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/</w:t>
            </w:r>
            <w:proofErr w:type="spellStart"/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Steel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2D5E" w:rsidRPr="00C12D5E" w:rsidRDefault="00C12D5E" w:rsidP="00C12D5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42'' </w:t>
            </w: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  <w:proofErr w:type="spellStart"/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Cast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2D5E" w:rsidRPr="00C12D5E" w:rsidRDefault="00C12D5E" w:rsidP="00C12D5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42'' </w:t>
            </w: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  <w:proofErr w:type="spellStart"/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Cast</w:t>
            </w:r>
            <w:proofErr w:type="spellEnd"/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/</w:t>
            </w:r>
            <w:proofErr w:type="spellStart"/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Steel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2D5E" w:rsidRPr="00C12D5E" w:rsidRDefault="00C12D5E" w:rsidP="00C12D5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48'' </w:t>
            </w: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  <w:proofErr w:type="spellStart"/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Cast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2D5E" w:rsidRPr="00C12D5E" w:rsidRDefault="00C12D5E" w:rsidP="00C12D5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48'' </w:t>
            </w: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  <w:proofErr w:type="spellStart"/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Cast</w:t>
            </w:r>
            <w:proofErr w:type="spellEnd"/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/</w:t>
            </w:r>
            <w:proofErr w:type="spellStart"/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Steel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2D5E" w:rsidRPr="00C12D5E" w:rsidRDefault="00C12D5E" w:rsidP="00C12D5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60'' </w:t>
            </w: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  <w:proofErr w:type="spellStart"/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Cast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2D5E" w:rsidRPr="00C12D5E" w:rsidRDefault="00C12D5E" w:rsidP="00C12D5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60'' </w:t>
            </w: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  <w:proofErr w:type="spellStart"/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Cast</w:t>
            </w:r>
            <w:proofErr w:type="spellEnd"/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/</w:t>
            </w:r>
            <w:proofErr w:type="spellStart"/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Steel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2D5E" w:rsidRPr="00C12D5E" w:rsidRDefault="00C12D5E" w:rsidP="00C12D5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EJ'' </w:t>
            </w: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  <w:proofErr w:type="spellStart"/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Cast</w:t>
            </w:r>
            <w:proofErr w:type="spellEnd"/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/</w:t>
            </w:r>
            <w:proofErr w:type="spellStart"/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Steel</w:t>
            </w:r>
            <w:proofErr w:type="spellEnd"/>
          </w:p>
        </w:tc>
      </w:tr>
      <w:tr w:rsidR="00C12D5E" w:rsidRPr="00C12D5E" w:rsidTr="00C12D5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2D5E" w:rsidRPr="00C12D5E" w:rsidRDefault="00C12D5E" w:rsidP="00C12D5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Вес кг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2D5E" w:rsidRPr="00C12D5E" w:rsidRDefault="00C12D5E" w:rsidP="00C12D5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11.35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2D5E" w:rsidRPr="00C12D5E" w:rsidRDefault="00C12D5E" w:rsidP="00C12D5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12.60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2D5E" w:rsidRPr="00C12D5E" w:rsidRDefault="00C12D5E" w:rsidP="00C12D5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11.95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2D5E" w:rsidRPr="00C12D5E" w:rsidRDefault="00C12D5E" w:rsidP="00C12D5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12.77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2D5E" w:rsidRPr="00C12D5E" w:rsidRDefault="00C12D5E" w:rsidP="00C12D5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12.50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2D5E" w:rsidRPr="00C12D5E" w:rsidRDefault="00C12D5E" w:rsidP="00C12D5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14.20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2D5E" w:rsidRPr="00C12D5E" w:rsidRDefault="00C12D5E" w:rsidP="00C12D5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13.66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2D5E" w:rsidRPr="00C12D5E" w:rsidRDefault="00C12D5E" w:rsidP="00C12D5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11.67</w:t>
            </w:r>
          </w:p>
        </w:tc>
      </w:tr>
      <w:tr w:rsidR="00C12D5E" w:rsidRPr="00C12D5E" w:rsidTr="00C12D5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2D5E" w:rsidRPr="00C12D5E" w:rsidRDefault="00C12D5E" w:rsidP="00C12D5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Ширина см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2D5E" w:rsidRPr="00C12D5E" w:rsidRDefault="00C12D5E" w:rsidP="00C12D5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12.70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2D5E" w:rsidRPr="00C12D5E" w:rsidRDefault="00C12D5E" w:rsidP="00C12D5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12.70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2D5E" w:rsidRPr="00C12D5E" w:rsidRDefault="00C12D5E" w:rsidP="00C12D5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12.70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2D5E" w:rsidRPr="00C12D5E" w:rsidRDefault="00C12D5E" w:rsidP="00C12D5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12.70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2D5E" w:rsidRPr="00C12D5E" w:rsidRDefault="00C12D5E" w:rsidP="00C12D5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12.70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2D5E" w:rsidRPr="00C12D5E" w:rsidRDefault="00C12D5E" w:rsidP="00C12D5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12.70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2D5E" w:rsidRPr="00C12D5E" w:rsidRDefault="00C12D5E" w:rsidP="00C12D5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12.70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2D5E" w:rsidRPr="00C12D5E" w:rsidRDefault="00C12D5E" w:rsidP="00C12D5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15.56</w:t>
            </w:r>
          </w:p>
        </w:tc>
      </w:tr>
      <w:tr w:rsidR="00C12D5E" w:rsidRPr="00C12D5E" w:rsidTr="00C12D5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2D5E" w:rsidRPr="00C12D5E" w:rsidRDefault="00C12D5E" w:rsidP="00C12D5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Высота см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2D5E" w:rsidRPr="00C12D5E" w:rsidRDefault="00C12D5E" w:rsidP="00C12D5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104.14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2D5E" w:rsidRPr="00C12D5E" w:rsidRDefault="00C12D5E" w:rsidP="00C12D5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116.84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2D5E" w:rsidRPr="00C12D5E" w:rsidRDefault="00C12D5E" w:rsidP="00C12D5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110.49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2D5E" w:rsidRPr="00C12D5E" w:rsidRDefault="00C12D5E" w:rsidP="00C12D5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128.91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2D5E" w:rsidRPr="00C12D5E" w:rsidRDefault="00C12D5E" w:rsidP="00C12D5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123.83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2D5E" w:rsidRPr="00C12D5E" w:rsidRDefault="00C12D5E" w:rsidP="00C12D5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156.85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2D5E" w:rsidRPr="00C12D5E" w:rsidRDefault="00C12D5E" w:rsidP="00C12D5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150.50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2D5E" w:rsidRPr="00C12D5E" w:rsidRDefault="00C12D5E" w:rsidP="00C12D5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91.44</w:t>
            </w:r>
          </w:p>
        </w:tc>
      </w:tr>
      <w:tr w:rsidR="00C12D5E" w:rsidRPr="00C12D5E" w:rsidTr="00C12D5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2D5E" w:rsidRPr="00C12D5E" w:rsidRDefault="00C12D5E" w:rsidP="00C12D5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Глубина см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2D5E" w:rsidRPr="00C12D5E" w:rsidRDefault="00C12D5E" w:rsidP="00C12D5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24.46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2D5E" w:rsidRPr="00C12D5E" w:rsidRDefault="00C12D5E" w:rsidP="00C12D5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24.46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2D5E" w:rsidRPr="00C12D5E" w:rsidRDefault="00C12D5E" w:rsidP="00C12D5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24.46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2D5E" w:rsidRPr="00C12D5E" w:rsidRDefault="00C12D5E" w:rsidP="00C12D5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24.46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2D5E" w:rsidRPr="00C12D5E" w:rsidRDefault="00C12D5E" w:rsidP="00C12D5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24.46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2D5E" w:rsidRPr="00C12D5E" w:rsidRDefault="00C12D5E" w:rsidP="00C12D5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24.46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2D5E" w:rsidRPr="00C12D5E" w:rsidRDefault="00C12D5E" w:rsidP="00C12D5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24.46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2D5E" w:rsidRPr="00C12D5E" w:rsidRDefault="00C12D5E" w:rsidP="00C12D5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24.46</w:t>
            </w:r>
          </w:p>
        </w:tc>
      </w:tr>
      <w:tr w:rsidR="00C12D5E" w:rsidRPr="00C12D5E" w:rsidTr="00C12D5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2D5E" w:rsidRPr="00C12D5E" w:rsidRDefault="00C12D5E" w:rsidP="00C12D5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Допустимая </w:t>
            </w: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нагрузка кг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2D5E" w:rsidRPr="00C12D5E" w:rsidRDefault="00C12D5E" w:rsidP="00C12D5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2113.74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2D5E" w:rsidRPr="00C12D5E" w:rsidRDefault="00C12D5E" w:rsidP="00C12D5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2113.74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2D5E" w:rsidRPr="00C12D5E" w:rsidRDefault="00C12D5E" w:rsidP="00C12D5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2113.74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2D5E" w:rsidRPr="00C12D5E" w:rsidRDefault="00C12D5E" w:rsidP="00C12D5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2113.74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2D5E" w:rsidRPr="00C12D5E" w:rsidRDefault="00C12D5E" w:rsidP="00C12D5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2113.74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2D5E" w:rsidRPr="00C12D5E" w:rsidRDefault="00C12D5E" w:rsidP="00C12D5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2113.74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2D5E" w:rsidRPr="00C12D5E" w:rsidRDefault="00C12D5E" w:rsidP="00C12D5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2113.74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2D5E" w:rsidRPr="00C12D5E" w:rsidRDefault="00C12D5E" w:rsidP="00C12D5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2113.74</w:t>
            </w:r>
          </w:p>
        </w:tc>
      </w:tr>
      <w:tr w:rsidR="00C12D5E" w:rsidRPr="00C12D5E" w:rsidTr="00C12D5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2D5E" w:rsidRPr="00C12D5E" w:rsidRDefault="00C12D5E" w:rsidP="00C12D5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Тестированная</w:t>
            </w: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нагрузка кг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2D5E" w:rsidRPr="00C12D5E" w:rsidRDefault="00C12D5E" w:rsidP="00C12D5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3175.14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2D5E" w:rsidRPr="00C12D5E" w:rsidRDefault="00C12D5E" w:rsidP="00C12D5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3175.14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2D5E" w:rsidRPr="00C12D5E" w:rsidRDefault="00C12D5E" w:rsidP="00C12D5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3175.14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2D5E" w:rsidRPr="00C12D5E" w:rsidRDefault="00C12D5E" w:rsidP="00C12D5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3175.14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2D5E" w:rsidRPr="00C12D5E" w:rsidRDefault="00C12D5E" w:rsidP="00C12D5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3175.14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2D5E" w:rsidRPr="00C12D5E" w:rsidRDefault="00C12D5E" w:rsidP="00C12D5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3175.14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2D5E" w:rsidRPr="00C12D5E" w:rsidRDefault="00C12D5E" w:rsidP="00C12D5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3175.14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2D5E" w:rsidRPr="00C12D5E" w:rsidRDefault="00C12D5E" w:rsidP="00C12D5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3175.14</w:t>
            </w:r>
          </w:p>
        </w:tc>
      </w:tr>
      <w:tr w:rsidR="00C12D5E" w:rsidRPr="00C12D5E" w:rsidTr="00C12D5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2D5E" w:rsidRPr="00C12D5E" w:rsidRDefault="00C12D5E" w:rsidP="00C12D5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Усилие сжатия</w:t>
            </w: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кг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2D5E" w:rsidRPr="00C12D5E" w:rsidRDefault="00C12D5E" w:rsidP="00C12D5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340.19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2D5E" w:rsidRPr="00C12D5E" w:rsidRDefault="00C12D5E" w:rsidP="00C12D5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340.19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2D5E" w:rsidRPr="00C12D5E" w:rsidRDefault="00C12D5E" w:rsidP="00C12D5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340.19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2D5E" w:rsidRPr="00C12D5E" w:rsidRDefault="00C12D5E" w:rsidP="00C12D5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340.19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2D5E" w:rsidRPr="00C12D5E" w:rsidRDefault="00C12D5E" w:rsidP="00C12D5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340.19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2D5E" w:rsidRPr="00C12D5E" w:rsidRDefault="00C12D5E" w:rsidP="00C12D5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340.19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2D5E" w:rsidRPr="00C12D5E" w:rsidRDefault="00C12D5E" w:rsidP="00C12D5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340.19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2D5E" w:rsidRPr="00C12D5E" w:rsidRDefault="00C12D5E" w:rsidP="00C12D5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340.19</w:t>
            </w:r>
          </w:p>
        </w:tc>
      </w:tr>
      <w:tr w:rsidR="00C12D5E" w:rsidRPr="00C12D5E" w:rsidTr="00C12D5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2D5E" w:rsidRPr="00C12D5E" w:rsidRDefault="00C12D5E" w:rsidP="00C12D5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Усилие </w:t>
            </w: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подтягивания кг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2D5E" w:rsidRPr="00C12D5E" w:rsidRDefault="00C12D5E" w:rsidP="00C12D5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2267.96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2D5E" w:rsidRPr="00C12D5E" w:rsidRDefault="00C12D5E" w:rsidP="00C12D5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2267.96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2D5E" w:rsidRPr="00C12D5E" w:rsidRDefault="00C12D5E" w:rsidP="00C12D5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2267.96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2D5E" w:rsidRPr="00C12D5E" w:rsidRDefault="00C12D5E" w:rsidP="00C12D5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2267.96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2D5E" w:rsidRPr="00C12D5E" w:rsidRDefault="00C12D5E" w:rsidP="00C12D5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2267.96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2D5E" w:rsidRPr="00C12D5E" w:rsidRDefault="00C12D5E" w:rsidP="00C12D5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2267.96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2D5E" w:rsidRPr="00C12D5E" w:rsidRDefault="00C12D5E" w:rsidP="00C12D5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2267.96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2D5E" w:rsidRPr="00C12D5E" w:rsidRDefault="00C12D5E" w:rsidP="00C12D5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2267.96</w:t>
            </w:r>
          </w:p>
        </w:tc>
      </w:tr>
      <w:tr w:rsidR="00C12D5E" w:rsidRPr="00C12D5E" w:rsidTr="00C12D5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2D5E" w:rsidRPr="00C12D5E" w:rsidRDefault="00C12D5E" w:rsidP="00C12D5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Максимальная </w:t>
            </w: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высота подъема см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2D5E" w:rsidRPr="00C12D5E" w:rsidRDefault="00C12D5E" w:rsidP="00C12D5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68.58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2D5E" w:rsidRPr="00C12D5E" w:rsidRDefault="00C12D5E" w:rsidP="00C12D5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86.36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2D5E" w:rsidRPr="00C12D5E" w:rsidRDefault="00C12D5E" w:rsidP="00C12D5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81.28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2D5E" w:rsidRPr="00C12D5E" w:rsidRDefault="00C12D5E" w:rsidP="00C12D5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98.12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2D5E" w:rsidRPr="00C12D5E" w:rsidRDefault="00C12D5E" w:rsidP="00C12D5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94.59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2D5E" w:rsidRPr="00C12D5E" w:rsidRDefault="00C12D5E" w:rsidP="00C12D5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126.37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2D5E" w:rsidRPr="00C12D5E" w:rsidRDefault="00C12D5E" w:rsidP="00C12D5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122.56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2D5E" w:rsidRPr="00C12D5E" w:rsidRDefault="00C12D5E" w:rsidP="00C12D5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53.67</w:t>
            </w:r>
          </w:p>
        </w:tc>
      </w:tr>
      <w:tr w:rsidR="00C12D5E" w:rsidRPr="00C12D5E" w:rsidTr="00C12D5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2D5E" w:rsidRPr="00C12D5E" w:rsidRDefault="00C12D5E" w:rsidP="00C12D5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Минимальная </w:t>
            </w: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высота подъема см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2D5E" w:rsidRPr="00C12D5E" w:rsidRDefault="00C12D5E" w:rsidP="00C12D5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11.43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2D5E" w:rsidRPr="00C12D5E" w:rsidRDefault="00C12D5E" w:rsidP="00C12D5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11.43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2D5E" w:rsidRPr="00C12D5E" w:rsidRDefault="00C12D5E" w:rsidP="00C12D5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11.43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2D5E" w:rsidRPr="00C12D5E" w:rsidRDefault="00C12D5E" w:rsidP="00C12D5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11.43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2D5E" w:rsidRPr="00C12D5E" w:rsidRDefault="00C12D5E" w:rsidP="00C12D5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11.43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2D5E" w:rsidRPr="00C12D5E" w:rsidRDefault="00C12D5E" w:rsidP="00C12D5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11.43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2D5E" w:rsidRPr="00C12D5E" w:rsidRDefault="00C12D5E" w:rsidP="00C12D5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11.43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2D5E" w:rsidRPr="00C12D5E" w:rsidRDefault="00C12D5E" w:rsidP="00C12D5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D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11.43</w:t>
            </w:r>
          </w:p>
        </w:tc>
      </w:tr>
    </w:tbl>
    <w:p w:rsidR="00D71DC4" w:rsidRDefault="00D71DC4"/>
    <w:sectPr w:rsidR="00D71D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92889"/>
    <w:multiLevelType w:val="multilevel"/>
    <w:tmpl w:val="82D6F2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9C3D8D"/>
    <w:multiLevelType w:val="multilevel"/>
    <w:tmpl w:val="20A6E8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542034"/>
    <w:multiLevelType w:val="multilevel"/>
    <w:tmpl w:val="5BA2AA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7071AA"/>
    <w:multiLevelType w:val="multilevel"/>
    <w:tmpl w:val="AE8CD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270FFA"/>
    <w:multiLevelType w:val="multilevel"/>
    <w:tmpl w:val="357055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CA25B8B"/>
    <w:multiLevelType w:val="multilevel"/>
    <w:tmpl w:val="62941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EE63423"/>
    <w:multiLevelType w:val="multilevel"/>
    <w:tmpl w:val="C188FF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BE85898"/>
    <w:multiLevelType w:val="multilevel"/>
    <w:tmpl w:val="00064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2"/>
  </w:num>
  <w:num w:numId="5">
    <w:abstractNumId w:val="0"/>
  </w:num>
  <w:num w:numId="6">
    <w:abstractNumId w:val="6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D5E"/>
    <w:rsid w:val="00C12D5E"/>
    <w:rsid w:val="00D71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B3400"/>
  <w15:chartTrackingRefBased/>
  <w15:docId w15:val="{17DACB24-F714-478D-970C-B324E0E77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12D5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C12D5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C12D5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2D5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12D5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12D5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C12D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12D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50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jpe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13</Pages>
  <Words>1654</Words>
  <Characters>9430</Characters>
  <Application>Microsoft Office Word</Application>
  <DocSecurity>0</DocSecurity>
  <Lines>78</Lines>
  <Paragraphs>22</Paragraphs>
  <ScaleCrop>false</ScaleCrop>
  <Company/>
  <LinksUpToDate>false</LinksUpToDate>
  <CharactersWithSpaces>11062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4x4Sport</dc:creator>
  <cp:keywords/>
  <dc:description/>
  <cp:lastModifiedBy>Alex 4x4Sport</cp:lastModifiedBy>
  <cp:revision>1</cp:revision>
  <dcterms:created xsi:type="dcterms:W3CDTF">2018-11-14T12:54:00Z</dcterms:created>
  <dcterms:modified xsi:type="dcterms:W3CDTF">2018-11-14T12:59:00Z</dcterms:modified>
</cp:coreProperties>
</file>