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A0" w:rsidRPr="00A370F9" w:rsidRDefault="005350A0" w:rsidP="005350A0">
      <w:pPr>
        <w:spacing w:after="0" w:line="240" w:lineRule="auto"/>
        <w:jc w:val="center"/>
        <w:rPr>
          <w:b/>
          <w:color w:val="009900"/>
          <w:sz w:val="40"/>
          <w:szCs w:val="40"/>
          <w:lang w:val="ru-RU"/>
        </w:rPr>
      </w:pPr>
      <w:bookmarkStart w:id="0" w:name="_Hlk525715691"/>
      <w:r w:rsidRPr="00A370F9">
        <w:rPr>
          <w:b/>
          <w:color w:val="FF9933"/>
          <w:sz w:val="40"/>
          <w:szCs w:val="40"/>
          <w:lang w:val="ru-RU"/>
        </w:rPr>
        <w:t xml:space="preserve">БИО </w:t>
      </w:r>
      <w:r w:rsidRPr="00A370F9">
        <w:rPr>
          <w:b/>
          <w:color w:val="009900"/>
          <w:sz w:val="40"/>
          <w:szCs w:val="40"/>
          <w:lang w:val="ru-RU"/>
        </w:rPr>
        <w:t>СТАРТЕР</w:t>
      </w:r>
    </w:p>
    <w:p w:rsidR="005350A0" w:rsidRPr="003556AD" w:rsidRDefault="005350A0" w:rsidP="005350A0">
      <w:pPr>
        <w:spacing w:after="0" w:line="240" w:lineRule="auto"/>
        <w:jc w:val="center"/>
        <w:rPr>
          <w:sz w:val="24"/>
          <w:szCs w:val="24"/>
          <w:lang w:val="ru-RU"/>
        </w:rPr>
      </w:pPr>
      <w:r w:rsidRPr="003556AD">
        <w:rPr>
          <w:b/>
          <w:color w:val="009900"/>
          <w:sz w:val="24"/>
          <w:szCs w:val="24"/>
          <w:lang w:val="ru-RU"/>
        </w:rPr>
        <w:t xml:space="preserve">для </w:t>
      </w:r>
      <w:bookmarkStart w:id="1" w:name="_Hlk525653793"/>
      <w:r w:rsidRPr="003556AD">
        <w:rPr>
          <w:b/>
          <w:color w:val="009900"/>
          <w:sz w:val="24"/>
          <w:szCs w:val="24"/>
          <w:lang w:val="ru-RU"/>
        </w:rPr>
        <w:t xml:space="preserve">систем автономной канализации </w:t>
      </w:r>
      <w:bookmarkEnd w:id="1"/>
      <w:r w:rsidRPr="003556AD">
        <w:rPr>
          <w:b/>
          <w:color w:val="009900"/>
          <w:sz w:val="24"/>
          <w:szCs w:val="24"/>
          <w:lang w:val="ru-RU"/>
        </w:rPr>
        <w:t>(биологических очистных сооружений)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56D91F" wp14:editId="41D48734">
            <wp:simplePos x="0" y="0"/>
            <wp:positionH relativeFrom="column">
              <wp:posOffset>-267335</wp:posOffset>
            </wp:positionH>
            <wp:positionV relativeFrom="paragraph">
              <wp:posOffset>214630</wp:posOffset>
            </wp:positionV>
            <wp:extent cx="1333500" cy="1944370"/>
            <wp:effectExtent l="0" t="0" r="0" b="0"/>
            <wp:wrapSquare wrapText="bothSides"/>
            <wp:docPr id="1" name="Obraz 1" descr="Z:\2. DZIAŁ BIOEXPERT\MARKETING DLA SPRZEDAŻY\3D PNG-RGB do internetu\3D Bio Starter 400g PNG v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. DZIAŁ BIOEXPERT\MARKETING DLA SPRZEDAŻY\3D PNG-RGB do internetu\3D Bio Starter 400g PNG v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58"/>
                    <a:stretch/>
                  </pic:blipFill>
                  <pic:spPr bwMode="auto">
                    <a:xfrm>
                      <a:off x="0" y="0"/>
                      <a:ext cx="133350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6AD">
        <w:rPr>
          <w:noProof/>
          <w:sz w:val="20"/>
          <w:szCs w:val="20"/>
          <w:lang w:val="ru-RU"/>
        </w:rPr>
        <w:t xml:space="preserve"> </w:t>
      </w:r>
      <w:r w:rsidRPr="003556AD">
        <w:rPr>
          <w:color w:val="0D0D0D" w:themeColor="text1" w:themeTint="F2"/>
          <w:sz w:val="20"/>
          <w:szCs w:val="20"/>
          <w:lang w:val="ru-RU"/>
        </w:rPr>
        <w:t xml:space="preserve"> </w:t>
      </w:r>
      <w:bookmarkStart w:id="2" w:name="_Hlk525652876"/>
      <w:bookmarkStart w:id="3" w:name="_Hlk525653105"/>
      <w:bookmarkEnd w:id="2"/>
      <w:r w:rsidRPr="003556AD">
        <w:rPr>
          <w:sz w:val="20"/>
          <w:szCs w:val="20"/>
          <w:lang w:val="ru-RU"/>
        </w:rPr>
        <w:t>ПРИМЕНЕНИЕ: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Препарат биологический (содержащий микроорганизмы), предназначенный для заселения популяции микроорганизмов, в том числе стимуляции развития активного ила в камере окисления, после запуска, перерыва в использовании, обслуживании, загрязнения системы автономной канализации (биологические очистные сооружения).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ПРЕИМУЩЕСТВА ПРИМЕНЕНИЯ:</w:t>
      </w:r>
    </w:p>
    <w:p w:rsidR="005350A0" w:rsidRPr="003556AD" w:rsidRDefault="005350A0" w:rsidP="005350A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отсутствие запаха</w:t>
      </w:r>
    </w:p>
    <w:p w:rsidR="005350A0" w:rsidRPr="003556AD" w:rsidRDefault="005350A0" w:rsidP="005350A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быстрый запуск и эффективная работа очистных сооружений</w:t>
      </w:r>
    </w:p>
    <w:p w:rsidR="005350A0" w:rsidRPr="003556AD" w:rsidRDefault="005350A0" w:rsidP="005350A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высокая эффективность очистки сточных вод</w:t>
      </w:r>
    </w:p>
    <w:p w:rsidR="005350A0" w:rsidRPr="003556AD" w:rsidRDefault="005350A0" w:rsidP="005350A0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быстрое возвращение к полному рабочему режиму после аварии.</w:t>
      </w:r>
    </w:p>
    <w:p w:rsidR="005350A0" w:rsidRPr="003556AD" w:rsidRDefault="005350A0" w:rsidP="005350A0">
      <w:pPr>
        <w:pStyle w:val="a3"/>
        <w:spacing w:after="0" w:line="240" w:lineRule="auto"/>
        <w:rPr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ДЕЙСТВИЕ ПРЕПАРАТА БИО СТАРТЕР: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 xml:space="preserve">Миллиарды сапрофитных микроорганизмов </w:t>
      </w:r>
      <w:proofErr w:type="spellStart"/>
      <w:r w:rsidRPr="003556AD">
        <w:rPr>
          <w:sz w:val="20"/>
          <w:szCs w:val="20"/>
          <w:lang w:val="ru-RU"/>
        </w:rPr>
        <w:t>биоЭксперта</w:t>
      </w:r>
      <w:proofErr w:type="spellEnd"/>
      <w:r w:rsidRPr="003556AD">
        <w:rPr>
          <w:sz w:val="20"/>
          <w:szCs w:val="20"/>
          <w:lang w:val="ru-RU"/>
        </w:rPr>
        <w:t>, содержащиеся в препарате были специально отобраны для эффективного разложения органических веществ.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Применение препарата в недавно установленных приусадебных очистных сооружениях позволит:</w:t>
      </w:r>
    </w:p>
    <w:p w:rsidR="005350A0" w:rsidRPr="003556AD" w:rsidRDefault="005350A0" w:rsidP="005350A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быстро создать стабильное население микроорганизмов,</w:t>
      </w:r>
    </w:p>
    <w:p w:rsidR="005350A0" w:rsidRPr="003556AD" w:rsidRDefault="005350A0" w:rsidP="005350A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 xml:space="preserve">быстро восстановить популяцию микроорганизмов как в гнилом, так и в аэрированном резервуаре после удаления активного осадка или дестабилизации его работы в результате отравления сточных вод антибиотиками, </w:t>
      </w:r>
      <w:proofErr w:type="spellStart"/>
      <w:r w:rsidRPr="003556AD">
        <w:rPr>
          <w:sz w:val="20"/>
          <w:szCs w:val="20"/>
          <w:lang w:val="ru-RU"/>
        </w:rPr>
        <w:t>биоцидами</w:t>
      </w:r>
      <w:proofErr w:type="spellEnd"/>
      <w:r w:rsidRPr="003556AD">
        <w:rPr>
          <w:sz w:val="20"/>
          <w:szCs w:val="20"/>
          <w:lang w:val="ru-RU"/>
        </w:rPr>
        <w:t xml:space="preserve">, </w:t>
      </w:r>
      <w:r w:rsidRPr="00CF2994">
        <w:rPr>
          <w:sz w:val="20"/>
          <w:szCs w:val="20"/>
          <w:lang w:val="ru-RU"/>
        </w:rPr>
        <w:t>дезинфицирующ</w:t>
      </w:r>
      <w:r>
        <w:rPr>
          <w:sz w:val="20"/>
          <w:szCs w:val="20"/>
          <w:lang w:val="ru-RU"/>
        </w:rPr>
        <w:t>ими</w:t>
      </w:r>
      <w:r w:rsidRPr="00CF2994">
        <w:rPr>
          <w:sz w:val="20"/>
          <w:szCs w:val="20"/>
          <w:lang w:val="ru-RU"/>
        </w:rPr>
        <w:t xml:space="preserve"> средств</w:t>
      </w:r>
      <w:r>
        <w:rPr>
          <w:sz w:val="20"/>
          <w:szCs w:val="20"/>
          <w:lang w:val="ru-RU"/>
        </w:rPr>
        <w:t>ами</w:t>
      </w:r>
      <w:r w:rsidRPr="003556AD">
        <w:rPr>
          <w:sz w:val="20"/>
          <w:szCs w:val="20"/>
          <w:lang w:val="ru-RU"/>
        </w:rPr>
        <w:t>,</w:t>
      </w:r>
    </w:p>
    <w:p w:rsidR="005350A0" w:rsidRPr="003556AD" w:rsidRDefault="005350A0" w:rsidP="005350A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ускорить эффективную работу системы автономной канализации,</w:t>
      </w:r>
    </w:p>
    <w:p w:rsidR="005350A0" w:rsidRPr="003556AD" w:rsidRDefault="005350A0" w:rsidP="005350A0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обеспечить высокую степень деградации органических веществ и минерализацию осадков в начальный период пуска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СПОСОБ ПРИМЕНЕНИЯ: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Рекомендованное количество препарата высыпать в туалет. Смыть большим количеством воды.</w:t>
      </w:r>
    </w:p>
    <w:p w:rsidR="005350A0" w:rsidRPr="003556AD" w:rsidRDefault="005350A0" w:rsidP="005350A0">
      <w:pPr>
        <w:spacing w:after="0" w:line="240" w:lineRule="auto"/>
        <w:rPr>
          <w:color w:val="FF0000"/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РЕКОМЕНДАЦИИ:</w:t>
      </w: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 xml:space="preserve">После 3-х недель заселения препаратом БИО </w:t>
      </w:r>
      <w:r w:rsidRPr="003556AD">
        <w:rPr>
          <w:sz w:val="20"/>
          <w:szCs w:val="20"/>
        </w:rPr>
        <w:t>STRTER</w:t>
      </w:r>
      <w:r w:rsidRPr="003556AD">
        <w:rPr>
          <w:sz w:val="20"/>
          <w:szCs w:val="20"/>
          <w:lang w:val="ru-RU"/>
        </w:rPr>
        <w:t xml:space="preserve"> следует начать регулярное употребление шипучих БИОЛОГИЧЕСКИХ ТАБЛЕТОК </w:t>
      </w:r>
      <w:r w:rsidRPr="003556AD">
        <w:rPr>
          <w:sz w:val="20"/>
          <w:szCs w:val="20"/>
        </w:rPr>
        <w:t>bioExpert</w:t>
      </w:r>
      <w:r w:rsidRPr="003556AD">
        <w:rPr>
          <w:sz w:val="20"/>
          <w:szCs w:val="20"/>
          <w:lang w:val="ru-RU"/>
        </w:rPr>
        <w:t>, содержащих поддерживающую дозу микроорганизмов.</w:t>
      </w:r>
    </w:p>
    <w:p w:rsidR="005350A0" w:rsidRPr="003556AD" w:rsidRDefault="005350A0" w:rsidP="005350A0">
      <w:pPr>
        <w:spacing w:after="0" w:line="240" w:lineRule="auto"/>
        <w:rPr>
          <w:color w:val="FF0000"/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</w:rPr>
      </w:pPr>
      <w:r w:rsidRPr="003556AD">
        <w:rPr>
          <w:sz w:val="20"/>
          <w:szCs w:val="20"/>
        </w:rPr>
        <w:t>ДОЗИРОВКА: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418"/>
      </w:tblGrid>
      <w:tr w:rsidR="005350A0" w:rsidRPr="003556AD" w:rsidTr="002B4A89">
        <w:tc>
          <w:tcPr>
            <w:tcW w:w="2972" w:type="dxa"/>
          </w:tcPr>
          <w:bookmarkEnd w:id="3"/>
          <w:p w:rsidR="005350A0" w:rsidRPr="003556AD" w:rsidRDefault="005350A0" w:rsidP="002B4A89">
            <w:pPr>
              <w:rPr>
                <w:sz w:val="20"/>
                <w:szCs w:val="20"/>
              </w:rPr>
            </w:pPr>
            <w:r w:rsidRPr="003556AD">
              <w:rPr>
                <w:sz w:val="20"/>
                <w:szCs w:val="20"/>
                <w:lang w:val="ru-RU"/>
              </w:rPr>
              <w:t>Заселение микроорганизмов</w:t>
            </w:r>
          </w:p>
        </w:tc>
        <w:tc>
          <w:tcPr>
            <w:tcW w:w="1418" w:type="dxa"/>
          </w:tcPr>
          <w:p w:rsidR="005350A0" w:rsidRPr="003556AD" w:rsidRDefault="005350A0" w:rsidP="002B4A89">
            <w:pPr>
              <w:rPr>
                <w:sz w:val="20"/>
                <w:szCs w:val="20"/>
                <w:lang w:val="ru-RU"/>
              </w:rPr>
            </w:pPr>
            <w:r w:rsidRPr="003556AD">
              <w:rPr>
                <w:sz w:val="20"/>
                <w:szCs w:val="20"/>
                <w:lang w:val="ru-RU"/>
              </w:rPr>
              <w:t>ДОЗА</w:t>
            </w:r>
          </w:p>
        </w:tc>
      </w:tr>
      <w:tr w:rsidR="005350A0" w:rsidRPr="003556AD" w:rsidTr="002B4A89">
        <w:tc>
          <w:tcPr>
            <w:tcW w:w="2972" w:type="dxa"/>
          </w:tcPr>
          <w:p w:rsidR="005350A0" w:rsidRPr="003556AD" w:rsidRDefault="005350A0" w:rsidP="002B4A89">
            <w:pPr>
              <w:rPr>
                <w:sz w:val="20"/>
                <w:szCs w:val="20"/>
              </w:rPr>
            </w:pPr>
            <w:r w:rsidRPr="003556AD">
              <w:rPr>
                <w:sz w:val="20"/>
                <w:szCs w:val="20"/>
              </w:rPr>
              <w:t xml:space="preserve">1 </w:t>
            </w:r>
            <w:r w:rsidRPr="003556AD">
              <w:rPr>
                <w:sz w:val="20"/>
                <w:szCs w:val="20"/>
                <w:lang w:val="ru-RU"/>
              </w:rPr>
              <w:t>неделя</w:t>
            </w:r>
            <w:r w:rsidRPr="003556AD">
              <w:rPr>
                <w:sz w:val="20"/>
                <w:szCs w:val="20"/>
              </w:rPr>
              <w:t xml:space="preserve"> * </w:t>
            </w:r>
          </w:p>
        </w:tc>
        <w:tc>
          <w:tcPr>
            <w:tcW w:w="1418" w:type="dxa"/>
          </w:tcPr>
          <w:p w:rsidR="005350A0" w:rsidRPr="003556AD" w:rsidRDefault="005350A0" w:rsidP="002B4A89">
            <w:pPr>
              <w:rPr>
                <w:sz w:val="20"/>
                <w:szCs w:val="20"/>
              </w:rPr>
            </w:pPr>
            <w:r w:rsidRPr="003556A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56AD">
              <w:rPr>
                <w:sz w:val="20"/>
                <w:szCs w:val="20"/>
                <w:lang w:val="ru-RU"/>
              </w:rPr>
              <w:t>доз</w:t>
            </w:r>
            <w:r w:rsidRPr="003556AD">
              <w:rPr>
                <w:sz w:val="20"/>
                <w:szCs w:val="20"/>
              </w:rPr>
              <w:t>*</w:t>
            </w:r>
          </w:p>
        </w:tc>
      </w:tr>
      <w:tr w:rsidR="005350A0" w:rsidRPr="003556AD" w:rsidTr="002B4A89">
        <w:tc>
          <w:tcPr>
            <w:tcW w:w="2972" w:type="dxa"/>
          </w:tcPr>
          <w:p w:rsidR="005350A0" w:rsidRPr="003556AD" w:rsidRDefault="005350A0" w:rsidP="002B4A89">
            <w:pPr>
              <w:rPr>
                <w:sz w:val="20"/>
                <w:szCs w:val="20"/>
              </w:rPr>
            </w:pPr>
            <w:r w:rsidRPr="003556AD">
              <w:rPr>
                <w:sz w:val="20"/>
                <w:szCs w:val="20"/>
              </w:rPr>
              <w:t xml:space="preserve">2 </w:t>
            </w:r>
            <w:r w:rsidRPr="003556AD">
              <w:rPr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418" w:type="dxa"/>
          </w:tcPr>
          <w:p w:rsidR="005350A0" w:rsidRPr="003556AD" w:rsidRDefault="005350A0" w:rsidP="002B4A89">
            <w:pPr>
              <w:rPr>
                <w:sz w:val="20"/>
                <w:szCs w:val="20"/>
                <w:lang w:val="ru-RU"/>
              </w:rPr>
            </w:pPr>
            <w:r w:rsidRPr="003556AD">
              <w:rPr>
                <w:sz w:val="20"/>
                <w:szCs w:val="20"/>
              </w:rPr>
              <w:t xml:space="preserve">5 </w:t>
            </w:r>
            <w:r w:rsidRPr="003556AD">
              <w:rPr>
                <w:sz w:val="20"/>
                <w:szCs w:val="20"/>
                <w:lang w:val="ru-RU"/>
              </w:rPr>
              <w:t>доз</w:t>
            </w:r>
          </w:p>
        </w:tc>
      </w:tr>
      <w:tr w:rsidR="005350A0" w:rsidRPr="003556AD" w:rsidTr="002B4A89">
        <w:tc>
          <w:tcPr>
            <w:tcW w:w="2972" w:type="dxa"/>
          </w:tcPr>
          <w:p w:rsidR="005350A0" w:rsidRPr="003556AD" w:rsidRDefault="005350A0" w:rsidP="002B4A89">
            <w:pPr>
              <w:rPr>
                <w:sz w:val="20"/>
                <w:szCs w:val="20"/>
              </w:rPr>
            </w:pPr>
            <w:r w:rsidRPr="003556AD">
              <w:rPr>
                <w:sz w:val="20"/>
                <w:szCs w:val="20"/>
              </w:rPr>
              <w:t xml:space="preserve">3 </w:t>
            </w:r>
            <w:r w:rsidRPr="003556AD">
              <w:rPr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418" w:type="dxa"/>
          </w:tcPr>
          <w:p w:rsidR="005350A0" w:rsidRPr="003556AD" w:rsidRDefault="005350A0" w:rsidP="002B4A89">
            <w:pPr>
              <w:rPr>
                <w:sz w:val="20"/>
                <w:szCs w:val="20"/>
                <w:lang w:val="ru-RU"/>
              </w:rPr>
            </w:pPr>
            <w:r w:rsidRPr="003556AD">
              <w:rPr>
                <w:sz w:val="20"/>
                <w:szCs w:val="20"/>
              </w:rPr>
              <w:t xml:space="preserve">5 </w:t>
            </w:r>
            <w:r w:rsidRPr="003556AD">
              <w:rPr>
                <w:sz w:val="20"/>
                <w:szCs w:val="20"/>
                <w:lang w:val="ru-RU"/>
              </w:rPr>
              <w:t>доз</w:t>
            </w:r>
          </w:p>
        </w:tc>
      </w:tr>
    </w:tbl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 xml:space="preserve">1 доза = мерная ложечка до маркировки 30 мл. </w:t>
      </w:r>
    </w:p>
    <w:p w:rsidR="005350A0" w:rsidRPr="003556AD" w:rsidRDefault="005350A0" w:rsidP="005350A0">
      <w:pPr>
        <w:spacing w:after="0" w:line="240" w:lineRule="auto"/>
        <w:rPr>
          <w:b/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b/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СОДЕРЖИТ: Микроорганизмы согласно с 1-ым классом по директиву 200/54/</w:t>
      </w:r>
      <w:r w:rsidRPr="003556AD">
        <w:rPr>
          <w:sz w:val="20"/>
          <w:szCs w:val="20"/>
        </w:rPr>
        <w:t>EC</w:t>
      </w:r>
      <w:r w:rsidRPr="003556AD">
        <w:rPr>
          <w:sz w:val="20"/>
          <w:szCs w:val="20"/>
          <w:lang w:val="ru-RU"/>
        </w:rPr>
        <w:t xml:space="preserve"> (не составляющие угрозы для человека и натуральной среды)</w:t>
      </w:r>
    </w:p>
    <w:p w:rsidR="005350A0" w:rsidRPr="003556AD" w:rsidRDefault="005350A0" w:rsidP="005350A0">
      <w:pPr>
        <w:spacing w:after="0" w:line="240" w:lineRule="auto"/>
        <w:rPr>
          <w:b/>
          <w:color w:val="FF0000"/>
          <w:sz w:val="20"/>
          <w:szCs w:val="20"/>
          <w:lang w:val="ru-RU"/>
        </w:rPr>
      </w:pPr>
    </w:p>
    <w:p w:rsidR="005350A0" w:rsidRPr="003556AD" w:rsidRDefault="005350A0" w:rsidP="005350A0">
      <w:pPr>
        <w:spacing w:after="0" w:line="240" w:lineRule="auto"/>
        <w:rPr>
          <w:sz w:val="20"/>
          <w:szCs w:val="20"/>
          <w:lang w:val="ru-RU"/>
        </w:rPr>
      </w:pPr>
      <w:r w:rsidRPr="003556AD">
        <w:rPr>
          <w:sz w:val="20"/>
          <w:szCs w:val="20"/>
          <w:lang w:val="ru-RU"/>
        </w:rPr>
        <w:t>МЕРЫ ПРЕДОСТОРОЖНОСТИ</w:t>
      </w:r>
      <w:proofErr w:type="gramStart"/>
      <w:r w:rsidRPr="003556AD">
        <w:rPr>
          <w:sz w:val="20"/>
          <w:szCs w:val="20"/>
          <w:lang w:val="ru-RU"/>
        </w:rPr>
        <w:t>: Раздражает</w:t>
      </w:r>
      <w:proofErr w:type="gramEnd"/>
      <w:r w:rsidRPr="003556AD">
        <w:rPr>
          <w:sz w:val="20"/>
          <w:szCs w:val="20"/>
          <w:lang w:val="ru-RU"/>
        </w:rPr>
        <w:t xml:space="preserve"> глаза. Тщательно мыть руки после использования. При попадании в глаза: осторожно промыть глаза водой в течение нескольких минут. Вынуть контактные линзы, если они есть и их можно легко удалить. Продолжать полоскание. Если раздражение глаз сохраняется, обратится к врачу. БЕРЕЧЬ ОТ ДЕТЕЙ.</w:t>
      </w:r>
    </w:p>
    <w:p w:rsidR="005350A0" w:rsidRPr="003556AD" w:rsidRDefault="005350A0" w:rsidP="005350A0">
      <w:pPr>
        <w:spacing w:after="0" w:line="240" w:lineRule="auto"/>
        <w:rPr>
          <w:b/>
          <w:color w:val="FF0000"/>
          <w:sz w:val="20"/>
          <w:szCs w:val="20"/>
          <w:lang w:val="ru-RU"/>
        </w:rPr>
      </w:pPr>
    </w:p>
    <w:p w:rsidR="005350A0" w:rsidRPr="00FD3035" w:rsidRDefault="005350A0" w:rsidP="005350A0">
      <w:pPr>
        <w:spacing w:after="0" w:line="240" w:lineRule="auto"/>
        <w:rPr>
          <w:color w:val="0D0D0D" w:themeColor="text1" w:themeTint="F2"/>
          <w:sz w:val="20"/>
          <w:szCs w:val="20"/>
          <w:lang w:val="ru-RU"/>
        </w:rPr>
      </w:pPr>
      <w:r w:rsidRPr="003556AD">
        <w:rPr>
          <w:color w:val="0D0D0D" w:themeColor="text1" w:themeTint="F2"/>
          <w:sz w:val="20"/>
          <w:szCs w:val="20"/>
          <w:lang w:val="ru-RU"/>
        </w:rPr>
        <w:t>УПАКОВКА</w:t>
      </w:r>
      <w:r w:rsidRPr="00FD3035">
        <w:rPr>
          <w:color w:val="0D0D0D" w:themeColor="text1" w:themeTint="F2"/>
          <w:sz w:val="20"/>
          <w:szCs w:val="20"/>
          <w:lang w:val="ru-RU"/>
        </w:rPr>
        <w:t>: 400</w:t>
      </w:r>
      <w:r w:rsidRPr="003556AD">
        <w:rPr>
          <w:color w:val="0D0D0D" w:themeColor="text1" w:themeTint="F2"/>
          <w:sz w:val="20"/>
          <w:szCs w:val="20"/>
          <w:lang w:val="ru-RU"/>
        </w:rPr>
        <w:t>г</w:t>
      </w:r>
      <w:r w:rsidRPr="00FD3035">
        <w:rPr>
          <w:color w:val="0D0D0D" w:themeColor="text1" w:themeTint="F2"/>
          <w:sz w:val="20"/>
          <w:szCs w:val="20"/>
          <w:lang w:val="ru-RU"/>
        </w:rPr>
        <w:t xml:space="preserve"> </w:t>
      </w:r>
    </w:p>
    <w:p w:rsidR="005350A0" w:rsidRPr="00FD3035" w:rsidRDefault="005350A0" w:rsidP="005350A0">
      <w:pPr>
        <w:spacing w:after="0" w:line="240" w:lineRule="auto"/>
        <w:rPr>
          <w:rStyle w:val="shorttext"/>
          <w:color w:val="FF0000"/>
          <w:sz w:val="20"/>
          <w:szCs w:val="20"/>
          <w:lang w:val="ru-RU"/>
        </w:rPr>
      </w:pPr>
      <w:r w:rsidRPr="003556AD">
        <w:rPr>
          <w:rStyle w:val="shorttext"/>
          <w:sz w:val="20"/>
          <w:szCs w:val="20"/>
          <w:lang w:val="ru-RU"/>
        </w:rPr>
        <w:t>ПРОИЗВОДИТЕЛЬ</w:t>
      </w:r>
      <w:r w:rsidRPr="00FD3035">
        <w:rPr>
          <w:rStyle w:val="shorttext"/>
          <w:sz w:val="20"/>
          <w:szCs w:val="20"/>
          <w:lang w:val="ru-RU"/>
        </w:rPr>
        <w:t>:</w:t>
      </w:r>
    </w:p>
    <w:p w:rsidR="005350A0" w:rsidRPr="00FD3035" w:rsidRDefault="005350A0" w:rsidP="005350A0">
      <w:pPr>
        <w:spacing w:after="0" w:line="240" w:lineRule="auto"/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</w:pPr>
      <w:r w:rsidRPr="003556AD">
        <w:rPr>
          <w:rFonts w:ascii="Calibri" w:eastAsia="Calibri" w:hAnsi="Calibri" w:cs="Times New Roman"/>
          <w:bCs/>
          <w:noProof/>
          <w:sz w:val="20"/>
          <w:szCs w:val="20"/>
          <w:lang w:eastAsia="pl-PL"/>
        </w:rPr>
        <w:t>bioArcus</w:t>
      </w:r>
      <w:r w:rsidRPr="00FD3035"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  <w:t xml:space="preserve"> </w:t>
      </w:r>
      <w:r w:rsidRPr="003556AD">
        <w:rPr>
          <w:rFonts w:ascii="Calibri" w:eastAsia="Calibri" w:hAnsi="Calibri" w:cs="Times New Roman"/>
          <w:bCs/>
          <w:noProof/>
          <w:sz w:val="20"/>
          <w:szCs w:val="20"/>
          <w:lang w:eastAsia="pl-PL"/>
        </w:rPr>
        <w:t>Sp</w:t>
      </w:r>
      <w:r w:rsidRPr="00FD3035"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  <w:t xml:space="preserve">. </w:t>
      </w:r>
      <w:r w:rsidRPr="003556AD">
        <w:rPr>
          <w:rFonts w:ascii="Calibri" w:eastAsia="Calibri" w:hAnsi="Calibri" w:cs="Times New Roman"/>
          <w:bCs/>
          <w:noProof/>
          <w:sz w:val="20"/>
          <w:szCs w:val="20"/>
          <w:lang w:eastAsia="pl-PL"/>
        </w:rPr>
        <w:t>z</w:t>
      </w:r>
      <w:r w:rsidRPr="00FD3035"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  <w:t xml:space="preserve"> </w:t>
      </w:r>
      <w:r w:rsidRPr="003556AD">
        <w:rPr>
          <w:rFonts w:ascii="Calibri" w:eastAsia="Calibri" w:hAnsi="Calibri" w:cs="Times New Roman"/>
          <w:bCs/>
          <w:noProof/>
          <w:sz w:val="20"/>
          <w:szCs w:val="20"/>
          <w:lang w:eastAsia="pl-PL"/>
        </w:rPr>
        <w:t>o</w:t>
      </w:r>
      <w:r w:rsidRPr="00FD3035"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  <w:t>.</w:t>
      </w:r>
      <w:r w:rsidRPr="003556AD">
        <w:rPr>
          <w:rFonts w:ascii="Calibri" w:eastAsia="Calibri" w:hAnsi="Calibri" w:cs="Times New Roman"/>
          <w:bCs/>
          <w:noProof/>
          <w:sz w:val="20"/>
          <w:szCs w:val="20"/>
          <w:lang w:eastAsia="pl-PL"/>
        </w:rPr>
        <w:t>o</w:t>
      </w:r>
      <w:r w:rsidRPr="00FD3035">
        <w:rPr>
          <w:rFonts w:ascii="Calibri" w:eastAsia="Calibri" w:hAnsi="Calibri" w:cs="Times New Roman"/>
          <w:bCs/>
          <w:noProof/>
          <w:sz w:val="20"/>
          <w:szCs w:val="20"/>
          <w:lang w:val="ru-RU" w:eastAsia="pl-PL"/>
        </w:rPr>
        <w:t>.</w:t>
      </w:r>
    </w:p>
    <w:p w:rsidR="005350A0" w:rsidRPr="003556AD" w:rsidRDefault="005350A0" w:rsidP="005350A0">
      <w:pPr>
        <w:spacing w:after="0" w:line="240" w:lineRule="auto"/>
        <w:rPr>
          <w:rFonts w:ascii="Calibri" w:eastAsia="Calibri" w:hAnsi="Calibri" w:cs="Times New Roman"/>
          <w:noProof/>
          <w:sz w:val="20"/>
          <w:szCs w:val="20"/>
          <w:lang w:eastAsia="pl-PL"/>
        </w:rPr>
      </w:pPr>
      <w:r w:rsidRPr="003556AD">
        <w:rPr>
          <w:rFonts w:ascii="Calibri" w:eastAsia="Calibri" w:hAnsi="Calibri" w:cs="Times New Roman"/>
          <w:noProof/>
          <w:sz w:val="20"/>
          <w:szCs w:val="20"/>
          <w:lang w:eastAsia="pl-PL"/>
        </w:rPr>
        <w:t>ul. Białostocka 22 lok. 9</w:t>
      </w:r>
    </w:p>
    <w:p w:rsidR="005350A0" w:rsidRPr="003556AD" w:rsidRDefault="005350A0" w:rsidP="005350A0">
      <w:pPr>
        <w:spacing w:after="0" w:line="240" w:lineRule="auto"/>
        <w:rPr>
          <w:rFonts w:ascii="Calibri" w:eastAsia="Calibri" w:hAnsi="Calibri" w:cs="Times New Roman"/>
          <w:noProof/>
          <w:sz w:val="20"/>
          <w:szCs w:val="20"/>
          <w:lang w:eastAsia="pl-PL"/>
        </w:rPr>
      </w:pPr>
      <w:r w:rsidRPr="003556AD">
        <w:rPr>
          <w:rFonts w:ascii="Calibri" w:eastAsia="Calibri" w:hAnsi="Calibri" w:cs="Times New Roman"/>
          <w:noProof/>
          <w:sz w:val="20"/>
          <w:szCs w:val="20"/>
          <w:lang w:eastAsia="pl-PL"/>
        </w:rPr>
        <w:t>03-741 Варшава, Польша</w:t>
      </w:r>
    </w:p>
    <w:p w:rsidR="005350A0" w:rsidRPr="003556AD" w:rsidRDefault="005350A0" w:rsidP="005350A0">
      <w:pPr>
        <w:spacing w:after="0" w:line="240" w:lineRule="auto"/>
        <w:rPr>
          <w:rFonts w:ascii="Calibri" w:eastAsia="Calibri" w:hAnsi="Calibri" w:cs="Times New Roman"/>
          <w:noProof/>
          <w:sz w:val="20"/>
          <w:szCs w:val="20"/>
          <w:lang w:eastAsia="pl-PL"/>
        </w:rPr>
      </w:pPr>
      <w:r w:rsidRPr="003556AD">
        <w:rPr>
          <w:rFonts w:ascii="Calibri" w:eastAsia="Calibri" w:hAnsi="Calibri" w:cs="Times New Roman"/>
          <w:noProof/>
          <w:sz w:val="20"/>
          <w:szCs w:val="20"/>
          <w:lang w:eastAsia="pl-PL"/>
        </w:rPr>
        <w:t>Tel.: +48 22 654-05-75</w:t>
      </w:r>
    </w:p>
    <w:p w:rsidR="005350A0" w:rsidRPr="003556AD" w:rsidRDefault="005350A0" w:rsidP="005350A0">
      <w:pPr>
        <w:spacing w:after="0" w:line="240" w:lineRule="auto"/>
        <w:rPr>
          <w:rFonts w:ascii="Calibri" w:eastAsia="Calibri" w:hAnsi="Calibri" w:cs="Times New Roman"/>
          <w:noProof/>
          <w:sz w:val="20"/>
          <w:szCs w:val="20"/>
          <w:lang w:eastAsia="pl-PL"/>
        </w:rPr>
      </w:pPr>
      <w:hyperlink r:id="rId6" w:history="1">
        <w:r w:rsidRPr="003556AD">
          <w:rPr>
            <w:rStyle w:val="a5"/>
            <w:rFonts w:ascii="Calibri" w:eastAsia="Calibri" w:hAnsi="Calibri" w:cs="Times New Roman"/>
            <w:noProof/>
            <w:sz w:val="20"/>
            <w:szCs w:val="20"/>
            <w:lang w:eastAsia="pl-PL"/>
          </w:rPr>
          <w:t>bioexpert@bioarcus.pl</w:t>
        </w:r>
      </w:hyperlink>
    </w:p>
    <w:p w:rsidR="005350A0" w:rsidRPr="003556AD" w:rsidRDefault="005350A0" w:rsidP="005350A0">
      <w:pPr>
        <w:spacing w:after="0" w:line="240" w:lineRule="auto"/>
        <w:rPr>
          <w:rStyle w:val="a5"/>
          <w:rFonts w:ascii="Calibri" w:eastAsia="Calibri" w:hAnsi="Calibri" w:cs="Times New Roman"/>
          <w:noProof/>
          <w:sz w:val="20"/>
          <w:szCs w:val="20"/>
          <w:lang w:eastAsia="pl-PL"/>
        </w:rPr>
      </w:pPr>
      <w:hyperlink r:id="rId7" w:history="1">
        <w:r w:rsidRPr="003556AD">
          <w:rPr>
            <w:rStyle w:val="a5"/>
            <w:rFonts w:ascii="Calibri" w:eastAsia="Calibri" w:hAnsi="Calibri" w:cs="Times New Roman"/>
            <w:noProof/>
            <w:sz w:val="20"/>
            <w:szCs w:val="20"/>
            <w:lang w:eastAsia="pl-PL"/>
          </w:rPr>
          <w:t>www.bioexpert.pl</w:t>
        </w:r>
      </w:hyperlink>
      <w:r w:rsidRPr="003556AD">
        <w:rPr>
          <w:rStyle w:val="a5"/>
          <w:rFonts w:ascii="Calibri" w:eastAsia="Calibri" w:hAnsi="Calibri" w:cs="Times New Roman"/>
          <w:noProof/>
          <w:sz w:val="20"/>
          <w:szCs w:val="20"/>
          <w:lang w:eastAsia="pl-PL"/>
        </w:rPr>
        <w:t xml:space="preserve"> </w:t>
      </w:r>
    </w:p>
    <w:p w:rsidR="005350A0" w:rsidRPr="003556AD" w:rsidRDefault="005350A0" w:rsidP="005350A0">
      <w:pPr>
        <w:spacing w:after="0" w:line="240" w:lineRule="auto"/>
        <w:rPr>
          <w:rStyle w:val="a5"/>
          <w:rFonts w:ascii="Calibri" w:eastAsia="Calibri" w:hAnsi="Calibri" w:cs="Times New Roman"/>
          <w:noProof/>
          <w:sz w:val="20"/>
          <w:szCs w:val="20"/>
          <w:lang w:eastAsia="pl-PL"/>
        </w:rPr>
      </w:pPr>
    </w:p>
    <w:p w:rsidR="00AE31DE" w:rsidRPr="005350A0" w:rsidRDefault="005350A0" w:rsidP="005350A0">
      <w:pPr>
        <w:spacing w:after="0" w:line="240" w:lineRule="auto"/>
        <w:rPr>
          <w:rFonts w:ascii="Calibri" w:eastAsia="Calibri" w:hAnsi="Calibri" w:cs="Times New Roman"/>
          <w:noProof/>
          <w:sz w:val="20"/>
          <w:szCs w:val="20"/>
          <w:lang w:val="ru-RU" w:eastAsia="pl-PL"/>
        </w:rPr>
      </w:pPr>
      <w:r w:rsidRPr="003556AD">
        <w:rPr>
          <w:rFonts w:ascii="Calibri" w:eastAsia="Calibri" w:hAnsi="Calibri" w:cs="Times New Roman"/>
          <w:noProof/>
          <w:sz w:val="20"/>
          <w:szCs w:val="20"/>
          <w:lang w:val="ru-RU" w:eastAsia="pl-PL"/>
        </w:rPr>
        <w:t>Срок годности: 24</w:t>
      </w:r>
      <w:r w:rsidRPr="003556AD">
        <w:rPr>
          <w:rFonts w:ascii="Calibri" w:eastAsia="Calibri" w:hAnsi="Calibri" w:cs="Times New Roman"/>
          <w:noProof/>
          <w:color w:val="FF0000"/>
          <w:sz w:val="20"/>
          <w:szCs w:val="20"/>
          <w:lang w:val="ru-RU" w:eastAsia="pl-PL"/>
        </w:rPr>
        <w:t xml:space="preserve"> </w:t>
      </w:r>
      <w:r w:rsidRPr="003556AD">
        <w:rPr>
          <w:rFonts w:ascii="Calibri" w:eastAsia="Calibri" w:hAnsi="Calibri" w:cs="Times New Roman"/>
          <w:noProof/>
          <w:sz w:val="20"/>
          <w:szCs w:val="20"/>
          <w:lang w:val="ru-RU" w:eastAsia="pl-PL"/>
        </w:rPr>
        <w:t xml:space="preserve">месяца (напечатан на этикетке). </w:t>
      </w:r>
      <w:bookmarkStart w:id="4" w:name="_GoBack"/>
      <w:bookmarkEnd w:id="0"/>
      <w:bookmarkEnd w:id="4"/>
    </w:p>
    <w:sectPr w:rsidR="00AE31DE" w:rsidRPr="0053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69"/>
    <w:multiLevelType w:val="hybridMultilevel"/>
    <w:tmpl w:val="3DB26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31939"/>
    <w:multiLevelType w:val="hybridMultilevel"/>
    <w:tmpl w:val="CE0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A0"/>
    <w:rsid w:val="00074970"/>
    <w:rsid w:val="00075ED3"/>
    <w:rsid w:val="00181D9A"/>
    <w:rsid w:val="001F5DB0"/>
    <w:rsid w:val="00216B2D"/>
    <w:rsid w:val="002A5D63"/>
    <w:rsid w:val="00345306"/>
    <w:rsid w:val="00512E1E"/>
    <w:rsid w:val="005350A0"/>
    <w:rsid w:val="00595B07"/>
    <w:rsid w:val="007929E5"/>
    <w:rsid w:val="007D0E9C"/>
    <w:rsid w:val="00806E12"/>
    <w:rsid w:val="00865505"/>
    <w:rsid w:val="00A12A7E"/>
    <w:rsid w:val="00AA7CA8"/>
    <w:rsid w:val="00D12107"/>
    <w:rsid w:val="00F20A88"/>
    <w:rsid w:val="00F20FD0"/>
    <w:rsid w:val="00F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4449"/>
  <w15:chartTrackingRefBased/>
  <w15:docId w15:val="{AD6C386F-5E22-4BE3-BA59-EB409245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A0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A0"/>
    <w:pPr>
      <w:ind w:left="720"/>
      <w:contextualSpacing/>
    </w:pPr>
  </w:style>
  <w:style w:type="table" w:styleId="a4">
    <w:name w:val="Table Grid"/>
    <w:basedOn w:val="a1"/>
    <w:uiPriority w:val="39"/>
    <w:rsid w:val="005350A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350A0"/>
    <w:rPr>
      <w:color w:val="0000FF"/>
      <w:u w:val="single"/>
    </w:rPr>
  </w:style>
  <w:style w:type="character" w:customStyle="1" w:styleId="shorttext">
    <w:name w:val="short_text"/>
    <w:basedOn w:val="a0"/>
    <w:rsid w:val="0053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expe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expert@bioarcus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gemon</dc:creator>
  <cp:keywords/>
  <dc:description/>
  <cp:lastModifiedBy>gemon</cp:lastModifiedBy>
  <cp:revision>1</cp:revision>
  <dcterms:created xsi:type="dcterms:W3CDTF">2023-04-26T06:27:00Z</dcterms:created>
  <dcterms:modified xsi:type="dcterms:W3CDTF">2023-04-26T06:28:00Z</dcterms:modified>
</cp:coreProperties>
</file>