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4"/>
        <w:tblW w:w="0" w:type="auto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9887"/>
      </w:tblGrid>
      <w:tr w:rsidR="005B1428" w:rsidRPr="00371688" w:rsidTr="002C0EB4">
        <w:tc>
          <w:tcPr>
            <w:tcW w:w="534" w:type="dxa"/>
            <w:vMerge w:val="restart"/>
            <w:textDirection w:val="btLr"/>
            <w:vAlign w:val="center"/>
          </w:tcPr>
          <w:p w:rsidR="005B1428" w:rsidRPr="00BC3F38" w:rsidRDefault="00970012" w:rsidP="00BC3F38">
            <w:pPr>
              <w:ind w:left="113" w:right="113"/>
              <w:rPr>
                <w:rFonts w:cs="Times New Roman"/>
                <w:sz w:val="20"/>
                <w:szCs w:val="20"/>
                <w:lang w:val="ru-RU"/>
              </w:rPr>
            </w:pPr>
            <w:bookmarkStart w:id="0" w:name="_GoBack"/>
            <w:bookmarkEnd w:id="0"/>
            <w:proofErr w:type="spellStart"/>
            <w:r w:rsidRPr="005C1EB8">
              <w:rPr>
                <w:rFonts w:cs="Times New Roman"/>
                <w:sz w:val="16"/>
                <w:szCs w:val="16"/>
              </w:rPr>
              <w:t>С</w:t>
            </w:r>
            <w:r w:rsidR="00580FAB" w:rsidRPr="00580FAB">
              <w:rPr>
                <w:rFonts w:cs="Times New Roman"/>
                <w:sz w:val="20"/>
                <w:szCs w:val="20"/>
              </w:rPr>
              <w:t>opyright</w:t>
            </w:r>
            <w:proofErr w:type="spellEnd"/>
            <w:r w:rsidR="00580FAB" w:rsidRPr="00580FAB">
              <w:rPr>
                <w:rFonts w:cs="Times New Roman"/>
                <w:sz w:val="20"/>
                <w:szCs w:val="20"/>
              </w:rPr>
              <w:t xml:space="preserve"> © 2002 by Julius </w:t>
            </w:r>
            <w:proofErr w:type="spellStart"/>
            <w:r w:rsidR="00580FAB" w:rsidRPr="00580FAB">
              <w:rPr>
                <w:rFonts w:cs="Times New Roman"/>
                <w:sz w:val="20"/>
                <w:szCs w:val="20"/>
              </w:rPr>
              <w:t>Tielbürger</w:t>
            </w:r>
            <w:proofErr w:type="spellEnd"/>
            <w:r w:rsidR="00580FAB" w:rsidRPr="00580FAB">
              <w:rPr>
                <w:rFonts w:cs="Times New Roman"/>
                <w:sz w:val="20"/>
                <w:szCs w:val="20"/>
              </w:rPr>
              <w:t xml:space="preserve"> GmbH &amp; Co. </w:t>
            </w:r>
            <w:r w:rsidR="00580FAB" w:rsidRPr="00580FAB">
              <w:rPr>
                <w:rFonts w:cs="Times New Roman"/>
                <w:sz w:val="20"/>
                <w:szCs w:val="20"/>
                <w:lang w:val="de-DE"/>
              </w:rPr>
              <w:t>KG</w:t>
            </w:r>
            <w:r w:rsidR="00580FAB" w:rsidRPr="00580FAB">
              <w:rPr>
                <w:rFonts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="00580FAB" w:rsidRPr="00580FAB">
              <w:rPr>
                <w:rFonts w:cs="Times New Roman"/>
                <w:sz w:val="20"/>
                <w:szCs w:val="20"/>
                <w:lang w:val="ru-RU"/>
              </w:rPr>
              <w:t>Штемведе</w:t>
            </w:r>
            <w:proofErr w:type="spellEnd"/>
            <w:r w:rsidR="00580FAB" w:rsidRPr="00580FAB">
              <w:rPr>
                <w:rFonts w:cs="Times New Roman"/>
                <w:sz w:val="20"/>
                <w:szCs w:val="20"/>
                <w:lang w:val="ru-RU"/>
              </w:rPr>
              <w:t>.  Перепечатка, в том числе и в виде фрагментов, не разрешается.</w:t>
            </w:r>
            <w:r w:rsidR="002C0EB4" w:rsidRPr="00970012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="00AF1F4F" w:rsidRPr="00AF1F4F">
              <w:rPr>
                <w:rFonts w:cs="Times New Roman"/>
                <w:sz w:val="20"/>
                <w:szCs w:val="20"/>
                <w:lang w:val="ru-RU" w:bidi="ar-SA"/>
              </w:rPr>
              <w:t>KR-330-041TS 11/2011-1</w:t>
            </w:r>
          </w:p>
        </w:tc>
        <w:tc>
          <w:tcPr>
            <w:tcW w:w="9887" w:type="dxa"/>
          </w:tcPr>
          <w:p w:rsidR="005B1428" w:rsidRDefault="005B1428" w:rsidP="002C0EB4">
            <w:pPr>
              <w:jc w:val="center"/>
              <w:rPr>
                <w:sz w:val="0"/>
                <w:szCs w:val="0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5514975" cy="1209675"/>
                  <wp:effectExtent l="19050" t="0" r="9525" b="0"/>
                  <wp:docPr id="5" name="Рисунок 1" descr="I:\Юлия - Универсал\Июль 2014\инструкции 2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Юлия - Универсал\Июль 2014\инструкции 2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9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1F4F" w:rsidRDefault="00456D8F" w:rsidP="002C0EB4">
            <w:pPr>
              <w:jc w:val="center"/>
              <w:rPr>
                <w:rFonts w:cs="Times New Roman"/>
                <w:b/>
                <w:sz w:val="52"/>
                <w:szCs w:val="52"/>
                <w:lang w:val="ru-RU"/>
              </w:rPr>
            </w:pPr>
            <w:r w:rsidRPr="00AF1F4F">
              <w:rPr>
                <w:rFonts w:cs="Times New Roman"/>
                <w:b/>
                <w:sz w:val="52"/>
                <w:szCs w:val="52"/>
                <w:lang w:val="ru-RU"/>
              </w:rPr>
              <w:t>Руководство</w:t>
            </w:r>
            <w:r w:rsidR="005B1428" w:rsidRPr="00AF1F4F">
              <w:rPr>
                <w:rFonts w:cs="Times New Roman"/>
                <w:b/>
                <w:sz w:val="52"/>
                <w:szCs w:val="52"/>
                <w:lang w:val="ru-RU"/>
              </w:rPr>
              <w:t xml:space="preserve"> по эксплуатации</w:t>
            </w:r>
          </w:p>
          <w:p w:rsidR="005B1428" w:rsidRPr="00AF1F4F" w:rsidRDefault="00AF1F4F" w:rsidP="002C0EB4">
            <w:pPr>
              <w:jc w:val="center"/>
              <w:rPr>
                <w:rFonts w:cs="Times New Roman"/>
                <w:b/>
                <w:sz w:val="52"/>
                <w:szCs w:val="52"/>
                <w:lang w:val="ru-RU"/>
              </w:rPr>
            </w:pPr>
            <w:r>
              <w:rPr>
                <w:rFonts w:cs="Times New Roman"/>
                <w:b/>
                <w:sz w:val="52"/>
                <w:szCs w:val="52"/>
                <w:lang w:val="ru-RU"/>
              </w:rPr>
              <w:t>Подметальная машина</w:t>
            </w:r>
            <w:r w:rsidR="005B1428" w:rsidRPr="00AF1F4F">
              <w:rPr>
                <w:rFonts w:cs="Times New Roman"/>
                <w:b/>
                <w:sz w:val="52"/>
                <w:szCs w:val="52"/>
                <w:lang w:val="ru-RU"/>
              </w:rPr>
              <w:t xml:space="preserve"> </w:t>
            </w:r>
          </w:p>
          <w:p w:rsidR="00674CC9" w:rsidRDefault="00674CC9" w:rsidP="002C0EB4">
            <w:pPr>
              <w:jc w:val="center"/>
              <w:rPr>
                <w:rFonts w:cs="Times New Roman"/>
                <w:b/>
                <w:sz w:val="72"/>
                <w:szCs w:val="72"/>
                <w:lang w:val="ru-RU"/>
              </w:rPr>
            </w:pPr>
          </w:p>
          <w:p w:rsidR="00674CC9" w:rsidRDefault="00674CC9" w:rsidP="002C0EB4">
            <w:pPr>
              <w:jc w:val="center"/>
              <w:rPr>
                <w:rFonts w:cs="Times New Roman"/>
                <w:b/>
                <w:sz w:val="72"/>
                <w:szCs w:val="72"/>
                <w:lang w:val="ru-RU"/>
              </w:rPr>
            </w:pPr>
          </w:p>
          <w:p w:rsidR="005B1428" w:rsidRPr="0015134A" w:rsidRDefault="00371688" w:rsidP="00371688">
            <w:pPr>
              <w:spacing w:after="200" w:line="276" w:lineRule="auto"/>
              <w:jc w:val="center"/>
              <w:rPr>
                <w:rFonts w:cs="Times New Roman"/>
                <w:b/>
                <w:sz w:val="56"/>
                <w:szCs w:val="56"/>
                <w:lang w:val="ru-RU"/>
              </w:rPr>
            </w:pPr>
            <w:r>
              <w:rPr>
                <w:rFonts w:cs="Times New Roman"/>
                <w:b/>
                <w:bCs/>
                <w:sz w:val="24"/>
                <w:szCs w:val="24"/>
                <w:lang w:bidi="ar-SA"/>
              </w:rPr>
              <w:t xml:space="preserve">TK36 PRO, </w:t>
            </w:r>
            <w:r w:rsidR="00A7396F">
              <w:rPr>
                <w:rFonts w:cs="Times New Roman"/>
                <w:b/>
                <w:bCs/>
                <w:sz w:val="24"/>
                <w:szCs w:val="24"/>
                <w:lang w:bidi="ar-SA"/>
              </w:rPr>
              <w:t>TK</w:t>
            </w:r>
            <w:r w:rsidR="00A7396F" w:rsidRPr="00371688">
              <w:rPr>
                <w:rFonts w:cs="Times New Roman"/>
                <w:b/>
                <w:bCs/>
                <w:sz w:val="24"/>
                <w:szCs w:val="24"/>
                <w:lang w:val="ru-RU" w:bidi="ar-SA"/>
              </w:rPr>
              <w:t xml:space="preserve">38 </w:t>
            </w:r>
            <w:r w:rsidR="00A7396F">
              <w:rPr>
                <w:rFonts w:cs="Times New Roman"/>
                <w:b/>
                <w:bCs/>
                <w:sz w:val="24"/>
                <w:szCs w:val="24"/>
                <w:lang w:bidi="ar-SA"/>
              </w:rPr>
              <w:t>PRO</w:t>
            </w:r>
            <w:r w:rsidR="00580FAB" w:rsidRPr="0015134A">
              <w:rPr>
                <w:rFonts w:cs="Times New Roman"/>
                <w:b/>
                <w:sz w:val="56"/>
                <w:szCs w:val="56"/>
                <w:lang w:val="ru-RU"/>
              </w:rPr>
              <w:t xml:space="preserve"> </w:t>
            </w:r>
          </w:p>
        </w:tc>
      </w:tr>
      <w:tr w:rsidR="005B1428" w:rsidRPr="005B1428" w:rsidTr="002C0EB4">
        <w:tc>
          <w:tcPr>
            <w:tcW w:w="534" w:type="dxa"/>
            <w:vMerge/>
          </w:tcPr>
          <w:p w:rsidR="005B1428" w:rsidRPr="0015134A" w:rsidRDefault="005B1428" w:rsidP="002C0EB4">
            <w:pPr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9887" w:type="dxa"/>
          </w:tcPr>
          <w:p w:rsidR="005B1428" w:rsidRPr="00226A66" w:rsidRDefault="00371688" w:rsidP="002C0EB4">
            <w:pPr>
              <w:spacing w:after="200"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object w:dxaOrig="7404" w:dyaOrig="59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4pt;height:383.4pt" o:ole="">
                  <v:imagedata r:id="rId9" o:title=""/>
                </v:shape>
                <o:OLEObject Type="Embed" ProgID="PBrush" ShapeID="_x0000_i1025" DrawAspect="Content" ObjectID="_1690707924" r:id="rId10"/>
              </w:object>
            </w:r>
          </w:p>
          <w:p w:rsidR="00F90357" w:rsidRPr="00A52C06" w:rsidRDefault="00970012">
            <w:pPr>
              <w:autoSpaceDE w:val="0"/>
              <w:autoSpaceDN w:val="0"/>
              <w:adjustRightInd w:val="0"/>
              <w:rPr>
                <w:rFonts w:cs="Times New Roman"/>
                <w:szCs w:val="20"/>
                <w:lang w:val="ru-RU"/>
              </w:rPr>
            </w:pPr>
            <w:r w:rsidRPr="005167B7">
              <w:rPr>
                <w:rFonts w:cs="Times New Roman"/>
                <w:b/>
                <w:bCs/>
                <w:szCs w:val="20"/>
                <w:lang w:val="de-DE"/>
              </w:rPr>
              <w:t xml:space="preserve">Julius </w:t>
            </w:r>
            <w:proofErr w:type="spellStart"/>
            <w:r w:rsidRPr="005167B7">
              <w:rPr>
                <w:rFonts w:cs="Times New Roman"/>
                <w:b/>
                <w:bCs/>
                <w:szCs w:val="20"/>
                <w:lang w:val="de-DE"/>
              </w:rPr>
              <w:t>Tielbürger</w:t>
            </w:r>
            <w:proofErr w:type="spellEnd"/>
            <w:r w:rsidRPr="005167B7">
              <w:rPr>
                <w:rFonts w:cs="Times New Roman"/>
                <w:b/>
                <w:bCs/>
                <w:szCs w:val="20"/>
                <w:lang w:val="de-DE"/>
              </w:rPr>
              <w:t xml:space="preserve"> </w:t>
            </w:r>
            <w:r w:rsidRPr="005167B7">
              <w:rPr>
                <w:rFonts w:cs="Times New Roman"/>
                <w:szCs w:val="20"/>
                <w:lang w:val="de-DE"/>
              </w:rPr>
              <w:t xml:space="preserve">GmbH &amp; Co. KG </w:t>
            </w:r>
            <w:r w:rsidR="00A52C06">
              <w:rPr>
                <w:rFonts w:cs="Times New Roman"/>
                <w:szCs w:val="20"/>
                <w:lang w:val="ru-RU"/>
              </w:rPr>
              <w:t>машиностроительный завод</w:t>
            </w:r>
          </w:p>
          <w:p w:rsidR="00F90357" w:rsidRDefault="00970012">
            <w:pPr>
              <w:autoSpaceDE w:val="0"/>
              <w:autoSpaceDN w:val="0"/>
              <w:adjustRightInd w:val="0"/>
              <w:rPr>
                <w:rFonts w:cs="Times New Roman"/>
                <w:szCs w:val="20"/>
                <w:lang w:val="ru-RU"/>
              </w:rPr>
            </w:pPr>
            <w:r w:rsidRPr="005167B7">
              <w:rPr>
                <w:rFonts w:cs="Times New Roman"/>
                <w:szCs w:val="20"/>
                <w:lang w:val="de-DE"/>
              </w:rPr>
              <w:t>D</w:t>
            </w:r>
            <w:r w:rsidR="00580FAB" w:rsidRPr="00580FAB">
              <w:rPr>
                <w:rFonts w:cs="Times New Roman"/>
                <w:szCs w:val="20"/>
                <w:lang w:val="ru-RU"/>
              </w:rPr>
              <w:t xml:space="preserve">-32351 </w:t>
            </w:r>
            <w:proofErr w:type="spellStart"/>
            <w:r w:rsidR="00580FAB" w:rsidRPr="00580FAB">
              <w:rPr>
                <w:rFonts w:cs="Times New Roman"/>
                <w:szCs w:val="20"/>
                <w:lang w:val="ru-RU"/>
              </w:rPr>
              <w:t>Штемведе-Оппенвее</w:t>
            </w:r>
            <w:proofErr w:type="spellEnd"/>
            <w:r w:rsidR="00580FAB" w:rsidRPr="00580FAB">
              <w:rPr>
                <w:rFonts w:cs="Times New Roman"/>
                <w:szCs w:val="20"/>
                <w:lang w:val="ru-RU"/>
              </w:rPr>
              <w:t>, Потсдам, 12 Тел.: +49 (0) 57 73/80 20 Факс: +49 (0) 57 73/81 75</w:t>
            </w:r>
          </w:p>
          <w:p w:rsidR="005B1428" w:rsidRPr="005B1428" w:rsidRDefault="00970012" w:rsidP="002C0EB4">
            <w:pPr>
              <w:rPr>
                <w:rFonts w:cs="Times New Roman"/>
                <w:sz w:val="24"/>
                <w:szCs w:val="24"/>
              </w:rPr>
            </w:pPr>
            <w:r w:rsidRPr="005167B7">
              <w:rPr>
                <w:rFonts w:cs="Times New Roman"/>
                <w:szCs w:val="20"/>
              </w:rPr>
              <w:t xml:space="preserve">Internet: </w:t>
            </w:r>
            <w:hyperlink r:id="rId11" w:history="1">
              <w:r w:rsidRPr="002A2533">
                <w:rPr>
                  <w:rStyle w:val="af5"/>
                  <w:rFonts w:cs="Times New Roman"/>
                  <w:szCs w:val="20"/>
                </w:rPr>
                <w:t>www.tielbuerger.de</w:t>
              </w:r>
            </w:hyperlink>
          </w:p>
        </w:tc>
      </w:tr>
    </w:tbl>
    <w:p w:rsidR="00674CC9" w:rsidRDefault="00674CC9" w:rsidP="002C0EB4">
      <w:pPr>
        <w:rPr>
          <w:rFonts w:cs="Times New Roman"/>
          <w:b/>
          <w:sz w:val="24"/>
          <w:szCs w:val="24"/>
        </w:rPr>
        <w:sectPr w:rsidR="00674CC9" w:rsidSect="00E62903">
          <w:headerReference w:type="default" r:id="rId12"/>
          <w:footerReference w:type="default" r:id="rId13"/>
          <w:pgSz w:w="11906" w:h="16838"/>
          <w:pgMar w:top="567" w:right="567" w:bottom="567" w:left="1134" w:header="708" w:footer="708" w:gutter="0"/>
          <w:pgNumType w:start="1"/>
          <w:cols w:space="708"/>
          <w:docGrid w:linePitch="360"/>
        </w:sectPr>
      </w:pPr>
    </w:p>
    <w:p w:rsidR="00501260" w:rsidRDefault="00674CC9" w:rsidP="00674CC9">
      <w:pPr>
        <w:pStyle w:val="2"/>
        <w:rPr>
          <w:lang w:val="ru-RU"/>
        </w:rPr>
      </w:pPr>
      <w:r>
        <w:rPr>
          <w:lang w:val="ru-RU"/>
        </w:rPr>
        <w:lastRenderedPageBreak/>
        <w:t xml:space="preserve">1.2 </w:t>
      </w:r>
      <w:r w:rsidRPr="00580FAB">
        <w:rPr>
          <w:lang w:val="ru-RU"/>
        </w:rPr>
        <w:t>Предупреждения и условные обозначения</w:t>
      </w:r>
    </w:p>
    <w:p w:rsidR="00674CC9" w:rsidRDefault="00674CC9" w:rsidP="00674CC9">
      <w:pPr>
        <w:rPr>
          <w:lang w:val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9320"/>
      </w:tblGrid>
      <w:tr w:rsidR="00674CC9" w:rsidRPr="008303AD" w:rsidTr="00674CC9">
        <w:tc>
          <w:tcPr>
            <w:tcW w:w="1101" w:type="dxa"/>
          </w:tcPr>
          <w:p w:rsidR="00674CC9" w:rsidRPr="008303AD" w:rsidRDefault="00674CC9" w:rsidP="00674CC9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noProof/>
                <w:sz w:val="21"/>
                <w:szCs w:val="21"/>
                <w:lang w:val="ru-RU" w:eastAsia="ru-RU" w:bidi="ar-SA"/>
              </w:rPr>
              <w:drawing>
                <wp:inline distT="0" distB="0" distL="0" distR="0">
                  <wp:extent cx="447675" cy="266700"/>
                  <wp:effectExtent l="19050" t="0" r="9525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0" w:type="dxa"/>
          </w:tcPr>
          <w:p w:rsidR="00046E36" w:rsidRPr="008303AD" w:rsidRDefault="00046E36" w:rsidP="00046E36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sz w:val="21"/>
                <w:szCs w:val="21"/>
                <w:lang w:val="ru-RU"/>
              </w:rPr>
              <w:t>П</w:t>
            </w:r>
            <w:proofErr w:type="spellStart"/>
            <w:r w:rsidRPr="008303AD">
              <w:rPr>
                <w:rFonts w:ascii="Arial" w:hAnsi="Arial" w:cs="Arial"/>
                <w:sz w:val="21"/>
                <w:szCs w:val="21"/>
              </w:rPr>
              <w:t>рочитать</w:t>
            </w:r>
            <w:proofErr w:type="spellEnd"/>
            <w:r w:rsidRPr="008303AD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Pr="008303AD">
              <w:rPr>
                <w:rFonts w:ascii="Arial" w:hAnsi="Arial" w:cs="Arial"/>
                <w:sz w:val="21"/>
                <w:szCs w:val="21"/>
              </w:rPr>
              <w:t>руководство</w:t>
            </w:r>
            <w:proofErr w:type="spellEnd"/>
            <w:r w:rsidRPr="008303AD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Pr="008303AD">
              <w:rPr>
                <w:rFonts w:ascii="Arial" w:hAnsi="Arial" w:cs="Arial"/>
                <w:sz w:val="21"/>
                <w:szCs w:val="21"/>
              </w:rPr>
              <w:t>по</w:t>
            </w:r>
            <w:proofErr w:type="spellEnd"/>
            <w:r w:rsidRPr="008303AD">
              <w:rPr>
                <w:rFonts w:ascii="Arial" w:hAnsi="Arial" w:cs="Arial"/>
                <w:sz w:val="21"/>
                <w:szCs w:val="21"/>
              </w:rPr>
              <w:t xml:space="preserve"> </w:t>
            </w:r>
            <w:proofErr w:type="spellStart"/>
            <w:r w:rsidRPr="008303AD">
              <w:rPr>
                <w:rFonts w:ascii="Arial" w:hAnsi="Arial" w:cs="Arial"/>
                <w:sz w:val="21"/>
                <w:szCs w:val="21"/>
              </w:rPr>
              <w:t>эксплуатации</w:t>
            </w:r>
            <w:proofErr w:type="spellEnd"/>
            <w:r w:rsidRPr="008303AD">
              <w:rPr>
                <w:rFonts w:ascii="Arial" w:hAnsi="Arial" w:cs="Arial"/>
                <w:sz w:val="21"/>
                <w:szCs w:val="21"/>
                <w:lang w:val="ru-RU"/>
              </w:rPr>
              <w:t xml:space="preserve"> </w:t>
            </w:r>
          </w:p>
          <w:p w:rsidR="00674CC9" w:rsidRPr="008303AD" w:rsidRDefault="00674CC9" w:rsidP="00674CC9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</w:p>
        </w:tc>
      </w:tr>
    </w:tbl>
    <w:p w:rsidR="00674CC9" w:rsidRPr="008303AD" w:rsidRDefault="00674CC9" w:rsidP="00674CC9">
      <w:pPr>
        <w:rPr>
          <w:rFonts w:ascii="Arial" w:hAnsi="Arial" w:cs="Arial"/>
          <w:sz w:val="21"/>
          <w:szCs w:val="21"/>
          <w:lang w:val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9320"/>
      </w:tblGrid>
      <w:tr w:rsidR="00674CC9" w:rsidRPr="00371688" w:rsidTr="00046E36">
        <w:tc>
          <w:tcPr>
            <w:tcW w:w="1101" w:type="dxa"/>
            <w:tcBorders>
              <w:right w:val="single" w:sz="4" w:space="0" w:color="auto"/>
            </w:tcBorders>
          </w:tcPr>
          <w:p w:rsidR="00674CC9" w:rsidRPr="008303AD" w:rsidRDefault="00674CC9" w:rsidP="00674CC9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noProof/>
                <w:sz w:val="21"/>
                <w:szCs w:val="21"/>
                <w:lang w:val="ru-RU" w:eastAsia="ru-RU" w:bidi="ar-SA"/>
              </w:rPr>
              <w:drawing>
                <wp:inline distT="0" distB="0" distL="0" distR="0">
                  <wp:extent cx="485775" cy="381000"/>
                  <wp:effectExtent l="19050" t="0" r="9525" b="0"/>
                  <wp:docPr id="3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AB3" w:rsidRPr="008303AD" w:rsidRDefault="00232AB3" w:rsidP="00232AB3">
            <w:pPr>
              <w:ind w:left="33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sz w:val="21"/>
                <w:szCs w:val="21"/>
                <w:lang w:val="ru-RU"/>
              </w:rPr>
              <w:t>ОПАСНОСТЬ!</w:t>
            </w:r>
          </w:p>
          <w:p w:rsidR="00674CC9" w:rsidRPr="008303AD" w:rsidRDefault="00232AB3" w:rsidP="00232AB3">
            <w:pPr>
              <w:ind w:left="33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sz w:val="21"/>
                <w:szCs w:val="21"/>
                <w:lang w:val="ru-RU"/>
              </w:rPr>
              <w:t>Обозначает непосредственно грозящую опасность. Несоблюдение данного указания может привести к смерти или тяжелым травмам.</w:t>
            </w:r>
          </w:p>
        </w:tc>
      </w:tr>
    </w:tbl>
    <w:p w:rsidR="00674CC9" w:rsidRPr="008303AD" w:rsidRDefault="00674CC9" w:rsidP="00674CC9">
      <w:pPr>
        <w:rPr>
          <w:rFonts w:ascii="Arial" w:hAnsi="Arial" w:cs="Arial"/>
          <w:sz w:val="21"/>
          <w:szCs w:val="21"/>
          <w:lang w:val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9320"/>
      </w:tblGrid>
      <w:tr w:rsidR="00674CC9" w:rsidRPr="00371688" w:rsidTr="00046E36">
        <w:tc>
          <w:tcPr>
            <w:tcW w:w="1101" w:type="dxa"/>
            <w:tcBorders>
              <w:right w:val="single" w:sz="4" w:space="0" w:color="auto"/>
            </w:tcBorders>
          </w:tcPr>
          <w:p w:rsidR="00674CC9" w:rsidRPr="008303AD" w:rsidRDefault="00674CC9" w:rsidP="00674CC9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noProof/>
                <w:sz w:val="21"/>
                <w:szCs w:val="21"/>
                <w:lang w:val="ru-RU" w:eastAsia="ru-RU" w:bidi="ar-SA"/>
              </w:rPr>
              <w:drawing>
                <wp:inline distT="0" distB="0" distL="0" distR="0">
                  <wp:extent cx="485775" cy="381000"/>
                  <wp:effectExtent l="19050" t="0" r="9525" b="0"/>
                  <wp:docPr id="4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CC9" w:rsidRPr="008303AD" w:rsidRDefault="00232AB3" w:rsidP="00674CC9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sz w:val="21"/>
                <w:szCs w:val="21"/>
                <w:lang w:val="ru-RU"/>
              </w:rPr>
              <w:t>ПРЕДУПРЕЖДЕНИЕ!</w:t>
            </w:r>
          </w:p>
          <w:p w:rsidR="00232AB3" w:rsidRPr="008303AD" w:rsidRDefault="00232AB3" w:rsidP="00674CC9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sz w:val="21"/>
                <w:szCs w:val="21"/>
                <w:lang w:val="ru-RU"/>
              </w:rPr>
              <w:t>Обозначает возможность опасной ситуации. Несоблюдение данного указания может привести к смерти или тяжелым травмам.</w:t>
            </w:r>
          </w:p>
        </w:tc>
      </w:tr>
    </w:tbl>
    <w:p w:rsidR="00674CC9" w:rsidRPr="008303AD" w:rsidRDefault="00674CC9" w:rsidP="00674CC9">
      <w:pPr>
        <w:rPr>
          <w:rFonts w:ascii="Arial" w:hAnsi="Arial" w:cs="Arial"/>
          <w:sz w:val="21"/>
          <w:szCs w:val="21"/>
          <w:lang w:val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9320"/>
      </w:tblGrid>
      <w:tr w:rsidR="00046E36" w:rsidRPr="00371688" w:rsidTr="00046E36">
        <w:tc>
          <w:tcPr>
            <w:tcW w:w="1101" w:type="dxa"/>
            <w:tcBorders>
              <w:right w:val="single" w:sz="4" w:space="0" w:color="auto"/>
            </w:tcBorders>
          </w:tcPr>
          <w:p w:rsidR="00046E36" w:rsidRPr="008303AD" w:rsidRDefault="00046E36" w:rsidP="0015134A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noProof/>
                <w:sz w:val="21"/>
                <w:szCs w:val="21"/>
                <w:lang w:val="ru-RU" w:eastAsia="ru-RU" w:bidi="ar-SA"/>
              </w:rPr>
              <w:drawing>
                <wp:inline distT="0" distB="0" distL="0" distR="0">
                  <wp:extent cx="485775" cy="381000"/>
                  <wp:effectExtent l="19050" t="0" r="9525" b="0"/>
                  <wp:docPr id="5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E36" w:rsidRPr="008303AD" w:rsidRDefault="00232AB3" w:rsidP="0015134A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sz w:val="21"/>
                <w:szCs w:val="21"/>
                <w:lang w:val="ru-RU"/>
              </w:rPr>
              <w:t>ОСТОРОЖНО!</w:t>
            </w:r>
          </w:p>
          <w:p w:rsidR="00232AB3" w:rsidRPr="008303AD" w:rsidRDefault="00232AB3" w:rsidP="00232AB3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sz w:val="21"/>
                <w:szCs w:val="21"/>
                <w:lang w:val="ru-RU"/>
              </w:rPr>
              <w:t>Обозначает возможность опасной ситуации. Несоблюдение данного указания может привести к легким травмам.</w:t>
            </w:r>
          </w:p>
        </w:tc>
      </w:tr>
    </w:tbl>
    <w:p w:rsidR="00674CC9" w:rsidRPr="008303AD" w:rsidRDefault="00674CC9" w:rsidP="00674CC9">
      <w:pPr>
        <w:rPr>
          <w:rFonts w:ascii="Arial" w:hAnsi="Arial" w:cs="Arial"/>
          <w:sz w:val="21"/>
          <w:szCs w:val="21"/>
          <w:lang w:val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9320"/>
      </w:tblGrid>
      <w:tr w:rsidR="00046E36" w:rsidRPr="00371688" w:rsidTr="0015134A">
        <w:tc>
          <w:tcPr>
            <w:tcW w:w="1101" w:type="dxa"/>
            <w:tcBorders>
              <w:right w:val="single" w:sz="4" w:space="0" w:color="auto"/>
            </w:tcBorders>
          </w:tcPr>
          <w:p w:rsidR="00046E36" w:rsidRPr="008303AD" w:rsidRDefault="00046E36" w:rsidP="0015134A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noProof/>
                <w:sz w:val="21"/>
                <w:szCs w:val="21"/>
                <w:lang w:val="ru-RU" w:eastAsia="ru-RU" w:bidi="ar-SA"/>
              </w:rPr>
              <w:drawing>
                <wp:inline distT="0" distB="0" distL="0" distR="0">
                  <wp:extent cx="485775" cy="352425"/>
                  <wp:effectExtent l="19050" t="0" r="9525" b="0"/>
                  <wp:docPr id="5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E36" w:rsidRPr="008303AD" w:rsidRDefault="00232AB3" w:rsidP="0015134A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sz w:val="21"/>
                <w:szCs w:val="21"/>
                <w:lang w:val="ru-RU"/>
              </w:rPr>
              <w:t>ВАЖНО!</w:t>
            </w:r>
          </w:p>
          <w:p w:rsidR="00232AB3" w:rsidRPr="008303AD" w:rsidRDefault="00232AB3" w:rsidP="0015134A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sz w:val="21"/>
                <w:szCs w:val="21"/>
                <w:lang w:val="ru-RU"/>
              </w:rPr>
              <w:t>Обозначает рекомендации по применению и другую полезную информацию.</w:t>
            </w:r>
          </w:p>
        </w:tc>
      </w:tr>
    </w:tbl>
    <w:p w:rsidR="00046E36" w:rsidRPr="008303AD" w:rsidRDefault="00046E36" w:rsidP="00674CC9">
      <w:pPr>
        <w:rPr>
          <w:rFonts w:ascii="Arial" w:hAnsi="Arial" w:cs="Arial"/>
          <w:sz w:val="21"/>
          <w:szCs w:val="21"/>
          <w:lang w:val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26"/>
        <w:gridCol w:w="8795"/>
      </w:tblGrid>
      <w:tr w:rsidR="00046E36" w:rsidRPr="008303AD" w:rsidTr="00046E3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E36" w:rsidRPr="008303AD" w:rsidRDefault="00046E36" w:rsidP="0015134A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noProof/>
                <w:sz w:val="21"/>
                <w:szCs w:val="21"/>
                <w:lang w:val="ru-RU" w:eastAsia="ru-RU" w:bidi="ar-SA"/>
              </w:rPr>
              <w:drawing>
                <wp:inline distT="0" distB="0" distL="0" distR="0">
                  <wp:extent cx="866775" cy="447675"/>
                  <wp:effectExtent l="19050" t="0" r="9525" b="0"/>
                  <wp:docPr id="6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  <w:tcBorders>
              <w:left w:val="single" w:sz="4" w:space="0" w:color="auto"/>
            </w:tcBorders>
          </w:tcPr>
          <w:p w:rsidR="00046E36" w:rsidRPr="008303AD" w:rsidRDefault="00232AB3" w:rsidP="0015134A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sz w:val="21"/>
                <w:szCs w:val="21"/>
                <w:lang w:val="ru-RU"/>
              </w:rPr>
              <w:t>Не использовать инструмент</w:t>
            </w:r>
          </w:p>
        </w:tc>
      </w:tr>
    </w:tbl>
    <w:p w:rsidR="00046E36" w:rsidRPr="008303AD" w:rsidRDefault="00046E36" w:rsidP="00674CC9">
      <w:pPr>
        <w:rPr>
          <w:rFonts w:ascii="Arial" w:hAnsi="Arial" w:cs="Arial"/>
          <w:sz w:val="21"/>
          <w:szCs w:val="21"/>
          <w:lang w:val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26"/>
        <w:gridCol w:w="8795"/>
      </w:tblGrid>
      <w:tr w:rsidR="00046E36" w:rsidRPr="008303AD" w:rsidTr="0015134A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E36" w:rsidRPr="008303AD" w:rsidRDefault="00046E36" w:rsidP="0015134A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noProof/>
                <w:sz w:val="21"/>
                <w:szCs w:val="21"/>
                <w:lang w:val="ru-RU" w:eastAsia="ru-RU" w:bidi="ar-SA"/>
              </w:rPr>
              <w:drawing>
                <wp:inline distT="0" distB="0" distL="0" distR="0">
                  <wp:extent cx="866775" cy="609600"/>
                  <wp:effectExtent l="19050" t="0" r="9525" b="0"/>
                  <wp:docPr id="7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7" w:type="dxa"/>
            <w:tcBorders>
              <w:left w:val="single" w:sz="4" w:space="0" w:color="auto"/>
            </w:tcBorders>
          </w:tcPr>
          <w:p w:rsidR="00046E36" w:rsidRPr="008303AD" w:rsidRDefault="00232AB3" w:rsidP="0015134A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sz w:val="21"/>
                <w:szCs w:val="21"/>
                <w:lang w:val="ru-RU"/>
              </w:rPr>
              <w:t>Работать на верстаке</w:t>
            </w:r>
          </w:p>
        </w:tc>
      </w:tr>
    </w:tbl>
    <w:p w:rsidR="00674CC9" w:rsidRPr="008303AD" w:rsidRDefault="00674CC9" w:rsidP="00674CC9">
      <w:pPr>
        <w:rPr>
          <w:sz w:val="21"/>
          <w:szCs w:val="21"/>
          <w:lang w:val="ru-RU"/>
        </w:rPr>
      </w:pPr>
    </w:p>
    <w:p w:rsidR="00046E36" w:rsidRDefault="00046E36" w:rsidP="002C0EB4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962275" cy="971550"/>
            <wp:effectExtent l="19050" t="0" r="9525" b="0"/>
            <wp:docPr id="7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413"/>
        <w:gridCol w:w="1747"/>
        <w:gridCol w:w="804"/>
        <w:gridCol w:w="410"/>
        <w:gridCol w:w="2578"/>
      </w:tblGrid>
      <w:tr w:rsidR="008A6852" w:rsidRPr="008A6852" w:rsidTr="0015134A">
        <w:trPr>
          <w:trHeight w:hRule="exact" w:val="773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6852" w:rsidRPr="008A6852" w:rsidRDefault="008A6852" w:rsidP="008A6852">
            <w:pPr>
              <w:rPr>
                <w:sz w:val="21"/>
                <w:szCs w:val="21"/>
                <w:lang w:val="ru-RU"/>
              </w:rPr>
            </w:pPr>
            <w:r w:rsidRPr="008A6852">
              <w:rPr>
                <w:rStyle w:val="11"/>
                <w:rFonts w:eastAsiaTheme="minorHAnsi"/>
                <w:sz w:val="21"/>
                <w:szCs w:val="21"/>
                <w:lang w:val="ru-RU"/>
              </w:rPr>
              <w:t>Условное обозначение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A6852" w:rsidRPr="00E005CB" w:rsidRDefault="00E005CB" w:rsidP="008A6852">
            <w:pPr>
              <w:jc w:val="center"/>
              <w:rPr>
                <w:sz w:val="21"/>
                <w:szCs w:val="21"/>
                <w:lang w:val="ru-RU"/>
              </w:rPr>
            </w:pPr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>Тип</w:t>
            </w:r>
          </w:p>
          <w:p w:rsidR="008A6852" w:rsidRPr="008A6852" w:rsidRDefault="00E005CB" w:rsidP="008A6852">
            <w:pPr>
              <w:jc w:val="center"/>
              <w:rPr>
                <w:sz w:val="21"/>
                <w:szCs w:val="21"/>
              </w:rPr>
            </w:pPr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>Примеры</w:t>
            </w:r>
            <w:r w:rsidR="008A6852" w:rsidRPr="008A6852">
              <w:rPr>
                <w:rStyle w:val="11"/>
                <w:rFonts w:eastAsiaTheme="minorHAnsi"/>
                <w:sz w:val="21"/>
                <w:szCs w:val="21"/>
              </w:rPr>
              <w:t>:</w:t>
            </w:r>
          </w:p>
        </w:tc>
        <w:tc>
          <w:tcPr>
            <w:tcW w:w="37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A6852" w:rsidRPr="00657CB4" w:rsidRDefault="00657CB4" w:rsidP="008A6852">
            <w:pPr>
              <w:rPr>
                <w:sz w:val="21"/>
                <w:szCs w:val="21"/>
                <w:lang w:val="ru-RU"/>
              </w:rPr>
            </w:pPr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>Пояснение</w:t>
            </w:r>
          </w:p>
        </w:tc>
      </w:tr>
      <w:tr w:rsidR="00E005CB" w:rsidRPr="00371688" w:rsidTr="00E005CB">
        <w:trPr>
          <w:trHeight w:hRule="exact" w:val="936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5CB" w:rsidRPr="008A6852" w:rsidRDefault="00E005CB" w:rsidP="008A6852">
            <w:pPr>
              <w:rPr>
                <w:sz w:val="21"/>
                <w:szCs w:val="21"/>
                <w:lang w:val="ru-RU"/>
              </w:rPr>
            </w:pPr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>Болт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5CB" w:rsidRPr="008A6852" w:rsidRDefault="00E005CB" w:rsidP="008A6852">
            <w:pPr>
              <w:jc w:val="center"/>
              <w:rPr>
                <w:sz w:val="21"/>
                <w:szCs w:val="21"/>
              </w:rPr>
            </w:pPr>
            <w:r w:rsidRPr="008A6852">
              <w:rPr>
                <w:rStyle w:val="11"/>
                <w:rFonts w:eastAsiaTheme="minorHAnsi"/>
                <w:sz w:val="21"/>
                <w:szCs w:val="21"/>
              </w:rPr>
              <w:t>M8 x 16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5CB" w:rsidRDefault="00E005CB" w:rsidP="00E005CB">
            <w:pPr>
              <w:rPr>
                <w:rStyle w:val="11"/>
                <w:rFonts w:eastAsiaTheme="minorHAnsi"/>
                <w:sz w:val="21"/>
                <w:szCs w:val="21"/>
                <w:lang w:val="ru-RU"/>
              </w:rPr>
            </w:pPr>
            <w:r>
              <w:rPr>
                <w:rStyle w:val="11"/>
                <w:rFonts w:eastAsiaTheme="minorHAnsi"/>
                <w:sz w:val="21"/>
                <w:szCs w:val="21"/>
              </w:rPr>
              <w:t>M</w:t>
            </w:r>
          </w:p>
          <w:p w:rsidR="00E005CB" w:rsidRDefault="00E005CB" w:rsidP="00E005CB">
            <w:pPr>
              <w:rPr>
                <w:rStyle w:val="11"/>
                <w:rFonts w:eastAsiaTheme="minorHAnsi"/>
                <w:sz w:val="21"/>
                <w:szCs w:val="21"/>
                <w:lang w:val="ru-RU"/>
              </w:rPr>
            </w:pPr>
            <w:r w:rsidRPr="008A6852">
              <w:rPr>
                <w:rStyle w:val="11"/>
                <w:rFonts w:eastAsiaTheme="minorHAnsi"/>
                <w:sz w:val="21"/>
                <w:szCs w:val="21"/>
              </w:rPr>
              <w:t>S</w:t>
            </w:r>
          </w:p>
          <w:p w:rsidR="00E005CB" w:rsidRPr="00E005CB" w:rsidRDefault="00E005CB" w:rsidP="00E005CB">
            <w:pPr>
              <w:rPr>
                <w:sz w:val="21"/>
                <w:szCs w:val="21"/>
                <w:lang w:val="ru-RU"/>
              </w:rPr>
            </w:pPr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>16</w:t>
            </w:r>
          </w:p>
        </w:tc>
        <w:tc>
          <w:tcPr>
            <w:tcW w:w="410" w:type="dxa"/>
            <w:tcBorders>
              <w:top w:val="single" w:sz="4" w:space="0" w:color="auto"/>
            </w:tcBorders>
            <w:shd w:val="clear" w:color="auto" w:fill="FFFFFF"/>
          </w:tcPr>
          <w:p w:rsidR="00E005CB" w:rsidRDefault="00E005CB" w:rsidP="00E005CB">
            <w:pPr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=</w:t>
            </w:r>
          </w:p>
          <w:p w:rsidR="00E005CB" w:rsidRDefault="00E005CB" w:rsidP="00E005CB">
            <w:pPr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=</w:t>
            </w:r>
          </w:p>
          <w:p w:rsidR="00E005CB" w:rsidRPr="008A6852" w:rsidRDefault="00E005CB" w:rsidP="00E005C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lang w:val="ru-RU"/>
              </w:rPr>
              <w:t>=</w:t>
            </w:r>
          </w:p>
        </w:tc>
        <w:tc>
          <w:tcPr>
            <w:tcW w:w="25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005CB" w:rsidRPr="00E005CB" w:rsidRDefault="00E005CB" w:rsidP="008A6852">
            <w:pPr>
              <w:rPr>
                <w:sz w:val="21"/>
                <w:szCs w:val="21"/>
                <w:lang w:val="ru-RU"/>
              </w:rPr>
            </w:pPr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>метрическая резьба</w:t>
            </w:r>
          </w:p>
          <w:p w:rsidR="00E005CB" w:rsidRDefault="00657CB4" w:rsidP="00657CB4">
            <w:pPr>
              <w:rPr>
                <w:rStyle w:val="11"/>
                <w:rFonts w:eastAsiaTheme="minorHAnsi"/>
                <w:sz w:val="21"/>
                <w:szCs w:val="21"/>
                <w:lang w:val="ru-RU"/>
              </w:rPr>
            </w:pPr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 xml:space="preserve">диаметр в </w:t>
            </w:r>
            <w:proofErr w:type="gramStart"/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>мм</w:t>
            </w:r>
            <w:proofErr w:type="gramEnd"/>
          </w:p>
          <w:p w:rsidR="00657CB4" w:rsidRPr="00657CB4" w:rsidRDefault="00657CB4" w:rsidP="00657CB4">
            <w:pPr>
              <w:rPr>
                <w:sz w:val="21"/>
                <w:szCs w:val="21"/>
                <w:lang w:val="ru-RU"/>
              </w:rPr>
            </w:pPr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 xml:space="preserve">длина в </w:t>
            </w:r>
            <w:proofErr w:type="gramStart"/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>мм</w:t>
            </w:r>
            <w:proofErr w:type="gramEnd"/>
          </w:p>
        </w:tc>
      </w:tr>
      <w:tr w:rsidR="00E005CB" w:rsidRPr="008E4363" w:rsidTr="00E005CB">
        <w:trPr>
          <w:trHeight w:hRule="exact" w:val="974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5CB" w:rsidRPr="008A6852" w:rsidRDefault="00E005CB" w:rsidP="008A6852">
            <w:pPr>
              <w:rPr>
                <w:sz w:val="21"/>
                <w:szCs w:val="21"/>
                <w:lang w:val="ru-RU"/>
              </w:rPr>
            </w:pPr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>Шайба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5CB" w:rsidRPr="008A6852" w:rsidRDefault="00E005CB" w:rsidP="008A6852">
            <w:pPr>
              <w:jc w:val="center"/>
              <w:rPr>
                <w:sz w:val="21"/>
                <w:szCs w:val="21"/>
              </w:rPr>
            </w:pPr>
            <w:r w:rsidRPr="008A6852">
              <w:rPr>
                <w:rStyle w:val="11"/>
                <w:rFonts w:eastAsiaTheme="minorHAnsi"/>
                <w:sz w:val="21"/>
                <w:szCs w:val="21"/>
              </w:rPr>
              <w:t>8,1 - 58 - 5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5CB" w:rsidRDefault="00E005CB" w:rsidP="00E005CB">
            <w:pPr>
              <w:rPr>
                <w:rStyle w:val="11"/>
                <w:rFonts w:eastAsiaTheme="minorHAnsi"/>
                <w:sz w:val="21"/>
                <w:szCs w:val="21"/>
                <w:lang w:val="ru-RU"/>
              </w:rPr>
            </w:pPr>
            <w:r>
              <w:rPr>
                <w:rStyle w:val="11"/>
                <w:rFonts w:eastAsiaTheme="minorHAnsi"/>
                <w:sz w:val="21"/>
                <w:szCs w:val="21"/>
              </w:rPr>
              <w:t>8,1</w:t>
            </w:r>
          </w:p>
          <w:p w:rsidR="00E005CB" w:rsidRDefault="00E005CB" w:rsidP="00E005CB">
            <w:pPr>
              <w:rPr>
                <w:rStyle w:val="11"/>
                <w:rFonts w:eastAsiaTheme="minorHAnsi"/>
                <w:sz w:val="21"/>
                <w:szCs w:val="21"/>
                <w:lang w:val="ru-RU"/>
              </w:rPr>
            </w:pPr>
            <w:r>
              <w:rPr>
                <w:rStyle w:val="11"/>
                <w:rFonts w:eastAsiaTheme="minorHAnsi"/>
                <w:sz w:val="21"/>
                <w:szCs w:val="21"/>
              </w:rPr>
              <w:t>58</w:t>
            </w:r>
          </w:p>
          <w:p w:rsidR="00E005CB" w:rsidRPr="00E005CB" w:rsidRDefault="00E005CB" w:rsidP="00E005CB">
            <w:pPr>
              <w:rPr>
                <w:sz w:val="21"/>
                <w:szCs w:val="21"/>
                <w:lang w:val="ru-RU"/>
              </w:rPr>
            </w:pPr>
            <w:r w:rsidRPr="008A6852">
              <w:rPr>
                <w:rStyle w:val="11"/>
                <w:rFonts w:eastAsiaTheme="minorHAnsi"/>
                <w:sz w:val="21"/>
                <w:szCs w:val="21"/>
              </w:rPr>
              <w:t>5</w:t>
            </w:r>
          </w:p>
        </w:tc>
        <w:tc>
          <w:tcPr>
            <w:tcW w:w="410" w:type="dxa"/>
            <w:tcBorders>
              <w:top w:val="single" w:sz="4" w:space="0" w:color="auto"/>
            </w:tcBorders>
            <w:shd w:val="clear" w:color="auto" w:fill="FFFFFF"/>
          </w:tcPr>
          <w:p w:rsidR="00E005CB" w:rsidRDefault="00E005CB" w:rsidP="00E005CB">
            <w:pPr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=</w:t>
            </w:r>
          </w:p>
          <w:p w:rsidR="00E005CB" w:rsidRDefault="00E005CB" w:rsidP="00E005CB">
            <w:pPr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=</w:t>
            </w:r>
          </w:p>
          <w:p w:rsidR="00E005CB" w:rsidRPr="008A6852" w:rsidRDefault="00E005CB" w:rsidP="00E005C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lang w:val="ru-RU"/>
              </w:rPr>
              <w:t>=</w:t>
            </w:r>
          </w:p>
        </w:tc>
        <w:tc>
          <w:tcPr>
            <w:tcW w:w="25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AC698F" w:rsidRDefault="00657CB4" w:rsidP="00AC698F">
            <w:pPr>
              <w:rPr>
                <w:rStyle w:val="11"/>
                <w:rFonts w:eastAsiaTheme="minorHAnsi"/>
                <w:sz w:val="21"/>
                <w:szCs w:val="21"/>
                <w:lang w:val="ru-RU"/>
              </w:rPr>
            </w:pPr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>внутренний</w:t>
            </w:r>
            <w:r w:rsidRPr="00657CB4">
              <w:rPr>
                <w:rStyle w:val="11"/>
                <w:rFonts w:eastAsiaTheme="minorHAnsi"/>
                <w:sz w:val="21"/>
                <w:szCs w:val="21"/>
                <w:lang w:val="ru-RU"/>
              </w:rPr>
              <w:t xml:space="preserve"> </w:t>
            </w:r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>диаметр</w:t>
            </w:r>
            <w:r w:rsidR="00E005CB" w:rsidRPr="00657CB4">
              <w:rPr>
                <w:rStyle w:val="11"/>
                <w:rFonts w:eastAsiaTheme="minorHAnsi"/>
                <w:sz w:val="21"/>
                <w:szCs w:val="21"/>
                <w:lang w:val="ru-RU"/>
              </w:rPr>
              <w:t xml:space="preserve"> </w:t>
            </w:r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>наружный диаметр</w:t>
            </w:r>
          </w:p>
          <w:p w:rsidR="00E005CB" w:rsidRPr="00AC698F" w:rsidRDefault="00AC698F" w:rsidP="00AC698F">
            <w:pPr>
              <w:rPr>
                <w:sz w:val="21"/>
                <w:szCs w:val="21"/>
                <w:lang w:val="ru-RU"/>
              </w:rPr>
            </w:pPr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 xml:space="preserve">толщина материала в </w:t>
            </w:r>
            <w:proofErr w:type="gramStart"/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>мм</w:t>
            </w:r>
            <w:proofErr w:type="gramEnd"/>
          </w:p>
        </w:tc>
      </w:tr>
      <w:tr w:rsidR="00E005CB" w:rsidRPr="00371688" w:rsidTr="00E005CB">
        <w:trPr>
          <w:trHeight w:hRule="exact" w:val="888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5CB" w:rsidRPr="008A6852" w:rsidRDefault="00E005CB" w:rsidP="008A6852">
            <w:pPr>
              <w:rPr>
                <w:sz w:val="21"/>
                <w:szCs w:val="21"/>
                <w:lang w:val="ru-RU"/>
              </w:rPr>
            </w:pPr>
            <w:r w:rsidRPr="008A6852">
              <w:rPr>
                <w:rStyle w:val="11"/>
                <w:rFonts w:eastAsiaTheme="minorHAnsi"/>
                <w:sz w:val="21"/>
                <w:szCs w:val="21"/>
                <w:lang w:val="ru-RU"/>
              </w:rPr>
              <w:t>Гайка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5CB" w:rsidRPr="008A6852" w:rsidRDefault="00E005CB" w:rsidP="008A6852">
            <w:pPr>
              <w:jc w:val="center"/>
              <w:rPr>
                <w:sz w:val="21"/>
                <w:szCs w:val="21"/>
              </w:rPr>
            </w:pPr>
            <w:r w:rsidRPr="008A6852">
              <w:rPr>
                <w:rStyle w:val="11"/>
                <w:rFonts w:eastAsiaTheme="minorHAnsi"/>
                <w:sz w:val="21"/>
                <w:szCs w:val="21"/>
              </w:rPr>
              <w:t>M8 (S)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5CB" w:rsidRDefault="00E005CB" w:rsidP="00E005CB">
            <w:pPr>
              <w:rPr>
                <w:rStyle w:val="11"/>
                <w:rFonts w:eastAsiaTheme="minorHAnsi"/>
                <w:sz w:val="21"/>
                <w:szCs w:val="21"/>
                <w:lang w:val="ru-RU"/>
              </w:rPr>
            </w:pPr>
            <w:r>
              <w:rPr>
                <w:rStyle w:val="11"/>
                <w:rFonts w:eastAsiaTheme="minorHAnsi"/>
                <w:sz w:val="21"/>
                <w:szCs w:val="21"/>
              </w:rPr>
              <w:t>M</w:t>
            </w:r>
          </w:p>
          <w:p w:rsidR="00E005CB" w:rsidRDefault="00E005CB" w:rsidP="00E005CB">
            <w:pPr>
              <w:rPr>
                <w:rStyle w:val="11"/>
                <w:rFonts w:eastAsiaTheme="minorHAnsi"/>
                <w:sz w:val="21"/>
                <w:szCs w:val="21"/>
                <w:lang w:val="ru-RU"/>
              </w:rPr>
            </w:pPr>
            <w:r>
              <w:rPr>
                <w:rStyle w:val="11"/>
                <w:rFonts w:eastAsiaTheme="minorHAnsi"/>
                <w:sz w:val="21"/>
                <w:szCs w:val="21"/>
              </w:rPr>
              <w:t>8</w:t>
            </w:r>
          </w:p>
          <w:p w:rsidR="00E005CB" w:rsidRPr="00E005CB" w:rsidRDefault="00E005CB" w:rsidP="00E005CB">
            <w:pPr>
              <w:rPr>
                <w:sz w:val="21"/>
                <w:szCs w:val="21"/>
                <w:lang w:val="ru-RU"/>
              </w:rPr>
            </w:pPr>
            <w:r w:rsidRPr="008A6852">
              <w:rPr>
                <w:rStyle w:val="11"/>
                <w:rFonts w:eastAsiaTheme="minorHAnsi"/>
                <w:sz w:val="21"/>
                <w:szCs w:val="21"/>
              </w:rPr>
              <w:t>(S)</w:t>
            </w:r>
          </w:p>
        </w:tc>
        <w:tc>
          <w:tcPr>
            <w:tcW w:w="410" w:type="dxa"/>
            <w:tcBorders>
              <w:top w:val="single" w:sz="4" w:space="0" w:color="auto"/>
            </w:tcBorders>
            <w:shd w:val="clear" w:color="auto" w:fill="FFFFFF"/>
          </w:tcPr>
          <w:p w:rsidR="00E005CB" w:rsidRDefault="00E005CB" w:rsidP="00E005CB">
            <w:pPr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=</w:t>
            </w:r>
          </w:p>
          <w:p w:rsidR="00E005CB" w:rsidRDefault="00E005CB" w:rsidP="00E005CB">
            <w:pPr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=</w:t>
            </w:r>
          </w:p>
          <w:p w:rsidR="00E005CB" w:rsidRPr="008A6852" w:rsidRDefault="00E005CB" w:rsidP="00E005C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  <w:lang w:val="ru-RU"/>
              </w:rPr>
              <w:t>=</w:t>
            </w:r>
          </w:p>
        </w:tc>
        <w:tc>
          <w:tcPr>
            <w:tcW w:w="25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AC698F" w:rsidRPr="00E005CB" w:rsidRDefault="00AC698F" w:rsidP="00AC698F">
            <w:pPr>
              <w:rPr>
                <w:sz w:val="21"/>
                <w:szCs w:val="21"/>
                <w:lang w:val="ru-RU"/>
              </w:rPr>
            </w:pPr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>метрическая резьба</w:t>
            </w:r>
          </w:p>
          <w:p w:rsidR="00AC698F" w:rsidRDefault="00AC698F" w:rsidP="00AC698F">
            <w:pPr>
              <w:rPr>
                <w:rStyle w:val="11"/>
                <w:rFonts w:eastAsiaTheme="minorHAnsi"/>
                <w:sz w:val="21"/>
                <w:szCs w:val="21"/>
                <w:lang w:val="ru-RU"/>
              </w:rPr>
            </w:pPr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 xml:space="preserve">внутренний диаметр в </w:t>
            </w:r>
            <w:proofErr w:type="gramStart"/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>мм</w:t>
            </w:r>
            <w:proofErr w:type="gramEnd"/>
          </w:p>
          <w:p w:rsidR="00E005CB" w:rsidRPr="00AC698F" w:rsidRDefault="00AC698F" w:rsidP="008A6852">
            <w:pPr>
              <w:rPr>
                <w:sz w:val="21"/>
                <w:szCs w:val="21"/>
                <w:lang w:val="ru-RU"/>
              </w:rPr>
            </w:pPr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>контргайка</w:t>
            </w:r>
          </w:p>
        </w:tc>
      </w:tr>
      <w:tr w:rsidR="00E005CB" w:rsidRPr="008A6852" w:rsidTr="00E005CB">
        <w:trPr>
          <w:trHeight w:hRule="exact" w:val="1032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5CB" w:rsidRPr="008A6852" w:rsidRDefault="00E005CB" w:rsidP="008A6852">
            <w:pPr>
              <w:rPr>
                <w:sz w:val="21"/>
                <w:szCs w:val="21"/>
                <w:lang w:val="ru-RU"/>
              </w:rPr>
            </w:pPr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>Комбинированный гаечный ключ</w:t>
            </w:r>
          </w:p>
          <w:p w:rsidR="00E005CB" w:rsidRPr="008A6852" w:rsidRDefault="00E005CB" w:rsidP="008A6852">
            <w:pPr>
              <w:rPr>
                <w:sz w:val="21"/>
                <w:szCs w:val="21"/>
                <w:lang w:val="ru-RU"/>
              </w:rPr>
            </w:pPr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>Шестигранная отвертка</w:t>
            </w:r>
          </w:p>
          <w:p w:rsidR="00E005CB" w:rsidRPr="008A6852" w:rsidRDefault="00E005CB" w:rsidP="008A6852">
            <w:pPr>
              <w:jc w:val="both"/>
              <w:rPr>
                <w:sz w:val="21"/>
                <w:szCs w:val="21"/>
                <w:lang w:val="ru-RU"/>
              </w:rPr>
            </w:pPr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>Отвертка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5CB" w:rsidRPr="008A6852" w:rsidRDefault="00E005CB" w:rsidP="008A6852">
            <w:pPr>
              <w:jc w:val="center"/>
              <w:rPr>
                <w:sz w:val="21"/>
                <w:szCs w:val="21"/>
              </w:rPr>
            </w:pPr>
            <w:r w:rsidRPr="008A6852">
              <w:rPr>
                <w:rStyle w:val="11"/>
                <w:rFonts w:eastAsiaTheme="minorHAnsi"/>
                <w:sz w:val="21"/>
                <w:szCs w:val="21"/>
              </w:rPr>
              <w:t>8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005CB" w:rsidRPr="008A6852" w:rsidRDefault="00E005CB" w:rsidP="00E005CB">
            <w:pPr>
              <w:rPr>
                <w:sz w:val="21"/>
                <w:szCs w:val="21"/>
              </w:rPr>
            </w:pPr>
            <w:r w:rsidRPr="008A6852">
              <w:rPr>
                <w:rStyle w:val="11"/>
                <w:rFonts w:eastAsiaTheme="minorHAnsi"/>
                <w:sz w:val="21"/>
                <w:szCs w:val="21"/>
              </w:rPr>
              <w:t xml:space="preserve">8 </w:t>
            </w:r>
          </w:p>
        </w:tc>
        <w:tc>
          <w:tcPr>
            <w:tcW w:w="410" w:type="dxa"/>
            <w:tcBorders>
              <w:top w:val="single" w:sz="4" w:space="0" w:color="auto"/>
            </w:tcBorders>
            <w:shd w:val="clear" w:color="auto" w:fill="FFFFFF"/>
          </w:tcPr>
          <w:p w:rsidR="00E005CB" w:rsidRPr="008A6852" w:rsidRDefault="00E005CB" w:rsidP="008A6852">
            <w:pPr>
              <w:rPr>
                <w:sz w:val="21"/>
                <w:szCs w:val="21"/>
              </w:rPr>
            </w:pPr>
            <w:r w:rsidRPr="008A6852">
              <w:rPr>
                <w:rStyle w:val="11"/>
                <w:rFonts w:eastAsiaTheme="minorHAnsi"/>
                <w:sz w:val="21"/>
                <w:szCs w:val="21"/>
              </w:rPr>
              <w:t>=</w:t>
            </w:r>
          </w:p>
        </w:tc>
        <w:tc>
          <w:tcPr>
            <w:tcW w:w="2578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005CB" w:rsidRPr="00AC698F" w:rsidRDefault="00AC698F" w:rsidP="008A6852">
            <w:pPr>
              <w:rPr>
                <w:sz w:val="21"/>
                <w:szCs w:val="21"/>
                <w:lang w:val="ru-RU"/>
              </w:rPr>
            </w:pPr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 xml:space="preserve">размер в </w:t>
            </w:r>
            <w:proofErr w:type="gramStart"/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>мм</w:t>
            </w:r>
            <w:proofErr w:type="gramEnd"/>
          </w:p>
        </w:tc>
      </w:tr>
      <w:tr w:rsidR="00E005CB" w:rsidRPr="00AC698F" w:rsidTr="00E005CB">
        <w:trPr>
          <w:trHeight w:hRule="exact" w:val="667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05CB" w:rsidRPr="00E005CB" w:rsidRDefault="00E005CB" w:rsidP="008A6852">
            <w:pPr>
              <w:rPr>
                <w:sz w:val="21"/>
                <w:szCs w:val="21"/>
                <w:lang w:val="ru-RU"/>
              </w:rPr>
            </w:pPr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>Крестовая отвертка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05CB" w:rsidRDefault="00E005CB" w:rsidP="008A6852">
            <w:pPr>
              <w:jc w:val="center"/>
              <w:rPr>
                <w:rStyle w:val="11"/>
                <w:rFonts w:eastAsiaTheme="minorHAnsi"/>
                <w:sz w:val="21"/>
                <w:szCs w:val="21"/>
                <w:lang w:val="ru-RU"/>
              </w:rPr>
            </w:pPr>
            <w:r w:rsidRPr="008A6852">
              <w:rPr>
                <w:rStyle w:val="11"/>
                <w:rFonts w:eastAsiaTheme="minorHAnsi"/>
                <w:sz w:val="21"/>
                <w:szCs w:val="21"/>
              </w:rPr>
              <w:t xml:space="preserve">PZ 2 </w:t>
            </w:r>
          </w:p>
          <w:p w:rsidR="00E005CB" w:rsidRPr="008A6852" w:rsidRDefault="00E005CB" w:rsidP="008A6852">
            <w:pPr>
              <w:jc w:val="center"/>
              <w:rPr>
                <w:sz w:val="21"/>
                <w:szCs w:val="21"/>
              </w:rPr>
            </w:pPr>
            <w:r w:rsidRPr="008A6852">
              <w:rPr>
                <w:rStyle w:val="11"/>
                <w:rFonts w:eastAsiaTheme="minorHAnsi"/>
                <w:sz w:val="21"/>
                <w:szCs w:val="21"/>
              </w:rPr>
              <w:t>PH 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005CB" w:rsidRPr="00E005CB" w:rsidRDefault="00E005CB" w:rsidP="00E005CB">
            <w:pPr>
              <w:rPr>
                <w:rStyle w:val="11"/>
                <w:rFonts w:eastAsiaTheme="minorHAnsi"/>
                <w:sz w:val="21"/>
                <w:szCs w:val="21"/>
                <w:lang w:val="ru-RU"/>
              </w:rPr>
            </w:pPr>
            <w:r>
              <w:rPr>
                <w:rStyle w:val="11"/>
                <w:rFonts w:eastAsiaTheme="minorHAnsi"/>
                <w:sz w:val="21"/>
                <w:szCs w:val="21"/>
              </w:rPr>
              <w:t>PZ 2</w:t>
            </w:r>
          </w:p>
          <w:p w:rsidR="00E005CB" w:rsidRPr="00E005CB" w:rsidRDefault="00E005CB" w:rsidP="00E005CB">
            <w:pPr>
              <w:rPr>
                <w:sz w:val="21"/>
                <w:szCs w:val="21"/>
                <w:lang w:val="ru-RU"/>
              </w:rPr>
            </w:pPr>
            <w:r w:rsidRPr="008A6852">
              <w:rPr>
                <w:rStyle w:val="11"/>
                <w:rFonts w:eastAsiaTheme="minorHAnsi"/>
                <w:sz w:val="21"/>
                <w:szCs w:val="21"/>
              </w:rPr>
              <w:t>PH 2</w:t>
            </w: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005CB" w:rsidRDefault="00E005CB" w:rsidP="00E005CB">
            <w:pPr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=</w:t>
            </w:r>
          </w:p>
          <w:p w:rsidR="00E005CB" w:rsidRPr="00E005CB" w:rsidRDefault="00E005CB" w:rsidP="00E005CB">
            <w:pPr>
              <w:rPr>
                <w:sz w:val="21"/>
                <w:szCs w:val="21"/>
                <w:lang w:val="ru-RU"/>
              </w:rPr>
            </w:pPr>
            <w:r>
              <w:rPr>
                <w:sz w:val="21"/>
                <w:szCs w:val="21"/>
                <w:lang w:val="ru-RU"/>
              </w:rPr>
              <w:t>=</w:t>
            </w:r>
          </w:p>
        </w:tc>
        <w:tc>
          <w:tcPr>
            <w:tcW w:w="25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698F" w:rsidRPr="00AC698F" w:rsidRDefault="00371688" w:rsidP="008A6852">
            <w:pPr>
              <w:rPr>
                <w:rStyle w:val="11"/>
                <w:rFonts w:eastAsiaTheme="minorHAnsi"/>
                <w:sz w:val="21"/>
                <w:szCs w:val="21"/>
              </w:rPr>
            </w:pPr>
            <w:proofErr w:type="spellStart"/>
            <w:r>
              <w:rPr>
                <w:rStyle w:val="11"/>
                <w:rFonts w:eastAsiaTheme="minorHAnsi"/>
                <w:sz w:val="21"/>
                <w:szCs w:val="21"/>
                <w:lang w:val="ru-RU"/>
              </w:rPr>
              <w:t>Позидрайв</w:t>
            </w:r>
            <w:proofErr w:type="spellEnd"/>
            <w:r w:rsidR="00E005CB" w:rsidRPr="008A6852">
              <w:rPr>
                <w:rStyle w:val="11"/>
                <w:rFonts w:eastAsiaTheme="minorHAnsi"/>
                <w:sz w:val="21"/>
                <w:szCs w:val="21"/>
              </w:rPr>
              <w:t xml:space="preserve"> </w:t>
            </w:r>
            <w:r w:rsidR="00AC698F">
              <w:rPr>
                <w:rStyle w:val="11"/>
                <w:rFonts w:eastAsiaTheme="minorHAnsi"/>
                <w:sz w:val="21"/>
                <w:szCs w:val="21"/>
                <w:lang w:val="ru-RU"/>
              </w:rPr>
              <w:t>размер</w:t>
            </w:r>
            <w:r w:rsidR="00AC698F" w:rsidRPr="00AC698F">
              <w:rPr>
                <w:rStyle w:val="11"/>
                <w:rFonts w:eastAsiaTheme="minorHAnsi"/>
                <w:sz w:val="21"/>
                <w:szCs w:val="21"/>
              </w:rPr>
              <w:t xml:space="preserve"> </w:t>
            </w:r>
            <w:r w:rsidR="00E005CB" w:rsidRPr="008A6852">
              <w:rPr>
                <w:rStyle w:val="11"/>
                <w:rFonts w:eastAsiaTheme="minorHAnsi"/>
                <w:sz w:val="21"/>
                <w:szCs w:val="21"/>
              </w:rPr>
              <w:t xml:space="preserve">2 </w:t>
            </w:r>
          </w:p>
          <w:p w:rsidR="00E005CB" w:rsidRPr="00AC698F" w:rsidRDefault="00E005CB" w:rsidP="00AC698F">
            <w:pPr>
              <w:rPr>
                <w:sz w:val="21"/>
                <w:szCs w:val="21"/>
                <w:lang w:val="de-DE"/>
              </w:rPr>
            </w:pPr>
            <w:r w:rsidRPr="008A6852">
              <w:rPr>
                <w:rStyle w:val="11"/>
                <w:rFonts w:eastAsiaTheme="minorHAnsi"/>
                <w:sz w:val="21"/>
                <w:szCs w:val="21"/>
              </w:rPr>
              <w:t>Phillips</w:t>
            </w:r>
            <w:r w:rsidR="00AC698F">
              <w:rPr>
                <w:rStyle w:val="11"/>
                <w:rFonts w:eastAsiaTheme="minorHAnsi"/>
                <w:sz w:val="21"/>
                <w:szCs w:val="21"/>
                <w:lang w:val="ru-RU"/>
              </w:rPr>
              <w:t xml:space="preserve"> размер</w:t>
            </w:r>
            <w:r w:rsidRPr="008A6852">
              <w:rPr>
                <w:rStyle w:val="11"/>
                <w:rFonts w:eastAsiaTheme="minorHAnsi"/>
                <w:sz w:val="21"/>
                <w:szCs w:val="21"/>
              </w:rPr>
              <w:t xml:space="preserve"> 2</w:t>
            </w:r>
          </w:p>
        </w:tc>
      </w:tr>
    </w:tbl>
    <w:p w:rsidR="008303AD" w:rsidRPr="00AC698F" w:rsidRDefault="008303AD" w:rsidP="002C0EB4">
      <w:pPr>
        <w:rPr>
          <w:lang w:val="de-DE"/>
        </w:rPr>
      </w:pPr>
    </w:p>
    <w:p w:rsidR="008A6852" w:rsidRPr="00AC698F" w:rsidRDefault="008A6852" w:rsidP="002C0EB4">
      <w:pPr>
        <w:rPr>
          <w:lang w:val="de-DE"/>
        </w:rPr>
      </w:pPr>
    </w:p>
    <w:p w:rsidR="00AC698F" w:rsidRDefault="00AC698F" w:rsidP="002C0EB4">
      <w:pPr>
        <w:rPr>
          <w:lang w:val="de-DE"/>
        </w:rPr>
        <w:sectPr w:rsidR="00AC698F" w:rsidSect="008A6852">
          <w:headerReference w:type="default" r:id="rId20"/>
          <w:footerReference w:type="default" r:id="rId21"/>
          <w:pgSz w:w="11906" w:h="16838"/>
          <w:pgMar w:top="567" w:right="567" w:bottom="567" w:left="1134" w:header="708" w:footer="462" w:gutter="0"/>
          <w:pgNumType w:start="3"/>
          <w:cols w:space="708"/>
          <w:docGrid w:linePitch="360"/>
        </w:sectPr>
      </w:pPr>
      <w:r>
        <w:rPr>
          <w:lang w:val="de-DE"/>
        </w:rPr>
        <w:br w:type="textWrapping" w:clear="all"/>
      </w:r>
    </w:p>
    <w:p w:rsidR="008303AD" w:rsidRDefault="008303AD" w:rsidP="002C0EB4">
      <w:pPr>
        <w:rPr>
          <w:lang w:val="ru-RU"/>
        </w:rPr>
      </w:pPr>
    </w:p>
    <w:p w:rsidR="00AC698F" w:rsidRDefault="00AC698F" w:rsidP="00AC698F">
      <w:pPr>
        <w:pStyle w:val="1"/>
        <w:rPr>
          <w:lang w:val="ru-RU"/>
        </w:rPr>
      </w:pPr>
      <w:r>
        <w:rPr>
          <w:lang w:val="ru-RU"/>
        </w:rPr>
        <w:t xml:space="preserve">2 </w:t>
      </w:r>
      <w:r w:rsidRPr="00256C29">
        <w:rPr>
          <w:lang w:val="ru-RU"/>
        </w:rPr>
        <w:t>Основные правила техники безопасности</w:t>
      </w:r>
    </w:p>
    <w:p w:rsidR="006C3878" w:rsidRDefault="00AC698F" w:rsidP="00AC698F">
      <w:pPr>
        <w:pStyle w:val="2"/>
        <w:rPr>
          <w:lang w:val="ru-RU"/>
        </w:rPr>
      </w:pPr>
      <w:r>
        <w:rPr>
          <w:lang w:val="ru-RU"/>
        </w:rPr>
        <w:t>2.1 Надлежащее п</w:t>
      </w:r>
      <w:r w:rsidRPr="00165FEF">
        <w:rPr>
          <w:lang w:val="ru-RU"/>
        </w:rPr>
        <w:t>рименение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3878" w:rsidRPr="00371688" w:rsidTr="006C3878">
        <w:tc>
          <w:tcPr>
            <w:tcW w:w="5210" w:type="dxa"/>
          </w:tcPr>
          <w:p w:rsidR="006C3878" w:rsidRDefault="006C3878" w:rsidP="006C3878">
            <w:pPr>
              <w:jc w:val="both"/>
              <w:rPr>
                <w:rFonts w:cs="Times New Roman"/>
                <w:lang w:val="ru-RU"/>
              </w:rPr>
            </w:pPr>
            <w:r w:rsidRPr="00580FAB">
              <w:rPr>
                <w:rFonts w:cs="Times New Roman"/>
                <w:lang w:val="ru-RU"/>
              </w:rPr>
              <w:t>Конструкция машины соответствует техническому уровню и общепринятым правилам техники безопасности.  Тем не менее, при ее использовании могут возникать опасные ситуации, угрожающие жизни и здоровью пользователя или третьих лиц, соответственно, повреждением машины и другого имущества.</w:t>
            </w:r>
          </w:p>
          <w:p w:rsidR="006C3878" w:rsidRDefault="006C3878" w:rsidP="006C3878">
            <w:pPr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М</w:t>
            </w:r>
            <w:r w:rsidRPr="00580FAB">
              <w:rPr>
                <w:rFonts w:cs="Times New Roman"/>
                <w:lang w:val="ru-RU"/>
              </w:rPr>
              <w:t xml:space="preserve">ашину следует использовать только в безупречном техническом состоянии, </w:t>
            </w:r>
            <w:r w:rsidR="001C2BD3">
              <w:rPr>
                <w:rFonts w:cs="Times New Roman"/>
                <w:lang w:val="ru-RU"/>
              </w:rPr>
              <w:t xml:space="preserve">а также </w:t>
            </w:r>
            <w:r w:rsidRPr="00580FAB">
              <w:rPr>
                <w:rFonts w:cs="Times New Roman"/>
                <w:lang w:val="ru-RU"/>
              </w:rPr>
              <w:t>в соответствии с предназначением,</w:t>
            </w:r>
            <w:r>
              <w:rPr>
                <w:rFonts w:cs="Times New Roman"/>
                <w:lang w:val="ru-RU"/>
              </w:rPr>
              <w:t xml:space="preserve"> </w:t>
            </w:r>
            <w:r w:rsidRPr="00580FAB">
              <w:rPr>
                <w:rFonts w:cs="Times New Roman"/>
                <w:lang w:val="ru-RU"/>
              </w:rPr>
              <w:t>с пониманием существующих рисков и правил безопасности при условии соблюдения инструкции по эксплуатации!</w:t>
            </w:r>
            <w:r>
              <w:rPr>
                <w:rFonts w:cs="Times New Roman"/>
                <w:lang w:val="ru-RU"/>
              </w:rPr>
              <w:t xml:space="preserve"> </w:t>
            </w:r>
            <w:r w:rsidRPr="00580FAB">
              <w:rPr>
                <w:rFonts w:cs="Times New Roman"/>
                <w:lang w:val="ru-RU"/>
              </w:rPr>
              <w:t>Неисправности, которые могут повлиять на безопасность машины, подлежат немедленному устранению!</w:t>
            </w:r>
          </w:p>
          <w:p w:rsidR="006C3878" w:rsidRDefault="006C3878" w:rsidP="00E51F97">
            <w:pPr>
              <w:rPr>
                <w:lang w:val="ru-RU"/>
              </w:rPr>
            </w:pPr>
            <w:r w:rsidRPr="00F0037E">
              <w:rPr>
                <w:lang w:val="ru-RU"/>
              </w:rPr>
              <w:t xml:space="preserve">Машина предназначена исключительно для </w:t>
            </w:r>
            <w:r w:rsidR="001C2BD3">
              <w:rPr>
                <w:lang w:val="ru-RU"/>
              </w:rPr>
              <w:t>подметания при уборке территории и в снегоуборочной службе. И</w:t>
            </w:r>
            <w:r>
              <w:rPr>
                <w:lang w:val="ru-RU"/>
              </w:rPr>
              <w:t xml:space="preserve">ное </w:t>
            </w:r>
            <w:r w:rsidR="001C2BD3">
              <w:rPr>
                <w:lang w:val="ru-RU"/>
              </w:rPr>
              <w:t xml:space="preserve">или выходящее за эти рамки </w:t>
            </w:r>
            <w:r>
              <w:rPr>
                <w:lang w:val="ru-RU"/>
              </w:rPr>
              <w:t>применение</w:t>
            </w:r>
            <w:r w:rsidR="001C2BD3">
              <w:rPr>
                <w:lang w:val="ru-RU"/>
              </w:rPr>
              <w:t xml:space="preserve"> счи</w:t>
            </w:r>
            <w:r w:rsidRPr="00580FAB">
              <w:rPr>
                <w:rFonts w:cs="Times New Roman"/>
                <w:lang w:val="ru-RU"/>
              </w:rPr>
              <w:t xml:space="preserve">тается не соответствующим </w:t>
            </w:r>
          </w:p>
        </w:tc>
        <w:tc>
          <w:tcPr>
            <w:tcW w:w="5211" w:type="dxa"/>
          </w:tcPr>
          <w:p w:rsidR="001C2BD3" w:rsidRDefault="001C2BD3" w:rsidP="001C2BD3">
            <w:pPr>
              <w:rPr>
                <w:lang w:val="ru-RU"/>
              </w:rPr>
            </w:pPr>
            <w:r w:rsidRPr="00580FAB">
              <w:rPr>
                <w:rFonts w:cs="Times New Roman"/>
                <w:lang w:val="ru-RU"/>
              </w:rPr>
              <w:t xml:space="preserve">предназначению. </w:t>
            </w:r>
            <w:r w:rsidR="005C3CBA">
              <w:rPr>
                <w:lang w:val="ru-RU"/>
              </w:rPr>
              <w:t xml:space="preserve">Например, </w:t>
            </w:r>
            <w:r w:rsidR="008A62D4">
              <w:rPr>
                <w:lang w:val="ru-RU"/>
              </w:rPr>
              <w:t xml:space="preserve">машину нельзя использовать для уборки кормов. </w:t>
            </w:r>
            <w:r w:rsidR="007154AF">
              <w:rPr>
                <w:lang w:val="ru-RU"/>
              </w:rPr>
              <w:t>Могут выпадать щетинки, которые потом съедаются животными и травмируют их.</w:t>
            </w:r>
            <w:r w:rsidR="00E51F97">
              <w:rPr>
                <w:lang w:val="ru-RU"/>
              </w:rPr>
              <w:t xml:space="preserve"> </w:t>
            </w:r>
            <w:r w:rsidRPr="00F0037E">
              <w:rPr>
                <w:lang w:val="ru-RU"/>
              </w:rPr>
              <w:t>Производитель не несет ответственност</w:t>
            </w:r>
            <w:r>
              <w:rPr>
                <w:lang w:val="ru-RU"/>
              </w:rPr>
              <w:t>и</w:t>
            </w:r>
            <w:r w:rsidRPr="00F0037E">
              <w:rPr>
                <w:lang w:val="ru-RU"/>
              </w:rPr>
              <w:t xml:space="preserve"> за</w:t>
            </w:r>
            <w:r w:rsidR="00E51F97">
              <w:rPr>
                <w:lang w:val="ru-RU"/>
              </w:rPr>
              <w:t xml:space="preserve"> причиненный в результате этого </w:t>
            </w:r>
            <w:r w:rsidRPr="00F0037E">
              <w:rPr>
                <w:lang w:val="ru-RU"/>
              </w:rPr>
              <w:t xml:space="preserve"> </w:t>
            </w:r>
            <w:r w:rsidR="00E51F97">
              <w:rPr>
                <w:lang w:val="ru-RU"/>
              </w:rPr>
              <w:t>ущерб</w:t>
            </w:r>
            <w:r w:rsidRPr="00F0037E">
              <w:rPr>
                <w:lang w:val="ru-RU"/>
              </w:rPr>
              <w:t>.</w:t>
            </w:r>
            <w:r>
              <w:rPr>
                <w:lang w:val="ru-RU"/>
              </w:rPr>
              <w:t xml:space="preserve"> Риски полностью ложатся на пользователя.</w:t>
            </w:r>
          </w:p>
          <w:p w:rsidR="00E51F97" w:rsidRDefault="001C2BD3" w:rsidP="001C2BD3">
            <w:pPr>
              <w:rPr>
                <w:lang w:val="ru-RU"/>
              </w:rPr>
            </w:pPr>
            <w:r>
              <w:rPr>
                <w:lang w:val="ru-RU"/>
              </w:rPr>
              <w:t>В понятие надлежащего применения входит и соблюдение инструкции по эксплуатации, а также условий контроля и проведения технического обслуживания.</w:t>
            </w:r>
          </w:p>
          <w:p w:rsidR="00E51F97" w:rsidRDefault="00E51F97" w:rsidP="001C2BD3">
            <w:pPr>
              <w:rPr>
                <w:lang w:val="ru-RU"/>
              </w:rPr>
            </w:pPr>
            <w:r>
              <w:rPr>
                <w:lang w:val="ru-RU"/>
              </w:rPr>
              <w:t>Подметальную машину можно эксплуатировать только со щетками, разрешенными производителем.</w:t>
            </w:r>
          </w:p>
          <w:p w:rsidR="006C3878" w:rsidRDefault="006C3878" w:rsidP="00AC698F">
            <w:pPr>
              <w:pStyle w:val="2"/>
              <w:outlineLvl w:val="1"/>
              <w:rPr>
                <w:lang w:val="ru-RU"/>
              </w:rPr>
            </w:pPr>
          </w:p>
        </w:tc>
      </w:tr>
    </w:tbl>
    <w:p w:rsidR="00AC698F" w:rsidRDefault="00AC698F" w:rsidP="00AC698F">
      <w:pPr>
        <w:pStyle w:val="2"/>
        <w:rPr>
          <w:lang w:val="ru-RU"/>
        </w:rPr>
      </w:pPr>
      <w:r w:rsidRPr="00165FEF">
        <w:rPr>
          <w:lang w:val="ru-RU"/>
        </w:rPr>
        <w:t xml:space="preserve"> </w:t>
      </w:r>
    </w:p>
    <w:p w:rsidR="0015134A" w:rsidRDefault="003F7399" w:rsidP="0015134A">
      <w:pPr>
        <w:pStyle w:val="2"/>
        <w:rPr>
          <w:lang w:val="ru-RU"/>
        </w:rPr>
      </w:pPr>
      <w:bookmarkStart w:id="1" w:name="_Toc396669059"/>
      <w:r>
        <w:rPr>
          <w:lang w:val="ru-RU"/>
        </w:rPr>
        <w:t xml:space="preserve">2.2 </w:t>
      </w:r>
      <w:r w:rsidR="0015134A" w:rsidRPr="00BB5743">
        <w:rPr>
          <w:lang w:val="ru-RU"/>
        </w:rPr>
        <w:t>Организационные меры</w:t>
      </w:r>
      <w:bookmarkEnd w:id="1"/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15134A" w:rsidRPr="00371688" w:rsidTr="0015134A">
        <w:tc>
          <w:tcPr>
            <w:tcW w:w="5210" w:type="dxa"/>
          </w:tcPr>
          <w:p w:rsidR="00D87985" w:rsidRDefault="00D87985" w:rsidP="00D87985">
            <w:pPr>
              <w:rPr>
                <w:lang w:val="ru-RU"/>
              </w:rPr>
            </w:pPr>
            <w:r w:rsidRPr="00580FAB">
              <w:rPr>
                <w:lang w:val="ru-RU"/>
              </w:rPr>
              <w:t>Инструкция по эксплуатации должна быть всегда доступна в месте использования машины!</w:t>
            </w:r>
          </w:p>
          <w:p w:rsidR="00D87985" w:rsidRDefault="00D87985" w:rsidP="00D87985">
            <w:pPr>
              <w:rPr>
                <w:lang w:val="ru-RU"/>
              </w:rPr>
            </w:pPr>
            <w:r w:rsidRPr="00580FAB">
              <w:rPr>
                <w:lang w:val="ru-RU"/>
              </w:rPr>
              <w:t xml:space="preserve">В дополнение к инструкции по эксплуатации следует соблюдать и </w:t>
            </w:r>
            <w:r>
              <w:rPr>
                <w:lang w:val="ru-RU"/>
              </w:rPr>
              <w:t>общие установленные законом</w:t>
            </w:r>
            <w:r w:rsidRPr="00580FAB">
              <w:rPr>
                <w:lang w:val="ru-RU"/>
              </w:rPr>
              <w:t xml:space="preserve"> и иные обязательные правила в отношении техники безопасности и охраны окружающей среды!</w:t>
            </w:r>
          </w:p>
          <w:p w:rsidR="00D87985" w:rsidRPr="00033F03" w:rsidRDefault="00D87985" w:rsidP="00D87985">
            <w:pPr>
              <w:rPr>
                <w:lang w:val="ru-RU"/>
              </w:rPr>
            </w:pPr>
            <w:r w:rsidRPr="00580FAB">
              <w:rPr>
                <w:lang w:val="ru-RU"/>
              </w:rPr>
              <w:t>Такого рода обязательства могут касаться,  к примеру, и работы с опасными веществами или  предоставления/использования индивидуальных средств защиты или правил дорожного движения.</w:t>
            </w:r>
          </w:p>
          <w:p w:rsidR="00D87985" w:rsidRPr="00033F03" w:rsidRDefault="00D87985" w:rsidP="00D87985">
            <w:pPr>
              <w:rPr>
                <w:lang w:val="ru-RU"/>
              </w:rPr>
            </w:pPr>
            <w:r w:rsidRPr="00580FAB">
              <w:rPr>
                <w:lang w:val="ru-RU"/>
              </w:rPr>
              <w:t>Инструкцию по эксплуатации следует дополнять предписаниями, включающими в себя обязанности по надзору и уведомлению, для принятия во внимание эксплуатационных особенностей, например, касающихся организации труда, рабочих процессов, привлекаемого персонала.</w:t>
            </w:r>
          </w:p>
          <w:p w:rsidR="00D87985" w:rsidRPr="00033F03" w:rsidRDefault="00D87985" w:rsidP="00D87985">
            <w:pPr>
              <w:rPr>
                <w:lang w:val="ru-RU"/>
              </w:rPr>
            </w:pPr>
            <w:r w:rsidRPr="00580FAB">
              <w:rPr>
                <w:lang w:val="ru-RU"/>
              </w:rPr>
              <w:t>Персонал, привлеченный к работе с машиной, до начала работы должен ознакомиться с инструкцией по эксплуатации, в особенности с разделом «Правила техники безопасности».  Во время работы будет слишком поздно. Это особенно касается персонала, работающего с машиной</w:t>
            </w:r>
            <w:r>
              <w:rPr>
                <w:lang w:val="ru-RU"/>
              </w:rPr>
              <w:t xml:space="preserve"> лишь </w:t>
            </w:r>
            <w:r w:rsidRPr="00580FAB">
              <w:rPr>
                <w:lang w:val="ru-RU"/>
              </w:rPr>
              <w:t xml:space="preserve"> от случая к случаю, например, при наладке, техническом обслуживании.</w:t>
            </w:r>
          </w:p>
          <w:p w:rsidR="00D87985" w:rsidRPr="00033F03" w:rsidRDefault="00D87985" w:rsidP="00D87985">
            <w:pPr>
              <w:rPr>
                <w:lang w:val="ru-RU"/>
              </w:rPr>
            </w:pPr>
            <w:r w:rsidRPr="00580FAB">
              <w:rPr>
                <w:lang w:val="ru-RU"/>
              </w:rPr>
              <w:t xml:space="preserve">Следует хотя бы периодически контролировать соблюдение правил безопасности с </w:t>
            </w:r>
            <w:r>
              <w:rPr>
                <w:lang w:val="ru-RU"/>
              </w:rPr>
              <w:t>соблюдением</w:t>
            </w:r>
            <w:r w:rsidRPr="00580FAB">
              <w:rPr>
                <w:lang w:val="ru-RU"/>
              </w:rPr>
              <w:t xml:space="preserve"> инструкции по эксплуатации со стороны персонала!</w:t>
            </w:r>
          </w:p>
          <w:p w:rsidR="00D87985" w:rsidRDefault="00D87985" w:rsidP="00D87985">
            <w:pPr>
              <w:rPr>
                <w:sz w:val="24"/>
                <w:szCs w:val="24"/>
                <w:lang w:val="ru-RU"/>
              </w:rPr>
            </w:pPr>
            <w:r w:rsidRPr="00580FAB">
              <w:rPr>
                <w:lang w:val="ru-RU"/>
              </w:rPr>
              <w:t>Персоналу нельзя носить распущенные длинные волосы, свободную одежду или украшения, в том числе и кольца.  Существует опасность получения травм, например,  из-за зацепления или затягивания.</w:t>
            </w:r>
          </w:p>
          <w:p w:rsidR="0015134A" w:rsidRDefault="00D87985" w:rsidP="00CA4D91">
            <w:pPr>
              <w:rPr>
                <w:lang w:val="ru-RU"/>
              </w:rPr>
            </w:pPr>
            <w:r w:rsidRPr="00580FAB">
              <w:rPr>
                <w:lang w:val="ru-RU"/>
              </w:rPr>
              <w:t>При необходимости или наличии нормативных</w:t>
            </w:r>
            <w:r w:rsidR="00CA4D91" w:rsidRPr="00580FAB">
              <w:rPr>
                <w:lang w:val="ru-RU"/>
              </w:rPr>
              <w:t xml:space="preserve"> требований следует использовать индивидуальные средства защиты!</w:t>
            </w:r>
          </w:p>
        </w:tc>
        <w:tc>
          <w:tcPr>
            <w:tcW w:w="5211" w:type="dxa"/>
          </w:tcPr>
          <w:p w:rsidR="00D87985" w:rsidRPr="00033F03" w:rsidRDefault="00D87985" w:rsidP="00D87985">
            <w:pPr>
              <w:rPr>
                <w:lang w:val="ru-RU"/>
              </w:rPr>
            </w:pPr>
            <w:r>
              <w:rPr>
                <w:lang w:val="ru-RU"/>
              </w:rPr>
              <w:t>Следует принимать во внимание</w:t>
            </w:r>
            <w:r w:rsidRPr="00580FAB">
              <w:rPr>
                <w:lang w:val="ru-RU"/>
              </w:rPr>
              <w:t xml:space="preserve"> все предупреждения и указания по технике безопасности, размещенные на машине!</w:t>
            </w:r>
          </w:p>
          <w:p w:rsidR="00D87985" w:rsidRPr="00033F03" w:rsidRDefault="00D87985" w:rsidP="00D87985">
            <w:pPr>
              <w:rPr>
                <w:lang w:val="ru-RU"/>
              </w:rPr>
            </w:pPr>
            <w:r w:rsidRPr="00580FAB">
              <w:rPr>
                <w:lang w:val="ru-RU"/>
              </w:rPr>
              <w:t>Следует поддерживать все предупреждения и указания по технике безопасности, размещенные на машине</w:t>
            </w:r>
            <w:r>
              <w:rPr>
                <w:lang w:val="ru-RU"/>
              </w:rPr>
              <w:t>,</w:t>
            </w:r>
            <w:r w:rsidRPr="00580FAB">
              <w:rPr>
                <w:lang w:val="ru-RU"/>
              </w:rPr>
              <w:t xml:space="preserve"> в полностью читаемом состоянии!</w:t>
            </w:r>
          </w:p>
          <w:p w:rsidR="00D87985" w:rsidRPr="00033F03" w:rsidRDefault="00D87985" w:rsidP="00D87985">
            <w:pPr>
              <w:rPr>
                <w:lang w:val="ru-RU"/>
              </w:rPr>
            </w:pPr>
            <w:r w:rsidRPr="00580FAB">
              <w:rPr>
                <w:lang w:val="ru-RU"/>
              </w:rPr>
              <w:t xml:space="preserve">При </w:t>
            </w:r>
            <w:r>
              <w:rPr>
                <w:lang w:val="ru-RU"/>
              </w:rPr>
              <w:t>имеющих существенное значение для безопасности</w:t>
            </w:r>
            <w:r w:rsidRPr="00580FAB">
              <w:rPr>
                <w:lang w:val="ru-RU"/>
              </w:rPr>
              <w:t xml:space="preserve"> изменениях в машине или ее функционировании  следует немедленно остановить работу и уведомить о неисправности компетентную службу/компетентное лицо!</w:t>
            </w:r>
          </w:p>
          <w:p w:rsidR="00D87985" w:rsidRPr="00033F03" w:rsidRDefault="00D87985" w:rsidP="00D87985">
            <w:pPr>
              <w:rPr>
                <w:lang w:val="ru-RU"/>
              </w:rPr>
            </w:pPr>
            <w:r w:rsidRPr="00580FAB">
              <w:rPr>
                <w:lang w:val="ru-RU"/>
              </w:rPr>
              <w:t>Без согласия поставщика не может производиться никаких изменений, дополнений и перестроек в конструкции машины, которые могут повлиять на безопасность. Это касается также монтажа и регулировки предохранительных устройств и клапанов, а также приваривания к несущим элементам.</w:t>
            </w:r>
          </w:p>
          <w:p w:rsidR="00D87985" w:rsidRPr="00033F03" w:rsidRDefault="00D87985" w:rsidP="00D87985">
            <w:pPr>
              <w:rPr>
                <w:lang w:val="ru-RU"/>
              </w:rPr>
            </w:pPr>
            <w:r w:rsidRPr="00580FAB">
              <w:rPr>
                <w:lang w:val="ru-RU"/>
              </w:rPr>
              <w:t>Запасные части должны соответствовать техническим требованиям, установленным производителем. Это всегда гарантируется для оригинальных запасных частей.</w:t>
            </w:r>
          </w:p>
          <w:p w:rsidR="00D87985" w:rsidRPr="00033F03" w:rsidRDefault="00D87985" w:rsidP="00D87985">
            <w:pPr>
              <w:rPr>
                <w:lang w:val="ru-RU"/>
              </w:rPr>
            </w:pPr>
            <w:r w:rsidRPr="00580FAB">
              <w:rPr>
                <w:lang w:val="ru-RU"/>
              </w:rPr>
              <w:t>Следует соблюдать сроки периодических проверок/инспекций в соответствии с предписаниями или указаниями в инструкции по эксплуатации!</w:t>
            </w:r>
          </w:p>
          <w:p w:rsidR="00D87985" w:rsidRPr="00033F03" w:rsidRDefault="00D87985" w:rsidP="00D87985">
            <w:pPr>
              <w:rPr>
                <w:lang w:val="ru-RU"/>
              </w:rPr>
            </w:pPr>
            <w:r w:rsidRPr="00580FAB">
              <w:rPr>
                <w:lang w:val="ru-RU"/>
              </w:rPr>
              <w:t>При реализации мер по содержанию оборудования в исправном состоянии обязательным является наличие соответствующего оснащения</w:t>
            </w:r>
            <w:r w:rsidR="00CA4D91">
              <w:rPr>
                <w:lang w:val="ru-RU"/>
              </w:rPr>
              <w:t xml:space="preserve"> для проведения работ</w:t>
            </w:r>
            <w:r w:rsidRPr="00580FAB">
              <w:rPr>
                <w:lang w:val="ru-RU"/>
              </w:rPr>
              <w:t>.</w:t>
            </w:r>
          </w:p>
          <w:p w:rsidR="00D87985" w:rsidRPr="00033F03" w:rsidRDefault="00D87985" w:rsidP="00D87985">
            <w:pPr>
              <w:rPr>
                <w:lang w:val="ru-RU"/>
              </w:rPr>
            </w:pPr>
            <w:r w:rsidRPr="00580FAB">
              <w:rPr>
                <w:lang w:val="ru-RU"/>
              </w:rPr>
              <w:t>Следует доводить до сведения персонала, где находятся огнетушители, и как с ними обращаться!</w:t>
            </w:r>
          </w:p>
          <w:p w:rsidR="0015134A" w:rsidRDefault="00D87985" w:rsidP="0015134A">
            <w:pPr>
              <w:rPr>
                <w:lang w:val="ru-RU"/>
              </w:rPr>
            </w:pPr>
            <w:r w:rsidRPr="00580FAB">
              <w:rPr>
                <w:lang w:val="ru-RU"/>
              </w:rPr>
              <w:t xml:space="preserve">Следует принимать во внимание возможности </w:t>
            </w:r>
            <w:r>
              <w:rPr>
                <w:lang w:val="ru-RU"/>
              </w:rPr>
              <w:t>опо</w:t>
            </w:r>
            <w:r w:rsidRPr="00580FAB">
              <w:rPr>
                <w:lang w:val="ru-RU"/>
              </w:rPr>
              <w:t>вещения о пожаре и пожаротушения!</w:t>
            </w:r>
          </w:p>
        </w:tc>
      </w:tr>
    </w:tbl>
    <w:p w:rsidR="0015134A" w:rsidRPr="00033F03" w:rsidRDefault="0015134A" w:rsidP="0015134A">
      <w:pPr>
        <w:rPr>
          <w:lang w:val="ru-RU"/>
        </w:rPr>
      </w:pPr>
    </w:p>
    <w:p w:rsidR="003F7399" w:rsidRDefault="003F7399" w:rsidP="003F7399">
      <w:pPr>
        <w:pStyle w:val="2"/>
        <w:rPr>
          <w:lang w:val="ru-RU"/>
        </w:rPr>
      </w:pPr>
      <w:bookmarkStart w:id="2" w:name="_Toc396669060"/>
      <w:r>
        <w:rPr>
          <w:lang w:val="ru-RU"/>
        </w:rPr>
        <w:lastRenderedPageBreak/>
        <w:t>2.3 Под</w:t>
      </w:r>
      <w:r w:rsidRPr="00791B07">
        <w:rPr>
          <w:lang w:val="ru-RU"/>
        </w:rPr>
        <w:t xml:space="preserve">бор и квалификация персонала, </w:t>
      </w:r>
      <w:r>
        <w:rPr>
          <w:lang w:val="ru-RU"/>
        </w:rPr>
        <w:t xml:space="preserve">основные </w:t>
      </w:r>
      <w:r w:rsidRPr="00791B07">
        <w:rPr>
          <w:lang w:val="ru-RU"/>
        </w:rPr>
        <w:t>обязанности</w:t>
      </w:r>
      <w:bookmarkEnd w:id="2"/>
      <w:r w:rsidRPr="00791B07">
        <w:rPr>
          <w:lang w:val="ru-RU"/>
        </w:rPr>
        <w:t xml:space="preserve"> </w:t>
      </w:r>
    </w:p>
    <w:p w:rsidR="003F7399" w:rsidRDefault="003F7399" w:rsidP="003F7399">
      <w:pPr>
        <w:rPr>
          <w:lang w:val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3F7399" w:rsidTr="003F7399">
        <w:tc>
          <w:tcPr>
            <w:tcW w:w="5210" w:type="dxa"/>
          </w:tcPr>
          <w:p w:rsidR="003F7399" w:rsidRDefault="003F7399" w:rsidP="003F7399">
            <w:pPr>
              <w:rPr>
                <w:lang w:val="ru-RU"/>
              </w:rPr>
            </w:pPr>
            <w:r w:rsidRPr="00580FAB">
              <w:rPr>
                <w:lang w:val="ru-RU"/>
              </w:rPr>
              <w:t>Работы с машиной должны производиться только надежным персоналом. Следует соблюдать требования закона относительно минимально допустимого</w:t>
            </w:r>
            <w:r>
              <w:rPr>
                <w:lang w:val="ru-RU"/>
              </w:rPr>
              <w:t xml:space="preserve"> законом</w:t>
            </w:r>
            <w:r w:rsidRPr="00580FAB">
              <w:rPr>
                <w:lang w:val="ru-RU"/>
              </w:rPr>
              <w:t xml:space="preserve"> возраста!</w:t>
            </w:r>
          </w:p>
          <w:p w:rsidR="006E2BC5" w:rsidRDefault="006E2BC5" w:rsidP="006E2BC5">
            <w:pPr>
              <w:rPr>
                <w:lang w:val="ru-RU"/>
              </w:rPr>
            </w:pPr>
            <w:r w:rsidRPr="00580FAB">
              <w:rPr>
                <w:lang w:val="ru-RU"/>
              </w:rPr>
              <w:t>Следует привлекать только обученный или проинструктированный персонал,  четко определять круг полномочий персонала по обслуживанию, наладке, техническому обслуживанию и ремонту!</w:t>
            </w:r>
          </w:p>
          <w:p w:rsidR="006E2BC5" w:rsidRPr="00E863CC" w:rsidRDefault="006E2BC5" w:rsidP="006E2BC5">
            <w:pPr>
              <w:rPr>
                <w:lang w:val="ru-RU"/>
              </w:rPr>
            </w:pPr>
            <w:r w:rsidRPr="00580FAB">
              <w:rPr>
                <w:lang w:val="ru-RU"/>
              </w:rPr>
              <w:t>Следует гарантировать, чтобы с машиной работал только уполномоченный на это персонал!</w:t>
            </w:r>
          </w:p>
          <w:p w:rsidR="006E2BC5" w:rsidRPr="00E863CC" w:rsidRDefault="006E2BC5" w:rsidP="006E2BC5">
            <w:pPr>
              <w:rPr>
                <w:lang w:val="ru-RU"/>
              </w:rPr>
            </w:pPr>
            <w:r w:rsidRPr="00580FAB">
              <w:rPr>
                <w:lang w:val="ru-RU"/>
              </w:rPr>
              <w:t>Следует определять ответственность оператора машины, в том числе и относительно транспортно-правовых норм, и обеспечивать ему возможность отказа от выполнения требований третьих лиц, противоречащих нормам безопасности!</w:t>
            </w:r>
          </w:p>
          <w:p w:rsidR="003F7399" w:rsidRDefault="006E2BC5" w:rsidP="003F7399">
            <w:pPr>
              <w:rPr>
                <w:lang w:val="ru-RU"/>
              </w:rPr>
            </w:pPr>
            <w:r w:rsidRPr="00580FAB">
              <w:rPr>
                <w:lang w:val="ru-RU"/>
              </w:rPr>
              <w:t>Персонал, проходящий инструктирование, обучение, введение в должность или стажировку в рамках общей подготовки допускается к работе с машиной только по</w:t>
            </w:r>
            <w:r>
              <w:rPr>
                <w:lang w:val="ru-RU"/>
              </w:rPr>
              <w:t>д контролем опытного сотрудника!</w:t>
            </w:r>
          </w:p>
        </w:tc>
        <w:tc>
          <w:tcPr>
            <w:tcW w:w="5211" w:type="dxa"/>
          </w:tcPr>
          <w:p w:rsidR="006E2BC5" w:rsidRPr="00E863CC" w:rsidRDefault="006E2BC5" w:rsidP="006E2BC5">
            <w:pPr>
              <w:rPr>
                <w:lang w:val="ru-RU"/>
              </w:rPr>
            </w:pPr>
            <w:r w:rsidRPr="00580FAB">
              <w:rPr>
                <w:lang w:val="ru-RU"/>
              </w:rPr>
              <w:t xml:space="preserve">Работы с электрическим оснащением машины могут производиться только специалистом-электриком или обученным персоналом под руководством и контролем специалиста-электрика в соответствии с электротехническими правилами. </w:t>
            </w:r>
          </w:p>
          <w:p w:rsidR="006E2BC5" w:rsidRDefault="006E2BC5" w:rsidP="006E2BC5">
            <w:pPr>
              <w:rPr>
                <w:lang w:val="ru-RU"/>
              </w:rPr>
            </w:pPr>
            <w:r w:rsidRPr="00580FAB">
              <w:rPr>
                <w:lang w:val="ru-RU"/>
              </w:rPr>
              <w:t>Работы на шасси, тормозной и рулевой системе могут производиться только специалистами с соответствующей подготовкой!</w:t>
            </w:r>
          </w:p>
          <w:p w:rsidR="006E2BC5" w:rsidRPr="00E863CC" w:rsidRDefault="00702E33" w:rsidP="006E2BC5">
            <w:pPr>
              <w:rPr>
                <w:lang w:val="ru-RU"/>
              </w:rPr>
            </w:pPr>
            <w:r>
              <w:rPr>
                <w:lang w:val="ru-RU"/>
              </w:rPr>
              <w:t>Устройство  следует регулярно очищать, особенно, в области двигателя и выхлопной трубы. Иначе существует опасность возгорания.</w:t>
            </w:r>
          </w:p>
          <w:p w:rsidR="003F7399" w:rsidRDefault="003F7399" w:rsidP="003F7399">
            <w:pPr>
              <w:rPr>
                <w:lang w:val="ru-RU"/>
              </w:rPr>
            </w:pPr>
          </w:p>
        </w:tc>
      </w:tr>
    </w:tbl>
    <w:p w:rsidR="003F7399" w:rsidRDefault="003F7399" w:rsidP="003F7399">
      <w:pPr>
        <w:rPr>
          <w:lang w:val="ru-RU"/>
        </w:rPr>
      </w:pPr>
    </w:p>
    <w:p w:rsidR="003F7399" w:rsidRPr="00E863CC" w:rsidRDefault="003F7399" w:rsidP="003F7399">
      <w:pPr>
        <w:rPr>
          <w:lang w:val="ru-RU"/>
        </w:rPr>
      </w:pPr>
    </w:p>
    <w:p w:rsidR="0015134A" w:rsidRDefault="0015134A" w:rsidP="003F7399">
      <w:pPr>
        <w:rPr>
          <w:lang w:val="ru-RU"/>
        </w:rPr>
      </w:pPr>
    </w:p>
    <w:p w:rsidR="00BF7194" w:rsidRDefault="00BF7194" w:rsidP="0015134A">
      <w:pPr>
        <w:rPr>
          <w:rStyle w:val="11"/>
          <w:rFonts w:eastAsiaTheme="majorEastAsia"/>
          <w:sz w:val="24"/>
          <w:szCs w:val="24"/>
          <w:lang w:val="ru-RU"/>
        </w:rPr>
        <w:sectPr w:rsidR="00BF7194" w:rsidSect="00AC698F">
          <w:headerReference w:type="default" r:id="rId22"/>
          <w:pgSz w:w="11906" w:h="16838"/>
          <w:pgMar w:top="567" w:right="567" w:bottom="567" w:left="1134" w:header="708" w:footer="462" w:gutter="0"/>
          <w:cols w:space="708"/>
          <w:docGrid w:linePitch="360"/>
        </w:sectPr>
      </w:pPr>
    </w:p>
    <w:p w:rsidR="008303AD" w:rsidRDefault="008303AD" w:rsidP="0015134A">
      <w:pPr>
        <w:rPr>
          <w:lang w:val="ru-RU"/>
        </w:rPr>
      </w:pPr>
    </w:p>
    <w:p w:rsidR="005E65C8" w:rsidRDefault="005E65C8" w:rsidP="005E65C8">
      <w:pPr>
        <w:pStyle w:val="1"/>
        <w:rPr>
          <w:lang w:val="ru-RU"/>
        </w:rPr>
      </w:pPr>
      <w:r>
        <w:rPr>
          <w:lang w:val="ru-RU"/>
        </w:rPr>
        <w:t>3 Состояние поставки и комплектность</w:t>
      </w:r>
    </w:p>
    <w:p w:rsidR="00E51F97" w:rsidRDefault="00E51F97" w:rsidP="002C0EB4">
      <w:pPr>
        <w:rPr>
          <w:lang w:val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6"/>
        <w:gridCol w:w="5135"/>
      </w:tblGrid>
      <w:tr w:rsidR="00C26768" w:rsidTr="00C26768">
        <w:tc>
          <w:tcPr>
            <w:tcW w:w="5210" w:type="dxa"/>
          </w:tcPr>
          <w:p w:rsidR="00C26768" w:rsidRDefault="00C26768" w:rsidP="002C0EB4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190875" cy="2381250"/>
                  <wp:effectExtent l="19050" t="0" r="9525" b="0"/>
                  <wp:docPr id="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768" w:rsidRPr="00570479" w:rsidRDefault="008D1150" w:rsidP="00570479">
            <w:pPr>
              <w:pStyle w:val="ab"/>
              <w:numPr>
                <w:ilvl w:val="0"/>
                <w:numId w:val="6"/>
              </w:numPr>
              <w:rPr>
                <w:lang w:val="ru-RU"/>
              </w:rPr>
            </w:pPr>
            <w:r>
              <w:rPr>
                <w:lang w:val="ru-RU"/>
              </w:rPr>
              <w:t>упаковка продукта</w:t>
            </w:r>
          </w:p>
          <w:p w:rsidR="00C26768" w:rsidRDefault="00371688" w:rsidP="002C0EB4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pict>
                <v:group id="_x0000_s1029" style="position:absolute;margin-left:8.45pt;margin-top:6.75pt;width:245.3pt;height:168.2pt;z-index:251659264;mso-position-horizontal-relative:page" coordorigin="1531,89" coordsize="4241,3180">
                  <v:rect id="_x0000_s1030" style="position:absolute;left:1536;top:93;width:4231;height:3170" filled="f" strokeweight=".5pt"/>
                  <v:shape id="_x0000_s1031" type="#_x0000_t75" style="position:absolute;left:1623;top:156;width:4070;height:3053">
                    <v:imagedata r:id="rId24" o:title=""/>
                  </v:shape>
                  <w10:wrap anchorx="page"/>
                </v:group>
              </w:pict>
            </w:r>
          </w:p>
          <w:p w:rsidR="008D1150" w:rsidRDefault="008D1150" w:rsidP="002C0EB4">
            <w:pPr>
              <w:rPr>
                <w:noProof/>
                <w:lang w:val="ru-RU" w:eastAsia="ru-RU" w:bidi="ar-SA"/>
              </w:rPr>
            </w:pPr>
          </w:p>
          <w:p w:rsidR="00371688" w:rsidRDefault="00371688" w:rsidP="002C0EB4">
            <w:pPr>
              <w:rPr>
                <w:noProof/>
                <w:lang w:val="ru-RU" w:eastAsia="ru-RU" w:bidi="ar-SA"/>
              </w:rPr>
            </w:pPr>
          </w:p>
          <w:p w:rsidR="00371688" w:rsidRDefault="00371688" w:rsidP="002C0EB4">
            <w:pPr>
              <w:rPr>
                <w:noProof/>
                <w:lang w:val="ru-RU" w:eastAsia="ru-RU" w:bidi="ar-SA"/>
              </w:rPr>
            </w:pPr>
          </w:p>
          <w:p w:rsidR="00371688" w:rsidRDefault="00371688" w:rsidP="002C0EB4">
            <w:pPr>
              <w:rPr>
                <w:noProof/>
                <w:lang w:val="ru-RU" w:eastAsia="ru-RU" w:bidi="ar-SA"/>
              </w:rPr>
            </w:pPr>
          </w:p>
          <w:p w:rsidR="00371688" w:rsidRDefault="00371688" w:rsidP="002C0EB4">
            <w:pPr>
              <w:rPr>
                <w:noProof/>
                <w:lang w:val="ru-RU" w:eastAsia="ru-RU" w:bidi="ar-SA"/>
              </w:rPr>
            </w:pPr>
          </w:p>
          <w:p w:rsidR="00371688" w:rsidRDefault="00371688" w:rsidP="002C0EB4">
            <w:pPr>
              <w:rPr>
                <w:noProof/>
                <w:lang w:val="ru-RU" w:eastAsia="ru-RU" w:bidi="ar-SA"/>
              </w:rPr>
            </w:pPr>
          </w:p>
          <w:p w:rsidR="00371688" w:rsidRDefault="00371688" w:rsidP="002C0EB4">
            <w:pPr>
              <w:rPr>
                <w:noProof/>
                <w:lang w:val="ru-RU" w:eastAsia="ru-RU" w:bidi="ar-SA"/>
              </w:rPr>
            </w:pPr>
          </w:p>
          <w:p w:rsidR="00371688" w:rsidRDefault="00371688" w:rsidP="002C0EB4">
            <w:pPr>
              <w:rPr>
                <w:noProof/>
                <w:lang w:val="ru-RU" w:eastAsia="ru-RU" w:bidi="ar-SA"/>
              </w:rPr>
            </w:pPr>
          </w:p>
          <w:p w:rsidR="00371688" w:rsidRDefault="00371688" w:rsidP="002C0EB4">
            <w:pPr>
              <w:rPr>
                <w:noProof/>
                <w:lang w:val="ru-RU" w:eastAsia="ru-RU" w:bidi="ar-SA"/>
              </w:rPr>
            </w:pPr>
          </w:p>
          <w:p w:rsidR="00371688" w:rsidRDefault="00371688" w:rsidP="002C0EB4">
            <w:pPr>
              <w:rPr>
                <w:noProof/>
                <w:lang w:val="ru-RU" w:eastAsia="ru-RU" w:bidi="ar-SA"/>
              </w:rPr>
            </w:pPr>
          </w:p>
          <w:p w:rsidR="00371688" w:rsidRDefault="00371688" w:rsidP="002C0EB4">
            <w:pPr>
              <w:rPr>
                <w:noProof/>
                <w:lang w:val="ru-RU" w:eastAsia="ru-RU" w:bidi="ar-SA"/>
              </w:rPr>
            </w:pPr>
          </w:p>
          <w:p w:rsidR="00371688" w:rsidRDefault="00371688" w:rsidP="002C0EB4">
            <w:pPr>
              <w:rPr>
                <w:noProof/>
                <w:lang w:val="ru-RU" w:eastAsia="ru-RU" w:bidi="ar-SA"/>
              </w:rPr>
            </w:pPr>
          </w:p>
          <w:p w:rsidR="00371688" w:rsidRDefault="00371688" w:rsidP="002C0EB4">
            <w:pPr>
              <w:rPr>
                <w:lang w:val="ru-RU"/>
              </w:rPr>
            </w:pPr>
          </w:p>
          <w:p w:rsidR="008D1150" w:rsidRPr="008D1150" w:rsidRDefault="008D1150" w:rsidP="008D1150">
            <w:pPr>
              <w:pStyle w:val="ab"/>
              <w:numPr>
                <w:ilvl w:val="0"/>
                <w:numId w:val="7"/>
              </w:numPr>
              <w:rPr>
                <w:lang w:val="ru-RU"/>
              </w:rPr>
            </w:pPr>
            <w:r w:rsidRPr="008D1150">
              <w:rPr>
                <w:lang w:val="ru-RU"/>
              </w:rPr>
              <w:t>состояние поставки</w:t>
            </w:r>
          </w:p>
          <w:p w:rsidR="008D1150" w:rsidRDefault="008D1150" w:rsidP="002C0EB4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190875" cy="2409825"/>
                  <wp:effectExtent l="19050" t="0" r="9525" b="0"/>
                  <wp:docPr id="7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150" w:rsidRPr="008D1150" w:rsidRDefault="008D1150" w:rsidP="008D1150">
            <w:pPr>
              <w:pStyle w:val="ab"/>
              <w:numPr>
                <w:ilvl w:val="0"/>
                <w:numId w:val="8"/>
              </w:numPr>
              <w:rPr>
                <w:lang w:val="ru-RU"/>
              </w:rPr>
            </w:pPr>
            <w:r>
              <w:rPr>
                <w:lang w:val="ru-RU"/>
              </w:rPr>
              <w:t>упаковочный материал следует передавать на вторичную переработку</w:t>
            </w:r>
          </w:p>
          <w:p w:rsidR="008D1150" w:rsidRDefault="008D1150" w:rsidP="002C0EB4">
            <w:pPr>
              <w:rPr>
                <w:lang w:val="ru-RU"/>
              </w:rPr>
            </w:pPr>
          </w:p>
          <w:p w:rsidR="00C26768" w:rsidRDefault="00C26768" w:rsidP="002C0EB4">
            <w:pPr>
              <w:rPr>
                <w:lang w:val="ru-RU"/>
              </w:rPr>
            </w:pPr>
          </w:p>
        </w:tc>
        <w:tc>
          <w:tcPr>
            <w:tcW w:w="5211" w:type="dxa"/>
          </w:tcPr>
          <w:p w:rsidR="00C26768" w:rsidRPr="00371688" w:rsidRDefault="00371688" w:rsidP="00371688">
            <w:pPr>
              <w:pStyle w:val="ab"/>
              <w:numPr>
                <w:ilvl w:val="0"/>
                <w:numId w:val="6"/>
              </w:num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pict>
                <v:group id="_x0000_s1026" style="position:absolute;left:0;text-align:left;margin-left:0;margin-top:1.65pt;width:232.1pt;height:180.85pt;z-index:-251658240;mso-wrap-distance-left:0;mso-wrap-distance-right:0;mso-position-horizontal-relative:page;mso-position-vertical-relative:text" coordorigin="6180,156" coordsize="4241,3180">
                  <v:rect id="_x0000_s1027" style="position:absolute;left:6185;top:160;width:4231;height:3170" filled="f" strokeweight=".5pt"/>
                  <v:shape id="_x0000_s1028" type="#_x0000_t75" style="position:absolute;left:6270;top:215;width:4070;height:3053">
                    <v:imagedata r:id="rId26" o:title=""/>
                  </v:shape>
                  <w10:wrap type="topAndBottom" anchorx="page"/>
                </v:group>
              </w:pict>
            </w:r>
            <w:r w:rsidR="008D1150" w:rsidRPr="00371688">
              <w:rPr>
                <w:lang w:val="ru-RU"/>
              </w:rPr>
              <w:t>контроль оригинальной упаковки</w:t>
            </w:r>
          </w:p>
          <w:p w:rsidR="008D1150" w:rsidRDefault="008D1150" w:rsidP="008D1150">
            <w:pPr>
              <w:rPr>
                <w:lang w:val="ru-RU"/>
              </w:rPr>
            </w:pPr>
          </w:p>
          <w:p w:rsidR="008D1150" w:rsidRDefault="008D1150" w:rsidP="008D1150">
            <w:pPr>
              <w:rPr>
                <w:lang w:val="ru-RU"/>
              </w:rPr>
            </w:pPr>
          </w:p>
          <w:p w:rsidR="008D1150" w:rsidRDefault="008D1150" w:rsidP="008D1150">
            <w:pPr>
              <w:pStyle w:val="ab"/>
              <w:numPr>
                <w:ilvl w:val="0"/>
                <w:numId w:val="7"/>
              </w:numPr>
              <w:rPr>
                <w:lang w:val="ru-RU"/>
              </w:rPr>
            </w:pPr>
            <w:r>
              <w:rPr>
                <w:lang w:val="ru-RU"/>
              </w:rPr>
              <w:t>поставка производится в складной коробке:</w:t>
            </w:r>
          </w:p>
          <w:p w:rsidR="008D1150" w:rsidRDefault="008D1150" w:rsidP="008D1150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1 подметальная машина</w:t>
            </w:r>
          </w:p>
          <w:p w:rsidR="008D1150" w:rsidRDefault="008D1150" w:rsidP="008D1150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 xml:space="preserve">1 </w:t>
            </w:r>
            <w:r w:rsidR="006F58EB">
              <w:rPr>
                <w:lang w:val="ru-RU"/>
              </w:rPr>
              <w:t xml:space="preserve">пакет </w:t>
            </w:r>
            <w:proofErr w:type="gramStart"/>
            <w:r w:rsidR="006F58EB">
              <w:rPr>
                <w:lang w:val="ru-RU"/>
              </w:rPr>
              <w:t>с</w:t>
            </w:r>
            <w:proofErr w:type="gramEnd"/>
          </w:p>
          <w:p w:rsidR="006F58EB" w:rsidRDefault="006F58EB" w:rsidP="008D1150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- руководством по эксплуатации</w:t>
            </w:r>
          </w:p>
          <w:p w:rsidR="006F58EB" w:rsidRDefault="006F58EB" w:rsidP="008D1150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- перечнем запасных частей</w:t>
            </w:r>
          </w:p>
          <w:p w:rsidR="006F58EB" w:rsidRDefault="006F58EB" w:rsidP="008D1150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- руководством по эксплуатации для двигателя</w:t>
            </w:r>
          </w:p>
          <w:p w:rsidR="006F58EB" w:rsidRDefault="006F58EB" w:rsidP="008D1150">
            <w:pPr>
              <w:pStyle w:val="ab"/>
              <w:rPr>
                <w:lang w:val="ru-RU"/>
              </w:rPr>
            </w:pPr>
          </w:p>
          <w:p w:rsidR="006F58EB" w:rsidRDefault="006F58EB" w:rsidP="008D1150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Оснастка (заказывается отдельно)</w:t>
            </w:r>
          </w:p>
          <w:p w:rsidR="006F58EB" w:rsidRDefault="006F58EB" w:rsidP="008D1150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="00EE490D">
              <w:rPr>
                <w:lang w:val="ru-RU"/>
              </w:rPr>
              <w:t>сборный контейнер</w:t>
            </w:r>
          </w:p>
          <w:p w:rsidR="00EE490D" w:rsidRDefault="00EE490D" w:rsidP="008D1150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- цепи противоскольжения</w:t>
            </w:r>
          </w:p>
          <w:p w:rsidR="00EE490D" w:rsidRPr="008D1150" w:rsidRDefault="00EE490D" w:rsidP="008D1150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 xml:space="preserve">- </w:t>
            </w:r>
            <w:proofErr w:type="spellStart"/>
            <w:r>
              <w:rPr>
                <w:lang w:val="ru-RU"/>
              </w:rPr>
              <w:t>противогрязевая</w:t>
            </w:r>
            <w:proofErr w:type="spellEnd"/>
            <w:r>
              <w:rPr>
                <w:lang w:val="ru-RU"/>
              </w:rPr>
              <w:t xml:space="preserve"> защита</w:t>
            </w:r>
          </w:p>
          <w:p w:rsidR="008D1150" w:rsidRPr="008D1150" w:rsidRDefault="008D1150" w:rsidP="008D1150">
            <w:pPr>
              <w:jc w:val="right"/>
              <w:rPr>
                <w:lang w:val="ru-RU"/>
              </w:rPr>
            </w:pPr>
          </w:p>
        </w:tc>
      </w:tr>
    </w:tbl>
    <w:p w:rsidR="006C3878" w:rsidRPr="00AC698F" w:rsidRDefault="006C3878" w:rsidP="002C0EB4">
      <w:pPr>
        <w:rPr>
          <w:lang w:val="ru-RU"/>
        </w:rPr>
      </w:pPr>
    </w:p>
    <w:p w:rsidR="00EE490D" w:rsidRDefault="00EE490D" w:rsidP="002C0EB4">
      <w:pPr>
        <w:rPr>
          <w:lang w:val="ru-RU"/>
        </w:rPr>
        <w:sectPr w:rsidR="00EE490D" w:rsidSect="00AC698F">
          <w:headerReference w:type="default" r:id="rId27"/>
          <w:pgSz w:w="11906" w:h="16838"/>
          <w:pgMar w:top="567" w:right="567" w:bottom="567" w:left="1134" w:header="708" w:footer="462" w:gutter="0"/>
          <w:cols w:space="708"/>
          <w:docGrid w:linePitch="360"/>
        </w:sectPr>
      </w:pPr>
    </w:p>
    <w:p w:rsidR="008303AD" w:rsidRPr="00AC698F" w:rsidRDefault="00EE490D" w:rsidP="00EE490D">
      <w:pPr>
        <w:pStyle w:val="1"/>
        <w:rPr>
          <w:lang w:val="ru-RU"/>
        </w:rPr>
      </w:pPr>
      <w:r>
        <w:rPr>
          <w:lang w:val="ru-RU"/>
        </w:rPr>
        <w:lastRenderedPageBreak/>
        <w:t>4 Изображение машины с</w:t>
      </w:r>
      <w:r w:rsidR="00D6603C">
        <w:rPr>
          <w:lang w:val="ru-RU"/>
        </w:rPr>
        <w:t xml:space="preserve"> обозначение</w:t>
      </w:r>
      <w:r>
        <w:rPr>
          <w:lang w:val="ru-RU"/>
        </w:rPr>
        <w:t xml:space="preserve"> опасной зон</w:t>
      </w:r>
      <w:r w:rsidR="00D6603C">
        <w:rPr>
          <w:lang w:val="ru-RU"/>
        </w:rPr>
        <w:t>ы</w:t>
      </w:r>
      <w:r>
        <w:rPr>
          <w:lang w:val="ru-RU"/>
        </w:rPr>
        <w:t xml:space="preserve">, </w:t>
      </w:r>
      <w:r w:rsidR="00D6603C">
        <w:rPr>
          <w:lang w:val="ru-RU"/>
        </w:rPr>
        <w:t xml:space="preserve">описанием </w:t>
      </w:r>
      <w:r w:rsidR="00D6603C" w:rsidRPr="00580FAB">
        <w:rPr>
          <w:lang w:val="ru-RU"/>
        </w:rPr>
        <w:t>описание элементов конструкции,</w:t>
      </w:r>
      <w:r w:rsidR="00D6603C">
        <w:rPr>
          <w:lang w:val="ru-RU"/>
        </w:rPr>
        <w:t xml:space="preserve">   заводская табличка и </w:t>
      </w:r>
      <w:r w:rsidR="00D6603C" w:rsidRPr="00580FAB">
        <w:rPr>
          <w:lang w:val="ru-RU"/>
        </w:rPr>
        <w:t>предупреждающих знаков</w:t>
      </w:r>
      <w:r w:rsidR="00D6603C">
        <w:rPr>
          <w:lang w:val="ru-RU"/>
        </w:rPr>
        <w:t xml:space="preserve"> </w:t>
      </w:r>
    </w:p>
    <w:p w:rsidR="008303AD" w:rsidRDefault="00371688" w:rsidP="002C0EB4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37910" cy="6371907"/>
            <wp:effectExtent l="1905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637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DC427E" w:rsidTr="00DC427E">
        <w:tc>
          <w:tcPr>
            <w:tcW w:w="5210" w:type="dxa"/>
          </w:tcPr>
          <w:p w:rsidR="00DC427E" w:rsidRPr="00DC427E" w:rsidRDefault="00DC427E" w:rsidP="00DC427E">
            <w:pPr>
              <w:pStyle w:val="ab"/>
              <w:numPr>
                <w:ilvl w:val="0"/>
                <w:numId w:val="9"/>
              </w:numPr>
              <w:ind w:left="426"/>
              <w:rPr>
                <w:lang w:val="ru-RU"/>
              </w:rPr>
            </w:pPr>
            <w:r w:rsidRPr="00DC427E">
              <w:rPr>
                <w:lang w:val="ru-RU"/>
              </w:rPr>
              <w:t xml:space="preserve">опасная зона </w:t>
            </w:r>
          </w:p>
          <w:p w:rsidR="00DC427E" w:rsidRDefault="00DC427E" w:rsidP="00DC427E">
            <w:pPr>
              <w:pStyle w:val="ab"/>
              <w:numPr>
                <w:ilvl w:val="0"/>
                <w:numId w:val="9"/>
              </w:numPr>
              <w:ind w:left="426"/>
              <w:rPr>
                <w:lang w:val="ru-RU"/>
              </w:rPr>
            </w:pPr>
            <w:r>
              <w:rPr>
                <w:lang w:val="ru-RU"/>
              </w:rPr>
              <w:t>фиксирующее устройство для бункера</w:t>
            </w:r>
          </w:p>
          <w:p w:rsidR="00460701" w:rsidRDefault="00DC427E" w:rsidP="00DC427E">
            <w:pPr>
              <w:pStyle w:val="ab"/>
              <w:numPr>
                <w:ilvl w:val="0"/>
                <w:numId w:val="9"/>
              </w:numPr>
              <w:ind w:left="426"/>
              <w:rPr>
                <w:lang w:val="ru-RU"/>
              </w:rPr>
            </w:pPr>
            <w:r>
              <w:rPr>
                <w:lang w:val="ru-RU"/>
              </w:rPr>
              <w:t xml:space="preserve">поворотный рычаг для боковой регулировки </w:t>
            </w:r>
            <w:r w:rsidR="00460701">
              <w:rPr>
                <w:lang w:val="ru-RU"/>
              </w:rPr>
              <w:t>поворотных щеток</w:t>
            </w:r>
          </w:p>
          <w:p w:rsidR="00460701" w:rsidRDefault="00460701" w:rsidP="00DC427E">
            <w:pPr>
              <w:pStyle w:val="ab"/>
              <w:numPr>
                <w:ilvl w:val="0"/>
                <w:numId w:val="9"/>
              </w:numPr>
              <w:ind w:left="426"/>
              <w:rPr>
                <w:lang w:val="ru-RU"/>
              </w:rPr>
            </w:pPr>
            <w:r>
              <w:rPr>
                <w:lang w:val="ru-RU"/>
              </w:rPr>
              <w:t>регулировка высоты щеток</w:t>
            </w:r>
          </w:p>
          <w:p w:rsidR="00460701" w:rsidRDefault="00460701" w:rsidP="00DC427E">
            <w:pPr>
              <w:pStyle w:val="ab"/>
              <w:numPr>
                <w:ilvl w:val="0"/>
                <w:numId w:val="9"/>
              </w:numPr>
              <w:ind w:left="426"/>
              <w:rPr>
                <w:lang w:val="ru-RU"/>
              </w:rPr>
            </w:pPr>
            <w:r>
              <w:rPr>
                <w:lang w:val="ru-RU"/>
              </w:rPr>
              <w:t>руль, с регулировкой высоты</w:t>
            </w:r>
          </w:p>
          <w:p w:rsidR="00460701" w:rsidRDefault="00460701" w:rsidP="00DC427E">
            <w:pPr>
              <w:pStyle w:val="ab"/>
              <w:numPr>
                <w:ilvl w:val="0"/>
                <w:numId w:val="9"/>
              </w:numPr>
              <w:ind w:left="426"/>
              <w:rPr>
                <w:lang w:val="ru-RU"/>
              </w:rPr>
            </w:pPr>
            <w:r>
              <w:rPr>
                <w:lang w:val="ru-RU"/>
              </w:rPr>
              <w:t>двигатель</w:t>
            </w:r>
          </w:p>
          <w:p w:rsidR="00460701" w:rsidRDefault="00460701" w:rsidP="00DC427E">
            <w:pPr>
              <w:pStyle w:val="ab"/>
              <w:numPr>
                <w:ilvl w:val="0"/>
                <w:numId w:val="9"/>
              </w:numPr>
              <w:ind w:left="426"/>
              <w:rPr>
                <w:lang w:val="ru-RU"/>
              </w:rPr>
            </w:pPr>
            <w:r>
              <w:rPr>
                <w:lang w:val="ru-RU"/>
              </w:rPr>
              <w:t>опорное колесо</w:t>
            </w:r>
          </w:p>
          <w:p w:rsidR="00460701" w:rsidRDefault="00460701" w:rsidP="00460701">
            <w:pPr>
              <w:pStyle w:val="ab"/>
              <w:numPr>
                <w:ilvl w:val="0"/>
                <w:numId w:val="9"/>
              </w:numPr>
              <w:ind w:left="426"/>
              <w:rPr>
                <w:lang w:val="ru-RU"/>
              </w:rPr>
            </w:pPr>
            <w:r>
              <w:rPr>
                <w:lang w:val="ru-RU"/>
              </w:rPr>
              <w:t>поворотная щетка</w:t>
            </w:r>
          </w:p>
          <w:p w:rsidR="00460701" w:rsidRDefault="00460701" w:rsidP="00460701">
            <w:pPr>
              <w:pStyle w:val="ab"/>
              <w:numPr>
                <w:ilvl w:val="0"/>
                <w:numId w:val="9"/>
              </w:numPr>
              <w:ind w:left="426"/>
              <w:rPr>
                <w:lang w:val="ru-RU"/>
              </w:rPr>
            </w:pPr>
            <w:r w:rsidRPr="00460701">
              <w:rPr>
                <w:lang w:val="ru-RU"/>
              </w:rPr>
              <w:t>наименование производителя</w:t>
            </w:r>
          </w:p>
          <w:p w:rsidR="00460701" w:rsidRDefault="00460701" w:rsidP="00460701">
            <w:pPr>
              <w:pStyle w:val="ab"/>
              <w:numPr>
                <w:ilvl w:val="0"/>
                <w:numId w:val="9"/>
              </w:numPr>
              <w:ind w:left="426"/>
              <w:rPr>
                <w:lang w:val="ru-RU"/>
              </w:rPr>
            </w:pPr>
            <w:r>
              <w:rPr>
                <w:lang w:val="ru-RU"/>
              </w:rPr>
              <w:t>маркировка СЕ</w:t>
            </w:r>
          </w:p>
          <w:p w:rsidR="00460701" w:rsidRDefault="00460701" w:rsidP="00460701">
            <w:pPr>
              <w:pStyle w:val="ab"/>
              <w:numPr>
                <w:ilvl w:val="0"/>
                <w:numId w:val="9"/>
              </w:numPr>
              <w:ind w:left="426"/>
              <w:rPr>
                <w:lang w:val="ru-RU"/>
              </w:rPr>
            </w:pPr>
            <w:r>
              <w:rPr>
                <w:lang w:val="ru-RU"/>
              </w:rPr>
              <w:t>серийный номер</w:t>
            </w:r>
          </w:p>
          <w:p w:rsidR="00460701" w:rsidRDefault="00460701" w:rsidP="00460701">
            <w:pPr>
              <w:pStyle w:val="ab"/>
              <w:numPr>
                <w:ilvl w:val="0"/>
                <w:numId w:val="9"/>
              </w:numPr>
              <w:ind w:left="426"/>
              <w:rPr>
                <w:lang w:val="ru-RU"/>
              </w:rPr>
            </w:pPr>
            <w:r>
              <w:rPr>
                <w:lang w:val="ru-RU"/>
              </w:rPr>
              <w:t>мощность двигателя</w:t>
            </w:r>
          </w:p>
          <w:p w:rsidR="00DC427E" w:rsidRPr="00460701" w:rsidRDefault="00460701" w:rsidP="00460701">
            <w:pPr>
              <w:pStyle w:val="ab"/>
              <w:numPr>
                <w:ilvl w:val="0"/>
                <w:numId w:val="9"/>
              </w:numPr>
              <w:ind w:left="426"/>
              <w:rPr>
                <w:lang w:val="ru-RU"/>
              </w:rPr>
            </w:pPr>
            <w:r>
              <w:rPr>
                <w:lang w:val="ru-RU"/>
              </w:rPr>
              <w:t>производитель двигателя</w:t>
            </w:r>
            <w:r w:rsidRPr="00460701">
              <w:rPr>
                <w:lang w:val="ru-RU"/>
              </w:rPr>
              <w:t xml:space="preserve"> </w:t>
            </w:r>
          </w:p>
        </w:tc>
        <w:tc>
          <w:tcPr>
            <w:tcW w:w="5211" w:type="dxa"/>
          </w:tcPr>
          <w:p w:rsidR="00460701" w:rsidRDefault="00460701" w:rsidP="00460701">
            <w:pPr>
              <w:pStyle w:val="ab"/>
              <w:numPr>
                <w:ilvl w:val="0"/>
                <w:numId w:val="9"/>
              </w:numPr>
              <w:rPr>
                <w:lang w:val="ru-RU"/>
              </w:rPr>
            </w:pPr>
            <w:r w:rsidRPr="00460701">
              <w:rPr>
                <w:lang w:val="ru-RU"/>
              </w:rPr>
              <w:t xml:space="preserve"> наименование машины</w:t>
            </w:r>
          </w:p>
          <w:p w:rsidR="00460701" w:rsidRDefault="00460701" w:rsidP="00460701">
            <w:pPr>
              <w:pStyle w:val="ab"/>
              <w:numPr>
                <w:ilvl w:val="0"/>
                <w:numId w:val="9"/>
              </w:numPr>
              <w:rPr>
                <w:lang w:val="ru-RU"/>
              </w:rPr>
            </w:pPr>
            <w:r>
              <w:rPr>
                <w:lang w:val="ru-RU"/>
              </w:rPr>
              <w:t>а</w:t>
            </w:r>
            <w:r w:rsidRPr="00460701">
              <w:rPr>
                <w:lang w:val="ru-RU"/>
              </w:rPr>
              <w:t>дрес производителя</w:t>
            </w:r>
          </w:p>
          <w:p w:rsidR="00460701" w:rsidRDefault="00460701" w:rsidP="00460701">
            <w:pPr>
              <w:pStyle w:val="ab"/>
              <w:numPr>
                <w:ilvl w:val="0"/>
                <w:numId w:val="9"/>
              </w:numPr>
              <w:rPr>
                <w:lang w:val="ru-RU"/>
              </w:rPr>
            </w:pPr>
            <w:r>
              <w:rPr>
                <w:lang w:val="ru-RU"/>
              </w:rPr>
              <w:t xml:space="preserve">рычаг привода поворотных щеток, </w:t>
            </w:r>
            <w:proofErr w:type="spellStart"/>
            <w:r>
              <w:rPr>
                <w:lang w:val="ru-RU"/>
              </w:rPr>
              <w:t>вкл</w:t>
            </w:r>
            <w:proofErr w:type="spellEnd"/>
            <w:r>
              <w:rPr>
                <w:lang w:val="ru-RU"/>
              </w:rPr>
              <w:t>/</w:t>
            </w:r>
            <w:proofErr w:type="spellStart"/>
            <w:proofErr w:type="gramStart"/>
            <w:r>
              <w:rPr>
                <w:lang w:val="ru-RU"/>
              </w:rPr>
              <w:t>выкл</w:t>
            </w:r>
            <w:proofErr w:type="spellEnd"/>
            <w:proofErr w:type="gramEnd"/>
          </w:p>
          <w:p w:rsidR="00460701" w:rsidRDefault="00460701" w:rsidP="00460701">
            <w:pPr>
              <w:pStyle w:val="ab"/>
              <w:numPr>
                <w:ilvl w:val="0"/>
                <w:numId w:val="9"/>
              </w:numPr>
              <w:rPr>
                <w:lang w:val="ru-RU"/>
              </w:rPr>
            </w:pPr>
            <w:r>
              <w:rPr>
                <w:lang w:val="ru-RU"/>
              </w:rPr>
              <w:t xml:space="preserve">рычаг привода ходовой части (вперед), </w:t>
            </w:r>
            <w:proofErr w:type="spellStart"/>
            <w:r>
              <w:rPr>
                <w:lang w:val="ru-RU"/>
              </w:rPr>
              <w:t>вкл</w:t>
            </w:r>
            <w:proofErr w:type="spellEnd"/>
            <w:r>
              <w:rPr>
                <w:lang w:val="ru-RU"/>
              </w:rPr>
              <w:t>/</w:t>
            </w:r>
            <w:proofErr w:type="spellStart"/>
            <w:proofErr w:type="gramStart"/>
            <w:r>
              <w:rPr>
                <w:lang w:val="ru-RU"/>
              </w:rPr>
              <w:t>выкл</w:t>
            </w:r>
            <w:proofErr w:type="spellEnd"/>
            <w:proofErr w:type="gramEnd"/>
          </w:p>
          <w:p w:rsidR="00033588" w:rsidRDefault="00033588" w:rsidP="00460701">
            <w:pPr>
              <w:pStyle w:val="ab"/>
              <w:numPr>
                <w:ilvl w:val="0"/>
                <w:numId w:val="9"/>
              </w:numPr>
              <w:rPr>
                <w:lang w:val="ru-RU"/>
              </w:rPr>
            </w:pPr>
            <w:r>
              <w:rPr>
                <w:lang w:val="ru-RU"/>
              </w:rPr>
              <w:t>рычаг переключения передач</w:t>
            </w:r>
          </w:p>
          <w:p w:rsidR="00033588" w:rsidRDefault="00033588" w:rsidP="00460701">
            <w:pPr>
              <w:pStyle w:val="ab"/>
              <w:numPr>
                <w:ilvl w:val="0"/>
                <w:numId w:val="9"/>
              </w:numPr>
              <w:rPr>
                <w:lang w:val="ru-RU"/>
              </w:rPr>
            </w:pPr>
            <w:r>
              <w:rPr>
                <w:lang w:val="ru-RU"/>
              </w:rPr>
              <w:t xml:space="preserve">рычаг заднего хода, </w:t>
            </w:r>
            <w:proofErr w:type="spellStart"/>
            <w:r>
              <w:rPr>
                <w:lang w:val="ru-RU"/>
              </w:rPr>
              <w:t>вкл</w:t>
            </w:r>
            <w:proofErr w:type="spellEnd"/>
            <w:r>
              <w:rPr>
                <w:lang w:val="ru-RU"/>
              </w:rPr>
              <w:t>/</w:t>
            </w:r>
            <w:proofErr w:type="spellStart"/>
            <w:proofErr w:type="gramStart"/>
            <w:r>
              <w:rPr>
                <w:lang w:val="ru-RU"/>
              </w:rPr>
              <w:t>выкл</w:t>
            </w:r>
            <w:proofErr w:type="spellEnd"/>
            <w:proofErr w:type="gramEnd"/>
          </w:p>
          <w:p w:rsidR="0004693C" w:rsidRDefault="0004693C" w:rsidP="00460701">
            <w:pPr>
              <w:pStyle w:val="ab"/>
              <w:numPr>
                <w:ilvl w:val="0"/>
                <w:numId w:val="9"/>
              </w:numPr>
              <w:rPr>
                <w:lang w:val="ru-RU"/>
              </w:rPr>
            </w:pPr>
          </w:p>
          <w:p w:rsidR="00033588" w:rsidRDefault="00033588" w:rsidP="00460701">
            <w:pPr>
              <w:pStyle w:val="ab"/>
              <w:numPr>
                <w:ilvl w:val="0"/>
                <w:numId w:val="9"/>
              </w:numPr>
              <w:rPr>
                <w:lang w:val="ru-RU"/>
              </w:rPr>
            </w:pPr>
            <w:r>
              <w:rPr>
                <w:lang w:val="ru-RU"/>
              </w:rPr>
              <w:t>рычаг регулировки подачи горючей смеси</w:t>
            </w:r>
          </w:p>
          <w:p w:rsidR="00033588" w:rsidRDefault="00033588" w:rsidP="00460701">
            <w:pPr>
              <w:pStyle w:val="ab"/>
              <w:numPr>
                <w:ilvl w:val="0"/>
                <w:numId w:val="9"/>
              </w:numPr>
              <w:rPr>
                <w:lang w:val="ru-RU"/>
              </w:rPr>
            </w:pPr>
            <w:r>
              <w:rPr>
                <w:lang w:val="ru-RU"/>
              </w:rPr>
              <w:t>вес</w:t>
            </w:r>
          </w:p>
          <w:p w:rsidR="00033588" w:rsidRDefault="00033588" w:rsidP="00460701">
            <w:pPr>
              <w:pStyle w:val="ab"/>
              <w:numPr>
                <w:ilvl w:val="0"/>
                <w:numId w:val="9"/>
              </w:numPr>
              <w:rPr>
                <w:lang w:val="ru-RU"/>
              </w:rPr>
            </w:pPr>
            <w:r>
              <w:rPr>
                <w:lang w:val="ru-RU"/>
              </w:rPr>
              <w:t>год выпуска</w:t>
            </w:r>
          </w:p>
          <w:p w:rsidR="00033588" w:rsidRPr="00460701" w:rsidRDefault="00033588" w:rsidP="00460701">
            <w:pPr>
              <w:pStyle w:val="ab"/>
              <w:numPr>
                <w:ilvl w:val="0"/>
                <w:numId w:val="9"/>
              </w:numPr>
              <w:rPr>
                <w:lang w:val="ru-RU"/>
              </w:rPr>
            </w:pPr>
            <w:r>
              <w:rPr>
                <w:lang w:val="ru-RU"/>
              </w:rPr>
              <w:t>номенклатурный номер</w:t>
            </w:r>
          </w:p>
          <w:p w:rsidR="00460701" w:rsidRDefault="00460701" w:rsidP="00460701">
            <w:pPr>
              <w:rPr>
                <w:lang w:val="ru-RU"/>
              </w:rPr>
            </w:pPr>
            <w:r w:rsidRPr="006F33AF">
              <w:rPr>
                <w:lang w:val="ru-RU"/>
              </w:rPr>
              <w:t xml:space="preserve"> </w:t>
            </w:r>
          </w:p>
          <w:p w:rsidR="00DC427E" w:rsidRDefault="00DC427E" w:rsidP="00033588">
            <w:pPr>
              <w:rPr>
                <w:lang w:val="ru-RU"/>
              </w:rPr>
            </w:pPr>
          </w:p>
        </w:tc>
      </w:tr>
    </w:tbl>
    <w:p w:rsidR="00033588" w:rsidRDefault="00033588" w:rsidP="002C0EB4">
      <w:pPr>
        <w:rPr>
          <w:lang w:val="ru-RU"/>
        </w:rPr>
        <w:sectPr w:rsidR="00033588" w:rsidSect="00AC698F">
          <w:headerReference w:type="default" r:id="rId29"/>
          <w:pgSz w:w="11906" w:h="16838"/>
          <w:pgMar w:top="567" w:right="567" w:bottom="567" w:left="1134" w:header="708" w:footer="462" w:gutter="0"/>
          <w:cols w:space="708"/>
          <w:docGrid w:linePitch="360"/>
        </w:sectPr>
      </w:pPr>
    </w:p>
    <w:p w:rsidR="008303AD" w:rsidRDefault="003659AB" w:rsidP="003659AB">
      <w:pPr>
        <w:pStyle w:val="1"/>
        <w:rPr>
          <w:lang w:val="ru-RU"/>
        </w:rPr>
      </w:pPr>
      <w:r>
        <w:rPr>
          <w:lang w:val="ru-RU"/>
        </w:rPr>
        <w:lastRenderedPageBreak/>
        <w:t>5 Монтаж</w:t>
      </w:r>
    </w:p>
    <w:p w:rsidR="003659AB" w:rsidRDefault="003659AB" w:rsidP="002C0EB4">
      <w:pPr>
        <w:rPr>
          <w:lang w:val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9320"/>
      </w:tblGrid>
      <w:tr w:rsidR="00727E3D" w:rsidRPr="00371688" w:rsidTr="001943AA">
        <w:tc>
          <w:tcPr>
            <w:tcW w:w="1101" w:type="dxa"/>
            <w:tcBorders>
              <w:right w:val="single" w:sz="4" w:space="0" w:color="auto"/>
            </w:tcBorders>
          </w:tcPr>
          <w:p w:rsidR="00727E3D" w:rsidRPr="008303AD" w:rsidRDefault="00727E3D" w:rsidP="001943AA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noProof/>
                <w:sz w:val="21"/>
                <w:szCs w:val="21"/>
                <w:lang w:val="ru-RU" w:eastAsia="ru-RU" w:bidi="ar-SA"/>
              </w:rPr>
              <w:drawing>
                <wp:inline distT="0" distB="0" distL="0" distR="0">
                  <wp:extent cx="485775" cy="352425"/>
                  <wp:effectExtent l="19050" t="0" r="9525" b="0"/>
                  <wp:docPr id="8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E3D" w:rsidRPr="008303AD" w:rsidRDefault="00727E3D" w:rsidP="001943AA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sz w:val="21"/>
                <w:szCs w:val="21"/>
                <w:lang w:val="ru-RU"/>
              </w:rPr>
              <w:t>ВАЖНО!</w:t>
            </w:r>
          </w:p>
          <w:p w:rsidR="00727E3D" w:rsidRDefault="00727E3D" w:rsidP="001943AA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Пока не заливайте в двигатель масло или бензин.</w:t>
            </w:r>
          </w:p>
          <w:p w:rsidR="00727E3D" w:rsidRPr="008303AD" w:rsidRDefault="00727E3D" w:rsidP="001943AA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Прежде чем начать, ознакомьтесь с порядком монтажа и с требуемыми деталями и инструментом</w:t>
            </w:r>
            <w:proofErr w:type="gramStart"/>
            <w:r>
              <w:rPr>
                <w:rFonts w:ascii="Arial" w:hAnsi="Arial" w:cs="Arial"/>
                <w:sz w:val="21"/>
                <w:szCs w:val="21"/>
                <w:lang w:val="ru-RU"/>
              </w:rPr>
              <w:t>.</w:t>
            </w:r>
            <w:r w:rsidRPr="008303AD">
              <w:rPr>
                <w:rFonts w:ascii="Arial" w:hAnsi="Arial" w:cs="Arial"/>
                <w:sz w:val="21"/>
                <w:szCs w:val="21"/>
                <w:lang w:val="ru-RU"/>
              </w:rPr>
              <w:t>.</w:t>
            </w:r>
            <w:proofErr w:type="gramEnd"/>
          </w:p>
        </w:tc>
      </w:tr>
    </w:tbl>
    <w:p w:rsidR="00727E3D" w:rsidRDefault="00727E3D" w:rsidP="002C0EB4">
      <w:pPr>
        <w:rPr>
          <w:lang w:val="ru-RU"/>
        </w:rPr>
      </w:pPr>
    </w:p>
    <w:tbl>
      <w:tblPr>
        <w:tblStyle w:val="af4"/>
        <w:tblW w:w="0" w:type="auto"/>
        <w:tblLook w:val="04A0"/>
      </w:tblPr>
      <w:tblGrid>
        <w:gridCol w:w="1049"/>
        <w:gridCol w:w="193"/>
        <w:gridCol w:w="4433"/>
        <w:gridCol w:w="97"/>
        <w:gridCol w:w="4649"/>
      </w:tblGrid>
      <w:tr w:rsidR="00CF420B" w:rsidTr="009974F7">
        <w:tc>
          <w:tcPr>
            <w:tcW w:w="1049" w:type="dxa"/>
          </w:tcPr>
          <w:p w:rsidR="00CF420B" w:rsidRDefault="00CF420B" w:rsidP="002C0EB4">
            <w:pPr>
              <w:rPr>
                <w:lang w:val="ru-RU"/>
              </w:rPr>
            </w:pPr>
          </w:p>
        </w:tc>
        <w:tc>
          <w:tcPr>
            <w:tcW w:w="4626" w:type="dxa"/>
            <w:gridSpan w:val="2"/>
            <w:tcBorders>
              <w:right w:val="nil"/>
            </w:tcBorders>
          </w:tcPr>
          <w:p w:rsidR="00CF420B" w:rsidRDefault="00CF420B" w:rsidP="002C0EB4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771775" cy="2057400"/>
                  <wp:effectExtent l="19050" t="0" r="9525" b="0"/>
                  <wp:docPr id="8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gridSpan w:val="2"/>
            <w:tcBorders>
              <w:left w:val="nil"/>
            </w:tcBorders>
          </w:tcPr>
          <w:p w:rsidR="00CF420B" w:rsidRDefault="00CF420B" w:rsidP="002C0EB4">
            <w:pPr>
              <w:rPr>
                <w:lang w:val="ru-RU"/>
              </w:rPr>
            </w:pPr>
          </w:p>
          <w:p w:rsidR="00CF420B" w:rsidRDefault="005C7220" w:rsidP="002C0EB4">
            <w:pPr>
              <w:rPr>
                <w:lang w:val="ru-RU"/>
              </w:rPr>
            </w:pPr>
            <w:r>
              <w:rPr>
                <w:lang w:val="ru-RU"/>
              </w:rPr>
              <w:t>Установить руль в скобы.</w:t>
            </w:r>
          </w:p>
        </w:tc>
      </w:tr>
      <w:tr w:rsidR="00CF420B" w:rsidRPr="00371688" w:rsidTr="009974F7">
        <w:tc>
          <w:tcPr>
            <w:tcW w:w="1049" w:type="dxa"/>
          </w:tcPr>
          <w:p w:rsidR="00CF420B" w:rsidRDefault="00CF420B" w:rsidP="002C0EB4">
            <w:pPr>
              <w:rPr>
                <w:lang w:val="ru-RU"/>
              </w:rPr>
            </w:pPr>
          </w:p>
        </w:tc>
        <w:tc>
          <w:tcPr>
            <w:tcW w:w="4626" w:type="dxa"/>
            <w:gridSpan w:val="2"/>
            <w:tcBorders>
              <w:right w:val="nil"/>
            </w:tcBorders>
          </w:tcPr>
          <w:p w:rsidR="00CF420B" w:rsidRDefault="00CF420B" w:rsidP="002C0EB4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733675" cy="2066925"/>
                  <wp:effectExtent l="19050" t="0" r="9525" b="0"/>
                  <wp:docPr id="8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gridSpan w:val="2"/>
            <w:tcBorders>
              <w:left w:val="nil"/>
            </w:tcBorders>
          </w:tcPr>
          <w:p w:rsidR="005C7220" w:rsidRDefault="005C7220" w:rsidP="002C0EB4">
            <w:pPr>
              <w:rPr>
                <w:lang w:val="ru-RU"/>
              </w:rPr>
            </w:pPr>
          </w:p>
          <w:p w:rsidR="00CF420B" w:rsidRDefault="005C7220" w:rsidP="0004693C">
            <w:pPr>
              <w:rPr>
                <w:lang w:val="ru-RU"/>
              </w:rPr>
            </w:pPr>
            <w:r>
              <w:rPr>
                <w:lang w:val="ru-RU"/>
              </w:rPr>
              <w:t xml:space="preserve">Зафиксируйте руль с помощью </w:t>
            </w:r>
            <w:r w:rsidR="0004693C">
              <w:rPr>
                <w:lang w:val="ru-RU"/>
              </w:rPr>
              <w:t>болта-барашка</w:t>
            </w:r>
            <w:r>
              <w:rPr>
                <w:lang w:val="ru-RU"/>
              </w:rPr>
              <w:t>.</w:t>
            </w:r>
          </w:p>
        </w:tc>
      </w:tr>
      <w:tr w:rsidR="00CF420B" w:rsidRPr="00371688" w:rsidTr="009974F7">
        <w:tc>
          <w:tcPr>
            <w:tcW w:w="1049" w:type="dxa"/>
          </w:tcPr>
          <w:p w:rsidR="00CF420B" w:rsidRDefault="00CF420B" w:rsidP="002C0EB4">
            <w:pPr>
              <w:rPr>
                <w:lang w:val="ru-RU"/>
              </w:rPr>
            </w:pPr>
          </w:p>
        </w:tc>
        <w:tc>
          <w:tcPr>
            <w:tcW w:w="4626" w:type="dxa"/>
            <w:gridSpan w:val="2"/>
            <w:tcBorders>
              <w:right w:val="nil"/>
            </w:tcBorders>
          </w:tcPr>
          <w:p w:rsidR="00CF420B" w:rsidRDefault="00CF420B" w:rsidP="002C0EB4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771775" cy="2028825"/>
                  <wp:effectExtent l="19050" t="0" r="9525" b="0"/>
                  <wp:docPr id="9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gridSpan w:val="2"/>
            <w:tcBorders>
              <w:left w:val="nil"/>
            </w:tcBorders>
          </w:tcPr>
          <w:p w:rsidR="00CF420B" w:rsidRDefault="00CF420B" w:rsidP="002C0EB4">
            <w:pPr>
              <w:rPr>
                <w:lang w:val="ru-RU"/>
              </w:rPr>
            </w:pPr>
          </w:p>
          <w:p w:rsidR="005C7220" w:rsidRDefault="005C7220" w:rsidP="002C0EB4">
            <w:pPr>
              <w:rPr>
                <w:lang w:val="ru-RU"/>
              </w:rPr>
            </w:pPr>
            <w:r>
              <w:rPr>
                <w:lang w:val="ru-RU"/>
              </w:rPr>
              <w:t>Установить скобы на распорные болты.</w:t>
            </w:r>
          </w:p>
        </w:tc>
      </w:tr>
      <w:tr w:rsidR="00CF420B" w:rsidRPr="00371688" w:rsidTr="009974F7">
        <w:tc>
          <w:tcPr>
            <w:tcW w:w="1049" w:type="dxa"/>
          </w:tcPr>
          <w:p w:rsidR="00CF420B" w:rsidRDefault="00CF420B" w:rsidP="002C0EB4">
            <w:pPr>
              <w:rPr>
                <w:lang w:val="ru-RU"/>
              </w:rPr>
            </w:pPr>
          </w:p>
        </w:tc>
        <w:tc>
          <w:tcPr>
            <w:tcW w:w="4626" w:type="dxa"/>
            <w:gridSpan w:val="2"/>
            <w:tcBorders>
              <w:right w:val="nil"/>
            </w:tcBorders>
          </w:tcPr>
          <w:p w:rsidR="00CF420B" w:rsidRDefault="00CF420B" w:rsidP="002C0EB4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695575" cy="2076450"/>
                  <wp:effectExtent l="19050" t="0" r="9525" b="0"/>
                  <wp:docPr id="9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  <w:gridSpan w:val="2"/>
            <w:tcBorders>
              <w:left w:val="nil"/>
            </w:tcBorders>
          </w:tcPr>
          <w:p w:rsidR="00CF420B" w:rsidRDefault="0004693C" w:rsidP="002C0EB4">
            <w:pPr>
              <w:rPr>
                <w:lang w:val="ru-RU"/>
              </w:rPr>
            </w:pPr>
            <w:r>
              <w:rPr>
                <w:lang w:val="ru-RU"/>
              </w:rPr>
              <w:t>Расположите фиксирующую</w:t>
            </w:r>
            <w:r w:rsidR="005C7220">
              <w:rPr>
                <w:lang w:val="ru-RU"/>
              </w:rPr>
              <w:t xml:space="preserve"> пластину.</w:t>
            </w:r>
          </w:p>
          <w:p w:rsidR="005C7220" w:rsidRDefault="005C7220" w:rsidP="002C0EB4">
            <w:pPr>
              <w:rPr>
                <w:lang w:val="ru-RU"/>
              </w:rPr>
            </w:pPr>
            <w:r>
              <w:rPr>
                <w:lang w:val="ru-RU"/>
              </w:rPr>
              <w:t>Отверстие направлено вперед.</w:t>
            </w:r>
          </w:p>
        </w:tc>
      </w:tr>
      <w:tr w:rsidR="009974F7" w:rsidRPr="00371688" w:rsidTr="00577962">
        <w:trPr>
          <w:trHeight w:val="128"/>
        </w:trPr>
        <w:tc>
          <w:tcPr>
            <w:tcW w:w="1242" w:type="dxa"/>
            <w:gridSpan w:val="2"/>
          </w:tcPr>
          <w:p w:rsidR="009974F7" w:rsidRPr="00577962" w:rsidRDefault="009974F7" w:rsidP="00577962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  <w:lastRenderedPageBreak/>
              <w:drawing>
                <wp:inline distT="0" distB="0" distL="0" distR="0">
                  <wp:extent cx="447675" cy="419100"/>
                  <wp:effectExtent l="19050" t="0" r="9525" b="0"/>
                  <wp:docPr id="10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4F7" w:rsidRPr="00577962" w:rsidRDefault="009974F7" w:rsidP="00577962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sz w:val="20"/>
                <w:szCs w:val="20"/>
                <w:lang w:val="ru-RU" w:bidi="ar-SA"/>
              </w:rPr>
              <w:t xml:space="preserve">4 </w:t>
            </w:r>
            <w:proofErr w:type="spellStart"/>
            <w:r w:rsidRPr="00577962">
              <w:rPr>
                <w:rFonts w:cs="Times New Roman"/>
                <w:sz w:val="20"/>
                <w:szCs w:val="20"/>
                <w:lang w:val="ru-RU" w:bidi="ar-SA"/>
              </w:rPr>
              <w:t>x</w:t>
            </w:r>
            <w:proofErr w:type="spellEnd"/>
            <w:r w:rsidRPr="00577962">
              <w:rPr>
                <w:rFonts w:cs="Times New Roman"/>
                <w:sz w:val="20"/>
                <w:szCs w:val="20"/>
                <w:lang w:val="ru-RU" w:bidi="ar-SA"/>
              </w:rPr>
              <w:t xml:space="preserve"> M6</w:t>
            </w:r>
          </w:p>
        </w:tc>
        <w:tc>
          <w:tcPr>
            <w:tcW w:w="4530" w:type="dxa"/>
            <w:gridSpan w:val="2"/>
            <w:vMerge w:val="restart"/>
            <w:tcBorders>
              <w:right w:val="nil"/>
            </w:tcBorders>
          </w:tcPr>
          <w:p w:rsidR="009974F7" w:rsidRPr="00577962" w:rsidRDefault="009974F7" w:rsidP="00577962">
            <w:pPr>
              <w:rPr>
                <w:rFonts w:cs="Times New Roman"/>
                <w:lang w:val="ru-RU"/>
              </w:rPr>
            </w:pPr>
            <w:r w:rsidRPr="00577962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524125" cy="1895475"/>
                  <wp:effectExtent l="19050" t="0" r="9525" b="0"/>
                  <wp:docPr id="14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vMerge w:val="restart"/>
            <w:tcBorders>
              <w:left w:val="nil"/>
            </w:tcBorders>
          </w:tcPr>
          <w:p w:rsidR="009974F7" w:rsidRDefault="009974F7" w:rsidP="00577962">
            <w:pPr>
              <w:rPr>
                <w:rFonts w:cs="Times New Roman"/>
                <w:lang w:val="ru-RU"/>
              </w:rPr>
            </w:pPr>
          </w:p>
          <w:p w:rsidR="00577962" w:rsidRPr="00577962" w:rsidRDefault="00A63010" w:rsidP="00A63010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Закрепить фиксирующую пластину шайбой и контргайкой.</w:t>
            </w:r>
          </w:p>
        </w:tc>
      </w:tr>
      <w:tr w:rsidR="009974F7" w:rsidRPr="00577962" w:rsidTr="00577962">
        <w:trPr>
          <w:trHeight w:val="127"/>
        </w:trPr>
        <w:tc>
          <w:tcPr>
            <w:tcW w:w="1242" w:type="dxa"/>
            <w:gridSpan w:val="2"/>
          </w:tcPr>
          <w:p w:rsidR="009974F7" w:rsidRPr="00577962" w:rsidRDefault="009974F7" w:rsidP="00577962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447675" cy="295275"/>
                  <wp:effectExtent l="19050" t="0" r="9525" b="0"/>
                  <wp:docPr id="10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4F7" w:rsidRPr="00577962" w:rsidRDefault="009974F7" w:rsidP="00577962">
            <w:pPr>
              <w:ind w:right="-108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sz w:val="20"/>
                <w:szCs w:val="20"/>
                <w:lang w:val="ru-RU" w:bidi="ar-SA"/>
              </w:rPr>
              <w:t>4x6,4 -16-1,6</w:t>
            </w:r>
          </w:p>
        </w:tc>
        <w:tc>
          <w:tcPr>
            <w:tcW w:w="4530" w:type="dxa"/>
            <w:gridSpan w:val="2"/>
            <w:vMerge/>
            <w:tcBorders>
              <w:right w:val="nil"/>
            </w:tcBorders>
          </w:tcPr>
          <w:p w:rsidR="009974F7" w:rsidRPr="00577962" w:rsidRDefault="009974F7" w:rsidP="00577962">
            <w:pPr>
              <w:rPr>
                <w:rFonts w:cs="Times New Roman"/>
                <w:lang w:val="ru-RU"/>
              </w:rPr>
            </w:pPr>
          </w:p>
        </w:tc>
        <w:tc>
          <w:tcPr>
            <w:tcW w:w="4649" w:type="dxa"/>
            <w:vMerge/>
            <w:tcBorders>
              <w:left w:val="nil"/>
            </w:tcBorders>
          </w:tcPr>
          <w:p w:rsidR="009974F7" w:rsidRPr="00577962" w:rsidRDefault="009974F7" w:rsidP="00577962">
            <w:pPr>
              <w:rPr>
                <w:rFonts w:cs="Times New Roman"/>
                <w:lang w:val="ru-RU"/>
              </w:rPr>
            </w:pPr>
          </w:p>
        </w:tc>
      </w:tr>
      <w:tr w:rsidR="009974F7" w:rsidRPr="00371688" w:rsidTr="00577962">
        <w:tc>
          <w:tcPr>
            <w:tcW w:w="1242" w:type="dxa"/>
            <w:gridSpan w:val="2"/>
          </w:tcPr>
          <w:p w:rsidR="005C7220" w:rsidRPr="00577962" w:rsidRDefault="005C7220" w:rsidP="00577962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4530" w:type="dxa"/>
            <w:gridSpan w:val="2"/>
            <w:tcBorders>
              <w:right w:val="nil"/>
            </w:tcBorders>
          </w:tcPr>
          <w:p w:rsidR="005C7220" w:rsidRPr="00577962" w:rsidRDefault="009974F7" w:rsidP="00577962">
            <w:pPr>
              <w:rPr>
                <w:rFonts w:cs="Times New Roman"/>
                <w:lang w:val="ru-RU"/>
              </w:rPr>
            </w:pPr>
            <w:r w:rsidRPr="00577962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524125" cy="1800225"/>
                  <wp:effectExtent l="19050" t="0" r="9525" b="0"/>
                  <wp:docPr id="16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tcBorders>
              <w:left w:val="nil"/>
            </w:tcBorders>
          </w:tcPr>
          <w:p w:rsidR="00F8157B" w:rsidRDefault="00F8157B" w:rsidP="00577962">
            <w:pPr>
              <w:rPr>
                <w:rFonts w:cs="Times New Roman"/>
                <w:lang w:val="ru-RU"/>
              </w:rPr>
            </w:pPr>
          </w:p>
          <w:p w:rsidR="005C7220" w:rsidRPr="00577962" w:rsidRDefault="00A63010" w:rsidP="0004693C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Затянуть гайки так, чтобы </w:t>
            </w:r>
            <w:r w:rsidR="0004693C">
              <w:rPr>
                <w:rFonts w:cs="Times New Roman"/>
                <w:lang w:val="ru-RU"/>
              </w:rPr>
              <w:t>ручки двигались</w:t>
            </w:r>
            <w:r>
              <w:rPr>
                <w:rFonts w:cs="Times New Roman"/>
                <w:lang w:val="ru-RU"/>
              </w:rPr>
              <w:t>, но не выпадал</w:t>
            </w:r>
            <w:r w:rsidR="0004693C">
              <w:rPr>
                <w:rFonts w:cs="Times New Roman"/>
                <w:lang w:val="ru-RU"/>
              </w:rPr>
              <w:t>и</w:t>
            </w:r>
            <w:r>
              <w:rPr>
                <w:rFonts w:cs="Times New Roman"/>
                <w:lang w:val="ru-RU"/>
              </w:rPr>
              <w:t xml:space="preserve"> самопроизвольно.</w:t>
            </w:r>
          </w:p>
        </w:tc>
      </w:tr>
      <w:tr w:rsidR="009974F7" w:rsidRPr="00371688" w:rsidTr="00577962">
        <w:trPr>
          <w:trHeight w:val="85"/>
        </w:trPr>
        <w:tc>
          <w:tcPr>
            <w:tcW w:w="1242" w:type="dxa"/>
            <w:gridSpan w:val="2"/>
          </w:tcPr>
          <w:p w:rsidR="009974F7" w:rsidRPr="00577962" w:rsidRDefault="009974F7" w:rsidP="00577962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561975" cy="361950"/>
                  <wp:effectExtent l="19050" t="0" r="9525" b="0"/>
                  <wp:docPr id="11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4F7" w:rsidRPr="00577962" w:rsidRDefault="009974F7" w:rsidP="00577962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sz w:val="20"/>
                <w:szCs w:val="20"/>
                <w:lang w:val="ru-RU" w:bidi="ar-SA"/>
              </w:rPr>
              <w:t xml:space="preserve">1 </w:t>
            </w:r>
            <w:proofErr w:type="spellStart"/>
            <w:r w:rsidRPr="00577962">
              <w:rPr>
                <w:rFonts w:cs="Times New Roman"/>
                <w:sz w:val="20"/>
                <w:szCs w:val="20"/>
                <w:lang w:val="ru-RU" w:bidi="ar-SA"/>
              </w:rPr>
              <w:t>x</w:t>
            </w:r>
            <w:proofErr w:type="spellEnd"/>
            <w:r w:rsidRPr="00577962">
              <w:rPr>
                <w:rFonts w:cs="Times New Roman"/>
                <w:sz w:val="20"/>
                <w:szCs w:val="20"/>
                <w:lang w:val="ru-RU" w:bidi="ar-SA"/>
              </w:rPr>
              <w:t xml:space="preserve"> M 6x65</w:t>
            </w:r>
          </w:p>
        </w:tc>
        <w:tc>
          <w:tcPr>
            <w:tcW w:w="4530" w:type="dxa"/>
            <w:gridSpan w:val="2"/>
            <w:vMerge w:val="restart"/>
            <w:tcBorders>
              <w:right w:val="nil"/>
            </w:tcBorders>
          </w:tcPr>
          <w:p w:rsidR="009974F7" w:rsidRPr="00577962" w:rsidRDefault="009974F7" w:rsidP="00577962">
            <w:pPr>
              <w:rPr>
                <w:rFonts w:cs="Times New Roman"/>
                <w:lang w:val="ru-RU"/>
              </w:rPr>
            </w:pPr>
            <w:r w:rsidRPr="00577962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524125" cy="1819275"/>
                  <wp:effectExtent l="19050" t="0" r="9525" b="0"/>
                  <wp:docPr id="207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vMerge w:val="restart"/>
            <w:tcBorders>
              <w:left w:val="nil"/>
            </w:tcBorders>
          </w:tcPr>
          <w:p w:rsidR="00F8157B" w:rsidRDefault="00F8157B" w:rsidP="00577962">
            <w:pPr>
              <w:rPr>
                <w:rFonts w:cs="Times New Roman"/>
                <w:lang w:val="ru-RU"/>
              </w:rPr>
            </w:pPr>
          </w:p>
          <w:p w:rsidR="009974F7" w:rsidRPr="00577962" w:rsidRDefault="00A63010" w:rsidP="00577962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Закрепить акселератор болтом, шайбой и контргайкой.</w:t>
            </w:r>
          </w:p>
        </w:tc>
      </w:tr>
      <w:tr w:rsidR="009974F7" w:rsidRPr="00577962" w:rsidTr="00577962">
        <w:trPr>
          <w:trHeight w:val="85"/>
        </w:trPr>
        <w:tc>
          <w:tcPr>
            <w:tcW w:w="1242" w:type="dxa"/>
            <w:gridSpan w:val="2"/>
          </w:tcPr>
          <w:p w:rsidR="009974F7" w:rsidRPr="00577962" w:rsidRDefault="009974F7" w:rsidP="00577962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485775" cy="371475"/>
                  <wp:effectExtent l="19050" t="0" r="9525" b="0"/>
                  <wp:docPr id="11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4F7" w:rsidRPr="00577962" w:rsidRDefault="009974F7" w:rsidP="00577962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sz w:val="20"/>
                <w:szCs w:val="20"/>
                <w:lang w:val="ru-RU" w:bidi="ar-SA"/>
              </w:rPr>
              <w:t xml:space="preserve">1 </w:t>
            </w:r>
            <w:proofErr w:type="spellStart"/>
            <w:r w:rsidRPr="00577962">
              <w:rPr>
                <w:rFonts w:cs="Times New Roman"/>
                <w:sz w:val="20"/>
                <w:szCs w:val="20"/>
                <w:lang w:val="ru-RU" w:bidi="ar-SA"/>
              </w:rPr>
              <w:t>x</w:t>
            </w:r>
            <w:proofErr w:type="spellEnd"/>
            <w:r w:rsidRPr="00577962">
              <w:rPr>
                <w:rFonts w:cs="Times New Roman"/>
                <w:sz w:val="20"/>
                <w:szCs w:val="20"/>
                <w:lang w:val="ru-RU" w:bidi="ar-SA"/>
              </w:rPr>
              <w:t xml:space="preserve"> M6</w:t>
            </w:r>
          </w:p>
        </w:tc>
        <w:tc>
          <w:tcPr>
            <w:tcW w:w="4530" w:type="dxa"/>
            <w:gridSpan w:val="2"/>
            <w:vMerge/>
            <w:tcBorders>
              <w:right w:val="nil"/>
            </w:tcBorders>
          </w:tcPr>
          <w:p w:rsidR="009974F7" w:rsidRPr="00577962" w:rsidRDefault="009974F7" w:rsidP="00577962">
            <w:pPr>
              <w:rPr>
                <w:rFonts w:cs="Times New Roman"/>
                <w:lang w:val="ru-RU"/>
              </w:rPr>
            </w:pPr>
          </w:p>
        </w:tc>
        <w:tc>
          <w:tcPr>
            <w:tcW w:w="4649" w:type="dxa"/>
            <w:vMerge/>
            <w:tcBorders>
              <w:left w:val="nil"/>
            </w:tcBorders>
          </w:tcPr>
          <w:p w:rsidR="009974F7" w:rsidRPr="00577962" w:rsidRDefault="009974F7" w:rsidP="00577962">
            <w:pPr>
              <w:rPr>
                <w:rFonts w:cs="Times New Roman"/>
                <w:lang w:val="ru-RU"/>
              </w:rPr>
            </w:pPr>
          </w:p>
        </w:tc>
      </w:tr>
      <w:tr w:rsidR="009974F7" w:rsidRPr="00577962" w:rsidTr="00577962">
        <w:trPr>
          <w:trHeight w:val="85"/>
        </w:trPr>
        <w:tc>
          <w:tcPr>
            <w:tcW w:w="1242" w:type="dxa"/>
            <w:gridSpan w:val="2"/>
          </w:tcPr>
          <w:p w:rsidR="009974F7" w:rsidRPr="00577962" w:rsidRDefault="009974F7" w:rsidP="00577962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447675" cy="295275"/>
                  <wp:effectExtent l="19050" t="0" r="9525" b="0"/>
                  <wp:docPr id="11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4F7" w:rsidRPr="00577962" w:rsidRDefault="009974F7" w:rsidP="00577962">
            <w:pPr>
              <w:ind w:right="-108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sz w:val="20"/>
                <w:szCs w:val="20"/>
                <w:lang w:val="ru-RU" w:bidi="ar-SA"/>
              </w:rPr>
              <w:t>2x6,4 -12-1,6</w:t>
            </w:r>
          </w:p>
        </w:tc>
        <w:tc>
          <w:tcPr>
            <w:tcW w:w="4530" w:type="dxa"/>
            <w:gridSpan w:val="2"/>
            <w:vMerge/>
            <w:tcBorders>
              <w:right w:val="nil"/>
            </w:tcBorders>
          </w:tcPr>
          <w:p w:rsidR="009974F7" w:rsidRPr="00577962" w:rsidRDefault="009974F7" w:rsidP="00577962">
            <w:pPr>
              <w:rPr>
                <w:rFonts w:cs="Times New Roman"/>
                <w:lang w:val="ru-RU"/>
              </w:rPr>
            </w:pPr>
          </w:p>
        </w:tc>
        <w:tc>
          <w:tcPr>
            <w:tcW w:w="4649" w:type="dxa"/>
            <w:vMerge/>
            <w:tcBorders>
              <w:left w:val="nil"/>
            </w:tcBorders>
          </w:tcPr>
          <w:p w:rsidR="009974F7" w:rsidRPr="00577962" w:rsidRDefault="009974F7" w:rsidP="00577962">
            <w:pPr>
              <w:rPr>
                <w:rFonts w:cs="Times New Roman"/>
                <w:lang w:val="ru-RU"/>
              </w:rPr>
            </w:pPr>
          </w:p>
        </w:tc>
      </w:tr>
      <w:tr w:rsidR="009974F7" w:rsidRPr="00371688" w:rsidTr="00577962">
        <w:tc>
          <w:tcPr>
            <w:tcW w:w="1242" w:type="dxa"/>
            <w:gridSpan w:val="2"/>
          </w:tcPr>
          <w:p w:rsidR="009974F7" w:rsidRPr="00577962" w:rsidRDefault="009974F7" w:rsidP="00577962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4530" w:type="dxa"/>
            <w:gridSpan w:val="2"/>
            <w:tcBorders>
              <w:right w:val="nil"/>
            </w:tcBorders>
          </w:tcPr>
          <w:p w:rsidR="009974F7" w:rsidRPr="00577962" w:rsidRDefault="009974F7" w:rsidP="00577962">
            <w:pPr>
              <w:rPr>
                <w:rFonts w:cs="Times New Roman"/>
                <w:lang w:val="ru-RU"/>
              </w:rPr>
            </w:pPr>
            <w:r w:rsidRPr="00577962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524125" cy="1800225"/>
                  <wp:effectExtent l="19050" t="0" r="9525" b="0"/>
                  <wp:docPr id="21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tcBorders>
              <w:left w:val="nil"/>
              <w:bottom w:val="single" w:sz="4" w:space="0" w:color="auto"/>
            </w:tcBorders>
          </w:tcPr>
          <w:p w:rsidR="00F8157B" w:rsidRDefault="00F8157B" w:rsidP="00577962">
            <w:pPr>
              <w:rPr>
                <w:rFonts w:cs="Times New Roman"/>
                <w:lang w:val="ru-RU"/>
              </w:rPr>
            </w:pPr>
          </w:p>
          <w:p w:rsidR="009974F7" w:rsidRPr="00577962" w:rsidRDefault="00F8157B" w:rsidP="00577962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Установить колеса слева и справа на ведущую ось и закрепить шплинтом.</w:t>
            </w:r>
          </w:p>
        </w:tc>
      </w:tr>
      <w:tr w:rsidR="009974F7" w:rsidRPr="00371688" w:rsidTr="00577962">
        <w:trPr>
          <w:trHeight w:val="85"/>
        </w:trPr>
        <w:tc>
          <w:tcPr>
            <w:tcW w:w="1242" w:type="dxa"/>
            <w:gridSpan w:val="2"/>
          </w:tcPr>
          <w:p w:rsidR="009974F7" w:rsidRPr="00577962" w:rsidRDefault="009974F7" w:rsidP="00577962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561975" cy="361950"/>
                  <wp:effectExtent l="19050" t="0" r="9525" b="0"/>
                  <wp:docPr id="11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4F7" w:rsidRPr="00577962" w:rsidRDefault="00577962" w:rsidP="00577962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 w:bidi="ar-SA"/>
              </w:rPr>
              <w:t>1x</w:t>
            </w:r>
            <w:r w:rsidR="009974F7" w:rsidRPr="00577962">
              <w:rPr>
                <w:rFonts w:cs="Times New Roman"/>
                <w:sz w:val="20"/>
                <w:szCs w:val="20"/>
                <w:lang w:val="ru-RU" w:bidi="ar-SA"/>
              </w:rPr>
              <w:t>M10x100</w:t>
            </w:r>
          </w:p>
        </w:tc>
        <w:tc>
          <w:tcPr>
            <w:tcW w:w="4530" w:type="dxa"/>
            <w:gridSpan w:val="2"/>
            <w:vMerge w:val="restart"/>
            <w:tcBorders>
              <w:right w:val="nil"/>
            </w:tcBorders>
          </w:tcPr>
          <w:p w:rsidR="009974F7" w:rsidRPr="00577962" w:rsidRDefault="009974F7" w:rsidP="00577962">
            <w:pPr>
              <w:rPr>
                <w:rFonts w:cs="Times New Roman"/>
                <w:lang w:val="ru-RU"/>
              </w:rPr>
            </w:pPr>
            <w:r w:rsidRPr="00577962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524125" cy="1866900"/>
                  <wp:effectExtent l="19050" t="0" r="9525" b="0"/>
                  <wp:docPr id="21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  <w:vMerge w:val="restart"/>
            <w:tcBorders>
              <w:left w:val="nil"/>
            </w:tcBorders>
          </w:tcPr>
          <w:p w:rsidR="009974F7" w:rsidRDefault="009974F7" w:rsidP="00577962">
            <w:pPr>
              <w:rPr>
                <w:rFonts w:cs="Times New Roman"/>
                <w:lang w:val="ru-RU"/>
              </w:rPr>
            </w:pPr>
          </w:p>
          <w:p w:rsidR="00F8157B" w:rsidRPr="00577962" w:rsidRDefault="0004693C" w:rsidP="0004693C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Опорное колесо с крепежами</w:t>
            </w:r>
            <w:r w:rsidR="00F8157B">
              <w:rPr>
                <w:rFonts w:cs="Times New Roman"/>
                <w:lang w:val="ru-RU"/>
              </w:rPr>
              <w:t>.</w:t>
            </w:r>
          </w:p>
        </w:tc>
      </w:tr>
      <w:tr w:rsidR="009974F7" w:rsidRPr="00577962" w:rsidTr="00577962">
        <w:trPr>
          <w:trHeight w:val="85"/>
        </w:trPr>
        <w:tc>
          <w:tcPr>
            <w:tcW w:w="1242" w:type="dxa"/>
            <w:gridSpan w:val="2"/>
          </w:tcPr>
          <w:p w:rsidR="009974F7" w:rsidRPr="00577962" w:rsidRDefault="009974F7" w:rsidP="00577962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485775" cy="371475"/>
                  <wp:effectExtent l="19050" t="0" r="9525" b="0"/>
                  <wp:docPr id="12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4F7" w:rsidRPr="00577962" w:rsidRDefault="009974F7" w:rsidP="00577962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sz w:val="20"/>
                <w:szCs w:val="20"/>
                <w:lang w:val="ru-RU" w:bidi="ar-SA"/>
              </w:rPr>
              <w:t>1x M10</w:t>
            </w:r>
          </w:p>
        </w:tc>
        <w:tc>
          <w:tcPr>
            <w:tcW w:w="4530" w:type="dxa"/>
            <w:gridSpan w:val="2"/>
            <w:vMerge/>
            <w:tcBorders>
              <w:right w:val="nil"/>
            </w:tcBorders>
          </w:tcPr>
          <w:p w:rsidR="009974F7" w:rsidRPr="00577962" w:rsidRDefault="009974F7" w:rsidP="00577962">
            <w:pPr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4649" w:type="dxa"/>
            <w:vMerge/>
            <w:tcBorders>
              <w:left w:val="nil"/>
            </w:tcBorders>
          </w:tcPr>
          <w:p w:rsidR="009974F7" w:rsidRPr="00577962" w:rsidRDefault="009974F7" w:rsidP="00577962">
            <w:pPr>
              <w:jc w:val="center"/>
              <w:rPr>
                <w:rFonts w:cs="Times New Roman"/>
                <w:lang w:val="ru-RU"/>
              </w:rPr>
            </w:pPr>
          </w:p>
        </w:tc>
      </w:tr>
      <w:tr w:rsidR="009974F7" w:rsidRPr="00577962" w:rsidTr="00577962">
        <w:trPr>
          <w:trHeight w:val="85"/>
        </w:trPr>
        <w:tc>
          <w:tcPr>
            <w:tcW w:w="1242" w:type="dxa"/>
            <w:gridSpan w:val="2"/>
          </w:tcPr>
          <w:p w:rsidR="009974F7" w:rsidRPr="00577962" w:rsidRDefault="009974F7" w:rsidP="00577962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447675" cy="295275"/>
                  <wp:effectExtent l="19050" t="0" r="9525" b="0"/>
                  <wp:docPr id="14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4F7" w:rsidRPr="00577962" w:rsidRDefault="009974F7" w:rsidP="00577962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sz w:val="20"/>
                <w:szCs w:val="20"/>
                <w:lang w:val="ru-RU" w:bidi="ar-SA"/>
              </w:rPr>
              <w:t>2x10,5-20-2</w:t>
            </w:r>
          </w:p>
        </w:tc>
        <w:tc>
          <w:tcPr>
            <w:tcW w:w="4530" w:type="dxa"/>
            <w:gridSpan w:val="2"/>
            <w:vMerge/>
            <w:tcBorders>
              <w:right w:val="nil"/>
            </w:tcBorders>
          </w:tcPr>
          <w:p w:rsidR="009974F7" w:rsidRPr="00577962" w:rsidRDefault="009974F7" w:rsidP="00577962">
            <w:pPr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4649" w:type="dxa"/>
            <w:vMerge/>
            <w:tcBorders>
              <w:left w:val="nil"/>
            </w:tcBorders>
          </w:tcPr>
          <w:p w:rsidR="009974F7" w:rsidRPr="00577962" w:rsidRDefault="009974F7" w:rsidP="00577962">
            <w:pPr>
              <w:jc w:val="center"/>
              <w:rPr>
                <w:rFonts w:cs="Times New Roman"/>
                <w:lang w:val="ru-RU"/>
              </w:rPr>
            </w:pPr>
          </w:p>
        </w:tc>
      </w:tr>
    </w:tbl>
    <w:p w:rsidR="008303AD" w:rsidRPr="00577962" w:rsidRDefault="008303AD" w:rsidP="00577962">
      <w:pPr>
        <w:jc w:val="center"/>
        <w:rPr>
          <w:rFonts w:cs="Times New Roman"/>
          <w:lang w:val="ru-RU"/>
        </w:rPr>
      </w:pPr>
    </w:p>
    <w:p w:rsidR="008303AD" w:rsidRPr="00AC698F" w:rsidRDefault="008303AD" w:rsidP="002C0EB4">
      <w:pPr>
        <w:rPr>
          <w:lang w:val="ru-RU"/>
        </w:rPr>
      </w:pPr>
    </w:p>
    <w:tbl>
      <w:tblPr>
        <w:tblStyle w:val="af4"/>
        <w:tblW w:w="0" w:type="auto"/>
        <w:tblLook w:val="04A0"/>
      </w:tblPr>
      <w:tblGrid>
        <w:gridCol w:w="1363"/>
        <w:gridCol w:w="4047"/>
        <w:gridCol w:w="2872"/>
        <w:gridCol w:w="691"/>
        <w:gridCol w:w="406"/>
        <w:gridCol w:w="1042"/>
      </w:tblGrid>
      <w:tr w:rsidR="00FD2391" w:rsidRPr="00371688" w:rsidTr="0027658A">
        <w:trPr>
          <w:trHeight w:val="927"/>
        </w:trPr>
        <w:tc>
          <w:tcPr>
            <w:tcW w:w="1446" w:type="dxa"/>
            <w:vMerge w:val="restart"/>
          </w:tcPr>
          <w:p w:rsidR="00FD2391" w:rsidRPr="00577962" w:rsidRDefault="00FD2391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4403" w:type="dxa"/>
            <w:vMerge w:val="restart"/>
            <w:tcBorders>
              <w:right w:val="nil"/>
            </w:tcBorders>
          </w:tcPr>
          <w:p w:rsidR="00FD2391" w:rsidRPr="00577962" w:rsidRDefault="00FD2391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571750" cy="1809750"/>
                  <wp:effectExtent l="19050" t="0" r="0" b="0"/>
                  <wp:docPr id="22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gridSpan w:val="4"/>
            <w:tcBorders>
              <w:left w:val="nil"/>
              <w:bottom w:val="nil"/>
            </w:tcBorders>
          </w:tcPr>
          <w:p w:rsidR="00FD2391" w:rsidRDefault="00FD2391" w:rsidP="001943AA">
            <w:pPr>
              <w:rPr>
                <w:rFonts w:cs="Times New Roman"/>
                <w:lang w:val="ru-RU"/>
              </w:rPr>
            </w:pPr>
          </w:p>
          <w:p w:rsidR="00FD2391" w:rsidRPr="00FD2391" w:rsidRDefault="00FD2391" w:rsidP="00FD2391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Спереди подпереть подметальную машину деревянной колодкой.</w:t>
            </w:r>
          </w:p>
        </w:tc>
      </w:tr>
      <w:tr w:rsidR="0027658A" w:rsidRPr="00577962" w:rsidTr="0027658A">
        <w:trPr>
          <w:trHeight w:val="255"/>
        </w:trPr>
        <w:tc>
          <w:tcPr>
            <w:tcW w:w="1446" w:type="dxa"/>
            <w:vMerge/>
          </w:tcPr>
          <w:p w:rsidR="00FD2391" w:rsidRPr="00577962" w:rsidRDefault="00FD2391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4403" w:type="dxa"/>
            <w:vMerge/>
            <w:tcBorders>
              <w:right w:val="nil"/>
            </w:tcBorders>
          </w:tcPr>
          <w:p w:rsidR="00FD2391" w:rsidRPr="00577962" w:rsidRDefault="00FD2391" w:rsidP="001943AA">
            <w:pPr>
              <w:rPr>
                <w:rFonts w:cs="Times New Roman"/>
                <w:lang w:val="ru-RU"/>
              </w:rPr>
            </w:pPr>
          </w:p>
        </w:tc>
        <w:tc>
          <w:tcPr>
            <w:tcW w:w="3008" w:type="dxa"/>
            <w:gridSpan w:val="2"/>
            <w:tcBorders>
              <w:top w:val="nil"/>
              <w:left w:val="nil"/>
              <w:right w:val="nil"/>
            </w:tcBorders>
          </w:tcPr>
          <w:p w:rsidR="00FD2391" w:rsidRDefault="00FD2391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1733550" cy="1285875"/>
                  <wp:effectExtent l="19050" t="0" r="0" b="0"/>
                  <wp:docPr id="22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4" w:type="dxa"/>
            <w:gridSpan w:val="2"/>
            <w:tcBorders>
              <w:top w:val="nil"/>
              <w:left w:val="nil"/>
            </w:tcBorders>
          </w:tcPr>
          <w:p w:rsidR="00FD2391" w:rsidRDefault="00FD2391" w:rsidP="001943AA">
            <w:pPr>
              <w:rPr>
                <w:rFonts w:cs="Times New Roman"/>
                <w:lang w:val="ru-RU"/>
              </w:rPr>
            </w:pPr>
          </w:p>
          <w:p w:rsidR="00FD2391" w:rsidRDefault="00FD2391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Закрепить колеса</w:t>
            </w:r>
          </w:p>
        </w:tc>
      </w:tr>
      <w:tr w:rsidR="00FD2391" w:rsidRPr="00577962" w:rsidTr="0027658A">
        <w:tc>
          <w:tcPr>
            <w:tcW w:w="1446" w:type="dxa"/>
          </w:tcPr>
          <w:p w:rsidR="00FD2391" w:rsidRPr="00577962" w:rsidRDefault="00FD2391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523875" cy="600075"/>
                  <wp:effectExtent l="19050" t="0" r="9525" b="0"/>
                  <wp:docPr id="22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3" w:type="dxa"/>
            <w:tcBorders>
              <w:right w:val="nil"/>
            </w:tcBorders>
          </w:tcPr>
          <w:p w:rsidR="00FD2391" w:rsidRPr="00577962" w:rsidRDefault="00FD2391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571750" cy="1876425"/>
                  <wp:effectExtent l="19050" t="0" r="0" b="0"/>
                  <wp:docPr id="22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gridSpan w:val="4"/>
            <w:tcBorders>
              <w:left w:val="nil"/>
            </w:tcBorders>
          </w:tcPr>
          <w:p w:rsidR="00FD2391" w:rsidRDefault="00FD2391" w:rsidP="001943AA">
            <w:pPr>
              <w:rPr>
                <w:rFonts w:cs="Times New Roman"/>
                <w:lang w:val="ru-RU"/>
              </w:rPr>
            </w:pPr>
          </w:p>
          <w:p w:rsidR="00FD2391" w:rsidRDefault="00FD2391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Вставить втулку в колесо.</w:t>
            </w:r>
          </w:p>
        </w:tc>
      </w:tr>
      <w:tr w:rsidR="00FD2391" w:rsidRPr="00577962" w:rsidTr="0027658A">
        <w:tc>
          <w:tcPr>
            <w:tcW w:w="1446" w:type="dxa"/>
          </w:tcPr>
          <w:p w:rsidR="00FD2391" w:rsidRPr="00577962" w:rsidRDefault="00FD2391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4403" w:type="dxa"/>
            <w:tcBorders>
              <w:right w:val="nil"/>
            </w:tcBorders>
          </w:tcPr>
          <w:p w:rsidR="00FD2391" w:rsidRPr="00577962" w:rsidRDefault="00FD2391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571750" cy="1819275"/>
                  <wp:effectExtent l="19050" t="0" r="0" b="0"/>
                  <wp:docPr id="229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gridSpan w:val="4"/>
            <w:tcBorders>
              <w:left w:val="nil"/>
              <w:bottom w:val="single" w:sz="4" w:space="0" w:color="auto"/>
            </w:tcBorders>
          </w:tcPr>
          <w:p w:rsidR="00FD2391" w:rsidRDefault="00FD2391" w:rsidP="001943AA">
            <w:pPr>
              <w:rPr>
                <w:rFonts w:cs="Times New Roman"/>
                <w:lang w:val="ru-RU"/>
              </w:rPr>
            </w:pPr>
          </w:p>
          <w:p w:rsidR="00FD2391" w:rsidRDefault="00FD2391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Позиционировать опорное колесо</w:t>
            </w:r>
          </w:p>
        </w:tc>
      </w:tr>
      <w:tr w:rsidR="00FD2391" w:rsidRPr="00371688" w:rsidTr="0027658A">
        <w:trPr>
          <w:trHeight w:val="85"/>
        </w:trPr>
        <w:tc>
          <w:tcPr>
            <w:tcW w:w="1446" w:type="dxa"/>
          </w:tcPr>
          <w:p w:rsidR="00FD2391" w:rsidRPr="00577962" w:rsidRDefault="00FD2391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561975" cy="361950"/>
                  <wp:effectExtent l="19050" t="0" r="9525" b="0"/>
                  <wp:docPr id="22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391" w:rsidRPr="00577962" w:rsidRDefault="00FD2391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 w:bidi="ar-SA"/>
              </w:rPr>
              <w:t>1x</w:t>
            </w:r>
            <w:r w:rsidRPr="00577962">
              <w:rPr>
                <w:rFonts w:cs="Times New Roman"/>
                <w:sz w:val="20"/>
                <w:szCs w:val="20"/>
                <w:lang w:val="ru-RU" w:bidi="ar-SA"/>
              </w:rPr>
              <w:t>M10x100</w:t>
            </w:r>
          </w:p>
        </w:tc>
        <w:tc>
          <w:tcPr>
            <w:tcW w:w="4403" w:type="dxa"/>
            <w:vMerge w:val="restart"/>
            <w:tcBorders>
              <w:right w:val="nil"/>
            </w:tcBorders>
          </w:tcPr>
          <w:p w:rsidR="00FD2391" w:rsidRPr="00577962" w:rsidRDefault="00FD2391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571750" cy="1838325"/>
                  <wp:effectExtent l="19050" t="0" r="0" b="0"/>
                  <wp:docPr id="230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gridSpan w:val="4"/>
            <w:vMerge w:val="restart"/>
            <w:tcBorders>
              <w:left w:val="nil"/>
            </w:tcBorders>
          </w:tcPr>
          <w:p w:rsidR="00FD2391" w:rsidRDefault="00FD2391" w:rsidP="001943AA">
            <w:pPr>
              <w:rPr>
                <w:rFonts w:cs="Times New Roman"/>
                <w:lang w:val="ru-RU"/>
              </w:rPr>
            </w:pPr>
          </w:p>
          <w:p w:rsidR="00FD2391" w:rsidRPr="00577962" w:rsidRDefault="00B17538" w:rsidP="0004693C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Вставить болт с шайбой и затем прикрутить контргайку.</w:t>
            </w:r>
          </w:p>
        </w:tc>
      </w:tr>
      <w:tr w:rsidR="00FD2391" w:rsidRPr="00577962" w:rsidTr="0027658A">
        <w:trPr>
          <w:trHeight w:val="85"/>
        </w:trPr>
        <w:tc>
          <w:tcPr>
            <w:tcW w:w="1446" w:type="dxa"/>
          </w:tcPr>
          <w:p w:rsidR="00FD2391" w:rsidRPr="00577962" w:rsidRDefault="00FD2391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485775" cy="371475"/>
                  <wp:effectExtent l="19050" t="0" r="9525" b="0"/>
                  <wp:docPr id="22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391" w:rsidRPr="00577962" w:rsidRDefault="00FD2391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sz w:val="20"/>
                <w:szCs w:val="20"/>
                <w:lang w:val="ru-RU" w:bidi="ar-SA"/>
              </w:rPr>
              <w:t>1x M10</w:t>
            </w:r>
          </w:p>
        </w:tc>
        <w:tc>
          <w:tcPr>
            <w:tcW w:w="4403" w:type="dxa"/>
            <w:vMerge/>
            <w:tcBorders>
              <w:right w:val="nil"/>
            </w:tcBorders>
          </w:tcPr>
          <w:p w:rsidR="00FD2391" w:rsidRPr="00577962" w:rsidRDefault="00FD2391" w:rsidP="001943AA">
            <w:pPr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4572" w:type="dxa"/>
            <w:gridSpan w:val="4"/>
            <w:vMerge/>
            <w:tcBorders>
              <w:left w:val="nil"/>
            </w:tcBorders>
          </w:tcPr>
          <w:p w:rsidR="00FD2391" w:rsidRPr="00577962" w:rsidRDefault="00FD2391" w:rsidP="001943AA">
            <w:pPr>
              <w:jc w:val="center"/>
              <w:rPr>
                <w:rFonts w:cs="Times New Roman"/>
                <w:lang w:val="ru-RU"/>
              </w:rPr>
            </w:pPr>
          </w:p>
        </w:tc>
      </w:tr>
      <w:tr w:rsidR="00FD2391" w:rsidRPr="00577962" w:rsidTr="0027658A">
        <w:trPr>
          <w:trHeight w:val="85"/>
        </w:trPr>
        <w:tc>
          <w:tcPr>
            <w:tcW w:w="1446" w:type="dxa"/>
          </w:tcPr>
          <w:p w:rsidR="00FD2391" w:rsidRPr="00577962" w:rsidRDefault="00FD2391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447675" cy="295275"/>
                  <wp:effectExtent l="19050" t="0" r="9525" b="0"/>
                  <wp:docPr id="22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391" w:rsidRPr="00577962" w:rsidRDefault="00FD2391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sz w:val="20"/>
                <w:szCs w:val="20"/>
                <w:lang w:val="ru-RU" w:bidi="ar-SA"/>
              </w:rPr>
              <w:t>2x10,5-20-2</w:t>
            </w:r>
          </w:p>
        </w:tc>
        <w:tc>
          <w:tcPr>
            <w:tcW w:w="4403" w:type="dxa"/>
            <w:vMerge/>
            <w:tcBorders>
              <w:right w:val="nil"/>
            </w:tcBorders>
          </w:tcPr>
          <w:p w:rsidR="00FD2391" w:rsidRPr="00577962" w:rsidRDefault="00FD2391" w:rsidP="001943AA">
            <w:pPr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4572" w:type="dxa"/>
            <w:gridSpan w:val="4"/>
            <w:vMerge/>
            <w:tcBorders>
              <w:left w:val="nil"/>
              <w:bottom w:val="single" w:sz="4" w:space="0" w:color="auto"/>
            </w:tcBorders>
          </w:tcPr>
          <w:p w:rsidR="00FD2391" w:rsidRPr="00577962" w:rsidRDefault="00FD2391" w:rsidP="001943AA">
            <w:pPr>
              <w:jc w:val="center"/>
              <w:rPr>
                <w:rFonts w:cs="Times New Roman"/>
                <w:lang w:val="ru-RU"/>
              </w:rPr>
            </w:pPr>
          </w:p>
        </w:tc>
      </w:tr>
      <w:tr w:rsidR="00FD2391" w:rsidRPr="00371688" w:rsidTr="0027658A">
        <w:tc>
          <w:tcPr>
            <w:tcW w:w="1446" w:type="dxa"/>
          </w:tcPr>
          <w:p w:rsidR="00FD2391" w:rsidRDefault="00B17538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752475" cy="638175"/>
                  <wp:effectExtent l="19050" t="0" r="9525" b="0"/>
                  <wp:docPr id="231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538" w:rsidRDefault="00B17538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ascii="TimesNewRomanPSMT" w:hAnsi="TimesNewRomanPSMT" w:cs="TimesNewRomanPSMT"/>
                <w:sz w:val="20"/>
                <w:szCs w:val="20"/>
                <w:lang w:val="ru-RU" w:bidi="ar-SA"/>
              </w:rPr>
              <w:t>SW 17</w:t>
            </w:r>
          </w:p>
          <w:p w:rsidR="00B17538" w:rsidRPr="00577962" w:rsidRDefault="00B17538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4403" w:type="dxa"/>
            <w:tcBorders>
              <w:right w:val="nil"/>
            </w:tcBorders>
          </w:tcPr>
          <w:p w:rsidR="00FD2391" w:rsidRPr="00577962" w:rsidRDefault="00B17538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571750" cy="1857375"/>
                  <wp:effectExtent l="19050" t="0" r="0" b="0"/>
                  <wp:docPr id="232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gridSpan w:val="4"/>
            <w:tcBorders>
              <w:left w:val="nil"/>
              <w:bottom w:val="single" w:sz="4" w:space="0" w:color="auto"/>
            </w:tcBorders>
          </w:tcPr>
          <w:p w:rsidR="00FD2391" w:rsidRDefault="00FD2391" w:rsidP="001943AA">
            <w:pPr>
              <w:rPr>
                <w:rFonts w:cs="Times New Roman"/>
                <w:lang w:val="ru-RU"/>
              </w:rPr>
            </w:pPr>
          </w:p>
          <w:p w:rsidR="00B17538" w:rsidRDefault="00B17538" w:rsidP="0004693C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Зафиксировать головку болта гаечным ключом и затянуть гайку с помощью второго ключа.</w:t>
            </w:r>
          </w:p>
        </w:tc>
      </w:tr>
      <w:tr w:rsidR="00794E1D" w:rsidRPr="00577962" w:rsidTr="0027658A">
        <w:tc>
          <w:tcPr>
            <w:tcW w:w="1446" w:type="dxa"/>
          </w:tcPr>
          <w:p w:rsidR="00794E1D" w:rsidRPr="00577962" w:rsidRDefault="00794E1D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4403" w:type="dxa"/>
            <w:tcBorders>
              <w:right w:val="nil"/>
            </w:tcBorders>
          </w:tcPr>
          <w:p w:rsidR="00794E1D" w:rsidRPr="00577962" w:rsidRDefault="0027658A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505075" cy="1771650"/>
                  <wp:effectExtent l="19050" t="0" r="9525" b="0"/>
                  <wp:docPr id="248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gridSpan w:val="4"/>
            <w:tcBorders>
              <w:left w:val="nil"/>
            </w:tcBorders>
          </w:tcPr>
          <w:p w:rsidR="00794E1D" w:rsidRDefault="00794E1D" w:rsidP="001943AA">
            <w:pPr>
              <w:rPr>
                <w:rFonts w:cs="Times New Roman"/>
                <w:lang w:val="ru-RU"/>
              </w:rPr>
            </w:pPr>
          </w:p>
          <w:p w:rsidR="0027658A" w:rsidRDefault="0027658A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Установленное опорное колесо.</w:t>
            </w:r>
          </w:p>
        </w:tc>
      </w:tr>
      <w:tr w:rsidR="00794E1D" w:rsidRPr="00371688" w:rsidTr="0027658A">
        <w:tc>
          <w:tcPr>
            <w:tcW w:w="1446" w:type="dxa"/>
          </w:tcPr>
          <w:p w:rsidR="00794E1D" w:rsidRPr="00577962" w:rsidRDefault="00794E1D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4403" w:type="dxa"/>
            <w:tcBorders>
              <w:right w:val="nil"/>
            </w:tcBorders>
          </w:tcPr>
          <w:p w:rsidR="00794E1D" w:rsidRPr="00577962" w:rsidRDefault="0027658A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505075" cy="1800225"/>
                  <wp:effectExtent l="19050" t="0" r="9525" b="0"/>
                  <wp:docPr id="24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gridSpan w:val="4"/>
            <w:tcBorders>
              <w:left w:val="nil"/>
            </w:tcBorders>
          </w:tcPr>
          <w:p w:rsidR="00794E1D" w:rsidRDefault="00794E1D" w:rsidP="001943AA">
            <w:pPr>
              <w:rPr>
                <w:rFonts w:cs="Times New Roman"/>
                <w:lang w:val="ru-RU"/>
              </w:rPr>
            </w:pPr>
          </w:p>
          <w:p w:rsidR="0027658A" w:rsidRDefault="00AF3C0D" w:rsidP="0027658A">
            <w:pPr>
              <w:rPr>
                <w:lang w:val="ru-RU"/>
              </w:rPr>
            </w:pPr>
            <w:r>
              <w:rPr>
                <w:lang w:val="ru-RU"/>
              </w:rPr>
              <w:t>Еще один человек должен кре</w:t>
            </w:r>
            <w:r w:rsidR="008729B1">
              <w:rPr>
                <w:lang w:val="ru-RU"/>
              </w:rPr>
              <w:t>п</w:t>
            </w:r>
            <w:r>
              <w:rPr>
                <w:lang w:val="ru-RU"/>
              </w:rPr>
              <w:t>ко держать машину за руль.</w:t>
            </w:r>
          </w:p>
        </w:tc>
      </w:tr>
      <w:tr w:rsidR="00794E1D" w:rsidRPr="00371688" w:rsidTr="0027658A">
        <w:tc>
          <w:tcPr>
            <w:tcW w:w="1446" w:type="dxa"/>
          </w:tcPr>
          <w:p w:rsidR="00794E1D" w:rsidRPr="00577962" w:rsidRDefault="00794E1D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4403" w:type="dxa"/>
            <w:tcBorders>
              <w:right w:val="nil"/>
            </w:tcBorders>
          </w:tcPr>
          <w:p w:rsidR="00794E1D" w:rsidRPr="00577962" w:rsidRDefault="0027658A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505075" cy="1885950"/>
                  <wp:effectExtent l="19050" t="0" r="9525" b="0"/>
                  <wp:docPr id="250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gridSpan w:val="4"/>
            <w:tcBorders>
              <w:left w:val="nil"/>
              <w:bottom w:val="single" w:sz="4" w:space="0" w:color="auto"/>
            </w:tcBorders>
          </w:tcPr>
          <w:p w:rsidR="00794E1D" w:rsidRDefault="00794E1D" w:rsidP="001943AA">
            <w:pPr>
              <w:rPr>
                <w:rFonts w:cs="Times New Roman"/>
                <w:lang w:val="ru-RU"/>
              </w:rPr>
            </w:pPr>
          </w:p>
          <w:p w:rsidR="00AF3C0D" w:rsidRDefault="00AF3C0D" w:rsidP="0004693C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Извлечь</w:t>
            </w:r>
            <w:r w:rsidR="0004693C">
              <w:rPr>
                <w:rFonts w:cs="Times New Roman"/>
                <w:lang w:val="ru-RU"/>
              </w:rPr>
              <w:t xml:space="preserve"> транспортировочные</w:t>
            </w:r>
            <w:r w:rsidR="001964E3">
              <w:rPr>
                <w:rFonts w:cs="Times New Roman"/>
                <w:lang w:val="ru-RU"/>
              </w:rPr>
              <w:t xml:space="preserve"> болты справа и сл</w:t>
            </w:r>
            <w:r>
              <w:rPr>
                <w:rFonts w:cs="Times New Roman"/>
                <w:lang w:val="ru-RU"/>
              </w:rPr>
              <w:t>ева.</w:t>
            </w:r>
          </w:p>
        </w:tc>
      </w:tr>
      <w:tr w:rsidR="0027658A" w:rsidRPr="00371688" w:rsidTr="0027658A">
        <w:trPr>
          <w:trHeight w:val="821"/>
        </w:trPr>
        <w:tc>
          <w:tcPr>
            <w:tcW w:w="1446" w:type="dxa"/>
          </w:tcPr>
          <w:p w:rsidR="0027658A" w:rsidRPr="00577962" w:rsidRDefault="0027658A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561975" cy="361950"/>
                  <wp:effectExtent l="19050" t="0" r="9525" b="0"/>
                  <wp:docPr id="239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58A" w:rsidRPr="00577962" w:rsidRDefault="0027658A" w:rsidP="0027658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 w:bidi="ar-SA"/>
              </w:rPr>
              <w:t>2</w:t>
            </w:r>
            <w:r w:rsidRPr="00577962">
              <w:rPr>
                <w:rFonts w:cs="Times New Roman"/>
                <w:sz w:val="20"/>
                <w:szCs w:val="20"/>
                <w:lang w:val="ru-RU" w:bidi="ar-SA"/>
              </w:rPr>
              <w:t xml:space="preserve"> </w:t>
            </w:r>
            <w:proofErr w:type="spellStart"/>
            <w:r w:rsidRPr="00577962">
              <w:rPr>
                <w:rFonts w:cs="Times New Roman"/>
                <w:sz w:val="20"/>
                <w:szCs w:val="20"/>
                <w:lang w:val="ru-RU" w:bidi="ar-SA"/>
              </w:rPr>
              <w:t>x</w:t>
            </w:r>
            <w:proofErr w:type="spellEnd"/>
            <w:r w:rsidRPr="00577962">
              <w:rPr>
                <w:rFonts w:cs="Times New Roman"/>
                <w:sz w:val="20"/>
                <w:szCs w:val="20"/>
                <w:lang w:val="ru-RU" w:bidi="ar-SA"/>
              </w:rPr>
              <w:t xml:space="preserve"> M </w:t>
            </w:r>
            <w:r>
              <w:rPr>
                <w:rFonts w:cs="Times New Roman"/>
                <w:sz w:val="20"/>
                <w:szCs w:val="20"/>
                <w:lang w:val="ru-RU" w:bidi="ar-SA"/>
              </w:rPr>
              <w:t>8</w:t>
            </w:r>
            <w:r w:rsidRPr="00577962">
              <w:rPr>
                <w:rFonts w:cs="Times New Roman"/>
                <w:sz w:val="20"/>
                <w:szCs w:val="20"/>
                <w:lang w:val="ru-RU" w:bidi="ar-SA"/>
              </w:rPr>
              <w:t>x</w:t>
            </w:r>
            <w:r>
              <w:rPr>
                <w:rFonts w:cs="Times New Roman"/>
                <w:sz w:val="20"/>
                <w:szCs w:val="20"/>
                <w:lang w:val="ru-RU" w:bidi="ar-SA"/>
              </w:rPr>
              <w:t>2</w:t>
            </w:r>
            <w:r w:rsidRPr="00577962">
              <w:rPr>
                <w:rFonts w:cs="Times New Roman"/>
                <w:sz w:val="20"/>
                <w:szCs w:val="20"/>
                <w:lang w:val="ru-RU" w:bidi="ar-SA"/>
              </w:rPr>
              <w:t>5</w:t>
            </w:r>
          </w:p>
        </w:tc>
        <w:tc>
          <w:tcPr>
            <w:tcW w:w="4403" w:type="dxa"/>
            <w:vMerge w:val="restart"/>
            <w:tcBorders>
              <w:right w:val="nil"/>
            </w:tcBorders>
          </w:tcPr>
          <w:p w:rsidR="0027658A" w:rsidRPr="00577962" w:rsidRDefault="0027658A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505075" cy="1809750"/>
                  <wp:effectExtent l="19050" t="0" r="9525" b="0"/>
                  <wp:docPr id="251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gridSpan w:val="4"/>
            <w:tcBorders>
              <w:left w:val="nil"/>
              <w:bottom w:val="nil"/>
            </w:tcBorders>
          </w:tcPr>
          <w:p w:rsidR="0027658A" w:rsidRDefault="0027658A" w:rsidP="001943AA">
            <w:pPr>
              <w:rPr>
                <w:rFonts w:cs="Times New Roman"/>
                <w:lang w:val="ru-RU"/>
              </w:rPr>
            </w:pPr>
          </w:p>
          <w:p w:rsidR="0027658A" w:rsidRPr="00577962" w:rsidRDefault="00AF3C0D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Элементы, не подлежащие повторному использованию.</w:t>
            </w:r>
          </w:p>
        </w:tc>
      </w:tr>
      <w:tr w:rsidR="0027658A" w:rsidRPr="00577962" w:rsidTr="0027658A">
        <w:trPr>
          <w:trHeight w:val="85"/>
        </w:trPr>
        <w:tc>
          <w:tcPr>
            <w:tcW w:w="1446" w:type="dxa"/>
          </w:tcPr>
          <w:p w:rsidR="0027658A" w:rsidRPr="00577962" w:rsidRDefault="0027658A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447675" cy="295275"/>
                  <wp:effectExtent l="19050" t="0" r="9525" b="0"/>
                  <wp:docPr id="24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58A" w:rsidRPr="00577962" w:rsidRDefault="0027658A" w:rsidP="0027658A">
            <w:pPr>
              <w:ind w:right="-108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sz w:val="20"/>
                <w:szCs w:val="20"/>
                <w:lang w:val="ru-RU" w:bidi="ar-SA"/>
              </w:rPr>
              <w:t>2x</w:t>
            </w:r>
            <w:r>
              <w:rPr>
                <w:rFonts w:cs="Times New Roman"/>
                <w:sz w:val="20"/>
                <w:szCs w:val="20"/>
                <w:lang w:val="ru-RU" w:bidi="ar-SA"/>
              </w:rPr>
              <w:t>8</w:t>
            </w:r>
            <w:r w:rsidRPr="00577962">
              <w:rPr>
                <w:rFonts w:cs="Times New Roman"/>
                <w:sz w:val="20"/>
                <w:szCs w:val="20"/>
                <w:lang w:val="ru-RU" w:bidi="ar-SA"/>
              </w:rPr>
              <w:t>,4 -1</w:t>
            </w:r>
            <w:r>
              <w:rPr>
                <w:rFonts w:cs="Times New Roman"/>
                <w:sz w:val="20"/>
                <w:szCs w:val="20"/>
                <w:lang w:val="ru-RU" w:bidi="ar-SA"/>
              </w:rPr>
              <w:t>6</w:t>
            </w:r>
            <w:r w:rsidRPr="00577962">
              <w:rPr>
                <w:rFonts w:cs="Times New Roman"/>
                <w:sz w:val="20"/>
                <w:szCs w:val="20"/>
                <w:lang w:val="ru-RU" w:bidi="ar-SA"/>
              </w:rPr>
              <w:t>-1,6</w:t>
            </w:r>
          </w:p>
        </w:tc>
        <w:tc>
          <w:tcPr>
            <w:tcW w:w="4403" w:type="dxa"/>
            <w:vMerge/>
            <w:tcBorders>
              <w:right w:val="nil"/>
            </w:tcBorders>
          </w:tcPr>
          <w:p w:rsidR="0027658A" w:rsidRPr="00577962" w:rsidRDefault="0027658A" w:rsidP="001943AA">
            <w:pPr>
              <w:rPr>
                <w:rFonts w:cs="Times New Roman"/>
                <w:lang w:val="ru-RU"/>
              </w:rPr>
            </w:pPr>
          </w:p>
        </w:tc>
        <w:tc>
          <w:tcPr>
            <w:tcW w:w="2282" w:type="dxa"/>
            <w:tcBorders>
              <w:top w:val="nil"/>
              <w:left w:val="nil"/>
              <w:right w:val="nil"/>
            </w:tcBorders>
          </w:tcPr>
          <w:p w:rsidR="0027658A" w:rsidRPr="00577962" w:rsidRDefault="0027658A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1781175" cy="1323975"/>
                  <wp:effectExtent l="19050" t="0" r="9525" b="0"/>
                  <wp:docPr id="247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gridSpan w:val="2"/>
            <w:tcBorders>
              <w:top w:val="nil"/>
              <w:left w:val="nil"/>
              <w:right w:val="nil"/>
            </w:tcBorders>
          </w:tcPr>
          <w:p w:rsidR="0027658A" w:rsidRPr="00577962" w:rsidRDefault="0027658A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561975" cy="361950"/>
                  <wp:effectExtent l="19050" t="0" r="9525" b="0"/>
                  <wp:docPr id="24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58A" w:rsidRPr="00AF3C0D" w:rsidRDefault="0027658A" w:rsidP="0027658A">
            <w:pPr>
              <w:jc w:val="center"/>
              <w:rPr>
                <w:rFonts w:cs="Times New Roman"/>
                <w:sz w:val="18"/>
                <w:szCs w:val="18"/>
                <w:lang w:val="ru-RU"/>
              </w:rPr>
            </w:pPr>
            <w:r w:rsidRPr="00AF3C0D">
              <w:rPr>
                <w:rFonts w:cs="Times New Roman"/>
                <w:sz w:val="18"/>
                <w:szCs w:val="18"/>
                <w:lang w:val="ru-RU" w:bidi="ar-SA"/>
              </w:rPr>
              <w:t xml:space="preserve">6 </w:t>
            </w:r>
            <w:proofErr w:type="spellStart"/>
            <w:r w:rsidRPr="00AF3C0D">
              <w:rPr>
                <w:rFonts w:cs="Times New Roman"/>
                <w:sz w:val="18"/>
                <w:szCs w:val="18"/>
                <w:lang w:val="ru-RU" w:bidi="ar-SA"/>
              </w:rPr>
              <w:t>x</w:t>
            </w:r>
            <w:proofErr w:type="spellEnd"/>
            <w:r w:rsidRPr="00AF3C0D">
              <w:rPr>
                <w:rFonts w:cs="Times New Roman"/>
                <w:sz w:val="18"/>
                <w:szCs w:val="18"/>
                <w:lang w:val="ru-RU" w:bidi="ar-SA"/>
              </w:rPr>
              <w:t xml:space="preserve"> M 8x20</w:t>
            </w:r>
          </w:p>
        </w:tc>
        <w:tc>
          <w:tcPr>
            <w:tcW w:w="1119" w:type="dxa"/>
            <w:tcBorders>
              <w:top w:val="nil"/>
              <w:left w:val="nil"/>
            </w:tcBorders>
          </w:tcPr>
          <w:p w:rsidR="0027658A" w:rsidRPr="00577962" w:rsidRDefault="0027658A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577962"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447675" cy="314325"/>
                  <wp:effectExtent l="19050" t="0" r="9525" b="0"/>
                  <wp:docPr id="24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658A" w:rsidRPr="00AF3C0D" w:rsidRDefault="0027658A" w:rsidP="0027658A">
            <w:pPr>
              <w:ind w:left="-88" w:right="-108"/>
              <w:rPr>
                <w:rFonts w:cs="Times New Roman"/>
                <w:sz w:val="18"/>
                <w:szCs w:val="18"/>
                <w:lang w:val="ru-RU"/>
              </w:rPr>
            </w:pPr>
            <w:r w:rsidRPr="00AF3C0D">
              <w:rPr>
                <w:rFonts w:cs="Times New Roman"/>
                <w:sz w:val="18"/>
                <w:szCs w:val="18"/>
                <w:lang w:val="ru-RU" w:bidi="ar-SA"/>
              </w:rPr>
              <w:t>6x8,4-16-1,6</w:t>
            </w:r>
          </w:p>
        </w:tc>
      </w:tr>
      <w:tr w:rsidR="0027658A" w:rsidRPr="00371688" w:rsidTr="0027658A">
        <w:tc>
          <w:tcPr>
            <w:tcW w:w="1446" w:type="dxa"/>
          </w:tcPr>
          <w:p w:rsidR="0027658A" w:rsidRPr="00577962" w:rsidRDefault="0027658A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4403" w:type="dxa"/>
            <w:tcBorders>
              <w:right w:val="nil"/>
            </w:tcBorders>
          </w:tcPr>
          <w:p w:rsidR="0027658A" w:rsidRPr="00577962" w:rsidRDefault="0027658A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590800" cy="1895475"/>
                  <wp:effectExtent l="19050" t="0" r="0" b="0"/>
                  <wp:docPr id="25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  <w:gridSpan w:val="4"/>
            <w:tcBorders>
              <w:left w:val="nil"/>
            </w:tcBorders>
          </w:tcPr>
          <w:p w:rsidR="0027658A" w:rsidRDefault="0027658A" w:rsidP="001943AA">
            <w:pPr>
              <w:rPr>
                <w:rFonts w:cs="Times New Roman"/>
                <w:lang w:val="ru-RU"/>
              </w:rPr>
            </w:pPr>
          </w:p>
          <w:p w:rsidR="00AF3C0D" w:rsidRDefault="00AF3C0D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Потянуть переднюю часть вперед, стараясь держать ее горизонтально.</w:t>
            </w:r>
          </w:p>
          <w:p w:rsidR="00AF3C0D" w:rsidRDefault="00AF3C0D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Необходимо следить за тем, чтобы передняя часть не скребла по крышке корпуса.</w:t>
            </w:r>
          </w:p>
        </w:tc>
      </w:tr>
    </w:tbl>
    <w:p w:rsidR="008303AD" w:rsidRPr="00AC698F" w:rsidRDefault="008303AD" w:rsidP="002C0EB4">
      <w:pPr>
        <w:rPr>
          <w:lang w:val="ru-RU"/>
        </w:rPr>
      </w:pPr>
    </w:p>
    <w:p w:rsidR="00471E15" w:rsidRDefault="00471E15" w:rsidP="001A7143">
      <w:pPr>
        <w:rPr>
          <w:lang w:val="ru-RU"/>
        </w:rPr>
      </w:pPr>
      <w:r>
        <w:rPr>
          <w:lang w:val="ru-RU"/>
        </w:rPr>
        <w:t xml:space="preserve"> </w:t>
      </w:r>
    </w:p>
    <w:tbl>
      <w:tblPr>
        <w:tblStyle w:val="af4"/>
        <w:tblW w:w="0" w:type="auto"/>
        <w:tblLayout w:type="fixed"/>
        <w:tblLook w:val="04A0"/>
      </w:tblPr>
      <w:tblGrid>
        <w:gridCol w:w="1270"/>
        <w:gridCol w:w="4367"/>
        <w:gridCol w:w="3260"/>
        <w:gridCol w:w="245"/>
        <w:gridCol w:w="1279"/>
      </w:tblGrid>
      <w:tr w:rsidR="00471E15" w:rsidRPr="00371688" w:rsidTr="0061224E">
        <w:trPr>
          <w:trHeight w:val="927"/>
        </w:trPr>
        <w:tc>
          <w:tcPr>
            <w:tcW w:w="1270" w:type="dxa"/>
            <w:vMerge w:val="restart"/>
          </w:tcPr>
          <w:p w:rsidR="00471E15" w:rsidRPr="00577962" w:rsidRDefault="00471E15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4367" w:type="dxa"/>
            <w:vMerge w:val="restart"/>
            <w:tcBorders>
              <w:right w:val="nil"/>
            </w:tcBorders>
          </w:tcPr>
          <w:p w:rsidR="00471E15" w:rsidRPr="00577962" w:rsidRDefault="00471E15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647950" cy="1895475"/>
                  <wp:effectExtent l="19050" t="0" r="0" b="0"/>
                  <wp:docPr id="256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gridSpan w:val="3"/>
            <w:tcBorders>
              <w:left w:val="nil"/>
              <w:bottom w:val="nil"/>
            </w:tcBorders>
          </w:tcPr>
          <w:p w:rsidR="00471E15" w:rsidRDefault="00471E15" w:rsidP="001943AA">
            <w:pPr>
              <w:rPr>
                <w:rFonts w:cs="Times New Roman"/>
                <w:lang w:val="ru-RU"/>
              </w:rPr>
            </w:pPr>
          </w:p>
          <w:p w:rsidR="00471E15" w:rsidRPr="00FD2391" w:rsidRDefault="0061224E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Предварительно смонтировать переднюю часть с помощью незатянутых ботов с шайбами.</w:t>
            </w:r>
          </w:p>
        </w:tc>
      </w:tr>
      <w:tr w:rsidR="00471E15" w:rsidRPr="00577962" w:rsidTr="0061224E">
        <w:trPr>
          <w:trHeight w:val="255"/>
        </w:trPr>
        <w:tc>
          <w:tcPr>
            <w:tcW w:w="1270" w:type="dxa"/>
            <w:vMerge/>
          </w:tcPr>
          <w:p w:rsidR="00471E15" w:rsidRPr="00577962" w:rsidRDefault="00471E15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4367" w:type="dxa"/>
            <w:vMerge/>
            <w:tcBorders>
              <w:right w:val="nil"/>
            </w:tcBorders>
          </w:tcPr>
          <w:p w:rsidR="00471E15" w:rsidRPr="00577962" w:rsidRDefault="00471E15" w:rsidP="001943AA">
            <w:pPr>
              <w:rPr>
                <w:rFonts w:cs="Times New Roman"/>
                <w:lang w:val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1E15" w:rsidRDefault="00471E15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1704975" cy="1295400"/>
                  <wp:effectExtent l="19050" t="0" r="9525" b="0"/>
                  <wp:docPr id="257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471E15" w:rsidRDefault="00471E15" w:rsidP="001943AA">
            <w:pPr>
              <w:rPr>
                <w:rFonts w:cs="Times New Roman"/>
                <w:lang w:val="ru-RU"/>
              </w:rPr>
            </w:pPr>
          </w:p>
          <w:p w:rsidR="00471E15" w:rsidRDefault="00471E15" w:rsidP="001943AA">
            <w:pPr>
              <w:rPr>
                <w:rFonts w:cs="Times New Roman"/>
                <w:lang w:val="ru-RU"/>
              </w:rPr>
            </w:pPr>
          </w:p>
        </w:tc>
      </w:tr>
      <w:tr w:rsidR="00471E15" w:rsidRPr="00577962" w:rsidTr="0061224E">
        <w:trPr>
          <w:trHeight w:val="255"/>
        </w:trPr>
        <w:tc>
          <w:tcPr>
            <w:tcW w:w="1270" w:type="dxa"/>
          </w:tcPr>
          <w:p w:rsidR="00471E15" w:rsidRPr="00577962" w:rsidRDefault="00471E15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4367" w:type="dxa"/>
            <w:tcBorders>
              <w:right w:val="nil"/>
            </w:tcBorders>
          </w:tcPr>
          <w:p w:rsidR="00471E15" w:rsidRPr="00577962" w:rsidRDefault="00471E15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600325" cy="1781175"/>
                  <wp:effectExtent l="19050" t="0" r="9525" b="0"/>
                  <wp:docPr id="258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71E15" w:rsidRDefault="00471E15" w:rsidP="001943AA">
            <w:pPr>
              <w:rPr>
                <w:rFonts w:cs="Times New Roman"/>
                <w:lang w:val="ru-RU"/>
              </w:rPr>
            </w:pPr>
          </w:p>
        </w:tc>
      </w:tr>
      <w:tr w:rsidR="00471E15" w:rsidRPr="00371688" w:rsidTr="0061224E">
        <w:trPr>
          <w:trHeight w:val="255"/>
        </w:trPr>
        <w:tc>
          <w:tcPr>
            <w:tcW w:w="1270" w:type="dxa"/>
          </w:tcPr>
          <w:p w:rsidR="00471E15" w:rsidRPr="00577962" w:rsidRDefault="00471E15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523875" cy="314325"/>
                  <wp:effectExtent l="19050" t="0" r="9525" b="0"/>
                  <wp:docPr id="259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7" w:type="dxa"/>
            <w:tcBorders>
              <w:right w:val="nil"/>
            </w:tcBorders>
          </w:tcPr>
          <w:p w:rsidR="00471E15" w:rsidRPr="00577962" w:rsidRDefault="00471E15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600325" cy="1809750"/>
                  <wp:effectExtent l="19050" t="0" r="9525" b="0"/>
                  <wp:docPr id="260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471E15" w:rsidRDefault="00471E15" w:rsidP="001943AA">
            <w:pPr>
              <w:rPr>
                <w:rFonts w:cs="Times New Roman"/>
                <w:lang w:val="ru-RU"/>
              </w:rPr>
            </w:pPr>
          </w:p>
          <w:tbl>
            <w:tblPr>
              <w:tblStyle w:val="af4"/>
              <w:tblW w:w="4564" w:type="dxa"/>
              <w:tblLayout w:type="fixed"/>
              <w:tblLook w:val="04A0"/>
            </w:tblPr>
            <w:tblGrid>
              <w:gridCol w:w="4564"/>
            </w:tblGrid>
            <w:tr w:rsidR="00471E15" w:rsidRPr="00371688" w:rsidTr="00357276">
              <w:tc>
                <w:tcPr>
                  <w:tcW w:w="4564" w:type="dxa"/>
                </w:tcPr>
                <w:p w:rsidR="00471E15" w:rsidRPr="00CA5710" w:rsidRDefault="00357276" w:rsidP="001943AA">
                  <w:pPr>
                    <w:rPr>
                      <w:rFonts w:cs="Times New Roman"/>
                      <w:lang w:val="ru-RU"/>
                    </w:rPr>
                  </w:pPr>
                  <w:r w:rsidRPr="00CA5710">
                    <w:rPr>
                      <w:rFonts w:cs="Times New Roman"/>
                      <w:lang w:val="ru-RU"/>
                    </w:rPr>
                    <w:t>ВАЖНО!</w:t>
                  </w:r>
                </w:p>
                <w:p w:rsidR="00357276" w:rsidRPr="00CA5710" w:rsidRDefault="00357276" w:rsidP="001943AA">
                  <w:pPr>
                    <w:rPr>
                      <w:rFonts w:cs="Times New Roman"/>
                      <w:lang w:val="ru-RU"/>
                    </w:rPr>
                  </w:pPr>
                  <w:r w:rsidRPr="00CA5710">
                    <w:rPr>
                      <w:rFonts w:cs="Times New Roman"/>
                      <w:lang w:val="ru-RU"/>
                    </w:rPr>
                    <w:t xml:space="preserve">Сначала следует затянуть нижние болты. </w:t>
                  </w:r>
                  <w:proofErr w:type="gramStart"/>
                  <w:r w:rsidRPr="00CA5710">
                    <w:rPr>
                      <w:rFonts w:cs="Times New Roman"/>
                      <w:lang w:val="ru-RU"/>
                    </w:rPr>
                    <w:t>Последними</w:t>
                  </w:r>
                  <w:proofErr w:type="gramEnd"/>
                  <w:r w:rsidRPr="00CA5710">
                    <w:rPr>
                      <w:rFonts w:cs="Times New Roman"/>
                      <w:lang w:val="ru-RU"/>
                    </w:rPr>
                    <w:t xml:space="preserve"> затягиваются боковые болты.</w:t>
                  </w:r>
                </w:p>
                <w:p w:rsidR="00357276" w:rsidRPr="00CA5710" w:rsidRDefault="00357276" w:rsidP="001943AA">
                  <w:pPr>
                    <w:rPr>
                      <w:rFonts w:cs="Times New Roman"/>
                      <w:lang w:val="ru-RU"/>
                    </w:rPr>
                  </w:pPr>
                  <w:r w:rsidRPr="00CA5710">
                    <w:rPr>
                      <w:rFonts w:cs="Times New Roman"/>
                      <w:lang w:val="ru-RU"/>
                    </w:rPr>
                    <w:t>Нужно обязательно соблюдать последовательность, в которой должны закручиваться болты. Иначе машина не будет правильно выровнена</w:t>
                  </w:r>
                  <w:r w:rsidR="00D94D55" w:rsidRPr="00CA5710">
                    <w:rPr>
                      <w:rFonts w:cs="Times New Roman"/>
                      <w:lang w:val="ru-RU"/>
                    </w:rPr>
                    <w:t>, и может соскочить приводной ремень щетки.</w:t>
                  </w:r>
                </w:p>
              </w:tc>
            </w:tr>
          </w:tbl>
          <w:p w:rsidR="00471E15" w:rsidRDefault="00471E15" w:rsidP="001943AA">
            <w:pPr>
              <w:rPr>
                <w:rFonts w:cs="Times New Roman"/>
                <w:lang w:val="ru-RU"/>
              </w:rPr>
            </w:pPr>
          </w:p>
        </w:tc>
      </w:tr>
      <w:tr w:rsidR="00471E15" w:rsidRPr="00371688" w:rsidTr="0061224E">
        <w:trPr>
          <w:trHeight w:val="767"/>
        </w:trPr>
        <w:tc>
          <w:tcPr>
            <w:tcW w:w="1270" w:type="dxa"/>
            <w:vMerge w:val="restart"/>
          </w:tcPr>
          <w:p w:rsidR="00471E15" w:rsidRPr="00577962" w:rsidRDefault="00471E15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4367" w:type="dxa"/>
            <w:vMerge w:val="restart"/>
            <w:tcBorders>
              <w:right w:val="nil"/>
            </w:tcBorders>
          </w:tcPr>
          <w:p w:rsidR="00471E15" w:rsidRPr="00577962" w:rsidRDefault="00471E15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600325" cy="1733550"/>
                  <wp:effectExtent l="19050" t="0" r="9525" b="0"/>
                  <wp:docPr id="261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:rsidR="00471E15" w:rsidRDefault="00471E15" w:rsidP="001943AA">
            <w:pPr>
              <w:rPr>
                <w:rFonts w:cs="Times New Roman"/>
                <w:lang w:val="ru-RU"/>
              </w:rPr>
            </w:pPr>
          </w:p>
          <w:p w:rsidR="00D94D55" w:rsidRDefault="00D94D55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Закрепить тросы </w:t>
            </w:r>
            <w:proofErr w:type="spellStart"/>
            <w:r>
              <w:rPr>
                <w:rFonts w:cs="Times New Roman"/>
                <w:lang w:val="ru-RU"/>
              </w:rPr>
              <w:t>Боудена</w:t>
            </w:r>
            <w:proofErr w:type="spellEnd"/>
            <w:r>
              <w:rPr>
                <w:rFonts w:cs="Times New Roman"/>
                <w:lang w:val="ru-RU"/>
              </w:rPr>
              <w:t xml:space="preserve"> кабельной стяжкой.</w:t>
            </w:r>
          </w:p>
        </w:tc>
      </w:tr>
      <w:tr w:rsidR="00471E15" w:rsidRPr="00577962" w:rsidTr="0061224E">
        <w:trPr>
          <w:trHeight w:val="1842"/>
        </w:trPr>
        <w:tc>
          <w:tcPr>
            <w:tcW w:w="1270" w:type="dxa"/>
            <w:vMerge/>
          </w:tcPr>
          <w:p w:rsidR="00471E15" w:rsidRPr="00577962" w:rsidRDefault="00471E15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4367" w:type="dxa"/>
            <w:vMerge/>
            <w:tcBorders>
              <w:right w:val="nil"/>
            </w:tcBorders>
          </w:tcPr>
          <w:p w:rsidR="00471E15" w:rsidRPr="00577962" w:rsidRDefault="00471E15" w:rsidP="001943AA">
            <w:pPr>
              <w:rPr>
                <w:rFonts w:cs="Times New Roman"/>
                <w:lang w:val="ru-RU"/>
              </w:rPr>
            </w:pPr>
          </w:p>
        </w:tc>
        <w:tc>
          <w:tcPr>
            <w:tcW w:w="3260" w:type="dxa"/>
            <w:tcBorders>
              <w:top w:val="nil"/>
              <w:left w:val="nil"/>
              <w:right w:val="nil"/>
            </w:tcBorders>
          </w:tcPr>
          <w:p w:rsidR="00471E15" w:rsidRDefault="00471E15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1704975" cy="1238250"/>
                  <wp:effectExtent l="19050" t="0" r="9525" b="0"/>
                  <wp:docPr id="262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  <w:gridSpan w:val="2"/>
            <w:tcBorders>
              <w:top w:val="nil"/>
              <w:left w:val="nil"/>
            </w:tcBorders>
          </w:tcPr>
          <w:p w:rsidR="00471E15" w:rsidRDefault="00471E15" w:rsidP="001943AA">
            <w:pPr>
              <w:rPr>
                <w:rFonts w:cs="Times New Roman"/>
                <w:lang w:val="ru-RU"/>
              </w:rPr>
            </w:pPr>
          </w:p>
        </w:tc>
      </w:tr>
      <w:tr w:rsidR="00471E15" w:rsidRPr="00577962" w:rsidTr="0061224E">
        <w:trPr>
          <w:trHeight w:val="877"/>
        </w:trPr>
        <w:tc>
          <w:tcPr>
            <w:tcW w:w="1270" w:type="dxa"/>
            <w:vMerge w:val="restart"/>
          </w:tcPr>
          <w:p w:rsidR="00471E15" w:rsidRPr="00577962" w:rsidRDefault="00471E15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4367" w:type="dxa"/>
            <w:vMerge w:val="restart"/>
            <w:tcBorders>
              <w:right w:val="nil"/>
            </w:tcBorders>
          </w:tcPr>
          <w:p w:rsidR="00471E15" w:rsidRPr="00577962" w:rsidRDefault="0061224E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600325" cy="1781175"/>
                  <wp:effectExtent l="19050" t="0" r="9525" b="0"/>
                  <wp:docPr id="265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gridSpan w:val="3"/>
            <w:tcBorders>
              <w:top w:val="single" w:sz="4" w:space="0" w:color="auto"/>
              <w:left w:val="nil"/>
              <w:bottom w:val="nil"/>
            </w:tcBorders>
          </w:tcPr>
          <w:p w:rsidR="00471E15" w:rsidRDefault="00471E15" w:rsidP="001943AA">
            <w:pPr>
              <w:rPr>
                <w:rFonts w:cs="Times New Roman"/>
                <w:lang w:val="ru-RU"/>
              </w:rPr>
            </w:pPr>
          </w:p>
        </w:tc>
      </w:tr>
      <w:tr w:rsidR="00471E15" w:rsidRPr="00577962" w:rsidTr="0061224E">
        <w:trPr>
          <w:trHeight w:val="127"/>
        </w:trPr>
        <w:tc>
          <w:tcPr>
            <w:tcW w:w="1270" w:type="dxa"/>
            <w:vMerge/>
          </w:tcPr>
          <w:p w:rsidR="00471E15" w:rsidRPr="00577962" w:rsidRDefault="00471E15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4367" w:type="dxa"/>
            <w:vMerge/>
            <w:tcBorders>
              <w:right w:val="nil"/>
            </w:tcBorders>
          </w:tcPr>
          <w:p w:rsidR="00471E15" w:rsidRPr="00577962" w:rsidRDefault="00471E15" w:rsidP="001943AA">
            <w:pPr>
              <w:rPr>
                <w:rFonts w:cs="Times New Roman"/>
                <w:lang w:val="ru-RU"/>
              </w:rPr>
            </w:pPr>
          </w:p>
        </w:tc>
        <w:tc>
          <w:tcPr>
            <w:tcW w:w="3505" w:type="dxa"/>
            <w:gridSpan w:val="2"/>
            <w:tcBorders>
              <w:top w:val="nil"/>
              <w:left w:val="nil"/>
              <w:right w:val="nil"/>
            </w:tcBorders>
          </w:tcPr>
          <w:p w:rsidR="00471E15" w:rsidRDefault="00471E15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1704975" cy="1276350"/>
                  <wp:effectExtent l="19050" t="0" r="9525" b="0"/>
                  <wp:docPr id="264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  <w:tcBorders>
              <w:top w:val="nil"/>
              <w:left w:val="nil"/>
            </w:tcBorders>
          </w:tcPr>
          <w:p w:rsidR="00471E15" w:rsidRDefault="00471E15" w:rsidP="001943AA">
            <w:pPr>
              <w:rPr>
                <w:rFonts w:cs="Times New Roman"/>
                <w:lang w:val="ru-RU"/>
              </w:rPr>
            </w:pPr>
          </w:p>
        </w:tc>
      </w:tr>
    </w:tbl>
    <w:p w:rsidR="00165FEF" w:rsidRDefault="00165FEF" w:rsidP="001A7143">
      <w:pPr>
        <w:rPr>
          <w:lang w:val="ru-RU"/>
        </w:rPr>
      </w:pPr>
    </w:p>
    <w:tbl>
      <w:tblPr>
        <w:tblStyle w:val="af4"/>
        <w:tblW w:w="10422" w:type="dxa"/>
        <w:tblLayout w:type="fixed"/>
        <w:tblLook w:val="04A0"/>
      </w:tblPr>
      <w:tblGrid>
        <w:gridCol w:w="1270"/>
        <w:gridCol w:w="4225"/>
        <w:gridCol w:w="191"/>
        <w:gridCol w:w="2644"/>
        <w:gridCol w:w="212"/>
        <w:gridCol w:w="1880"/>
      </w:tblGrid>
      <w:tr w:rsidR="00E66BCA" w:rsidRPr="00371688" w:rsidTr="00A9316B">
        <w:trPr>
          <w:trHeight w:val="255"/>
        </w:trPr>
        <w:tc>
          <w:tcPr>
            <w:tcW w:w="1270" w:type="dxa"/>
          </w:tcPr>
          <w:p w:rsidR="00E66BCA" w:rsidRPr="00577962" w:rsidRDefault="00E66BCA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4225" w:type="dxa"/>
            <w:tcBorders>
              <w:right w:val="nil"/>
            </w:tcBorders>
          </w:tcPr>
          <w:p w:rsidR="00E66BCA" w:rsidRPr="00577962" w:rsidRDefault="004C75D4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476500" cy="1733550"/>
                  <wp:effectExtent l="19050" t="0" r="0" b="0"/>
                  <wp:docPr id="279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E66BCA" w:rsidRDefault="00E66BCA" w:rsidP="001943AA">
            <w:pPr>
              <w:rPr>
                <w:rFonts w:cs="Times New Roman"/>
                <w:lang w:val="ru-RU"/>
              </w:rPr>
            </w:pPr>
          </w:p>
          <w:p w:rsidR="00E66BCA" w:rsidRDefault="00B043C7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Эти кабельные стяжки должны образовать петлю.</w:t>
            </w:r>
          </w:p>
          <w:p w:rsidR="00B043C7" w:rsidRDefault="00B043C7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Не следует натягивать туго. Трос </w:t>
            </w:r>
            <w:proofErr w:type="spellStart"/>
            <w:r>
              <w:rPr>
                <w:rFonts w:cs="Times New Roman"/>
                <w:lang w:val="ru-RU"/>
              </w:rPr>
              <w:t>Боудена</w:t>
            </w:r>
            <w:proofErr w:type="spellEnd"/>
            <w:r>
              <w:rPr>
                <w:rFonts w:cs="Times New Roman"/>
                <w:lang w:val="ru-RU"/>
              </w:rPr>
              <w:t xml:space="preserve"> должен поворачиваться, когда откидывается руль.</w:t>
            </w:r>
          </w:p>
        </w:tc>
      </w:tr>
      <w:tr w:rsidR="00E66BCA" w:rsidRPr="00577962" w:rsidTr="00A9316B">
        <w:trPr>
          <w:trHeight w:val="767"/>
        </w:trPr>
        <w:tc>
          <w:tcPr>
            <w:tcW w:w="1270" w:type="dxa"/>
            <w:vMerge w:val="restart"/>
          </w:tcPr>
          <w:p w:rsidR="00E66BCA" w:rsidRPr="00577962" w:rsidRDefault="00E66BCA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4225" w:type="dxa"/>
            <w:vMerge w:val="restart"/>
            <w:tcBorders>
              <w:right w:val="nil"/>
            </w:tcBorders>
          </w:tcPr>
          <w:p w:rsidR="00E66BCA" w:rsidRPr="00577962" w:rsidRDefault="00074F6C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476500" cy="1724025"/>
                  <wp:effectExtent l="19050" t="0" r="0" b="0"/>
                  <wp:docPr id="280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gridSpan w:val="4"/>
            <w:tcBorders>
              <w:top w:val="single" w:sz="4" w:space="0" w:color="auto"/>
              <w:left w:val="nil"/>
              <w:bottom w:val="nil"/>
            </w:tcBorders>
          </w:tcPr>
          <w:p w:rsidR="00E66BCA" w:rsidRDefault="00E66BCA" w:rsidP="001943AA">
            <w:pPr>
              <w:rPr>
                <w:rFonts w:cs="Times New Roman"/>
                <w:lang w:val="ru-RU"/>
              </w:rPr>
            </w:pPr>
          </w:p>
        </w:tc>
      </w:tr>
      <w:tr w:rsidR="00E66BCA" w:rsidRPr="00577962" w:rsidTr="00A9316B">
        <w:trPr>
          <w:trHeight w:val="1842"/>
        </w:trPr>
        <w:tc>
          <w:tcPr>
            <w:tcW w:w="1270" w:type="dxa"/>
            <w:vMerge/>
          </w:tcPr>
          <w:p w:rsidR="00E66BCA" w:rsidRPr="00577962" w:rsidRDefault="00E66BCA" w:rsidP="001943AA">
            <w:pPr>
              <w:jc w:val="center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4225" w:type="dxa"/>
            <w:vMerge/>
            <w:tcBorders>
              <w:right w:val="nil"/>
            </w:tcBorders>
          </w:tcPr>
          <w:p w:rsidR="00E66BCA" w:rsidRPr="00577962" w:rsidRDefault="00E66BCA" w:rsidP="001943AA">
            <w:pPr>
              <w:rPr>
                <w:rFonts w:cs="Times New Roman"/>
                <w:lang w:val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right w:val="nil"/>
            </w:tcBorders>
          </w:tcPr>
          <w:p w:rsidR="00E66BCA" w:rsidRDefault="00074F6C" w:rsidP="00B043C7">
            <w:pPr>
              <w:ind w:left="-108"/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1733550" cy="1228725"/>
                  <wp:effectExtent l="19050" t="0" r="0" b="0"/>
                  <wp:docPr id="281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gridSpan w:val="2"/>
            <w:tcBorders>
              <w:top w:val="nil"/>
              <w:left w:val="nil"/>
            </w:tcBorders>
          </w:tcPr>
          <w:p w:rsidR="00E66BCA" w:rsidRDefault="00E66BCA" w:rsidP="001943AA">
            <w:pPr>
              <w:rPr>
                <w:rFonts w:cs="Times New Roman"/>
                <w:lang w:val="ru-RU"/>
              </w:rPr>
            </w:pPr>
          </w:p>
          <w:p w:rsidR="00B043C7" w:rsidRDefault="00B043C7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Обрезать концы кабельных стяжек.</w:t>
            </w:r>
          </w:p>
        </w:tc>
      </w:tr>
      <w:tr w:rsidR="003F4692" w:rsidRPr="00371688" w:rsidTr="00A9316B">
        <w:tc>
          <w:tcPr>
            <w:tcW w:w="1270" w:type="dxa"/>
          </w:tcPr>
          <w:p w:rsidR="003F4692" w:rsidRDefault="003F4692" w:rsidP="00A9316B">
            <w:pPr>
              <w:spacing w:after="200" w:line="276" w:lineRule="auto"/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416" w:type="dxa"/>
            <w:gridSpan w:val="2"/>
            <w:tcBorders>
              <w:right w:val="nil"/>
            </w:tcBorders>
          </w:tcPr>
          <w:p w:rsidR="003F4692" w:rsidRPr="00577962" w:rsidRDefault="003F4692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638425" cy="1905000"/>
                  <wp:effectExtent l="19050" t="0" r="9525" b="0"/>
                  <wp:docPr id="324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  <w:gridSpan w:val="3"/>
            <w:tcBorders>
              <w:left w:val="nil"/>
            </w:tcBorders>
          </w:tcPr>
          <w:p w:rsidR="003F4692" w:rsidRDefault="003F4692" w:rsidP="001943AA">
            <w:pPr>
              <w:rPr>
                <w:rFonts w:cs="Times New Roman"/>
                <w:lang w:val="ru-RU"/>
              </w:rPr>
            </w:pPr>
          </w:p>
          <w:p w:rsidR="003F4692" w:rsidRDefault="005D6669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Поставить щетку по диагонали.</w:t>
            </w:r>
          </w:p>
          <w:p w:rsidR="005D6669" w:rsidRDefault="00A9316B" w:rsidP="00A9316B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Установить</w:t>
            </w:r>
            <w:r w:rsidR="005D6669">
              <w:rPr>
                <w:rFonts w:cs="Times New Roman"/>
                <w:lang w:val="ru-RU"/>
              </w:rPr>
              <w:t xml:space="preserve"> </w:t>
            </w:r>
            <w:r>
              <w:rPr>
                <w:rFonts w:cs="Times New Roman"/>
                <w:lang w:val="ru-RU"/>
              </w:rPr>
              <w:t>защитный верхний кожух и вставить его</w:t>
            </w:r>
            <w:r w:rsidR="005D6669">
              <w:rPr>
                <w:rFonts w:cs="Times New Roman"/>
                <w:lang w:val="ru-RU"/>
              </w:rPr>
              <w:t xml:space="preserve"> до упора</w:t>
            </w:r>
          </w:p>
        </w:tc>
      </w:tr>
      <w:tr w:rsidR="003F4692" w:rsidRPr="00577962" w:rsidTr="00A9316B">
        <w:tc>
          <w:tcPr>
            <w:tcW w:w="1270" w:type="dxa"/>
          </w:tcPr>
          <w:p w:rsidR="003F4692" w:rsidRDefault="003F4692" w:rsidP="001943AA">
            <w:pPr>
              <w:jc w:val="center"/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416" w:type="dxa"/>
            <w:gridSpan w:val="2"/>
            <w:tcBorders>
              <w:right w:val="nil"/>
            </w:tcBorders>
          </w:tcPr>
          <w:p w:rsidR="003F4692" w:rsidRPr="00577962" w:rsidRDefault="003F4692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638425" cy="1771650"/>
                  <wp:effectExtent l="19050" t="0" r="9525" b="0"/>
                  <wp:docPr id="325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  <w:gridSpan w:val="3"/>
            <w:tcBorders>
              <w:left w:val="nil"/>
            </w:tcBorders>
          </w:tcPr>
          <w:p w:rsidR="003F4692" w:rsidRDefault="003F4692" w:rsidP="001943AA">
            <w:pPr>
              <w:rPr>
                <w:rFonts w:cs="Times New Roman"/>
                <w:lang w:val="ru-RU"/>
              </w:rPr>
            </w:pPr>
          </w:p>
          <w:p w:rsidR="005D6669" w:rsidRDefault="005D6669" w:rsidP="001943AA">
            <w:pPr>
              <w:rPr>
                <w:rFonts w:cs="Times New Roman"/>
                <w:lang w:val="ru-RU"/>
              </w:rPr>
            </w:pPr>
          </w:p>
          <w:p w:rsidR="005D6669" w:rsidRDefault="005D6669" w:rsidP="001943AA">
            <w:pPr>
              <w:rPr>
                <w:rFonts w:cs="Times New Roman"/>
                <w:lang w:val="ru-RU"/>
              </w:rPr>
            </w:pPr>
          </w:p>
          <w:p w:rsidR="005D6669" w:rsidRPr="008E4363" w:rsidRDefault="005D6669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Винт с головкой </w:t>
            </w:r>
            <w:proofErr w:type="spellStart"/>
            <w:r>
              <w:rPr>
                <w:rFonts w:cs="Times New Roman"/>
              </w:rPr>
              <w:t>torx</w:t>
            </w:r>
            <w:proofErr w:type="spellEnd"/>
          </w:p>
          <w:p w:rsidR="005D6669" w:rsidRPr="008E4363" w:rsidRDefault="005D6669" w:rsidP="001943AA">
            <w:pPr>
              <w:rPr>
                <w:rFonts w:cs="Times New Roman"/>
                <w:lang w:val="ru-RU"/>
              </w:rPr>
            </w:pPr>
          </w:p>
          <w:p w:rsidR="005D6669" w:rsidRDefault="00F369F8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Втулка под головку винта</w:t>
            </w:r>
          </w:p>
          <w:p w:rsidR="00F369F8" w:rsidRDefault="00F369F8" w:rsidP="001943AA">
            <w:pPr>
              <w:rPr>
                <w:rFonts w:cs="Times New Roman"/>
                <w:lang w:val="ru-RU"/>
              </w:rPr>
            </w:pPr>
          </w:p>
          <w:p w:rsidR="00F369F8" w:rsidRPr="005D6669" w:rsidRDefault="00A9316B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Пластиковая</w:t>
            </w:r>
            <w:r w:rsidR="00F369F8">
              <w:rPr>
                <w:rFonts w:cs="Times New Roman"/>
                <w:lang w:val="ru-RU"/>
              </w:rPr>
              <w:t xml:space="preserve"> гайка</w:t>
            </w:r>
          </w:p>
        </w:tc>
      </w:tr>
      <w:tr w:rsidR="003F4692" w:rsidRPr="00577962" w:rsidTr="00A9316B">
        <w:tc>
          <w:tcPr>
            <w:tcW w:w="1270" w:type="dxa"/>
          </w:tcPr>
          <w:p w:rsidR="003F4692" w:rsidRDefault="003F4692" w:rsidP="001943AA">
            <w:pPr>
              <w:jc w:val="center"/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416" w:type="dxa"/>
            <w:gridSpan w:val="2"/>
            <w:tcBorders>
              <w:right w:val="nil"/>
            </w:tcBorders>
          </w:tcPr>
          <w:p w:rsidR="003F4692" w:rsidRPr="00577962" w:rsidRDefault="003F4692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638425" cy="1781175"/>
                  <wp:effectExtent l="19050" t="0" r="9525" b="0"/>
                  <wp:docPr id="326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  <w:gridSpan w:val="3"/>
            <w:tcBorders>
              <w:left w:val="nil"/>
            </w:tcBorders>
          </w:tcPr>
          <w:p w:rsidR="003F4692" w:rsidRDefault="003F4692" w:rsidP="001943AA">
            <w:pPr>
              <w:rPr>
                <w:rFonts w:cs="Times New Roman"/>
                <w:lang w:val="ru-RU"/>
              </w:rPr>
            </w:pPr>
          </w:p>
          <w:p w:rsidR="00F369F8" w:rsidRDefault="00F369F8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Установить пружинную гайку.</w:t>
            </w:r>
          </w:p>
        </w:tc>
      </w:tr>
      <w:tr w:rsidR="003F4692" w:rsidRPr="00A9316B" w:rsidTr="00A9316B">
        <w:trPr>
          <w:trHeight w:val="127"/>
        </w:trPr>
        <w:tc>
          <w:tcPr>
            <w:tcW w:w="1270" w:type="dxa"/>
          </w:tcPr>
          <w:p w:rsidR="003F4692" w:rsidRDefault="003F4692" w:rsidP="001943AA">
            <w:pPr>
              <w:jc w:val="center"/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416" w:type="dxa"/>
            <w:gridSpan w:val="2"/>
            <w:tcBorders>
              <w:right w:val="nil"/>
            </w:tcBorders>
          </w:tcPr>
          <w:p w:rsidR="003F4692" w:rsidRPr="00577962" w:rsidRDefault="003F4692" w:rsidP="001943AA">
            <w:pPr>
              <w:rPr>
                <w:rFonts w:cs="Times New Roman"/>
                <w:lang w:val="ru-RU"/>
              </w:rPr>
            </w:pPr>
          </w:p>
        </w:tc>
        <w:tc>
          <w:tcPr>
            <w:tcW w:w="2856" w:type="dxa"/>
            <w:gridSpan w:val="2"/>
            <w:tcBorders>
              <w:top w:val="nil"/>
              <w:left w:val="nil"/>
              <w:right w:val="nil"/>
            </w:tcBorders>
          </w:tcPr>
          <w:p w:rsidR="00A9316B" w:rsidRDefault="00A9316B" w:rsidP="001943AA">
            <w:pPr>
              <w:rPr>
                <w:rFonts w:cs="Times New Roman"/>
                <w:lang w:val="ru-RU"/>
              </w:rPr>
            </w:pPr>
          </w:p>
          <w:p w:rsidR="00A9316B" w:rsidRDefault="00A9316B" w:rsidP="001943AA">
            <w:pPr>
              <w:rPr>
                <w:rFonts w:cs="Times New Roman"/>
                <w:lang w:val="ru-RU"/>
              </w:rPr>
            </w:pPr>
          </w:p>
          <w:p w:rsidR="00A9316B" w:rsidRDefault="00A9316B" w:rsidP="001943AA">
            <w:pPr>
              <w:rPr>
                <w:rFonts w:cs="Times New Roman"/>
                <w:lang w:val="ru-RU"/>
              </w:rPr>
            </w:pPr>
          </w:p>
          <w:p w:rsidR="00A9316B" w:rsidRDefault="00A9316B" w:rsidP="001943AA">
            <w:pPr>
              <w:rPr>
                <w:rFonts w:cs="Times New Roman"/>
                <w:lang w:val="ru-RU"/>
              </w:rPr>
            </w:pPr>
          </w:p>
          <w:p w:rsidR="00205AD5" w:rsidRDefault="00A9316B" w:rsidP="00A9316B">
            <w:pPr>
              <w:ind w:right="-888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lastRenderedPageBreak/>
              <w:t xml:space="preserve">Вставить </w:t>
            </w:r>
            <w:r w:rsidR="00205AD5">
              <w:rPr>
                <w:rFonts w:cs="Times New Roman"/>
                <w:lang w:val="ru-RU"/>
              </w:rPr>
              <w:t>пластиковые</w:t>
            </w:r>
            <w:r>
              <w:rPr>
                <w:rFonts w:cs="Times New Roman"/>
                <w:lang w:val="ru-RU"/>
              </w:rPr>
              <w:t xml:space="preserve"> гайки</w:t>
            </w:r>
          </w:p>
          <w:p w:rsidR="00A9316B" w:rsidRDefault="00205AD5" w:rsidP="00A9316B">
            <w:pPr>
              <w:ind w:right="-888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 отверстия опоры</w:t>
            </w:r>
            <w:r w:rsidR="00A9316B">
              <w:rPr>
                <w:rFonts w:cs="Times New Roman"/>
                <w:noProof/>
                <w:lang w:val="ru-RU" w:eastAsia="ru-RU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-2800985</wp:posOffset>
                  </wp:positionH>
                  <wp:positionV relativeFrom="paragraph">
                    <wp:posOffset>59055</wp:posOffset>
                  </wp:positionV>
                  <wp:extent cx="2638425" cy="1790700"/>
                  <wp:effectExtent l="19050" t="0" r="9525" b="0"/>
                  <wp:wrapNone/>
                  <wp:docPr id="2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316B" w:rsidRDefault="00A9316B" w:rsidP="001943AA">
            <w:pPr>
              <w:rPr>
                <w:rFonts w:cs="Times New Roman"/>
                <w:lang w:val="ru-RU"/>
              </w:rPr>
            </w:pPr>
          </w:p>
          <w:p w:rsidR="00A9316B" w:rsidRDefault="00A9316B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80645</wp:posOffset>
                  </wp:positionV>
                  <wp:extent cx="2017395" cy="1447800"/>
                  <wp:effectExtent l="19050" t="0" r="1905" b="0"/>
                  <wp:wrapNone/>
                  <wp:docPr id="328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316B" w:rsidRDefault="00A9316B" w:rsidP="001943AA">
            <w:pPr>
              <w:rPr>
                <w:rFonts w:cs="Times New Roman"/>
                <w:lang w:val="ru-RU"/>
              </w:rPr>
            </w:pPr>
          </w:p>
          <w:p w:rsidR="00A9316B" w:rsidRDefault="00A9316B" w:rsidP="001943AA">
            <w:pPr>
              <w:rPr>
                <w:rFonts w:cs="Times New Roman"/>
                <w:lang w:val="ru-RU"/>
              </w:rPr>
            </w:pPr>
          </w:p>
          <w:p w:rsidR="00A9316B" w:rsidRDefault="00A9316B" w:rsidP="001943AA">
            <w:pPr>
              <w:rPr>
                <w:rFonts w:cs="Times New Roman"/>
                <w:lang w:val="ru-RU"/>
              </w:rPr>
            </w:pPr>
          </w:p>
          <w:p w:rsidR="00A9316B" w:rsidRDefault="00A9316B" w:rsidP="001943AA">
            <w:pPr>
              <w:rPr>
                <w:rFonts w:cs="Times New Roman"/>
                <w:lang w:val="ru-RU"/>
              </w:rPr>
            </w:pPr>
          </w:p>
          <w:p w:rsidR="00A9316B" w:rsidRDefault="00A9316B" w:rsidP="001943AA">
            <w:pPr>
              <w:rPr>
                <w:rFonts w:cs="Times New Roman"/>
                <w:lang w:val="ru-RU"/>
              </w:rPr>
            </w:pPr>
          </w:p>
          <w:p w:rsidR="00A9316B" w:rsidRDefault="00A9316B" w:rsidP="001943AA">
            <w:pPr>
              <w:rPr>
                <w:rFonts w:cs="Times New Roman"/>
                <w:lang w:val="ru-RU"/>
              </w:rPr>
            </w:pPr>
          </w:p>
          <w:p w:rsidR="00A9316B" w:rsidRDefault="00A9316B" w:rsidP="001943AA">
            <w:pPr>
              <w:rPr>
                <w:rFonts w:cs="Times New Roman"/>
                <w:lang w:val="ru-RU"/>
              </w:rPr>
            </w:pPr>
          </w:p>
          <w:p w:rsidR="00A9316B" w:rsidRDefault="00A9316B" w:rsidP="001943AA">
            <w:pPr>
              <w:rPr>
                <w:rFonts w:cs="Times New Roman"/>
                <w:lang w:val="ru-RU"/>
              </w:rPr>
            </w:pPr>
          </w:p>
          <w:p w:rsidR="003F4692" w:rsidRDefault="003F4692" w:rsidP="001943AA">
            <w:pPr>
              <w:rPr>
                <w:rFonts w:cs="Times New Roman"/>
                <w:lang w:val="ru-RU"/>
              </w:rPr>
            </w:pPr>
          </w:p>
        </w:tc>
        <w:tc>
          <w:tcPr>
            <w:tcW w:w="1880" w:type="dxa"/>
            <w:tcBorders>
              <w:top w:val="nil"/>
              <w:left w:val="nil"/>
            </w:tcBorders>
          </w:tcPr>
          <w:p w:rsidR="003F4692" w:rsidRDefault="003F4692" w:rsidP="001943AA">
            <w:pPr>
              <w:rPr>
                <w:rFonts w:cs="Times New Roman"/>
                <w:lang w:val="ru-RU"/>
              </w:rPr>
            </w:pPr>
          </w:p>
        </w:tc>
      </w:tr>
    </w:tbl>
    <w:p w:rsidR="00AB5D27" w:rsidRDefault="00AB5D27" w:rsidP="00E66BCA">
      <w:pPr>
        <w:rPr>
          <w:lang w:val="ru-RU"/>
        </w:rPr>
      </w:pPr>
    </w:p>
    <w:tbl>
      <w:tblPr>
        <w:tblStyle w:val="af4"/>
        <w:tblW w:w="0" w:type="auto"/>
        <w:tblLayout w:type="fixed"/>
        <w:tblLook w:val="04A0"/>
      </w:tblPr>
      <w:tblGrid>
        <w:gridCol w:w="1506"/>
        <w:gridCol w:w="4414"/>
        <w:gridCol w:w="3338"/>
        <w:gridCol w:w="1163"/>
      </w:tblGrid>
      <w:tr w:rsidR="00F369F8" w:rsidRPr="00371688" w:rsidTr="00BE7024">
        <w:tc>
          <w:tcPr>
            <w:tcW w:w="1506" w:type="dxa"/>
          </w:tcPr>
          <w:p w:rsidR="00F369F8" w:rsidRDefault="00F369F8" w:rsidP="001943AA">
            <w:pPr>
              <w:jc w:val="center"/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414" w:type="dxa"/>
            <w:tcBorders>
              <w:right w:val="nil"/>
            </w:tcBorders>
          </w:tcPr>
          <w:p w:rsidR="00F369F8" w:rsidRPr="00577962" w:rsidRDefault="00F369F8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733675" cy="2028825"/>
                  <wp:effectExtent l="19050" t="0" r="9525" b="0"/>
                  <wp:docPr id="334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gridSpan w:val="2"/>
            <w:tcBorders>
              <w:left w:val="nil"/>
            </w:tcBorders>
          </w:tcPr>
          <w:p w:rsidR="00F369F8" w:rsidRDefault="00F369F8" w:rsidP="001943AA">
            <w:pPr>
              <w:rPr>
                <w:rFonts w:cs="Times New Roman"/>
                <w:lang w:val="ru-RU"/>
              </w:rPr>
            </w:pPr>
          </w:p>
          <w:p w:rsidR="00BE7024" w:rsidRPr="00BE7024" w:rsidRDefault="00BE7024" w:rsidP="00BE7024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Надеть втулки под головку винта на винты</w:t>
            </w:r>
          </w:p>
          <w:p w:rsidR="00BE7024" w:rsidRDefault="00BE7024" w:rsidP="001943AA">
            <w:pPr>
              <w:rPr>
                <w:rFonts w:cs="Times New Roman"/>
                <w:lang w:val="ru-RU"/>
              </w:rPr>
            </w:pPr>
          </w:p>
        </w:tc>
      </w:tr>
      <w:tr w:rsidR="00F369F8" w:rsidRPr="00371688" w:rsidTr="00BE7024">
        <w:trPr>
          <w:trHeight w:val="954"/>
        </w:trPr>
        <w:tc>
          <w:tcPr>
            <w:tcW w:w="1506" w:type="dxa"/>
            <w:vMerge w:val="restart"/>
          </w:tcPr>
          <w:p w:rsidR="00F369F8" w:rsidRDefault="00F369F8" w:rsidP="001943AA">
            <w:pPr>
              <w:jc w:val="center"/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</w:pPr>
            <w:r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790575" cy="933450"/>
                  <wp:effectExtent l="19050" t="0" r="9525" b="0"/>
                  <wp:docPr id="335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  <w:vMerge w:val="restart"/>
            <w:tcBorders>
              <w:right w:val="nil"/>
            </w:tcBorders>
          </w:tcPr>
          <w:p w:rsidR="00F369F8" w:rsidRPr="00577962" w:rsidRDefault="00F369F8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2733675" cy="2057400"/>
                  <wp:effectExtent l="19050" t="0" r="9525" b="0"/>
                  <wp:docPr id="336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gridSpan w:val="2"/>
            <w:tcBorders>
              <w:left w:val="nil"/>
              <w:bottom w:val="nil"/>
            </w:tcBorders>
          </w:tcPr>
          <w:p w:rsidR="00F369F8" w:rsidRDefault="00F369F8" w:rsidP="001943AA">
            <w:pPr>
              <w:rPr>
                <w:rFonts w:cs="Times New Roman"/>
                <w:lang w:val="ru-RU"/>
              </w:rPr>
            </w:pPr>
          </w:p>
          <w:p w:rsidR="00393B50" w:rsidRPr="00393B50" w:rsidRDefault="00393B50" w:rsidP="00393B50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Закрепить защитную крышку клинового ремня винтами с головкой </w:t>
            </w:r>
            <w:proofErr w:type="spellStart"/>
            <w:r>
              <w:rPr>
                <w:rFonts w:cs="Times New Roman"/>
              </w:rPr>
              <w:t>torx</w:t>
            </w:r>
            <w:proofErr w:type="spellEnd"/>
            <w:r>
              <w:rPr>
                <w:rFonts w:cs="Times New Roman"/>
                <w:lang w:val="ru-RU"/>
              </w:rPr>
              <w:t xml:space="preserve"> и втулками под головку винта.</w:t>
            </w:r>
          </w:p>
          <w:p w:rsidR="00393B50" w:rsidRDefault="00393B50" w:rsidP="001943AA">
            <w:pPr>
              <w:rPr>
                <w:rFonts w:cs="Times New Roman"/>
                <w:lang w:val="ru-RU"/>
              </w:rPr>
            </w:pPr>
          </w:p>
        </w:tc>
      </w:tr>
      <w:tr w:rsidR="00F369F8" w:rsidRPr="00577962" w:rsidTr="00BE7024">
        <w:trPr>
          <w:trHeight w:val="1963"/>
        </w:trPr>
        <w:tc>
          <w:tcPr>
            <w:tcW w:w="1506" w:type="dxa"/>
            <w:vMerge/>
          </w:tcPr>
          <w:p w:rsidR="00F369F8" w:rsidRDefault="00F369F8" w:rsidP="001943AA">
            <w:pPr>
              <w:jc w:val="center"/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4414" w:type="dxa"/>
            <w:vMerge/>
            <w:tcBorders>
              <w:right w:val="nil"/>
            </w:tcBorders>
          </w:tcPr>
          <w:p w:rsidR="00F369F8" w:rsidRPr="00577962" w:rsidRDefault="00F369F8" w:rsidP="001943AA">
            <w:pPr>
              <w:rPr>
                <w:rFonts w:cs="Times New Roman"/>
                <w:lang w:val="ru-RU"/>
              </w:rPr>
            </w:pPr>
          </w:p>
        </w:tc>
        <w:tc>
          <w:tcPr>
            <w:tcW w:w="3338" w:type="dxa"/>
            <w:tcBorders>
              <w:top w:val="nil"/>
              <w:left w:val="nil"/>
              <w:right w:val="nil"/>
            </w:tcBorders>
          </w:tcPr>
          <w:p w:rsidR="00F369F8" w:rsidRDefault="00F369F8" w:rsidP="001943AA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1857375" cy="1400175"/>
                  <wp:effectExtent l="19050" t="0" r="9525" b="0"/>
                  <wp:docPr id="337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tcBorders>
              <w:top w:val="nil"/>
              <w:left w:val="nil"/>
            </w:tcBorders>
          </w:tcPr>
          <w:p w:rsidR="00F369F8" w:rsidRDefault="00F369F8" w:rsidP="001943AA">
            <w:pPr>
              <w:rPr>
                <w:rFonts w:cs="Times New Roman"/>
                <w:lang w:val="ru-RU"/>
              </w:rPr>
            </w:pPr>
          </w:p>
        </w:tc>
      </w:tr>
      <w:tr w:rsidR="00F369F8" w:rsidRPr="00371688" w:rsidTr="00BE7024">
        <w:tc>
          <w:tcPr>
            <w:tcW w:w="1506" w:type="dxa"/>
          </w:tcPr>
          <w:p w:rsidR="00F369F8" w:rsidRDefault="00F369F8" w:rsidP="001943AA">
            <w:pPr>
              <w:jc w:val="center"/>
              <w:rPr>
                <w:rFonts w:cs="Times New Roman"/>
                <w:noProof/>
                <w:sz w:val="20"/>
                <w:szCs w:val="20"/>
                <w:lang w:val="ru-RU" w:eastAsia="ru-RU" w:bidi="ar-SA"/>
              </w:rPr>
            </w:pPr>
          </w:p>
        </w:tc>
        <w:tc>
          <w:tcPr>
            <w:tcW w:w="8915" w:type="dxa"/>
            <w:gridSpan w:val="3"/>
          </w:tcPr>
          <w:p w:rsidR="00F369F8" w:rsidRDefault="00F369F8" w:rsidP="001943AA">
            <w:pPr>
              <w:rPr>
                <w:rFonts w:cs="Times New Roman"/>
                <w:lang w:val="ru-RU"/>
              </w:rPr>
            </w:pPr>
          </w:p>
          <w:tbl>
            <w:tblPr>
              <w:tblStyle w:val="af4"/>
              <w:tblW w:w="0" w:type="auto"/>
              <w:tblInd w:w="4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559"/>
              <w:gridCol w:w="4961"/>
            </w:tblGrid>
            <w:tr w:rsidR="00F369F8" w:rsidRPr="00371688" w:rsidTr="00BE7024">
              <w:tc>
                <w:tcPr>
                  <w:tcW w:w="1559" w:type="dxa"/>
                  <w:tcBorders>
                    <w:right w:val="single" w:sz="4" w:space="0" w:color="auto"/>
                  </w:tcBorders>
                </w:tcPr>
                <w:p w:rsidR="00F369F8" w:rsidRDefault="00F369F8" w:rsidP="001943AA">
                  <w:pPr>
                    <w:rPr>
                      <w:rFonts w:cs="Times New Roman"/>
                      <w:lang w:val="ru-RU"/>
                    </w:rPr>
                  </w:pPr>
                  <w:r>
                    <w:rPr>
                      <w:rFonts w:cs="Times New Roman"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676275" cy="371475"/>
                        <wp:effectExtent l="19050" t="0" r="9525" b="0"/>
                        <wp:docPr id="338" name="Рисунок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369F8" w:rsidRDefault="00F369F8" w:rsidP="001943AA">
                  <w:pPr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lang w:val="ru-RU"/>
                    </w:rPr>
                    <w:t>ВАЖНО!</w:t>
                  </w:r>
                </w:p>
                <w:p w:rsidR="00F369F8" w:rsidRPr="00F369F8" w:rsidRDefault="00BE7024" w:rsidP="001943AA">
                  <w:pPr>
                    <w:rPr>
                      <w:rFonts w:ascii="Arial" w:hAnsi="Arial" w:cs="Arial"/>
                      <w:lang w:val="ru-RU"/>
                    </w:rPr>
                  </w:pPr>
                  <w:r>
                    <w:rPr>
                      <w:rFonts w:ascii="Arial" w:hAnsi="Arial" w:cs="Arial"/>
                      <w:lang w:val="ru-RU"/>
                    </w:rPr>
                    <w:t>После этого следует залить моторное масло.</w:t>
                  </w:r>
                </w:p>
              </w:tc>
            </w:tr>
          </w:tbl>
          <w:p w:rsidR="00F369F8" w:rsidRDefault="00F369F8" w:rsidP="001943AA">
            <w:pPr>
              <w:rPr>
                <w:rFonts w:cs="Times New Roman"/>
                <w:lang w:val="ru-RU"/>
              </w:rPr>
            </w:pPr>
          </w:p>
          <w:p w:rsidR="00F369F8" w:rsidRDefault="00F369F8" w:rsidP="00BE7024">
            <w:pPr>
              <w:tabs>
                <w:tab w:val="left" w:pos="3585"/>
              </w:tabs>
              <w:rPr>
                <w:rFonts w:cs="Times New Roman"/>
                <w:lang w:val="ru-RU"/>
              </w:rPr>
            </w:pPr>
          </w:p>
        </w:tc>
      </w:tr>
    </w:tbl>
    <w:p w:rsidR="00CC23CA" w:rsidRDefault="00CC23CA" w:rsidP="00E66BCA">
      <w:pPr>
        <w:rPr>
          <w:lang w:val="ru-RU"/>
        </w:rPr>
        <w:sectPr w:rsidR="00CC23CA" w:rsidSect="00AC698F">
          <w:headerReference w:type="default" r:id="rId79"/>
          <w:pgSz w:w="11906" w:h="16838"/>
          <w:pgMar w:top="567" w:right="567" w:bottom="567" w:left="1134" w:header="708" w:footer="462" w:gutter="0"/>
          <w:cols w:space="708"/>
          <w:docGrid w:linePitch="360"/>
        </w:sectPr>
      </w:pPr>
    </w:p>
    <w:p w:rsidR="003F4692" w:rsidRDefault="003F4692" w:rsidP="00E66BCA">
      <w:pPr>
        <w:rPr>
          <w:lang w:val="ru-RU"/>
        </w:rPr>
      </w:pPr>
    </w:p>
    <w:p w:rsidR="00CC23CA" w:rsidRDefault="00CC23CA" w:rsidP="00CC23CA">
      <w:pPr>
        <w:pStyle w:val="1"/>
        <w:rPr>
          <w:lang w:val="ru-RU"/>
        </w:rPr>
      </w:pPr>
      <w:r>
        <w:rPr>
          <w:lang w:val="ru-RU"/>
        </w:rPr>
        <w:t>6 Ввод в эксплуатацию</w:t>
      </w:r>
    </w:p>
    <w:p w:rsidR="00CC23CA" w:rsidRDefault="000B1554" w:rsidP="000B1554">
      <w:pPr>
        <w:pStyle w:val="2"/>
        <w:rPr>
          <w:lang w:val="ru-RU"/>
        </w:rPr>
      </w:pPr>
      <w:r>
        <w:rPr>
          <w:lang w:val="ru-RU"/>
        </w:rPr>
        <w:t>6.1 Основные правила техники безопасности для нормальной эксплуатации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873978" w:rsidRPr="00371688" w:rsidTr="00A03496">
        <w:trPr>
          <w:trHeight w:val="8188"/>
        </w:trPr>
        <w:tc>
          <w:tcPr>
            <w:tcW w:w="5210" w:type="dxa"/>
          </w:tcPr>
          <w:p w:rsidR="00873978" w:rsidRPr="008576EE" w:rsidRDefault="00873978" w:rsidP="00873978">
            <w:pPr>
              <w:rPr>
                <w:lang w:val="ru-RU"/>
              </w:rPr>
            </w:pPr>
            <w:r w:rsidRPr="00580FAB">
              <w:rPr>
                <w:lang w:val="ru-RU"/>
              </w:rPr>
              <w:t xml:space="preserve">Следует воздерживаться от любого опасного способа работы! Перед началом работы следует </w:t>
            </w:r>
            <w:r>
              <w:rPr>
                <w:lang w:val="ru-RU"/>
              </w:rPr>
              <w:t>проверить</w:t>
            </w:r>
            <w:r w:rsidRPr="00580FAB">
              <w:rPr>
                <w:lang w:val="ru-RU"/>
              </w:rPr>
              <w:t xml:space="preserve">  участок, на котором будут производиться работы, и </w:t>
            </w:r>
            <w:r>
              <w:rPr>
                <w:lang w:val="ru-RU"/>
              </w:rPr>
              <w:t>рабочую</w:t>
            </w:r>
            <w:r w:rsidRPr="00580FAB">
              <w:rPr>
                <w:lang w:val="ru-RU"/>
              </w:rPr>
              <w:t xml:space="preserve"> среду. К </w:t>
            </w:r>
            <w:r>
              <w:rPr>
                <w:lang w:val="ru-RU"/>
              </w:rPr>
              <w:t>рабочей</w:t>
            </w:r>
            <w:r w:rsidRPr="00580FAB">
              <w:rPr>
                <w:lang w:val="ru-RU"/>
              </w:rPr>
              <w:t xml:space="preserve"> среде, например, относятся  препятствия в зоне работы и перемещения, допустимая нагрузка на грунт и необходимое ограждение зоны применения, чтобы не создавать помех уличному движению.</w:t>
            </w:r>
          </w:p>
          <w:p w:rsidR="00873978" w:rsidRPr="008576EE" w:rsidRDefault="00873978" w:rsidP="00873978">
            <w:pPr>
              <w:rPr>
                <w:lang w:val="ru-RU"/>
              </w:rPr>
            </w:pPr>
            <w:r w:rsidRPr="00580FAB">
              <w:rPr>
                <w:lang w:val="ru-RU"/>
              </w:rPr>
              <w:t xml:space="preserve">Следует предпринимать меры к тому, чтобы машина эксплуатировалась только в </w:t>
            </w:r>
            <w:r>
              <w:rPr>
                <w:lang w:val="ru-RU"/>
              </w:rPr>
              <w:t>безопасном</w:t>
            </w:r>
            <w:r w:rsidRPr="00580FAB">
              <w:rPr>
                <w:lang w:val="ru-RU"/>
              </w:rPr>
              <w:t xml:space="preserve"> и пригодном к эксплуатации состоянии!</w:t>
            </w:r>
          </w:p>
          <w:p w:rsidR="001943AA" w:rsidRPr="00033F03" w:rsidRDefault="001943AA" w:rsidP="001943AA">
            <w:pPr>
              <w:rPr>
                <w:lang w:val="ru-RU"/>
              </w:rPr>
            </w:pPr>
            <w:r w:rsidRPr="00580FAB">
              <w:rPr>
                <w:lang w:val="ru-RU"/>
              </w:rPr>
              <w:t>Следует эксплуатировать машину только тогда, когда присутствуют и функционируют все защитные и предохранительные устройства, например, разъемные защитные устройства,</w:t>
            </w:r>
            <w:r>
              <w:rPr>
                <w:lang w:val="ru-RU"/>
              </w:rPr>
              <w:t xml:space="preserve"> </w:t>
            </w:r>
            <w:r w:rsidRPr="00580FAB">
              <w:rPr>
                <w:lang w:val="ru-RU"/>
              </w:rPr>
              <w:t>звукоизоляция, вытяжные устройства!</w:t>
            </w:r>
            <w:r>
              <w:rPr>
                <w:lang w:val="ru-RU"/>
              </w:rPr>
              <w:t xml:space="preserve">  Перед каждым применением следует осматривать машину на предмет видимых повреждений и неисправностей! При появлении изменений (включая рабочие характеристики) следует сразу уведомить </w:t>
            </w:r>
            <w:r w:rsidRPr="00580FAB">
              <w:rPr>
                <w:lang w:val="ru-RU"/>
              </w:rPr>
              <w:t>компетентную службу/компетентное лицо! В случае необходимости следует сразу же остановить работу машины и зафиксировать ее!</w:t>
            </w:r>
          </w:p>
          <w:p w:rsidR="001943AA" w:rsidRPr="008576EE" w:rsidRDefault="001943AA" w:rsidP="001943AA">
            <w:pPr>
              <w:rPr>
                <w:lang w:val="ru-RU"/>
              </w:rPr>
            </w:pPr>
            <w:r w:rsidRPr="00580FAB">
              <w:rPr>
                <w:lang w:val="ru-RU"/>
              </w:rPr>
              <w:t>При функциональных неисправностях следует сразу же остановить работу машины и зафиксировать ее! Неисправности подлежат немедленному устранению!</w:t>
            </w:r>
          </w:p>
          <w:p w:rsidR="001943AA" w:rsidRDefault="00122306" w:rsidP="001943AA">
            <w:pPr>
              <w:rPr>
                <w:lang w:val="ru-RU"/>
              </w:rPr>
            </w:pPr>
            <w:r w:rsidRPr="00580FAB">
              <w:rPr>
                <w:lang w:val="ru-RU"/>
              </w:rPr>
              <w:t>Запускать машину следует, только находясь на месте оператора!</w:t>
            </w:r>
          </w:p>
          <w:p w:rsidR="00873978" w:rsidRDefault="00122306" w:rsidP="00122306">
            <w:pPr>
              <w:rPr>
                <w:lang w:val="ru-RU"/>
              </w:rPr>
            </w:pPr>
            <w:r w:rsidRPr="00580FAB">
              <w:rPr>
                <w:lang w:val="ru-RU"/>
              </w:rPr>
              <w:t>Следует обращать внимание на процессы запуска и отключения, контрольные показатели в соответствии с инструкцией по эксплуатации!</w:t>
            </w:r>
          </w:p>
        </w:tc>
        <w:tc>
          <w:tcPr>
            <w:tcW w:w="5211" w:type="dxa"/>
          </w:tcPr>
          <w:p w:rsidR="00873978" w:rsidRDefault="00A03496" w:rsidP="000B1554">
            <w:pPr>
              <w:rPr>
                <w:lang w:val="ru-RU"/>
              </w:rPr>
            </w:pPr>
            <w:r w:rsidRPr="00580FAB">
              <w:rPr>
                <w:lang w:val="ru-RU"/>
              </w:rPr>
              <w:t xml:space="preserve">Перед запуском / приведением машины в действие </w:t>
            </w:r>
            <w:r w:rsidR="00122306" w:rsidRPr="00580FAB">
              <w:rPr>
                <w:lang w:val="ru-RU"/>
              </w:rPr>
              <w:t>следует удостовериться в том, работающая машина никому не угрожает!</w:t>
            </w:r>
          </w:p>
          <w:p w:rsidR="00122306" w:rsidRPr="008576EE" w:rsidRDefault="00122306" w:rsidP="00122306">
            <w:pPr>
              <w:rPr>
                <w:lang w:val="ru-RU"/>
              </w:rPr>
            </w:pPr>
            <w:r w:rsidRPr="00580FAB">
              <w:rPr>
                <w:lang w:val="ru-RU"/>
              </w:rPr>
              <w:t>Перед запуском / началом работы следует проверять на пригодность к эксплуатации тормозную и рулевую системы, сигнальные и осветительные устройства!</w:t>
            </w:r>
          </w:p>
          <w:p w:rsidR="00122306" w:rsidRPr="008576EE" w:rsidRDefault="00122306" w:rsidP="00122306">
            <w:pPr>
              <w:rPr>
                <w:lang w:val="ru-RU"/>
              </w:rPr>
            </w:pPr>
            <w:r w:rsidRPr="00580FAB">
              <w:rPr>
                <w:lang w:val="ru-RU"/>
              </w:rPr>
              <w:t>Перед началом работы всегда следует контролировать безаварийное размещение оснастки!</w:t>
            </w:r>
          </w:p>
          <w:p w:rsidR="00122306" w:rsidRPr="008576EE" w:rsidRDefault="00122306" w:rsidP="00122306">
            <w:pPr>
              <w:rPr>
                <w:lang w:val="ru-RU"/>
              </w:rPr>
            </w:pPr>
            <w:r w:rsidRPr="00580FAB">
              <w:rPr>
                <w:lang w:val="ru-RU"/>
              </w:rPr>
              <w:t>При перемещении по улицам, дорогам, площадям следует соблюдать правила дорожного движения и при необходимости заранее приводить машину в состояние, которого требуют транспортно-правовые нормы!</w:t>
            </w:r>
          </w:p>
          <w:p w:rsidR="00122306" w:rsidRPr="008576EE" w:rsidRDefault="00122306" w:rsidP="00122306">
            <w:pPr>
              <w:rPr>
                <w:lang w:val="ru-RU"/>
              </w:rPr>
            </w:pPr>
            <w:r w:rsidRPr="00580FAB">
              <w:rPr>
                <w:lang w:val="ru-RU"/>
              </w:rPr>
              <w:t xml:space="preserve">В условиях плохой видимости и в темноте следует </w:t>
            </w:r>
            <w:r>
              <w:rPr>
                <w:lang w:val="ru-RU"/>
              </w:rPr>
              <w:t>обязательно включать свет</w:t>
            </w:r>
            <w:r w:rsidRPr="00580FAB">
              <w:rPr>
                <w:lang w:val="ru-RU"/>
              </w:rPr>
              <w:t>!</w:t>
            </w:r>
          </w:p>
          <w:p w:rsidR="00122306" w:rsidRPr="008576EE" w:rsidRDefault="00122306" w:rsidP="00122306">
            <w:pPr>
              <w:rPr>
                <w:lang w:val="ru-RU"/>
              </w:rPr>
            </w:pPr>
            <w:r w:rsidRPr="00580FAB">
              <w:rPr>
                <w:lang w:val="ru-RU"/>
              </w:rPr>
              <w:t>Всегда следует держать достаточное расстояние от краев котлованов и от уклонов!</w:t>
            </w:r>
          </w:p>
          <w:p w:rsidR="00122306" w:rsidRDefault="00122306" w:rsidP="00122306">
            <w:pPr>
              <w:rPr>
                <w:lang w:val="ru-RU"/>
              </w:rPr>
            </w:pPr>
            <w:r w:rsidRPr="00580FAB">
              <w:rPr>
                <w:lang w:val="ru-RU"/>
              </w:rPr>
              <w:t xml:space="preserve">Следует воздерживаться от способов работы, влияющих на </w:t>
            </w:r>
            <w:r>
              <w:rPr>
                <w:lang w:val="ru-RU"/>
              </w:rPr>
              <w:t>устойчивость</w:t>
            </w:r>
            <w:r w:rsidRPr="00580FAB">
              <w:rPr>
                <w:lang w:val="ru-RU"/>
              </w:rPr>
              <w:t xml:space="preserve"> машины!</w:t>
            </w:r>
          </w:p>
          <w:p w:rsidR="00122306" w:rsidRDefault="00122306" w:rsidP="00122306">
            <w:pPr>
              <w:rPr>
                <w:lang w:val="ru-RU"/>
              </w:rPr>
            </w:pPr>
            <w:r>
              <w:rPr>
                <w:lang w:val="ru-RU"/>
              </w:rPr>
              <w:t>Не следует р</w:t>
            </w:r>
            <w:r w:rsidRPr="00580FAB">
              <w:rPr>
                <w:lang w:val="ru-RU"/>
              </w:rPr>
              <w:t>аботать в направл</w:t>
            </w:r>
            <w:r>
              <w:rPr>
                <w:lang w:val="ru-RU"/>
              </w:rPr>
              <w:t xml:space="preserve">ении, поперечном уклону; рабочее оснащение и груз всегда нужно перемещать близко к земле, особенно, при движении в гору. </w:t>
            </w:r>
          </w:p>
          <w:p w:rsidR="00122306" w:rsidRDefault="00122306" w:rsidP="00122306">
            <w:pPr>
              <w:rPr>
                <w:lang w:val="ru-RU"/>
              </w:rPr>
            </w:pPr>
            <w:r>
              <w:rPr>
                <w:lang w:val="ru-RU"/>
              </w:rPr>
              <w:t>На спусках необходимо всегда следить за скоростью и регулировать ее по обстоятельствам! Никогда не следует переключаться на более низкую передачу, находясь на спуске, или перед спуском!</w:t>
            </w:r>
          </w:p>
          <w:p w:rsidR="00122306" w:rsidRDefault="00122306" w:rsidP="00122306">
            <w:pPr>
              <w:rPr>
                <w:rFonts w:cs="Times New Roman"/>
                <w:sz w:val="24"/>
                <w:szCs w:val="24"/>
                <w:lang w:val="ru-RU"/>
              </w:rPr>
            </w:pPr>
            <w:r w:rsidRPr="00580FAB">
              <w:rPr>
                <w:lang w:val="ru-RU"/>
              </w:rPr>
              <w:t>При завершении работы следует надежно защитить машину от перекатывания и несанкционированного использования!</w:t>
            </w:r>
          </w:p>
          <w:p w:rsidR="00122306" w:rsidRDefault="00122306" w:rsidP="000B1554">
            <w:pPr>
              <w:rPr>
                <w:lang w:val="ru-RU"/>
              </w:rPr>
            </w:pPr>
          </w:p>
        </w:tc>
      </w:tr>
    </w:tbl>
    <w:p w:rsidR="00873978" w:rsidRDefault="0081778F" w:rsidP="0081778F">
      <w:pPr>
        <w:pStyle w:val="2"/>
        <w:rPr>
          <w:lang w:val="ru-RU"/>
        </w:rPr>
      </w:pPr>
      <w:r>
        <w:rPr>
          <w:lang w:val="ru-RU"/>
        </w:rPr>
        <w:t>6.2 Эксплуатация в зимний период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9320"/>
      </w:tblGrid>
      <w:tr w:rsidR="0081778F" w:rsidRPr="00371688" w:rsidTr="00563CA9">
        <w:tc>
          <w:tcPr>
            <w:tcW w:w="1101" w:type="dxa"/>
            <w:tcBorders>
              <w:right w:val="single" w:sz="4" w:space="0" w:color="auto"/>
            </w:tcBorders>
          </w:tcPr>
          <w:p w:rsidR="0081778F" w:rsidRPr="008303AD" w:rsidRDefault="0081778F" w:rsidP="00563CA9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noProof/>
                <w:sz w:val="21"/>
                <w:szCs w:val="21"/>
                <w:lang w:val="ru-RU" w:eastAsia="ru-RU" w:bidi="ar-SA"/>
              </w:rPr>
              <w:drawing>
                <wp:inline distT="0" distB="0" distL="0" distR="0">
                  <wp:extent cx="485775" cy="381000"/>
                  <wp:effectExtent l="19050" t="0" r="9525" b="0"/>
                  <wp:docPr id="33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8F" w:rsidRPr="008303AD" w:rsidRDefault="0081778F" w:rsidP="00563CA9">
            <w:pPr>
              <w:ind w:left="33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sz w:val="21"/>
                <w:szCs w:val="21"/>
                <w:lang w:val="ru-RU"/>
              </w:rPr>
              <w:t>ОПАСНОСТЬ!</w:t>
            </w:r>
          </w:p>
          <w:p w:rsidR="0081778F" w:rsidRPr="008303AD" w:rsidRDefault="0081778F" w:rsidP="00C24920">
            <w:pPr>
              <w:ind w:left="33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 xml:space="preserve">Никогда не </w:t>
            </w:r>
            <w:r w:rsidR="00C24920">
              <w:rPr>
                <w:rFonts w:ascii="Arial" w:hAnsi="Arial" w:cs="Arial"/>
                <w:sz w:val="21"/>
                <w:szCs w:val="21"/>
                <w:lang w:val="ru-RU"/>
              </w:rPr>
              <w:t>следует наносить</w:t>
            </w:r>
            <w:r>
              <w:rPr>
                <w:rFonts w:ascii="Arial" w:hAnsi="Arial" w:cs="Arial"/>
                <w:sz w:val="21"/>
                <w:szCs w:val="21"/>
                <w:lang w:val="ru-RU"/>
              </w:rPr>
              <w:t xml:space="preserve"> силиконовый </w:t>
            </w:r>
            <w:proofErr w:type="spellStart"/>
            <w:r>
              <w:rPr>
                <w:rFonts w:ascii="Arial" w:hAnsi="Arial" w:cs="Arial"/>
                <w:sz w:val="21"/>
                <w:szCs w:val="21"/>
                <w:lang w:val="ru-RU"/>
              </w:rPr>
              <w:t>спрей</w:t>
            </w:r>
            <w:proofErr w:type="spellEnd"/>
            <w:r>
              <w:rPr>
                <w:rFonts w:ascii="Arial" w:hAnsi="Arial" w:cs="Arial"/>
                <w:sz w:val="21"/>
                <w:szCs w:val="21"/>
                <w:lang w:val="ru-RU"/>
              </w:rPr>
              <w:t xml:space="preserve"> на гор</w:t>
            </w:r>
            <w:r w:rsidR="00C24920">
              <w:rPr>
                <w:rFonts w:ascii="Arial" w:hAnsi="Arial" w:cs="Arial"/>
                <w:sz w:val="21"/>
                <w:szCs w:val="21"/>
                <w:lang w:val="ru-RU"/>
              </w:rPr>
              <w:t xml:space="preserve">ячий двигатель. Это может привести к возгоранию. Необходимо соблюдать указания относительно дозы </w:t>
            </w:r>
            <w:proofErr w:type="spellStart"/>
            <w:r w:rsidR="00C24920">
              <w:rPr>
                <w:rFonts w:ascii="Arial" w:hAnsi="Arial" w:cs="Arial"/>
                <w:sz w:val="21"/>
                <w:szCs w:val="21"/>
                <w:lang w:val="ru-RU"/>
              </w:rPr>
              <w:t>спрея</w:t>
            </w:r>
            <w:proofErr w:type="spellEnd"/>
            <w:r w:rsidR="00C24920">
              <w:rPr>
                <w:rFonts w:ascii="Arial" w:hAnsi="Arial" w:cs="Arial"/>
                <w:sz w:val="21"/>
                <w:szCs w:val="21"/>
                <w:lang w:val="ru-RU"/>
              </w:rPr>
              <w:t>.</w:t>
            </w:r>
          </w:p>
        </w:tc>
      </w:tr>
    </w:tbl>
    <w:p w:rsidR="0081778F" w:rsidRPr="002814A5" w:rsidRDefault="0081778F" w:rsidP="0081778F">
      <w:pPr>
        <w:rPr>
          <w:rFonts w:ascii="Arial" w:hAnsi="Arial" w:cs="Arial"/>
          <w:sz w:val="8"/>
          <w:szCs w:val="8"/>
          <w:lang w:val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9320"/>
      </w:tblGrid>
      <w:tr w:rsidR="0081778F" w:rsidRPr="00371688" w:rsidTr="00563CA9">
        <w:tc>
          <w:tcPr>
            <w:tcW w:w="1101" w:type="dxa"/>
            <w:tcBorders>
              <w:right w:val="single" w:sz="4" w:space="0" w:color="auto"/>
            </w:tcBorders>
          </w:tcPr>
          <w:p w:rsidR="0081778F" w:rsidRPr="008303AD" w:rsidRDefault="0081778F" w:rsidP="00563CA9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noProof/>
                <w:sz w:val="21"/>
                <w:szCs w:val="21"/>
                <w:lang w:val="ru-RU" w:eastAsia="ru-RU" w:bidi="ar-SA"/>
              </w:rPr>
              <w:drawing>
                <wp:inline distT="0" distB="0" distL="0" distR="0">
                  <wp:extent cx="485775" cy="381000"/>
                  <wp:effectExtent l="19050" t="0" r="9525" b="0"/>
                  <wp:docPr id="34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78F" w:rsidRPr="008303AD" w:rsidRDefault="0081778F" w:rsidP="00563CA9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sz w:val="21"/>
                <w:szCs w:val="21"/>
                <w:lang w:val="ru-RU"/>
              </w:rPr>
              <w:t>ОСТОРОЖНО!</w:t>
            </w:r>
          </w:p>
          <w:p w:rsidR="0081778F" w:rsidRPr="008303AD" w:rsidRDefault="00C24920" w:rsidP="00563CA9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Отключить двигатель и дать ему остыть. Обеспечить невозможность непреднамеренного запуска машины.</w:t>
            </w:r>
          </w:p>
        </w:tc>
      </w:tr>
    </w:tbl>
    <w:p w:rsidR="0081778F" w:rsidRPr="002814A5" w:rsidRDefault="0081778F" w:rsidP="0081778F">
      <w:pPr>
        <w:rPr>
          <w:sz w:val="8"/>
          <w:szCs w:val="8"/>
          <w:lang w:val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C24920" w:rsidRPr="00371688" w:rsidTr="00C24920">
        <w:tc>
          <w:tcPr>
            <w:tcW w:w="5210" w:type="dxa"/>
          </w:tcPr>
          <w:p w:rsidR="00C24920" w:rsidRDefault="00C24920" w:rsidP="00A03496">
            <w:pPr>
              <w:rPr>
                <w:lang w:val="ru-RU"/>
              </w:rPr>
            </w:pPr>
            <w:r w:rsidRPr="00A03496">
              <w:rPr>
                <w:lang w:val="ru-RU"/>
              </w:rPr>
              <w:t xml:space="preserve">Следует регулярно контролировать, чтобы воздушный фильтр оставался сухим. Если фильтр намокает от конденсата, нужно оставить его сохнуть на ночь. Иначе существует вероятность того, что воздушный фильтр замерзнет, и двигатель не заведется. Перед запуском следует обработать трос дроссельной заслонки, </w:t>
            </w:r>
            <w:r w:rsidR="00A03496" w:rsidRPr="00A03496">
              <w:rPr>
                <w:lang w:val="ru-RU"/>
              </w:rPr>
              <w:t>рычаг регулировки подачи горючей смеси</w:t>
            </w:r>
            <w:r w:rsidR="00A03496">
              <w:rPr>
                <w:lang w:val="ru-RU"/>
              </w:rPr>
              <w:t xml:space="preserve"> и тяговый механизм двигателя силиконовым </w:t>
            </w:r>
            <w:proofErr w:type="spellStart"/>
            <w:r w:rsidR="00A03496">
              <w:rPr>
                <w:lang w:val="ru-RU"/>
              </w:rPr>
              <w:t>спреем</w:t>
            </w:r>
            <w:proofErr w:type="spellEnd"/>
            <w:r w:rsidR="00A03496">
              <w:rPr>
                <w:lang w:val="ru-RU"/>
              </w:rPr>
              <w:t xml:space="preserve">. При этом </w:t>
            </w:r>
            <w:r w:rsidR="00A03496" w:rsidRPr="00A03496">
              <w:rPr>
                <w:lang w:val="ru-RU"/>
              </w:rPr>
              <w:t xml:space="preserve">рычаг регулировки </w:t>
            </w:r>
          </w:p>
        </w:tc>
        <w:tc>
          <w:tcPr>
            <w:tcW w:w="5211" w:type="dxa"/>
          </w:tcPr>
          <w:p w:rsidR="00C24920" w:rsidRDefault="00A03496" w:rsidP="00E66BCA">
            <w:pPr>
              <w:rPr>
                <w:lang w:val="ru-RU"/>
              </w:rPr>
            </w:pPr>
            <w:r w:rsidRPr="00A03496">
              <w:rPr>
                <w:lang w:val="ru-RU"/>
              </w:rPr>
              <w:t>подачи горючей смеси</w:t>
            </w:r>
            <w:r>
              <w:rPr>
                <w:lang w:val="ru-RU"/>
              </w:rPr>
              <w:t xml:space="preserve"> нужно устанавливать в оба положения, чтобы смазать и торс </w:t>
            </w:r>
            <w:proofErr w:type="spellStart"/>
            <w:r>
              <w:rPr>
                <w:lang w:val="ru-RU"/>
              </w:rPr>
              <w:t>Боудена</w:t>
            </w:r>
            <w:proofErr w:type="spellEnd"/>
            <w:r>
              <w:rPr>
                <w:lang w:val="ru-RU"/>
              </w:rPr>
              <w:t xml:space="preserve"> на двигателе и рычаге регулировки. Таким </w:t>
            </w:r>
            <w:proofErr w:type="gramStart"/>
            <w:r>
              <w:rPr>
                <w:lang w:val="ru-RU"/>
              </w:rPr>
              <w:t>образом</w:t>
            </w:r>
            <w:proofErr w:type="gramEnd"/>
            <w:r>
              <w:rPr>
                <w:lang w:val="ru-RU"/>
              </w:rPr>
              <w:t xml:space="preserve"> предотвращается блокирование механики замерзшей талой водой. Для ухода за тросами </w:t>
            </w:r>
            <w:proofErr w:type="spellStart"/>
            <w:r>
              <w:rPr>
                <w:lang w:val="ru-RU"/>
              </w:rPr>
              <w:t>Боудена</w:t>
            </w:r>
            <w:proofErr w:type="spellEnd"/>
            <w:r>
              <w:rPr>
                <w:lang w:val="ru-RU"/>
              </w:rPr>
              <w:t xml:space="preserve"> других рычагов также рекомендуется силиконовый гель.</w:t>
            </w:r>
          </w:p>
          <w:p w:rsidR="00A03496" w:rsidRDefault="00A03496" w:rsidP="00E66BCA">
            <w:pPr>
              <w:rPr>
                <w:lang w:val="ru-RU"/>
              </w:rPr>
            </w:pPr>
            <w:r>
              <w:rPr>
                <w:lang w:val="ru-RU"/>
              </w:rPr>
              <w:t>После работы следует очистить машину от снега с помощью щетки.</w:t>
            </w:r>
          </w:p>
        </w:tc>
      </w:tr>
    </w:tbl>
    <w:p w:rsidR="003F4692" w:rsidRPr="002814A5" w:rsidRDefault="003F4692" w:rsidP="00E66BCA">
      <w:pPr>
        <w:rPr>
          <w:sz w:val="8"/>
          <w:szCs w:val="8"/>
          <w:lang w:val="ru-RU"/>
        </w:rPr>
      </w:pPr>
    </w:p>
    <w:tbl>
      <w:tblPr>
        <w:tblStyle w:val="af4"/>
        <w:tblW w:w="1049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76"/>
        <w:gridCol w:w="9214"/>
      </w:tblGrid>
      <w:tr w:rsidR="002814A5" w:rsidRPr="00371688" w:rsidTr="002814A5">
        <w:tc>
          <w:tcPr>
            <w:tcW w:w="1276" w:type="dxa"/>
            <w:tcBorders>
              <w:right w:val="single" w:sz="4" w:space="0" w:color="auto"/>
            </w:tcBorders>
          </w:tcPr>
          <w:p w:rsidR="002814A5" w:rsidRDefault="002814A5" w:rsidP="00563CA9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676275" cy="371475"/>
                  <wp:effectExtent l="19050" t="0" r="9525" b="0"/>
                  <wp:docPr id="343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4A5" w:rsidRDefault="002814A5" w:rsidP="00563CA9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ВАЖНО!</w:t>
            </w:r>
          </w:p>
          <w:p w:rsidR="002814A5" w:rsidRDefault="002814A5" w:rsidP="00563CA9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Следует ставить машину только в незамерзающем помещении. Необходимо избегать замерзания машины. Замерзание может привести к повреждениям.</w:t>
            </w:r>
          </w:p>
          <w:p w:rsidR="002814A5" w:rsidRPr="00F369F8" w:rsidRDefault="002814A5" w:rsidP="00563CA9">
            <w:pPr>
              <w:rPr>
                <w:rFonts w:ascii="Arial" w:hAnsi="Arial" w:cs="Arial"/>
                <w:lang w:val="ru-RU"/>
              </w:rPr>
            </w:pPr>
            <w:proofErr w:type="gramStart"/>
            <w:r>
              <w:rPr>
                <w:rFonts w:ascii="Arial" w:hAnsi="Arial" w:cs="Arial"/>
                <w:lang w:val="ru-RU"/>
              </w:rPr>
              <w:t>Силиконовый</w:t>
            </w:r>
            <w:proofErr w:type="gramEnd"/>
            <w:r>
              <w:rPr>
                <w:rFonts w:ascii="Arial" w:hAnsi="Arial" w:cs="Arial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ru-RU"/>
              </w:rPr>
              <w:t>спрей</w:t>
            </w:r>
            <w:proofErr w:type="spellEnd"/>
            <w:r>
              <w:rPr>
                <w:rFonts w:ascii="Arial" w:hAnsi="Arial" w:cs="Arial"/>
                <w:lang w:val="ru-RU"/>
              </w:rPr>
              <w:t xml:space="preserve"> связывает пыль. Поэтому в качестве средства ухода он походит только для использовании в зимнее время при наличии снега.</w:t>
            </w:r>
          </w:p>
        </w:tc>
      </w:tr>
    </w:tbl>
    <w:p w:rsidR="004245A7" w:rsidRDefault="004245A7" w:rsidP="00E66BCA">
      <w:pPr>
        <w:rPr>
          <w:lang w:val="ru-RU"/>
        </w:rPr>
      </w:pPr>
    </w:p>
    <w:p w:rsidR="00DB40C2" w:rsidRDefault="00DB40C2" w:rsidP="00DB40C2">
      <w:pPr>
        <w:pStyle w:val="2"/>
        <w:rPr>
          <w:lang w:val="ru-RU"/>
        </w:rPr>
      </w:pPr>
      <w:r>
        <w:rPr>
          <w:lang w:val="ru-RU"/>
        </w:rPr>
        <w:lastRenderedPageBreak/>
        <w:t>6.3 Регулировка высоты руля</w:t>
      </w:r>
    </w:p>
    <w:p w:rsidR="00DB40C2" w:rsidRDefault="00DB40C2" w:rsidP="00DB40C2">
      <w:pPr>
        <w:rPr>
          <w:lang w:val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9320"/>
      </w:tblGrid>
      <w:tr w:rsidR="006A5499" w:rsidRPr="00371688" w:rsidTr="00563CA9">
        <w:tc>
          <w:tcPr>
            <w:tcW w:w="1101" w:type="dxa"/>
            <w:tcBorders>
              <w:right w:val="single" w:sz="4" w:space="0" w:color="auto"/>
            </w:tcBorders>
          </w:tcPr>
          <w:p w:rsidR="006A5499" w:rsidRPr="008303AD" w:rsidRDefault="006A5499" w:rsidP="00563CA9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noProof/>
                <w:sz w:val="21"/>
                <w:szCs w:val="21"/>
                <w:lang w:val="ru-RU" w:eastAsia="ru-RU" w:bidi="ar-SA"/>
              </w:rPr>
              <w:drawing>
                <wp:inline distT="0" distB="0" distL="0" distR="0">
                  <wp:extent cx="485775" cy="381000"/>
                  <wp:effectExtent l="19050" t="0" r="9525" b="0"/>
                  <wp:docPr id="34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499" w:rsidRPr="008303AD" w:rsidRDefault="006A5499" w:rsidP="00563CA9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sz w:val="21"/>
                <w:szCs w:val="21"/>
                <w:lang w:val="ru-RU"/>
              </w:rPr>
              <w:t>ОСТОРОЖНО!</w:t>
            </w:r>
          </w:p>
          <w:p w:rsidR="006A5499" w:rsidRPr="008303AD" w:rsidRDefault="006A5499" w:rsidP="006A5499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Отключить двигатель. Обеспечить невозможность непреднамеренного запуска машины.</w:t>
            </w:r>
          </w:p>
        </w:tc>
      </w:tr>
    </w:tbl>
    <w:p w:rsidR="00DB40C2" w:rsidRPr="00DB40C2" w:rsidRDefault="00DB40C2" w:rsidP="00DB40C2">
      <w:pPr>
        <w:rPr>
          <w:lang w:val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26"/>
        <w:gridCol w:w="5195"/>
      </w:tblGrid>
      <w:tr w:rsidR="006A5499" w:rsidRPr="00371688" w:rsidTr="006A5499">
        <w:tc>
          <w:tcPr>
            <w:tcW w:w="5210" w:type="dxa"/>
          </w:tcPr>
          <w:p w:rsidR="006A5499" w:rsidRDefault="006A5499" w:rsidP="00E66BCA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152775" cy="2276475"/>
                  <wp:effectExtent l="19050" t="0" r="9525" b="0"/>
                  <wp:docPr id="34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499" w:rsidRPr="006A5499" w:rsidRDefault="006A5499" w:rsidP="006A5499">
            <w:pPr>
              <w:pStyle w:val="ab"/>
              <w:numPr>
                <w:ilvl w:val="0"/>
                <w:numId w:val="13"/>
              </w:numPr>
              <w:rPr>
                <w:lang w:val="ru-RU"/>
              </w:rPr>
            </w:pPr>
            <w:r>
              <w:rPr>
                <w:lang w:val="ru-RU"/>
              </w:rPr>
              <w:t>Руль можно регулировать по 7 уровням высоты.</w:t>
            </w:r>
          </w:p>
          <w:p w:rsidR="006A5499" w:rsidRDefault="006A5499" w:rsidP="00E66BCA">
            <w:pPr>
              <w:rPr>
                <w:lang w:val="ru-RU"/>
              </w:rPr>
            </w:pPr>
          </w:p>
        </w:tc>
        <w:tc>
          <w:tcPr>
            <w:tcW w:w="5211" w:type="dxa"/>
          </w:tcPr>
          <w:p w:rsidR="006A5499" w:rsidRDefault="006A5499" w:rsidP="00E66BCA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114675" cy="2333625"/>
                  <wp:effectExtent l="19050" t="0" r="9525" b="0"/>
                  <wp:docPr id="34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499" w:rsidRPr="006A5499" w:rsidRDefault="006A5499" w:rsidP="006A5499">
            <w:pPr>
              <w:pStyle w:val="ab"/>
              <w:numPr>
                <w:ilvl w:val="0"/>
                <w:numId w:val="13"/>
              </w:numPr>
              <w:rPr>
                <w:lang w:val="ru-RU"/>
              </w:rPr>
            </w:pPr>
            <w:r>
              <w:rPr>
                <w:lang w:val="ru-RU"/>
              </w:rPr>
              <w:t>Ослабить звездообразную рукоятку по обеим сторона и выбрать желаемую высоту.</w:t>
            </w:r>
          </w:p>
        </w:tc>
      </w:tr>
      <w:tr w:rsidR="006A5499" w:rsidRPr="00371688" w:rsidTr="006A5499">
        <w:tc>
          <w:tcPr>
            <w:tcW w:w="5210" w:type="dxa"/>
          </w:tcPr>
          <w:p w:rsidR="006A5499" w:rsidRDefault="006A5499" w:rsidP="00E66BCA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152775" cy="2286000"/>
                  <wp:effectExtent l="19050" t="0" r="9525" b="0"/>
                  <wp:docPr id="34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499" w:rsidRPr="00946B10" w:rsidRDefault="00946B10" w:rsidP="00946B10">
            <w:pPr>
              <w:pStyle w:val="ab"/>
              <w:numPr>
                <w:ilvl w:val="0"/>
                <w:numId w:val="13"/>
              </w:numPr>
              <w:rPr>
                <w:lang w:val="ru-RU"/>
              </w:rPr>
            </w:pPr>
            <w:r>
              <w:rPr>
                <w:lang w:val="ru-RU"/>
              </w:rPr>
              <w:t>Следует учитывать возможности настройки.</w:t>
            </w:r>
          </w:p>
          <w:p w:rsidR="006A5499" w:rsidRDefault="006A5499" w:rsidP="00E66BCA">
            <w:pPr>
              <w:rPr>
                <w:lang w:val="ru-RU"/>
              </w:rPr>
            </w:pPr>
          </w:p>
        </w:tc>
        <w:tc>
          <w:tcPr>
            <w:tcW w:w="5211" w:type="dxa"/>
          </w:tcPr>
          <w:p w:rsidR="006A5499" w:rsidRDefault="006A5499" w:rsidP="00E66BCA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114675" cy="2352675"/>
                  <wp:effectExtent l="19050" t="0" r="9525" b="0"/>
                  <wp:docPr id="34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B10" w:rsidRPr="00946B10" w:rsidRDefault="00946B10" w:rsidP="00946B10">
            <w:pPr>
              <w:pStyle w:val="ab"/>
              <w:numPr>
                <w:ilvl w:val="0"/>
                <w:numId w:val="13"/>
              </w:numPr>
              <w:rPr>
                <w:lang w:val="ru-RU"/>
              </w:rPr>
            </w:pPr>
            <w:r>
              <w:rPr>
                <w:lang w:val="ru-RU"/>
              </w:rPr>
              <w:t xml:space="preserve">Для </w:t>
            </w:r>
            <w:r w:rsidR="00924C40">
              <w:rPr>
                <w:lang w:val="ru-RU"/>
              </w:rPr>
              <w:t>постановки машины на стоянку или хранения можно полностью откинуть руль вперед, чтобы сэкономить место.</w:t>
            </w:r>
          </w:p>
        </w:tc>
      </w:tr>
    </w:tbl>
    <w:p w:rsidR="004245A7" w:rsidRDefault="004245A7" w:rsidP="00E66BCA">
      <w:pPr>
        <w:rPr>
          <w:lang w:val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9320"/>
      </w:tblGrid>
      <w:tr w:rsidR="00924C40" w:rsidRPr="00371688" w:rsidTr="00563CA9">
        <w:tc>
          <w:tcPr>
            <w:tcW w:w="1101" w:type="dxa"/>
            <w:tcBorders>
              <w:right w:val="single" w:sz="4" w:space="0" w:color="auto"/>
            </w:tcBorders>
          </w:tcPr>
          <w:p w:rsidR="00924C40" w:rsidRPr="008303AD" w:rsidRDefault="00924C40" w:rsidP="00563CA9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noProof/>
                <w:sz w:val="21"/>
                <w:szCs w:val="21"/>
                <w:lang w:val="ru-RU" w:eastAsia="ru-RU" w:bidi="ar-SA"/>
              </w:rPr>
              <w:drawing>
                <wp:inline distT="0" distB="0" distL="0" distR="0">
                  <wp:extent cx="485775" cy="381000"/>
                  <wp:effectExtent l="19050" t="0" r="9525" b="0"/>
                  <wp:docPr id="35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40" w:rsidRPr="008303AD" w:rsidRDefault="00924C40" w:rsidP="00205AD5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sz w:val="21"/>
                <w:szCs w:val="21"/>
                <w:lang w:val="ru-RU"/>
              </w:rPr>
              <w:t>ОСТОРОЖНО!</w:t>
            </w:r>
            <w:r>
              <w:rPr>
                <w:rFonts w:ascii="Arial" w:hAnsi="Arial" w:cs="Arial"/>
                <w:sz w:val="21"/>
                <w:szCs w:val="21"/>
                <w:lang w:val="ru-RU"/>
              </w:rPr>
              <w:t xml:space="preserve"> </w:t>
            </w:r>
            <w:r w:rsidRPr="00924C40">
              <w:rPr>
                <w:rFonts w:ascii="Arial" w:hAnsi="Arial" w:cs="Arial"/>
                <w:sz w:val="21"/>
                <w:szCs w:val="21"/>
                <w:lang w:val="ru-RU"/>
              </w:rPr>
              <w:t xml:space="preserve">Следует убедиться в том, что </w:t>
            </w:r>
            <w:r w:rsidRPr="00924C40">
              <w:rPr>
                <w:rFonts w:ascii="Arial" w:hAnsi="Arial" w:cs="Arial"/>
                <w:lang w:val="ru-RU"/>
              </w:rPr>
              <w:t>рукоятки хорошо затянуты.</w:t>
            </w:r>
          </w:p>
        </w:tc>
      </w:tr>
    </w:tbl>
    <w:p w:rsidR="00924C40" w:rsidRDefault="00924C40" w:rsidP="00E66BCA">
      <w:pPr>
        <w:rPr>
          <w:lang w:val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9320"/>
      </w:tblGrid>
      <w:tr w:rsidR="00924C40" w:rsidRPr="0015134A" w:rsidTr="00563CA9">
        <w:tc>
          <w:tcPr>
            <w:tcW w:w="1101" w:type="dxa"/>
            <w:tcBorders>
              <w:right w:val="single" w:sz="4" w:space="0" w:color="auto"/>
            </w:tcBorders>
          </w:tcPr>
          <w:p w:rsidR="00924C40" w:rsidRPr="008303AD" w:rsidRDefault="00924C40" w:rsidP="00563CA9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noProof/>
                <w:sz w:val="21"/>
                <w:szCs w:val="21"/>
                <w:lang w:val="ru-RU" w:eastAsia="ru-RU" w:bidi="ar-SA"/>
              </w:rPr>
              <w:drawing>
                <wp:inline distT="0" distB="0" distL="0" distR="0">
                  <wp:extent cx="485775" cy="381000"/>
                  <wp:effectExtent l="19050" t="0" r="9525" b="0"/>
                  <wp:docPr id="35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C40" w:rsidRPr="008303AD" w:rsidRDefault="00924C40" w:rsidP="00563CA9">
            <w:pPr>
              <w:ind w:left="33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sz w:val="21"/>
                <w:szCs w:val="21"/>
                <w:lang w:val="ru-RU"/>
              </w:rPr>
              <w:t>ОПАСНОСТЬ!</w:t>
            </w:r>
          </w:p>
          <w:p w:rsidR="00924C40" w:rsidRPr="008303AD" w:rsidRDefault="00924C40" w:rsidP="00563CA9">
            <w:pPr>
              <w:ind w:left="33"/>
              <w:jc w:val="both"/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Одежда с широкими рукавами создает опасность того, что рукоятка управления попадет в рукав. Из-за этого может не отключиться рычаг сцепления. Следует носи</w:t>
            </w:r>
            <w:r w:rsidR="00A249F2">
              <w:rPr>
                <w:rFonts w:ascii="Arial" w:hAnsi="Arial" w:cs="Arial"/>
                <w:sz w:val="21"/>
                <w:szCs w:val="21"/>
                <w:lang w:val="ru-RU"/>
              </w:rPr>
              <w:t>т</w:t>
            </w:r>
            <w:r>
              <w:rPr>
                <w:rFonts w:ascii="Arial" w:hAnsi="Arial" w:cs="Arial"/>
                <w:sz w:val="21"/>
                <w:szCs w:val="21"/>
                <w:lang w:val="ru-RU"/>
              </w:rPr>
              <w:t>ь соответствующую одежду. Может помочь более низкая установка руля.</w:t>
            </w:r>
          </w:p>
        </w:tc>
      </w:tr>
    </w:tbl>
    <w:p w:rsidR="004245A7" w:rsidRDefault="004245A7" w:rsidP="00E66BCA">
      <w:pPr>
        <w:rPr>
          <w:lang w:val="ru-RU"/>
        </w:rPr>
      </w:pPr>
    </w:p>
    <w:p w:rsidR="003F4692" w:rsidRDefault="003F4692" w:rsidP="00E66BCA">
      <w:pPr>
        <w:rPr>
          <w:lang w:val="ru-RU"/>
        </w:rPr>
      </w:pPr>
    </w:p>
    <w:p w:rsidR="00A7114F" w:rsidRDefault="00A7114F" w:rsidP="00E66BCA">
      <w:pPr>
        <w:rPr>
          <w:lang w:val="ru-RU"/>
        </w:rPr>
      </w:pPr>
    </w:p>
    <w:p w:rsidR="00A7114F" w:rsidRDefault="00A7114F" w:rsidP="00E66BCA">
      <w:pPr>
        <w:rPr>
          <w:lang w:val="ru-RU"/>
        </w:rPr>
      </w:pPr>
    </w:p>
    <w:p w:rsidR="00A7114F" w:rsidRDefault="00A7114F" w:rsidP="00E66BCA">
      <w:pPr>
        <w:rPr>
          <w:lang w:val="ru-RU"/>
        </w:rPr>
      </w:pPr>
    </w:p>
    <w:p w:rsidR="00A7114F" w:rsidRDefault="00A7114F" w:rsidP="00E66BCA">
      <w:pPr>
        <w:rPr>
          <w:lang w:val="ru-RU"/>
        </w:rPr>
      </w:pPr>
    </w:p>
    <w:p w:rsidR="00A7114F" w:rsidRDefault="00A7114F" w:rsidP="00E66BCA">
      <w:pPr>
        <w:rPr>
          <w:lang w:val="ru-RU"/>
        </w:rPr>
      </w:pPr>
    </w:p>
    <w:p w:rsidR="00A7114F" w:rsidRDefault="00A7114F" w:rsidP="00E66BCA">
      <w:pPr>
        <w:rPr>
          <w:lang w:val="ru-RU"/>
        </w:rPr>
      </w:pPr>
    </w:p>
    <w:p w:rsidR="00A7114F" w:rsidRDefault="00A7114F" w:rsidP="00E66BCA">
      <w:pPr>
        <w:rPr>
          <w:lang w:val="ru-RU"/>
        </w:rPr>
      </w:pPr>
    </w:p>
    <w:p w:rsidR="00A7114F" w:rsidRDefault="00A7114F" w:rsidP="00E66BCA">
      <w:pPr>
        <w:rPr>
          <w:lang w:val="ru-RU"/>
        </w:rPr>
      </w:pPr>
    </w:p>
    <w:p w:rsidR="00A7114F" w:rsidRDefault="00A7114F" w:rsidP="00E66BCA">
      <w:pPr>
        <w:rPr>
          <w:lang w:val="ru-RU"/>
        </w:rPr>
      </w:pPr>
    </w:p>
    <w:p w:rsidR="00A7114F" w:rsidRDefault="00A7114F" w:rsidP="00A7114F">
      <w:pPr>
        <w:pStyle w:val="2"/>
        <w:rPr>
          <w:lang w:val="ru-RU"/>
        </w:rPr>
      </w:pPr>
      <w:r>
        <w:rPr>
          <w:lang w:val="ru-RU"/>
        </w:rPr>
        <w:lastRenderedPageBreak/>
        <w:t xml:space="preserve">6.4 </w:t>
      </w:r>
      <w:r w:rsidR="00205AD5">
        <w:rPr>
          <w:lang w:val="ru-RU"/>
        </w:rPr>
        <w:t>Давление</w:t>
      </w:r>
      <w:r>
        <w:rPr>
          <w:lang w:val="ru-RU"/>
        </w:rPr>
        <w:t xml:space="preserve"> щетки</w:t>
      </w:r>
      <w:r w:rsidR="00205AD5">
        <w:rPr>
          <w:lang w:val="ru-RU"/>
        </w:rPr>
        <w:t xml:space="preserve"> на поверхность</w:t>
      </w:r>
    </w:p>
    <w:p w:rsidR="00A7114F" w:rsidRDefault="00A7114F" w:rsidP="00E66BCA">
      <w:pPr>
        <w:rPr>
          <w:lang w:val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A7114F" w:rsidRPr="00371688" w:rsidTr="00A7114F">
        <w:tc>
          <w:tcPr>
            <w:tcW w:w="5210" w:type="dxa"/>
          </w:tcPr>
          <w:p w:rsidR="00A7114F" w:rsidRDefault="00A7114F" w:rsidP="00E66BCA">
            <w:pPr>
              <w:rPr>
                <w:lang w:val="ru-RU"/>
              </w:rPr>
            </w:pPr>
          </w:p>
          <w:p w:rsidR="00A7114F" w:rsidRDefault="00A7114F" w:rsidP="00E66BCA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152775" cy="2314575"/>
                  <wp:effectExtent l="19050" t="0" r="9525" b="0"/>
                  <wp:docPr id="353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14F" w:rsidRDefault="00A7114F" w:rsidP="00A7114F">
            <w:pPr>
              <w:pStyle w:val="ab"/>
              <w:numPr>
                <w:ilvl w:val="0"/>
                <w:numId w:val="14"/>
              </w:numPr>
              <w:rPr>
                <w:lang w:val="ru-RU"/>
              </w:rPr>
            </w:pPr>
            <w:r>
              <w:rPr>
                <w:lang w:val="ru-RU"/>
              </w:rPr>
              <w:t>Нажим щетки можно регулировать плавно. Поэтому опорное колесо регулируется по высоте.</w:t>
            </w:r>
          </w:p>
        </w:tc>
        <w:tc>
          <w:tcPr>
            <w:tcW w:w="5211" w:type="dxa"/>
          </w:tcPr>
          <w:p w:rsidR="00A7114F" w:rsidRDefault="00A7114F" w:rsidP="00E66BCA">
            <w:pPr>
              <w:rPr>
                <w:lang w:val="ru-RU"/>
              </w:rPr>
            </w:pPr>
          </w:p>
          <w:p w:rsidR="00A7114F" w:rsidRDefault="00A7114F" w:rsidP="00E66BCA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114675" cy="2333625"/>
                  <wp:effectExtent l="19050" t="0" r="9525" b="0"/>
                  <wp:docPr id="354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14F" w:rsidRPr="00A7114F" w:rsidRDefault="00A7114F" w:rsidP="00A7114F">
            <w:pPr>
              <w:pStyle w:val="ab"/>
              <w:numPr>
                <w:ilvl w:val="0"/>
                <w:numId w:val="14"/>
              </w:numPr>
              <w:rPr>
                <w:lang w:val="ru-RU"/>
              </w:rPr>
            </w:pPr>
            <w:r>
              <w:rPr>
                <w:lang w:val="ru-RU"/>
              </w:rPr>
              <w:t>Ручка настройки находится над опорным колесом.</w:t>
            </w:r>
          </w:p>
        </w:tc>
      </w:tr>
      <w:tr w:rsidR="00A7114F" w:rsidRPr="00371688" w:rsidTr="00A7114F">
        <w:tc>
          <w:tcPr>
            <w:tcW w:w="5210" w:type="dxa"/>
          </w:tcPr>
          <w:p w:rsidR="00A7114F" w:rsidRDefault="00A7114F" w:rsidP="00E66BCA">
            <w:pPr>
              <w:rPr>
                <w:lang w:val="ru-RU"/>
              </w:rPr>
            </w:pPr>
          </w:p>
          <w:p w:rsidR="00A7114F" w:rsidRDefault="00A7114F" w:rsidP="00E66BCA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152775" cy="2381250"/>
                  <wp:effectExtent l="19050" t="0" r="9525" b="0"/>
                  <wp:docPr id="355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14F" w:rsidRDefault="00A7114F" w:rsidP="00A7114F">
            <w:pPr>
              <w:pStyle w:val="ab"/>
              <w:numPr>
                <w:ilvl w:val="0"/>
                <w:numId w:val="14"/>
              </w:numPr>
              <w:rPr>
                <w:lang w:val="ru-RU"/>
              </w:rPr>
            </w:pPr>
            <w:r>
              <w:rPr>
                <w:lang w:val="ru-RU"/>
              </w:rPr>
              <w:t>Вращение по часовой стрелке</w:t>
            </w:r>
            <w:proofErr w:type="gramStart"/>
            <w:r>
              <w:rPr>
                <w:lang w:val="ru-RU"/>
              </w:rPr>
              <w:t xml:space="preserve"> (+): </w:t>
            </w:r>
            <w:proofErr w:type="gramEnd"/>
            <w:r>
              <w:rPr>
                <w:lang w:val="ru-RU"/>
              </w:rPr>
              <w:t>приподнять щетку.</w:t>
            </w:r>
          </w:p>
          <w:p w:rsidR="00A7114F" w:rsidRPr="00A7114F" w:rsidRDefault="00A7114F" w:rsidP="00A7114F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Против часовой стрелки</w:t>
            </w:r>
            <w:proofErr w:type="gramStart"/>
            <w:r>
              <w:rPr>
                <w:lang w:val="ru-RU"/>
              </w:rPr>
              <w:t xml:space="preserve"> (-) – </w:t>
            </w:r>
            <w:proofErr w:type="gramEnd"/>
            <w:r>
              <w:rPr>
                <w:lang w:val="ru-RU"/>
              </w:rPr>
              <w:t>опустить щетку.</w:t>
            </w:r>
          </w:p>
        </w:tc>
        <w:tc>
          <w:tcPr>
            <w:tcW w:w="5211" w:type="dxa"/>
          </w:tcPr>
          <w:p w:rsidR="00A7114F" w:rsidRDefault="00A7114F" w:rsidP="00E66BCA">
            <w:pPr>
              <w:rPr>
                <w:lang w:val="ru-RU"/>
              </w:rPr>
            </w:pPr>
          </w:p>
          <w:p w:rsidR="00A7114F" w:rsidRDefault="00A7114F" w:rsidP="00E66BCA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152775" cy="2400300"/>
                  <wp:effectExtent l="19050" t="0" r="9525" b="0"/>
                  <wp:docPr id="356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14F" w:rsidRPr="00E02CE6" w:rsidRDefault="00E02CE6" w:rsidP="00E02CE6">
            <w:pPr>
              <w:pStyle w:val="ab"/>
              <w:numPr>
                <w:ilvl w:val="0"/>
                <w:numId w:val="14"/>
              </w:numPr>
              <w:rPr>
                <w:lang w:val="ru-RU"/>
              </w:rPr>
            </w:pPr>
            <w:r>
              <w:rPr>
                <w:lang w:val="ru-RU"/>
              </w:rPr>
              <w:t>Следует опустить щетку настолько,  чтобы она касалась земли. Затем прокрутить еще 3 оборота против часовой стрелки в направлении, отмеченном знаком</w:t>
            </w:r>
            <w:proofErr w:type="gramStart"/>
            <w:r>
              <w:rPr>
                <w:lang w:val="ru-RU"/>
              </w:rPr>
              <w:t xml:space="preserve"> (-).</w:t>
            </w:r>
            <w:proofErr w:type="gramEnd"/>
          </w:p>
        </w:tc>
      </w:tr>
    </w:tbl>
    <w:p w:rsidR="00A7114F" w:rsidRDefault="00A7114F" w:rsidP="00E66BCA">
      <w:pPr>
        <w:rPr>
          <w:lang w:val="ru-RU"/>
        </w:rPr>
      </w:pPr>
    </w:p>
    <w:tbl>
      <w:tblPr>
        <w:tblStyle w:val="af4"/>
        <w:tblW w:w="1049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76"/>
        <w:gridCol w:w="9214"/>
      </w:tblGrid>
      <w:tr w:rsidR="00676701" w:rsidRPr="00371688" w:rsidTr="00563CA9">
        <w:tc>
          <w:tcPr>
            <w:tcW w:w="1276" w:type="dxa"/>
            <w:tcBorders>
              <w:right w:val="single" w:sz="4" w:space="0" w:color="auto"/>
            </w:tcBorders>
          </w:tcPr>
          <w:p w:rsidR="00676701" w:rsidRDefault="00676701" w:rsidP="00563CA9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>
                  <wp:extent cx="676275" cy="371475"/>
                  <wp:effectExtent l="19050" t="0" r="9525" b="0"/>
                  <wp:docPr id="357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701" w:rsidRDefault="00676701" w:rsidP="00563CA9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ВАЖНО!</w:t>
            </w:r>
          </w:p>
          <w:p w:rsidR="009A4CF8" w:rsidRDefault="009A4CF8" w:rsidP="00563CA9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При сильном износе щетки или при булыжной мостовой следует устанавливать щетки на оборот меньше.</w:t>
            </w:r>
          </w:p>
          <w:p w:rsidR="009A4CF8" w:rsidRDefault="009A4CF8" w:rsidP="00563CA9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При этом следует учитывать, что слишком сильный нажим щетки ухудшает качество очистки, так как щетина слишком сильно сгибается.</w:t>
            </w:r>
          </w:p>
          <w:p w:rsidR="009A4CF8" w:rsidRDefault="009A4CF8" w:rsidP="00563CA9">
            <w:pPr>
              <w:rPr>
                <w:rFonts w:ascii="Arial" w:hAnsi="Arial" w:cs="Arial"/>
                <w:lang w:val="ru-RU"/>
              </w:rPr>
            </w:pPr>
          </w:p>
          <w:p w:rsidR="009A4CF8" w:rsidRPr="00F369F8" w:rsidRDefault="009A4CF8" w:rsidP="00563CA9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После каждого использования нужно освободить и приподнять щетку.</w:t>
            </w:r>
          </w:p>
        </w:tc>
      </w:tr>
    </w:tbl>
    <w:p w:rsidR="00676701" w:rsidRDefault="00676701" w:rsidP="00E66BCA">
      <w:pPr>
        <w:rPr>
          <w:lang w:val="ru-RU"/>
        </w:rPr>
      </w:pPr>
    </w:p>
    <w:p w:rsidR="00802517" w:rsidRDefault="00802517" w:rsidP="00E66BCA">
      <w:pPr>
        <w:rPr>
          <w:lang w:val="ru-RU"/>
        </w:rPr>
        <w:sectPr w:rsidR="00802517" w:rsidSect="00AC698F">
          <w:headerReference w:type="default" r:id="rId88"/>
          <w:pgSz w:w="11906" w:h="16838"/>
          <w:pgMar w:top="567" w:right="567" w:bottom="567" w:left="1134" w:header="708" w:footer="462" w:gutter="0"/>
          <w:cols w:space="708"/>
          <w:docGrid w:linePitch="360"/>
        </w:sectPr>
      </w:pPr>
    </w:p>
    <w:p w:rsidR="0081778F" w:rsidRDefault="00E9736A" w:rsidP="00E9736A">
      <w:pPr>
        <w:pStyle w:val="2"/>
        <w:rPr>
          <w:lang w:val="ru-RU"/>
        </w:rPr>
      </w:pPr>
      <w:r>
        <w:rPr>
          <w:lang w:val="ru-RU"/>
        </w:rPr>
        <w:lastRenderedPageBreak/>
        <w:t>7.9 Очистка воздушного фильтра</w:t>
      </w:r>
    </w:p>
    <w:p w:rsidR="00E9736A" w:rsidRDefault="00E9736A" w:rsidP="00E9736A">
      <w:pPr>
        <w:rPr>
          <w:lang w:val="ru-RU"/>
        </w:rPr>
      </w:pPr>
    </w:p>
    <w:p w:rsidR="00E9736A" w:rsidRDefault="00E9736A" w:rsidP="00E9736A">
      <w:pPr>
        <w:rPr>
          <w:lang w:val="ru-RU"/>
        </w:rPr>
      </w:pPr>
      <w:r>
        <w:rPr>
          <w:lang w:val="ru-RU"/>
        </w:rPr>
        <w:t xml:space="preserve">Для очистки воздушного фильтра необходимо соблюдать указания производителя </w:t>
      </w:r>
      <w:proofErr w:type="spellStart"/>
      <w:r>
        <w:rPr>
          <w:lang w:val="ru-RU"/>
        </w:rPr>
        <w:t>вдигателя</w:t>
      </w:r>
      <w:proofErr w:type="spellEnd"/>
      <w:r>
        <w:rPr>
          <w:lang w:val="ru-RU"/>
        </w:rPr>
        <w:t xml:space="preserve"> (руководство по эксплуатации производителя двигателя).</w:t>
      </w:r>
    </w:p>
    <w:p w:rsidR="00E9736A" w:rsidRDefault="00E9736A" w:rsidP="00E9736A">
      <w:pPr>
        <w:rPr>
          <w:lang w:val="ru-RU"/>
        </w:rPr>
      </w:pPr>
    </w:p>
    <w:p w:rsidR="00E9736A" w:rsidRDefault="00E9736A" w:rsidP="00E9736A">
      <w:pPr>
        <w:pStyle w:val="2"/>
        <w:rPr>
          <w:lang w:val="ru-RU"/>
        </w:rPr>
      </w:pPr>
      <w:r>
        <w:rPr>
          <w:lang w:val="ru-RU"/>
        </w:rPr>
        <w:t>7.10 Хранение на складе</w:t>
      </w:r>
    </w:p>
    <w:p w:rsidR="00E9736A" w:rsidRDefault="00E9736A" w:rsidP="00E9736A">
      <w:pPr>
        <w:rPr>
          <w:lang w:val="ru-RU"/>
        </w:rPr>
      </w:pPr>
    </w:p>
    <w:p w:rsidR="00E9736A" w:rsidRDefault="00E9736A" w:rsidP="00E9736A">
      <w:pPr>
        <w:rPr>
          <w:lang w:val="ru-RU"/>
        </w:rPr>
      </w:pPr>
      <w:r>
        <w:rPr>
          <w:lang w:val="ru-RU"/>
        </w:rPr>
        <w:t>Если подметальная машина не задействуется в течение продолжительного времени, ее нужно надлежащим образом хранить на складе. Для этого нужно обратиться к ближайшему дилеру. Он сообщит, какие меры следует предпринять.</w:t>
      </w:r>
    </w:p>
    <w:p w:rsidR="00E9736A" w:rsidRDefault="00E9736A" w:rsidP="00E9736A">
      <w:pPr>
        <w:rPr>
          <w:lang w:val="ru-RU"/>
        </w:rPr>
      </w:pPr>
    </w:p>
    <w:p w:rsidR="00E9736A" w:rsidRDefault="00E9736A" w:rsidP="00E9736A">
      <w:pPr>
        <w:pStyle w:val="2"/>
        <w:rPr>
          <w:lang w:val="ru-RU"/>
        </w:rPr>
      </w:pPr>
      <w:r>
        <w:rPr>
          <w:lang w:val="ru-RU"/>
        </w:rPr>
        <w:t>7.11 План технического обслуживания</w:t>
      </w:r>
    </w:p>
    <w:p w:rsidR="00E9736A" w:rsidRDefault="00E9736A" w:rsidP="00E9736A">
      <w:pPr>
        <w:rPr>
          <w:lang w:val="ru-RU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554"/>
        <w:gridCol w:w="992"/>
        <w:gridCol w:w="426"/>
        <w:gridCol w:w="425"/>
        <w:gridCol w:w="425"/>
        <w:gridCol w:w="425"/>
        <w:gridCol w:w="567"/>
        <w:gridCol w:w="993"/>
        <w:gridCol w:w="1134"/>
        <w:gridCol w:w="1134"/>
      </w:tblGrid>
      <w:tr w:rsidR="00E9736A" w:rsidRPr="00E9736A" w:rsidTr="00B91572">
        <w:trPr>
          <w:trHeight w:hRule="exact" w:val="821"/>
        </w:trPr>
        <w:tc>
          <w:tcPr>
            <w:tcW w:w="35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1572" w:rsidRPr="00B91572" w:rsidRDefault="00B91572" w:rsidP="00B91572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proofErr w:type="spellStart"/>
            <w:r w:rsidRPr="00B91572">
              <w:rPr>
                <w:rFonts w:ascii="Arial" w:hAnsi="Arial" w:cs="Arial"/>
                <w:sz w:val="18"/>
                <w:szCs w:val="18"/>
              </w:rPr>
              <w:t>Перед</w:t>
            </w:r>
            <w:proofErr w:type="spellEnd"/>
          </w:p>
          <w:p w:rsidR="00E9736A" w:rsidRPr="00B91572" w:rsidRDefault="00B91572" w:rsidP="00B91572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91572">
              <w:rPr>
                <w:rFonts w:ascii="Arial" w:hAnsi="Arial" w:cs="Arial"/>
                <w:sz w:val="18"/>
                <w:szCs w:val="18"/>
              </w:rPr>
              <w:t>каждым</w:t>
            </w:r>
            <w:proofErr w:type="spellEnd"/>
            <w:r w:rsidRPr="00B9157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91572">
              <w:rPr>
                <w:rFonts w:ascii="Arial" w:hAnsi="Arial" w:cs="Arial"/>
                <w:sz w:val="18"/>
                <w:szCs w:val="18"/>
                <w:lang w:val="ru-RU"/>
              </w:rPr>
              <w:t>запуском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B91572" w:rsidP="00B91572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91572">
              <w:rPr>
                <w:rFonts w:ascii="Arial" w:hAnsi="Arial" w:cs="Arial"/>
                <w:sz w:val="20"/>
                <w:szCs w:val="20"/>
                <w:lang w:val="ru-RU"/>
              </w:rPr>
              <w:t>Интервалы техобслуживания в часах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B91572" w:rsidP="00B91572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B91572">
              <w:rPr>
                <w:rStyle w:val="Arial65pt0pt"/>
                <w:sz w:val="18"/>
                <w:szCs w:val="18"/>
                <w:lang w:val="ru-RU"/>
              </w:rPr>
              <w:t>Не реже, чем раз в 3 месяца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B91572" w:rsidP="00B91572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Style w:val="Arial65pt0pt"/>
                <w:sz w:val="18"/>
                <w:szCs w:val="18"/>
                <w:lang w:val="ru-RU"/>
              </w:rPr>
              <w:t>Не реже раза в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736A" w:rsidRPr="00B91572" w:rsidRDefault="00B91572" w:rsidP="00B91572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Style w:val="Arial65pt0pt"/>
                <w:sz w:val="18"/>
                <w:szCs w:val="18"/>
                <w:lang w:val="ru-RU"/>
              </w:rPr>
              <w:t>После каждой очистки</w:t>
            </w:r>
          </w:p>
        </w:tc>
      </w:tr>
      <w:tr w:rsidR="00B91572" w:rsidRPr="00E9736A" w:rsidTr="00B91572">
        <w:trPr>
          <w:trHeight w:hRule="exact" w:val="365"/>
        </w:trPr>
        <w:tc>
          <w:tcPr>
            <w:tcW w:w="35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100</w:t>
            </w: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1572" w:rsidRPr="00E9736A" w:rsidTr="00B91572">
        <w:trPr>
          <w:trHeight w:hRule="exact" w:val="422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B91572" w:rsidP="00E9736A">
            <w:pPr>
              <w:spacing w:before="4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Style w:val="Arial65pt0pt"/>
                <w:sz w:val="18"/>
                <w:szCs w:val="18"/>
                <w:lang w:val="ru-RU"/>
              </w:rPr>
              <w:t>Проверить болты и гайки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K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1572" w:rsidRPr="00E9736A" w:rsidTr="00B91572">
        <w:trPr>
          <w:trHeight w:hRule="exact" w:val="590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B91572" w:rsidP="00E9736A">
            <w:pPr>
              <w:spacing w:before="4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Style w:val="Arial65pt0pt"/>
                <w:sz w:val="18"/>
                <w:szCs w:val="18"/>
                <w:lang w:val="ru-RU"/>
              </w:rPr>
              <w:t>Проверить уровень моторного масла и при необходимости долить 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K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1572" w:rsidRPr="00E9736A" w:rsidTr="00B91572">
        <w:trPr>
          <w:trHeight w:hRule="exact" w:val="413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B91572" w:rsidP="00E9736A">
            <w:pPr>
              <w:spacing w:before="4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Style w:val="Arial65pt0pt"/>
                <w:sz w:val="18"/>
                <w:szCs w:val="18"/>
                <w:lang w:val="ru-RU"/>
              </w:rPr>
              <w:t>Первая замена моторного масла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F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1572" w:rsidRPr="00E9736A" w:rsidTr="00B91572">
        <w:trPr>
          <w:trHeight w:hRule="exact" w:val="355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B91572" w:rsidP="00E9736A">
            <w:pPr>
              <w:spacing w:before="4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Style w:val="Arial65pt0pt"/>
                <w:sz w:val="18"/>
                <w:szCs w:val="18"/>
                <w:lang w:val="ru-RU"/>
              </w:rPr>
              <w:t>Последующие замены моторного масла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F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1572" w:rsidRPr="00E9736A" w:rsidTr="00B91572">
        <w:trPr>
          <w:trHeight w:hRule="exact" w:val="427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B91572" w:rsidP="00E9736A">
            <w:pPr>
              <w:spacing w:before="4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Style w:val="Arial65pt0pt"/>
                <w:sz w:val="18"/>
                <w:szCs w:val="18"/>
                <w:lang w:val="ru-RU"/>
              </w:rPr>
              <w:t>Проверить воздушные фильтры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K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1572" w:rsidRPr="00E9736A" w:rsidTr="00B91572">
        <w:trPr>
          <w:trHeight w:hRule="exact" w:val="515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B91572" w:rsidP="00E9736A">
            <w:pPr>
              <w:spacing w:before="4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Style w:val="Arial65pt0pt"/>
                <w:sz w:val="18"/>
                <w:szCs w:val="18"/>
                <w:lang w:val="ru-RU"/>
              </w:rPr>
              <w:t>Очистить фильтрующий элемент воздушного фильтра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W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1572" w:rsidRPr="00E9736A" w:rsidTr="00B91572">
        <w:trPr>
          <w:trHeight w:hRule="exact" w:val="721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B91572" w:rsidP="00E9736A">
            <w:pPr>
              <w:spacing w:before="4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Style w:val="Arial65pt0pt"/>
                <w:sz w:val="18"/>
                <w:szCs w:val="18"/>
                <w:lang w:val="ru-RU"/>
              </w:rPr>
              <w:t>Заменить фильтрующий элемент воздушного фильтра, при необходимости раньше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W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1572" w:rsidRPr="00E9736A" w:rsidTr="00B91572">
        <w:trPr>
          <w:trHeight w:hRule="exact" w:val="610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B91572" w:rsidP="00E9736A">
            <w:pPr>
              <w:spacing w:before="4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Style w:val="Arial65pt0pt"/>
                <w:sz w:val="18"/>
                <w:szCs w:val="18"/>
                <w:lang w:val="ru-RU"/>
              </w:rPr>
              <w:t>Заменить топливные шланги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F</w:t>
            </w:r>
          </w:p>
          <w:p w:rsidR="00E9736A" w:rsidRPr="00E9736A" w:rsidRDefault="00E9736A" w:rsidP="00B91572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(2</w:t>
            </w:r>
            <w:r w:rsidR="00B91572">
              <w:rPr>
                <w:rStyle w:val="Arial65pt0pt"/>
                <w:sz w:val="18"/>
                <w:szCs w:val="18"/>
                <w:lang w:val="ru-RU"/>
              </w:rPr>
              <w:t xml:space="preserve"> года</w:t>
            </w:r>
            <w:r w:rsidRPr="00E9736A">
              <w:rPr>
                <w:rStyle w:val="Arial65pt0pt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1572" w:rsidRPr="00E9736A" w:rsidTr="00B91572">
        <w:trPr>
          <w:trHeight w:hRule="exact" w:val="374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B91572" w:rsidP="00B91572">
            <w:pPr>
              <w:spacing w:before="4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Style w:val="Arial65pt0pt"/>
                <w:sz w:val="18"/>
                <w:szCs w:val="18"/>
                <w:lang w:val="ru-RU"/>
              </w:rPr>
              <w:t>Очистить решетки системы охлаждения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W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1572" w:rsidRPr="00E9736A" w:rsidTr="00B91572">
        <w:trPr>
          <w:trHeight w:hRule="exact" w:val="717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B91572" w:rsidP="00B91572">
            <w:pPr>
              <w:spacing w:before="4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Style w:val="Arial65pt0pt"/>
                <w:sz w:val="18"/>
                <w:szCs w:val="18"/>
                <w:lang w:val="ru-RU"/>
              </w:rPr>
              <w:t>Очистить направляющие, ребра охлаждения, при необходимости раньше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F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1572" w:rsidRPr="00E9736A" w:rsidTr="00B91572">
        <w:trPr>
          <w:trHeight w:hRule="exact" w:val="699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B91572" w:rsidP="00B91572">
            <w:pPr>
              <w:spacing w:before="4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Style w:val="Arial65pt0pt"/>
                <w:sz w:val="18"/>
                <w:szCs w:val="18"/>
                <w:lang w:val="ru-RU"/>
              </w:rPr>
              <w:t>Очистить свечи зажигания, отрегулировать интервал между электродами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1572" w:rsidRPr="00E9736A" w:rsidTr="00B91572">
        <w:trPr>
          <w:trHeight w:hRule="exact" w:val="389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B91572" w:rsidP="00E9736A">
            <w:pPr>
              <w:spacing w:before="4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Style w:val="Arial65pt0pt"/>
                <w:sz w:val="18"/>
                <w:szCs w:val="18"/>
                <w:lang w:val="ru-RU"/>
              </w:rPr>
              <w:t>Заменить свечу зажигания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F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1572" w:rsidRPr="00E9736A" w:rsidTr="00B91572">
        <w:trPr>
          <w:trHeight w:hRule="exact" w:val="379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B91572" w:rsidP="00E9736A">
            <w:pPr>
              <w:spacing w:before="4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Style w:val="Arial65pt0pt"/>
                <w:sz w:val="18"/>
                <w:szCs w:val="18"/>
                <w:lang w:val="ru-RU"/>
              </w:rPr>
              <w:t>Очистить выхлопную трубу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W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1572" w:rsidRPr="00E9736A" w:rsidTr="00B91572">
        <w:trPr>
          <w:trHeight w:hRule="exact" w:val="432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B91572" w:rsidP="00E9736A">
            <w:pPr>
              <w:spacing w:before="4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Style w:val="Arial65pt0pt"/>
                <w:sz w:val="18"/>
                <w:szCs w:val="18"/>
                <w:lang w:val="ru-RU"/>
              </w:rPr>
              <w:t>Смазать все движущиеся детали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W</w:t>
            </w:r>
          </w:p>
        </w:tc>
      </w:tr>
      <w:tr w:rsidR="00B91572" w:rsidRPr="00E9736A" w:rsidTr="00B91572">
        <w:trPr>
          <w:trHeight w:hRule="exact" w:val="500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B91572" w:rsidRDefault="00B91572" w:rsidP="00E9736A">
            <w:pPr>
              <w:spacing w:before="4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Style w:val="Arial65pt0pt"/>
                <w:sz w:val="18"/>
                <w:szCs w:val="18"/>
                <w:lang w:val="ru-RU"/>
              </w:rPr>
              <w:t>Проверить установку зазора рычага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K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1572" w:rsidRPr="00E9736A" w:rsidTr="00B91572">
        <w:trPr>
          <w:trHeight w:hRule="exact" w:val="576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B91572" w:rsidRDefault="00B91572" w:rsidP="00E9736A">
            <w:pPr>
              <w:spacing w:before="4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Style w:val="Arial65pt0pt"/>
                <w:sz w:val="18"/>
                <w:szCs w:val="18"/>
                <w:lang w:val="ru-RU"/>
              </w:rPr>
              <w:t>Проверить износ щеточных валиков, при необходимости раньше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B91572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B91572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B91572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K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1572" w:rsidRPr="00E9736A" w:rsidTr="00B91572">
        <w:trPr>
          <w:trHeight w:hRule="exact" w:val="350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B91572" w:rsidRDefault="00B91572" w:rsidP="00E9736A">
            <w:pPr>
              <w:spacing w:before="4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Style w:val="Arial65pt0pt"/>
                <w:sz w:val="18"/>
                <w:szCs w:val="18"/>
                <w:lang w:val="ru-RU"/>
              </w:rPr>
              <w:t>Регулировать цепной привод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K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9736A">
              <w:rPr>
                <w:rStyle w:val="Arial65pt0pt"/>
                <w:sz w:val="18"/>
                <w:szCs w:val="18"/>
              </w:rPr>
              <w:t>F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36A" w:rsidRPr="00E9736A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9736A" w:rsidRPr="00F70644" w:rsidTr="00B91572">
        <w:trPr>
          <w:trHeight w:hRule="exact" w:val="1342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572" w:rsidRPr="00B91572" w:rsidRDefault="00B91572" w:rsidP="00B9157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 w:bidi="ar-SA"/>
              </w:rPr>
            </w:pPr>
            <w:r w:rsidRPr="00B91572">
              <w:rPr>
                <w:rFonts w:ascii="Arial" w:hAnsi="Arial" w:cs="Arial"/>
                <w:sz w:val="18"/>
                <w:szCs w:val="18"/>
                <w:lang w:val="de-DE" w:bidi="ar-SA"/>
              </w:rPr>
              <w:t>F</w:t>
            </w:r>
            <w:r w:rsidRPr="00B91572">
              <w:rPr>
                <w:rFonts w:ascii="Arial" w:hAnsi="Arial" w:cs="Arial"/>
                <w:sz w:val="18"/>
                <w:szCs w:val="18"/>
                <w:lang w:val="ru-RU" w:bidi="ar-SA"/>
              </w:rPr>
              <w:t xml:space="preserve"> = </w:t>
            </w:r>
            <w:r>
              <w:rPr>
                <w:rFonts w:ascii="Arial" w:hAnsi="Arial" w:cs="Arial"/>
                <w:sz w:val="18"/>
                <w:szCs w:val="18"/>
                <w:lang w:val="ru-RU" w:bidi="ar-SA"/>
              </w:rPr>
              <w:t>техобслуживание в специализированной мастерской</w:t>
            </w:r>
          </w:p>
          <w:p w:rsidR="00B91572" w:rsidRPr="00B91572" w:rsidRDefault="00B91572" w:rsidP="00B9157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 w:bidi="ar-SA"/>
              </w:rPr>
            </w:pPr>
            <w:r w:rsidRPr="00B91572">
              <w:rPr>
                <w:rFonts w:ascii="Arial" w:hAnsi="Arial" w:cs="Arial"/>
                <w:sz w:val="18"/>
                <w:szCs w:val="18"/>
                <w:lang w:val="de-DE" w:bidi="ar-SA"/>
              </w:rPr>
              <w:t>K</w:t>
            </w:r>
            <w:r w:rsidRPr="00B91572">
              <w:rPr>
                <w:rFonts w:ascii="Arial" w:hAnsi="Arial" w:cs="Arial"/>
                <w:sz w:val="18"/>
                <w:szCs w:val="18"/>
                <w:lang w:val="ru-RU" w:bidi="ar-SA"/>
              </w:rPr>
              <w:t xml:space="preserve"> = </w:t>
            </w:r>
            <w:r>
              <w:rPr>
                <w:rFonts w:ascii="Arial" w:hAnsi="Arial" w:cs="Arial"/>
                <w:sz w:val="18"/>
                <w:szCs w:val="18"/>
                <w:lang w:val="ru-RU" w:bidi="ar-SA"/>
              </w:rPr>
              <w:t>контроль осуществляется оператором</w:t>
            </w:r>
          </w:p>
          <w:p w:rsidR="00E9736A" w:rsidRPr="00F70644" w:rsidRDefault="00B91572" w:rsidP="00B91572">
            <w:pPr>
              <w:spacing w:before="40"/>
              <w:rPr>
                <w:rStyle w:val="Arial65pt0pt"/>
                <w:sz w:val="18"/>
                <w:szCs w:val="18"/>
                <w:lang w:val="ru-RU"/>
              </w:rPr>
            </w:pPr>
            <w:r w:rsidRPr="00B91572">
              <w:rPr>
                <w:rFonts w:ascii="Arial" w:hAnsi="Arial" w:cs="Arial"/>
                <w:sz w:val="18"/>
                <w:szCs w:val="18"/>
                <w:lang w:val="de-DE" w:bidi="ar-SA"/>
              </w:rPr>
              <w:t>W</w:t>
            </w:r>
            <w:r w:rsidRPr="00F70644">
              <w:rPr>
                <w:rFonts w:ascii="Arial" w:hAnsi="Arial" w:cs="Arial"/>
                <w:sz w:val="18"/>
                <w:szCs w:val="18"/>
                <w:lang w:val="ru-RU" w:bidi="ar-SA"/>
              </w:rPr>
              <w:t xml:space="preserve"> = </w:t>
            </w:r>
            <w:r>
              <w:rPr>
                <w:rFonts w:ascii="Arial" w:hAnsi="Arial" w:cs="Arial"/>
                <w:sz w:val="18"/>
                <w:szCs w:val="18"/>
                <w:lang w:val="ru-RU" w:bidi="ar-SA"/>
              </w:rPr>
              <w:t>техобслуживание осуществляется оператором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F70644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F70644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F70644" w:rsidRDefault="00E9736A" w:rsidP="00E9736A">
            <w:pPr>
              <w:spacing w:before="40"/>
              <w:jc w:val="center"/>
              <w:rPr>
                <w:rStyle w:val="Arial65pt0pt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F70644" w:rsidRDefault="00E9736A" w:rsidP="00E9736A">
            <w:pPr>
              <w:spacing w:before="40"/>
              <w:jc w:val="center"/>
              <w:rPr>
                <w:rStyle w:val="Arial65pt0pt"/>
                <w:sz w:val="18"/>
                <w:szCs w:val="1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F70644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F70644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F70644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36A" w:rsidRPr="00F70644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36A" w:rsidRPr="00F70644" w:rsidRDefault="00E9736A" w:rsidP="00E9736A">
            <w:pPr>
              <w:spacing w:before="40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</w:tr>
    </w:tbl>
    <w:p w:rsidR="00F70644" w:rsidRDefault="00F70644" w:rsidP="00E9736A">
      <w:pPr>
        <w:rPr>
          <w:lang w:val="ru-RU"/>
        </w:rPr>
        <w:sectPr w:rsidR="00F70644" w:rsidSect="00B96AF8">
          <w:headerReference w:type="default" r:id="rId89"/>
          <w:pgSz w:w="11906" w:h="16838"/>
          <w:pgMar w:top="567" w:right="567" w:bottom="567" w:left="1134" w:header="708" w:footer="462" w:gutter="0"/>
          <w:pgNumType w:start="39"/>
          <w:cols w:space="708"/>
          <w:docGrid w:linePitch="360"/>
        </w:sectPr>
      </w:pPr>
    </w:p>
    <w:p w:rsidR="00E9736A" w:rsidRDefault="00F70644" w:rsidP="00F70644">
      <w:pPr>
        <w:pStyle w:val="1"/>
        <w:rPr>
          <w:lang w:val="ru-RU"/>
        </w:rPr>
      </w:pPr>
      <w:r>
        <w:rPr>
          <w:lang w:val="ru-RU"/>
        </w:rPr>
        <w:lastRenderedPageBreak/>
        <w:t>8 Неисправности и их устранение</w:t>
      </w:r>
    </w:p>
    <w:p w:rsidR="00F70644" w:rsidRPr="00F70644" w:rsidRDefault="00F70644" w:rsidP="00F70644">
      <w:pPr>
        <w:rPr>
          <w:lang w:val="ru-RU"/>
        </w:rPr>
      </w:pPr>
    </w:p>
    <w:tbl>
      <w:tblPr>
        <w:tblStyle w:val="af4"/>
        <w:tblW w:w="0" w:type="auto"/>
        <w:tblInd w:w="20" w:type="dxa"/>
        <w:tblLook w:val="04A0"/>
      </w:tblPr>
      <w:tblGrid>
        <w:gridCol w:w="3781"/>
        <w:gridCol w:w="6136"/>
        <w:gridCol w:w="5983"/>
      </w:tblGrid>
      <w:tr w:rsidR="00F70644" w:rsidRPr="005B1F82" w:rsidTr="00F70644">
        <w:trPr>
          <w:trHeight w:val="37"/>
        </w:trPr>
        <w:tc>
          <w:tcPr>
            <w:tcW w:w="3781" w:type="dxa"/>
          </w:tcPr>
          <w:p w:rsidR="00F70644" w:rsidRPr="005B1F82" w:rsidRDefault="00F70644" w:rsidP="00F70644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Неисправность</w:t>
            </w:r>
          </w:p>
        </w:tc>
        <w:tc>
          <w:tcPr>
            <w:tcW w:w="6136" w:type="dxa"/>
          </w:tcPr>
          <w:p w:rsidR="00F70644" w:rsidRPr="005B1F82" w:rsidRDefault="00F70644" w:rsidP="00F70644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Возможная причина</w:t>
            </w:r>
          </w:p>
        </w:tc>
        <w:tc>
          <w:tcPr>
            <w:tcW w:w="5983" w:type="dxa"/>
          </w:tcPr>
          <w:p w:rsidR="00F70644" w:rsidRDefault="00F70644" w:rsidP="00F70644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Устранение неисправности</w:t>
            </w:r>
          </w:p>
        </w:tc>
      </w:tr>
      <w:tr w:rsidR="00F70644" w:rsidRPr="00371688" w:rsidTr="00F70644">
        <w:trPr>
          <w:trHeight w:val="37"/>
        </w:trPr>
        <w:tc>
          <w:tcPr>
            <w:tcW w:w="3781" w:type="dxa"/>
          </w:tcPr>
          <w:p w:rsidR="00F70644" w:rsidRPr="00A04C4C" w:rsidRDefault="00F70644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 w:rsidRPr="00A04C4C">
              <w:rPr>
                <w:rFonts w:cs="Times New Roman"/>
                <w:sz w:val="20"/>
                <w:szCs w:val="20"/>
                <w:lang w:val="ru-RU"/>
              </w:rPr>
              <w:t>Двигатель не заводится</w:t>
            </w:r>
          </w:p>
        </w:tc>
        <w:tc>
          <w:tcPr>
            <w:tcW w:w="6136" w:type="dxa"/>
          </w:tcPr>
          <w:p w:rsidR="00F70644" w:rsidRDefault="00F70644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пустой топливный бак</w:t>
            </w:r>
          </w:p>
          <w:p w:rsidR="00F70644" w:rsidRDefault="00F70644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- </w:t>
            </w:r>
            <w:r w:rsidR="003863EF" w:rsidRPr="003863EF">
              <w:rPr>
                <w:sz w:val="20"/>
                <w:szCs w:val="20"/>
                <w:lang w:val="ru-RU"/>
              </w:rPr>
              <w:t>рычаг регулировки подачи горючей смеси</w:t>
            </w:r>
            <w:r w:rsidR="003863EF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="00820B17">
              <w:rPr>
                <w:rFonts w:cs="Times New Roman"/>
                <w:sz w:val="20"/>
                <w:szCs w:val="20"/>
                <w:lang w:val="ru-RU"/>
              </w:rPr>
              <w:t>установлен не на позицию заслонки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 при холодном двигателе</w:t>
            </w:r>
          </w:p>
          <w:p w:rsidR="00820B17" w:rsidRDefault="00820B17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</w:p>
          <w:p w:rsidR="00F70644" w:rsidRDefault="00F70644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- </w:t>
            </w:r>
            <w:r w:rsidRPr="00A04C4C">
              <w:rPr>
                <w:rFonts w:cs="Times New Roman"/>
                <w:sz w:val="20"/>
                <w:szCs w:val="20"/>
                <w:lang w:val="ru-RU"/>
              </w:rPr>
              <w:t>неправильная посадка штекера свечи зажигания</w:t>
            </w:r>
          </w:p>
          <w:p w:rsidR="00F70644" w:rsidRDefault="00F70644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- забит 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топливопровод</w:t>
            </w:r>
            <w:proofErr w:type="spellEnd"/>
          </w:p>
          <w:p w:rsidR="003863EF" w:rsidRDefault="00F70644" w:rsidP="00F70644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- в двигатель попадает воздух через 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неплотности</w:t>
            </w:r>
            <w:proofErr w:type="spellEnd"/>
            <w:r>
              <w:rPr>
                <w:rFonts w:cs="Times New Roman"/>
                <w:sz w:val="20"/>
                <w:szCs w:val="20"/>
                <w:lang w:val="ru-RU"/>
              </w:rPr>
              <w:t xml:space="preserve"> в карбюраторе</w:t>
            </w:r>
          </w:p>
          <w:p w:rsidR="00F70644" w:rsidRPr="00A04C4C" w:rsidRDefault="003863EF" w:rsidP="003863EF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- </w:t>
            </w:r>
            <w:r w:rsidR="00F70644" w:rsidRPr="00A04C4C">
              <w:rPr>
                <w:rFonts w:cs="Times New Roman"/>
                <w:sz w:val="20"/>
                <w:szCs w:val="20"/>
                <w:lang w:val="ru-RU"/>
              </w:rPr>
              <w:t xml:space="preserve">закрыт топливный кран 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 у двигателя </w:t>
            </w:r>
            <w:proofErr w:type="spellStart"/>
            <w:r w:rsidRPr="003863EF">
              <w:rPr>
                <w:rFonts w:cs="Times New Roman"/>
                <w:sz w:val="20"/>
                <w:szCs w:val="20"/>
                <w:lang w:val="ru-RU" w:bidi="ar-SA"/>
              </w:rPr>
              <w:t>Honda</w:t>
            </w:r>
            <w:proofErr w:type="spellEnd"/>
          </w:p>
        </w:tc>
        <w:tc>
          <w:tcPr>
            <w:tcW w:w="5983" w:type="dxa"/>
          </w:tcPr>
          <w:p w:rsidR="00F70644" w:rsidRDefault="003863EF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Заправить топливный бак</w:t>
            </w:r>
          </w:p>
          <w:p w:rsidR="003863EF" w:rsidRDefault="00820B17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Установить</w:t>
            </w:r>
            <w:r w:rsidR="003863EF"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 w:rsidR="003863EF" w:rsidRPr="003863EF">
              <w:rPr>
                <w:sz w:val="20"/>
                <w:szCs w:val="20"/>
                <w:lang w:val="ru-RU"/>
              </w:rPr>
              <w:t>рычаг регулировки подачи горючей смеси</w:t>
            </w:r>
            <w:r>
              <w:rPr>
                <w:sz w:val="20"/>
                <w:szCs w:val="20"/>
                <w:lang w:val="ru-RU"/>
              </w:rPr>
              <w:t xml:space="preserve"> на позицию заслонки</w:t>
            </w:r>
          </w:p>
          <w:p w:rsidR="003863EF" w:rsidRDefault="003863EF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Правильно установить штекер свечи зажигания</w:t>
            </w:r>
          </w:p>
          <w:p w:rsidR="003863EF" w:rsidRDefault="003863EF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Очистить 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топливопровод</w:t>
            </w:r>
            <w:proofErr w:type="spellEnd"/>
            <w:r>
              <w:rPr>
                <w:rFonts w:cs="Times New Roman"/>
                <w:sz w:val="20"/>
                <w:szCs w:val="20"/>
                <w:lang w:val="ru-RU"/>
              </w:rPr>
              <w:t xml:space="preserve"> в специализированной </w:t>
            </w:r>
            <w:r w:rsidR="00A66135">
              <w:rPr>
                <w:rFonts w:cs="Times New Roman"/>
                <w:sz w:val="20"/>
                <w:szCs w:val="20"/>
                <w:lang w:val="ru-RU"/>
              </w:rPr>
              <w:t>мастерской</w:t>
            </w:r>
          </w:p>
          <w:p w:rsidR="003863EF" w:rsidRDefault="003863EF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Подтянуть крепежные болты</w:t>
            </w:r>
          </w:p>
          <w:p w:rsidR="003863EF" w:rsidRPr="00A04C4C" w:rsidRDefault="003863EF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Открыть </w:t>
            </w:r>
            <w:r w:rsidRPr="00A04C4C">
              <w:rPr>
                <w:rFonts w:cs="Times New Roman"/>
                <w:sz w:val="20"/>
                <w:szCs w:val="20"/>
                <w:lang w:val="ru-RU"/>
              </w:rPr>
              <w:t xml:space="preserve">топливный кран 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 у двигателя </w:t>
            </w:r>
            <w:proofErr w:type="spellStart"/>
            <w:r w:rsidRPr="003863EF">
              <w:rPr>
                <w:rFonts w:cs="Times New Roman"/>
                <w:sz w:val="20"/>
                <w:szCs w:val="20"/>
                <w:lang w:val="ru-RU" w:bidi="ar-SA"/>
              </w:rPr>
              <w:t>Honda</w:t>
            </w:r>
            <w:proofErr w:type="spellEnd"/>
          </w:p>
        </w:tc>
      </w:tr>
      <w:tr w:rsidR="003863EF" w:rsidRPr="00A04C4C" w:rsidTr="00F70644">
        <w:trPr>
          <w:trHeight w:val="37"/>
        </w:trPr>
        <w:tc>
          <w:tcPr>
            <w:tcW w:w="3781" w:type="dxa"/>
          </w:tcPr>
          <w:p w:rsidR="003863EF" w:rsidRPr="00A04C4C" w:rsidRDefault="003863EF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 w:rsidRPr="00A04C4C">
              <w:rPr>
                <w:rFonts w:cs="Times New Roman"/>
                <w:sz w:val="20"/>
                <w:szCs w:val="20"/>
                <w:lang w:val="ru-RU"/>
              </w:rPr>
              <w:t>Двигатель не заводится</w:t>
            </w:r>
            <w:r>
              <w:rPr>
                <w:rFonts w:cs="Times New Roman"/>
                <w:sz w:val="20"/>
                <w:szCs w:val="20"/>
                <w:lang w:val="ru-RU"/>
              </w:rPr>
              <w:t>, пахнет бензином</w:t>
            </w:r>
          </w:p>
        </w:tc>
        <w:tc>
          <w:tcPr>
            <w:tcW w:w="6136" w:type="dxa"/>
          </w:tcPr>
          <w:p w:rsidR="003863EF" w:rsidRDefault="003863EF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в двигатель поступает слишком много топлива</w:t>
            </w:r>
          </w:p>
          <w:p w:rsidR="00A66135" w:rsidRDefault="00A66135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</w:p>
          <w:p w:rsidR="003863EF" w:rsidRPr="00A04C4C" w:rsidRDefault="003863EF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загрязнен воздушный фильтр</w:t>
            </w:r>
          </w:p>
        </w:tc>
        <w:tc>
          <w:tcPr>
            <w:tcW w:w="5983" w:type="dxa"/>
          </w:tcPr>
          <w:p w:rsidR="003863EF" w:rsidRDefault="003863EF" w:rsidP="00563CA9">
            <w:pPr>
              <w:rPr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Установить </w:t>
            </w:r>
            <w:r w:rsidRPr="003863EF">
              <w:rPr>
                <w:sz w:val="20"/>
                <w:szCs w:val="20"/>
                <w:lang w:val="ru-RU"/>
              </w:rPr>
              <w:t>рычаг регулировки подачи горючей смеси</w:t>
            </w:r>
            <w:r>
              <w:rPr>
                <w:sz w:val="20"/>
                <w:szCs w:val="20"/>
                <w:lang w:val="ru-RU"/>
              </w:rPr>
              <w:t xml:space="preserve"> на полную мощность</w:t>
            </w:r>
            <w:r w:rsidR="00A66135">
              <w:rPr>
                <w:sz w:val="20"/>
                <w:szCs w:val="20"/>
                <w:lang w:val="ru-RU"/>
              </w:rPr>
              <w:t>, а не закрывать заслонку</w:t>
            </w:r>
          </w:p>
          <w:p w:rsidR="00A66135" w:rsidRPr="00A04C4C" w:rsidRDefault="00A66135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Очистить воздушный фильтр</w:t>
            </w:r>
          </w:p>
        </w:tc>
      </w:tr>
      <w:tr w:rsidR="00A66135" w:rsidRPr="00A04C4C" w:rsidTr="00F70644">
        <w:trPr>
          <w:trHeight w:val="37"/>
        </w:trPr>
        <w:tc>
          <w:tcPr>
            <w:tcW w:w="3781" w:type="dxa"/>
          </w:tcPr>
          <w:p w:rsidR="00A66135" w:rsidRPr="00A04C4C" w:rsidRDefault="00A66135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Двигатель работает неравномерно, с перебоями</w:t>
            </w:r>
          </w:p>
        </w:tc>
        <w:tc>
          <w:tcPr>
            <w:tcW w:w="6136" w:type="dxa"/>
          </w:tcPr>
          <w:p w:rsidR="00A66135" w:rsidRDefault="00A66135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двигатель работает с закрытой заслонкой</w:t>
            </w:r>
          </w:p>
          <w:p w:rsidR="00A66135" w:rsidRDefault="00A66135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</w:p>
          <w:p w:rsidR="00A66135" w:rsidRDefault="00A66135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ослаблен провод зажигания</w:t>
            </w:r>
          </w:p>
          <w:p w:rsidR="00A66135" w:rsidRDefault="00A66135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загрязнен воздушный фильтр</w:t>
            </w:r>
          </w:p>
          <w:p w:rsidR="00A66135" w:rsidRDefault="00A66135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-забита вентиляция в крышке топливного бака</w:t>
            </w:r>
          </w:p>
          <w:p w:rsidR="00A66135" w:rsidRDefault="00A66135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- забит 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топливопровод</w:t>
            </w:r>
            <w:proofErr w:type="spellEnd"/>
          </w:p>
          <w:p w:rsidR="00A66135" w:rsidRDefault="00A66135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неправильно установлен карбюратор</w:t>
            </w:r>
          </w:p>
          <w:p w:rsidR="00A66135" w:rsidRPr="00A04C4C" w:rsidRDefault="00A66135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двигатель перегревается</w:t>
            </w:r>
          </w:p>
        </w:tc>
        <w:tc>
          <w:tcPr>
            <w:tcW w:w="5983" w:type="dxa"/>
          </w:tcPr>
          <w:p w:rsidR="00A66135" w:rsidRDefault="00A66135" w:rsidP="00563CA9">
            <w:pPr>
              <w:rPr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Снять </w:t>
            </w:r>
            <w:r w:rsidRPr="003863EF">
              <w:rPr>
                <w:sz w:val="20"/>
                <w:szCs w:val="20"/>
                <w:lang w:val="ru-RU"/>
              </w:rPr>
              <w:t>рычаг регулировки подачи горючей смеси</w:t>
            </w:r>
            <w:r>
              <w:rPr>
                <w:sz w:val="20"/>
                <w:szCs w:val="20"/>
                <w:lang w:val="ru-RU"/>
              </w:rPr>
              <w:t xml:space="preserve"> с позиции закрытой заслонки</w:t>
            </w:r>
          </w:p>
          <w:p w:rsidR="00A66135" w:rsidRDefault="00A66135" w:rsidP="00563CA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Дать двигателю остыть и </w:t>
            </w:r>
            <w:r w:rsidR="00820B17">
              <w:rPr>
                <w:sz w:val="20"/>
                <w:szCs w:val="20"/>
                <w:lang w:val="ru-RU"/>
              </w:rPr>
              <w:t>закрепить штекер на свечи зажигания</w:t>
            </w:r>
          </w:p>
          <w:p w:rsidR="00820B17" w:rsidRDefault="00820B17" w:rsidP="00563CA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Очистить воздушный фильтр</w:t>
            </w:r>
          </w:p>
          <w:p w:rsidR="00820B17" w:rsidRDefault="00820B17" w:rsidP="00563CA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Заменить крышку топливного бака</w:t>
            </w:r>
          </w:p>
          <w:p w:rsidR="00820B17" w:rsidRDefault="00820B17" w:rsidP="00820B17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Очистить 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топливопровод</w:t>
            </w:r>
            <w:proofErr w:type="spellEnd"/>
            <w:r>
              <w:rPr>
                <w:rFonts w:cs="Times New Roman"/>
                <w:sz w:val="20"/>
                <w:szCs w:val="20"/>
                <w:lang w:val="ru-RU"/>
              </w:rPr>
              <w:t xml:space="preserve"> в специализированной мастерской</w:t>
            </w:r>
          </w:p>
          <w:p w:rsidR="00820B17" w:rsidRDefault="00820B17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Отрегулировать  карбюратор в специализированной мастерской</w:t>
            </w:r>
          </w:p>
          <w:p w:rsidR="00820B17" w:rsidRPr="00A04C4C" w:rsidRDefault="00820B17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Смотри неисправность «Двигатель перегревается»</w:t>
            </w:r>
          </w:p>
        </w:tc>
      </w:tr>
      <w:tr w:rsidR="00820B17" w:rsidRPr="00371688" w:rsidTr="00F70644">
        <w:trPr>
          <w:trHeight w:val="37"/>
        </w:trPr>
        <w:tc>
          <w:tcPr>
            <w:tcW w:w="3781" w:type="dxa"/>
          </w:tcPr>
          <w:p w:rsidR="00820B17" w:rsidRPr="00A04C4C" w:rsidRDefault="00820B17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Перебои в работе двигателя при высоком числе оборотов</w:t>
            </w:r>
          </w:p>
        </w:tc>
        <w:tc>
          <w:tcPr>
            <w:tcW w:w="6136" w:type="dxa"/>
          </w:tcPr>
          <w:p w:rsidR="00820B17" w:rsidRDefault="00820B17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неправильный интервал между электродами свечи зажигания</w:t>
            </w:r>
          </w:p>
          <w:p w:rsidR="00820B17" w:rsidRDefault="00820B17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</w:p>
          <w:p w:rsidR="00820B17" w:rsidRPr="00A04C4C" w:rsidRDefault="00820B17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неправильно установлен карбюратор</w:t>
            </w:r>
          </w:p>
        </w:tc>
        <w:tc>
          <w:tcPr>
            <w:tcW w:w="5983" w:type="dxa"/>
          </w:tcPr>
          <w:p w:rsidR="00820B17" w:rsidRDefault="00820B17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Отрегулировать интервал между электродами в специализированной мастерской</w:t>
            </w:r>
          </w:p>
          <w:p w:rsidR="00820B17" w:rsidRPr="00A04C4C" w:rsidRDefault="00820B17" w:rsidP="00820B17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Отрегулировать  карбюратор в специализированной мастерской</w:t>
            </w:r>
          </w:p>
        </w:tc>
      </w:tr>
      <w:tr w:rsidR="00A66135" w:rsidRPr="00371688" w:rsidTr="00F70644">
        <w:trPr>
          <w:trHeight w:val="37"/>
        </w:trPr>
        <w:tc>
          <w:tcPr>
            <w:tcW w:w="3781" w:type="dxa"/>
          </w:tcPr>
          <w:p w:rsidR="00A66135" w:rsidRPr="00A04C4C" w:rsidRDefault="00820B17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Двигатель перегревается</w:t>
            </w:r>
          </w:p>
        </w:tc>
        <w:tc>
          <w:tcPr>
            <w:tcW w:w="6136" w:type="dxa"/>
          </w:tcPr>
          <w:p w:rsidR="00A66135" w:rsidRDefault="00820B17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слишком мало моторного масла</w:t>
            </w:r>
          </w:p>
          <w:p w:rsidR="00820B17" w:rsidRDefault="00820B17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ограничения в системе охлаждения</w:t>
            </w:r>
          </w:p>
          <w:p w:rsidR="00820B17" w:rsidRDefault="00820B17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</w:p>
          <w:p w:rsidR="00820B17" w:rsidRDefault="00820B17" w:rsidP="00820B17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загрязнен воздушный фильтр</w:t>
            </w:r>
          </w:p>
          <w:p w:rsidR="00820B17" w:rsidRPr="00A04C4C" w:rsidRDefault="00820B17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неправильно установлен карбюратор</w:t>
            </w:r>
          </w:p>
        </w:tc>
        <w:tc>
          <w:tcPr>
            <w:tcW w:w="5983" w:type="dxa"/>
          </w:tcPr>
          <w:p w:rsidR="00A66135" w:rsidRDefault="00820B17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Долить моторное масло</w:t>
            </w:r>
          </w:p>
          <w:p w:rsidR="00820B17" w:rsidRDefault="00820B17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Очистить решетку вентилятора и охлаждающие ребра в специализированной мастерской</w:t>
            </w:r>
          </w:p>
          <w:p w:rsidR="00820B17" w:rsidRDefault="00820B17" w:rsidP="00563CA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Очистить воздушный фильтр</w:t>
            </w:r>
          </w:p>
          <w:p w:rsidR="00820B17" w:rsidRPr="00A04C4C" w:rsidRDefault="00820B17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Отрегулировать  карбюратор в специализированной мастерской</w:t>
            </w:r>
          </w:p>
        </w:tc>
      </w:tr>
      <w:tr w:rsidR="00820B17" w:rsidRPr="00A04C4C" w:rsidTr="00F70644">
        <w:trPr>
          <w:trHeight w:val="37"/>
        </w:trPr>
        <w:tc>
          <w:tcPr>
            <w:tcW w:w="3781" w:type="dxa"/>
          </w:tcPr>
          <w:p w:rsidR="00820B17" w:rsidRPr="00A04C4C" w:rsidRDefault="00820B17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proofErr w:type="gramStart"/>
            <w:r>
              <w:rPr>
                <w:rFonts w:cs="Times New Roman"/>
                <w:sz w:val="20"/>
                <w:szCs w:val="20"/>
                <w:lang w:val="ru-RU"/>
              </w:rPr>
              <w:t>Двигатель часто запускается на холостом ходу</w:t>
            </w:r>
            <w:proofErr w:type="gramEnd"/>
          </w:p>
        </w:tc>
        <w:tc>
          <w:tcPr>
            <w:tcW w:w="6136" w:type="dxa"/>
          </w:tcPr>
          <w:p w:rsidR="00820B17" w:rsidRDefault="00820B17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- </w:t>
            </w:r>
            <w:r w:rsidRPr="003863EF">
              <w:rPr>
                <w:sz w:val="20"/>
                <w:szCs w:val="20"/>
                <w:lang w:val="ru-RU"/>
              </w:rPr>
              <w:t>рычаг регулировки подачи горючей смеси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 установлен не на позицию заслонки при холодном двигателе</w:t>
            </w:r>
          </w:p>
          <w:p w:rsidR="00820B17" w:rsidRDefault="00820B17" w:rsidP="00820B17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неправильный интервал между электродами свечи зажигания</w:t>
            </w:r>
          </w:p>
          <w:p w:rsidR="00820B17" w:rsidRDefault="00820B17" w:rsidP="00820B17">
            <w:pPr>
              <w:rPr>
                <w:rFonts w:cs="Times New Roman"/>
                <w:sz w:val="20"/>
                <w:szCs w:val="20"/>
                <w:lang w:val="ru-RU"/>
              </w:rPr>
            </w:pPr>
          </w:p>
          <w:p w:rsidR="00820B17" w:rsidRPr="00A04C4C" w:rsidRDefault="00820B17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загрязнен воздушный фильтр</w:t>
            </w:r>
          </w:p>
        </w:tc>
        <w:tc>
          <w:tcPr>
            <w:tcW w:w="5983" w:type="dxa"/>
          </w:tcPr>
          <w:p w:rsidR="00820B17" w:rsidRDefault="00820B17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Установить </w:t>
            </w:r>
            <w:r w:rsidRPr="003863EF">
              <w:rPr>
                <w:sz w:val="20"/>
                <w:szCs w:val="20"/>
                <w:lang w:val="ru-RU"/>
              </w:rPr>
              <w:t>рычаг регулировки подачи горючей смеси</w:t>
            </w:r>
            <w:r>
              <w:rPr>
                <w:sz w:val="20"/>
                <w:szCs w:val="20"/>
                <w:lang w:val="ru-RU"/>
              </w:rPr>
              <w:t xml:space="preserve"> на позицию заслонки</w:t>
            </w:r>
          </w:p>
          <w:p w:rsidR="00820B17" w:rsidRDefault="00820B17" w:rsidP="00820B17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Отрегулировать интервал между электродами в специализированной мастерской</w:t>
            </w:r>
          </w:p>
          <w:p w:rsidR="00820B17" w:rsidRPr="00820B17" w:rsidRDefault="00820B17" w:rsidP="00563CA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Очистить воздушный фильтр</w:t>
            </w:r>
          </w:p>
        </w:tc>
      </w:tr>
      <w:tr w:rsidR="00820B17" w:rsidRPr="00371688" w:rsidTr="00F70644">
        <w:trPr>
          <w:trHeight w:val="37"/>
        </w:trPr>
        <w:tc>
          <w:tcPr>
            <w:tcW w:w="3781" w:type="dxa"/>
          </w:tcPr>
          <w:p w:rsidR="00820B17" w:rsidRPr="00A04C4C" w:rsidRDefault="00C3452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Слишком малая мощность двигателя</w:t>
            </w:r>
          </w:p>
        </w:tc>
        <w:tc>
          <w:tcPr>
            <w:tcW w:w="6136" w:type="dxa"/>
          </w:tcPr>
          <w:p w:rsidR="00820B17" w:rsidRDefault="00C3452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загрязнен воздушный фильтр</w:t>
            </w:r>
          </w:p>
          <w:p w:rsidR="00C34526" w:rsidRPr="00A04C4C" w:rsidRDefault="00C3452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слишком слабая компрессия</w:t>
            </w:r>
          </w:p>
        </w:tc>
        <w:tc>
          <w:tcPr>
            <w:tcW w:w="5983" w:type="dxa"/>
          </w:tcPr>
          <w:p w:rsidR="00820B17" w:rsidRDefault="00C34526" w:rsidP="00563CA9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Очистить воздушный фильтр</w:t>
            </w:r>
          </w:p>
          <w:p w:rsidR="00C34526" w:rsidRPr="00A04C4C" w:rsidRDefault="00C3452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Обратиться в специализированную мастерскую</w:t>
            </w:r>
          </w:p>
        </w:tc>
      </w:tr>
    </w:tbl>
    <w:p w:rsidR="00802517" w:rsidRDefault="00802517" w:rsidP="00E66BCA">
      <w:pPr>
        <w:rPr>
          <w:lang w:val="ru-RU"/>
        </w:rPr>
      </w:pPr>
    </w:p>
    <w:p w:rsidR="00C34526" w:rsidRDefault="00C34526" w:rsidP="00E66BCA">
      <w:pPr>
        <w:rPr>
          <w:lang w:val="ru-RU"/>
        </w:rPr>
      </w:pPr>
    </w:p>
    <w:p w:rsidR="00C34526" w:rsidRDefault="00C34526" w:rsidP="00E66BCA">
      <w:pPr>
        <w:rPr>
          <w:lang w:val="ru-RU"/>
        </w:rPr>
      </w:pPr>
    </w:p>
    <w:p w:rsidR="00C34526" w:rsidRDefault="00C34526" w:rsidP="00E66BCA">
      <w:pPr>
        <w:rPr>
          <w:lang w:val="ru-RU"/>
        </w:rPr>
      </w:pPr>
    </w:p>
    <w:p w:rsidR="00C34526" w:rsidRDefault="00C34526" w:rsidP="00E66BCA">
      <w:pPr>
        <w:rPr>
          <w:lang w:val="ru-RU"/>
        </w:rPr>
      </w:pPr>
    </w:p>
    <w:p w:rsidR="00C34526" w:rsidRDefault="00C34526" w:rsidP="00E66BCA">
      <w:pPr>
        <w:rPr>
          <w:lang w:val="ru-RU"/>
        </w:rPr>
      </w:pPr>
    </w:p>
    <w:tbl>
      <w:tblPr>
        <w:tblStyle w:val="af4"/>
        <w:tblW w:w="0" w:type="auto"/>
        <w:tblInd w:w="20" w:type="dxa"/>
        <w:tblLook w:val="04A0"/>
      </w:tblPr>
      <w:tblGrid>
        <w:gridCol w:w="3781"/>
        <w:gridCol w:w="6136"/>
        <w:gridCol w:w="5983"/>
      </w:tblGrid>
      <w:tr w:rsidR="00C34526" w:rsidRPr="00A04C4C" w:rsidTr="00563CA9">
        <w:trPr>
          <w:trHeight w:val="37"/>
        </w:trPr>
        <w:tc>
          <w:tcPr>
            <w:tcW w:w="3781" w:type="dxa"/>
          </w:tcPr>
          <w:p w:rsidR="00C34526" w:rsidRPr="005B1F82" w:rsidRDefault="00C34526" w:rsidP="00563CA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Неисправность</w:t>
            </w:r>
          </w:p>
        </w:tc>
        <w:tc>
          <w:tcPr>
            <w:tcW w:w="6136" w:type="dxa"/>
          </w:tcPr>
          <w:p w:rsidR="00C34526" w:rsidRPr="005B1F82" w:rsidRDefault="00C34526" w:rsidP="00563CA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Возможная причина</w:t>
            </w:r>
          </w:p>
        </w:tc>
        <w:tc>
          <w:tcPr>
            <w:tcW w:w="5983" w:type="dxa"/>
          </w:tcPr>
          <w:p w:rsidR="00C34526" w:rsidRDefault="00C34526" w:rsidP="00563CA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Устранение неисправности</w:t>
            </w:r>
          </w:p>
        </w:tc>
      </w:tr>
      <w:tr w:rsidR="00C34526" w:rsidRPr="00371688" w:rsidTr="00563CA9">
        <w:trPr>
          <w:trHeight w:val="37"/>
        </w:trPr>
        <w:tc>
          <w:tcPr>
            <w:tcW w:w="3781" w:type="dxa"/>
          </w:tcPr>
          <w:p w:rsidR="00C34526" w:rsidRPr="00A04C4C" w:rsidRDefault="00C3452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 w:rsidRPr="00A04C4C">
              <w:rPr>
                <w:rFonts w:cs="Times New Roman"/>
                <w:sz w:val="20"/>
                <w:szCs w:val="20"/>
                <w:lang w:val="ru-RU"/>
              </w:rPr>
              <w:t>Двигатель не останавливается</w:t>
            </w:r>
          </w:p>
        </w:tc>
        <w:tc>
          <w:tcPr>
            <w:tcW w:w="6136" w:type="dxa"/>
          </w:tcPr>
          <w:p w:rsidR="00C34526" w:rsidRPr="00A04C4C" w:rsidRDefault="00C3452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Изменилась настройка срабатывания остановки двигателя</w:t>
            </w:r>
          </w:p>
        </w:tc>
        <w:tc>
          <w:tcPr>
            <w:tcW w:w="5983" w:type="dxa"/>
          </w:tcPr>
          <w:p w:rsidR="00C34526" w:rsidRPr="00A04C4C" w:rsidRDefault="00C3452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Смотри руководство по эксплуатации двигателя, обратитесь в 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своб</w:t>
            </w:r>
            <w:proofErr w:type="spellEnd"/>
            <w:r>
              <w:rPr>
                <w:rFonts w:cs="Times New Roman"/>
                <w:sz w:val="20"/>
                <w:szCs w:val="20"/>
                <w:lang w:val="ru-RU"/>
              </w:rPr>
              <w:t xml:space="preserve"> специализированную мастерскую</w:t>
            </w:r>
          </w:p>
        </w:tc>
      </w:tr>
      <w:tr w:rsidR="00C34526" w:rsidRPr="00A04C4C" w:rsidTr="00563CA9">
        <w:trPr>
          <w:trHeight w:val="37"/>
        </w:trPr>
        <w:tc>
          <w:tcPr>
            <w:tcW w:w="3781" w:type="dxa"/>
          </w:tcPr>
          <w:p w:rsidR="00C34526" w:rsidRPr="00A04C4C" w:rsidRDefault="00C34526" w:rsidP="00C34526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Постоянный скрип при включенной щетке </w:t>
            </w:r>
          </w:p>
        </w:tc>
        <w:tc>
          <w:tcPr>
            <w:tcW w:w="6136" w:type="dxa"/>
          </w:tcPr>
          <w:p w:rsidR="00C34526" w:rsidRDefault="00C3452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не полностью нажат рычаг переключения</w:t>
            </w:r>
          </w:p>
          <w:p w:rsidR="00C34526" w:rsidRPr="00A04C4C" w:rsidRDefault="00C3452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- неправильно отрегулирован трос 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Боудена</w:t>
            </w:r>
            <w:proofErr w:type="spellEnd"/>
          </w:p>
        </w:tc>
        <w:tc>
          <w:tcPr>
            <w:tcW w:w="5983" w:type="dxa"/>
          </w:tcPr>
          <w:p w:rsidR="00C34526" w:rsidRDefault="00C3452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Полностью нажать рычаг переключения привода щетки.</w:t>
            </w:r>
          </w:p>
          <w:p w:rsidR="00C34526" w:rsidRPr="00A04C4C" w:rsidRDefault="00C3452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Отрегулировать трос 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Боудена</w:t>
            </w:r>
            <w:proofErr w:type="spellEnd"/>
          </w:p>
        </w:tc>
      </w:tr>
      <w:tr w:rsidR="00C34526" w:rsidRPr="00371688" w:rsidTr="00563CA9">
        <w:trPr>
          <w:trHeight w:val="37"/>
        </w:trPr>
        <w:tc>
          <w:tcPr>
            <w:tcW w:w="3781" w:type="dxa"/>
          </w:tcPr>
          <w:p w:rsidR="00C34526" w:rsidRPr="00A04C4C" w:rsidRDefault="00C3452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Щетки не вращаются или останавливаются при нагрузке</w:t>
            </w:r>
          </w:p>
        </w:tc>
        <w:tc>
          <w:tcPr>
            <w:tcW w:w="6136" w:type="dxa"/>
          </w:tcPr>
          <w:p w:rsidR="00C34526" w:rsidRDefault="00C3452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не полностью нажат рычаг переключения</w:t>
            </w:r>
          </w:p>
          <w:p w:rsidR="00C34526" w:rsidRDefault="00C3452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- неправильно отрегулирован трос 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Боудена</w:t>
            </w:r>
            <w:proofErr w:type="spellEnd"/>
          </w:p>
          <w:p w:rsidR="00C34526" w:rsidRPr="00A04C4C" w:rsidRDefault="00C3452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неисправность клинового ремня</w:t>
            </w:r>
          </w:p>
        </w:tc>
        <w:tc>
          <w:tcPr>
            <w:tcW w:w="5983" w:type="dxa"/>
          </w:tcPr>
          <w:p w:rsidR="000F61F5" w:rsidRDefault="000F61F5" w:rsidP="000F61F5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Полностью нажать рычаг переключения привода щетки.</w:t>
            </w:r>
          </w:p>
          <w:p w:rsidR="00C34526" w:rsidRDefault="000F61F5" w:rsidP="000F61F5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Отрегулировать трос 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Боудена</w:t>
            </w:r>
            <w:proofErr w:type="spellEnd"/>
          </w:p>
          <w:p w:rsidR="000F61F5" w:rsidRPr="00A04C4C" w:rsidRDefault="000F61F5" w:rsidP="000F61F5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Заменить клиновой ремень в специализированной мастерской</w:t>
            </w:r>
          </w:p>
        </w:tc>
      </w:tr>
      <w:tr w:rsidR="000F61F5" w:rsidRPr="00371688" w:rsidTr="00563CA9">
        <w:trPr>
          <w:trHeight w:val="37"/>
        </w:trPr>
        <w:tc>
          <w:tcPr>
            <w:tcW w:w="3781" w:type="dxa"/>
          </w:tcPr>
          <w:p w:rsidR="000F61F5" w:rsidRPr="00A04C4C" w:rsidRDefault="000F61F5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Не работает привод движения, или машина не двигается вперед</w:t>
            </w:r>
          </w:p>
        </w:tc>
        <w:tc>
          <w:tcPr>
            <w:tcW w:w="6136" w:type="dxa"/>
          </w:tcPr>
          <w:p w:rsidR="000F61F5" w:rsidRDefault="000F61F5" w:rsidP="000F61F5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- неправильно отрегулирован трос 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Боудена</w:t>
            </w:r>
            <w:proofErr w:type="spellEnd"/>
          </w:p>
          <w:p w:rsidR="000F61F5" w:rsidRDefault="000F61F5" w:rsidP="000F61F5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слишком слабое натяжение клинового ремня двигателя/редуктора</w:t>
            </w:r>
          </w:p>
          <w:p w:rsidR="000F61F5" w:rsidRDefault="000F61F5" w:rsidP="000F61F5">
            <w:pPr>
              <w:rPr>
                <w:rFonts w:cs="Times New Roman"/>
                <w:sz w:val="20"/>
                <w:szCs w:val="20"/>
                <w:lang w:val="ru-RU"/>
              </w:rPr>
            </w:pPr>
          </w:p>
          <w:p w:rsidR="000F61F5" w:rsidRPr="00A04C4C" w:rsidRDefault="000F61F5" w:rsidP="000F61F5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срезан стяжной штифт. Он защищает редуктор от перегрузки и срезается при слишком сильном силовом воздействии.</w:t>
            </w:r>
          </w:p>
        </w:tc>
        <w:tc>
          <w:tcPr>
            <w:tcW w:w="5983" w:type="dxa"/>
          </w:tcPr>
          <w:p w:rsidR="000F61F5" w:rsidRDefault="000F61F5" w:rsidP="000F61F5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Отрегулировать трос 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Боудена</w:t>
            </w:r>
            <w:proofErr w:type="spellEnd"/>
          </w:p>
          <w:p w:rsidR="000F61F5" w:rsidRDefault="000F61F5" w:rsidP="000F61F5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Отрегулировать натяжение клинового ремня в специализированной мастерской</w:t>
            </w:r>
          </w:p>
          <w:p w:rsidR="000F61F5" w:rsidRPr="00A04C4C" w:rsidRDefault="000F61F5" w:rsidP="000F61F5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Заменить стяжной штифт у дилера</w:t>
            </w:r>
          </w:p>
        </w:tc>
      </w:tr>
      <w:tr w:rsidR="006B70A4" w:rsidRPr="00A04C4C" w:rsidTr="009365C6">
        <w:trPr>
          <w:trHeight w:val="591"/>
        </w:trPr>
        <w:tc>
          <w:tcPr>
            <w:tcW w:w="3781" w:type="dxa"/>
          </w:tcPr>
          <w:p w:rsidR="006B70A4" w:rsidRPr="00A04C4C" w:rsidRDefault="006B70A4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Подметальная машина оставляет не подметенную полосу посередине</w:t>
            </w:r>
          </w:p>
        </w:tc>
        <w:tc>
          <w:tcPr>
            <w:tcW w:w="6136" w:type="dxa"/>
          </w:tcPr>
          <w:p w:rsidR="006B70A4" w:rsidRDefault="006B70A4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выбрасывание вперед из-за износа щетки</w:t>
            </w:r>
          </w:p>
          <w:p w:rsidR="006B70A4" w:rsidRPr="00A04C4C" w:rsidRDefault="006B70A4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износ щетки</w:t>
            </w:r>
          </w:p>
        </w:tc>
        <w:tc>
          <w:tcPr>
            <w:tcW w:w="5983" w:type="dxa"/>
          </w:tcPr>
          <w:p w:rsidR="006B70A4" w:rsidRDefault="006B70A4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Наклонить щетку </w:t>
            </w:r>
            <w:r w:rsidR="009365C6">
              <w:rPr>
                <w:rFonts w:cs="Times New Roman"/>
                <w:sz w:val="20"/>
                <w:szCs w:val="20"/>
                <w:lang w:val="ru-RU"/>
              </w:rPr>
              <w:t>вправо или влево с выбросом в сторону</w:t>
            </w:r>
          </w:p>
          <w:p w:rsidR="006B70A4" w:rsidRPr="00A04C4C" w:rsidRDefault="009365C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Заменить щетку</w:t>
            </w:r>
          </w:p>
        </w:tc>
      </w:tr>
      <w:tr w:rsidR="009365C6" w:rsidRPr="00A04C4C" w:rsidTr="00563CA9">
        <w:trPr>
          <w:trHeight w:val="37"/>
        </w:trPr>
        <w:tc>
          <w:tcPr>
            <w:tcW w:w="3781" w:type="dxa"/>
          </w:tcPr>
          <w:p w:rsidR="009365C6" w:rsidRPr="00A04C4C" w:rsidRDefault="009365C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Плохое качество подметания</w:t>
            </w:r>
          </w:p>
        </w:tc>
        <w:tc>
          <w:tcPr>
            <w:tcW w:w="6136" w:type="dxa"/>
          </w:tcPr>
          <w:p w:rsidR="009365C6" w:rsidRDefault="009365C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неправильная установка щетки</w:t>
            </w:r>
          </w:p>
          <w:p w:rsidR="009365C6" w:rsidRDefault="009365C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</w:p>
          <w:p w:rsidR="009365C6" w:rsidRDefault="009365C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слишком сильный нажим щетки</w:t>
            </w:r>
          </w:p>
          <w:p w:rsidR="009365C6" w:rsidRPr="00A04C4C" w:rsidRDefault="009365C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использование щеток других производителей</w:t>
            </w:r>
          </w:p>
        </w:tc>
        <w:tc>
          <w:tcPr>
            <w:tcW w:w="5983" w:type="dxa"/>
          </w:tcPr>
          <w:p w:rsidR="009365C6" w:rsidRDefault="009365C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Правильно установить щетку, обращать внимание на направление хода</w:t>
            </w:r>
          </w:p>
          <w:p w:rsidR="009365C6" w:rsidRDefault="009365C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Отрегулировать опорное колесо, уменьшить нажим щетки</w:t>
            </w:r>
          </w:p>
          <w:p w:rsidR="009365C6" w:rsidRPr="00A04C4C" w:rsidRDefault="009365C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Использовать оригинальные щетки</w:t>
            </w:r>
          </w:p>
        </w:tc>
      </w:tr>
      <w:tr w:rsidR="009365C6" w:rsidRPr="00371688" w:rsidTr="00563CA9">
        <w:trPr>
          <w:trHeight w:val="37"/>
        </w:trPr>
        <w:tc>
          <w:tcPr>
            <w:tcW w:w="3781" w:type="dxa"/>
          </w:tcPr>
          <w:p w:rsidR="009365C6" w:rsidRPr="00A04C4C" w:rsidRDefault="009365C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Снег отбрасывается от щетки назад</w:t>
            </w:r>
          </w:p>
        </w:tc>
        <w:tc>
          <w:tcPr>
            <w:tcW w:w="6136" w:type="dxa"/>
          </w:tcPr>
          <w:p w:rsidR="009365C6" w:rsidRDefault="009365C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слишком большая высота снежного покрова</w:t>
            </w:r>
          </w:p>
          <w:p w:rsidR="009365C6" w:rsidRDefault="009365C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плотный, слипающийся снег</w:t>
            </w:r>
          </w:p>
          <w:p w:rsidR="009365C6" w:rsidRPr="00A04C4C" w:rsidRDefault="009365C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направление выброса вперед, снег накапливается на щетке</w:t>
            </w:r>
          </w:p>
        </w:tc>
        <w:tc>
          <w:tcPr>
            <w:tcW w:w="5983" w:type="dxa"/>
          </w:tcPr>
          <w:p w:rsidR="009365C6" w:rsidRDefault="009365C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Использовать отвал</w:t>
            </w:r>
          </w:p>
          <w:p w:rsidR="009365C6" w:rsidRDefault="009365C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Наклонить щетку вправо или влево</w:t>
            </w:r>
          </w:p>
          <w:p w:rsidR="009365C6" w:rsidRPr="00A04C4C" w:rsidRDefault="009365C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Наклонить щетку вправо или влево с выбросом в сторону.</w:t>
            </w:r>
          </w:p>
        </w:tc>
      </w:tr>
      <w:tr w:rsidR="00C34526" w:rsidRPr="00371688" w:rsidTr="00563CA9">
        <w:trPr>
          <w:trHeight w:val="37"/>
        </w:trPr>
        <w:tc>
          <w:tcPr>
            <w:tcW w:w="3781" w:type="dxa"/>
          </w:tcPr>
          <w:p w:rsidR="00C34526" w:rsidRPr="00A04C4C" w:rsidRDefault="009365C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Слабое сцепление с дорожным покрытием в зимний период</w:t>
            </w:r>
          </w:p>
        </w:tc>
        <w:tc>
          <w:tcPr>
            <w:tcW w:w="6136" w:type="dxa"/>
          </w:tcPr>
          <w:p w:rsidR="00C34526" w:rsidRDefault="009365C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слишком высокое давление в шинах</w:t>
            </w:r>
          </w:p>
          <w:p w:rsidR="009365C6" w:rsidRPr="00A04C4C" w:rsidRDefault="009365C6" w:rsidP="009365C6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- скользкая поверхность, вся ширина щетки используется для подметания</w:t>
            </w:r>
          </w:p>
        </w:tc>
        <w:tc>
          <w:tcPr>
            <w:tcW w:w="5983" w:type="dxa"/>
          </w:tcPr>
          <w:p w:rsidR="00C34526" w:rsidRDefault="009365C6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Проверить давление в шинах, при необходимости уменьшить его</w:t>
            </w:r>
          </w:p>
          <w:p w:rsidR="009365C6" w:rsidRPr="00A04C4C" w:rsidRDefault="00014E1A" w:rsidP="00563CA9">
            <w:pPr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Использовать для подметания только часть ширины щетки</w:t>
            </w:r>
          </w:p>
        </w:tc>
      </w:tr>
    </w:tbl>
    <w:p w:rsidR="00C34526" w:rsidRPr="00F70644" w:rsidRDefault="00C34526" w:rsidP="00C34526">
      <w:pPr>
        <w:rPr>
          <w:lang w:val="ru-RU"/>
        </w:rPr>
      </w:pPr>
    </w:p>
    <w:p w:rsidR="007A507B" w:rsidRDefault="007A507B" w:rsidP="00C34526">
      <w:pPr>
        <w:rPr>
          <w:lang w:val="ru-RU"/>
        </w:rPr>
        <w:sectPr w:rsidR="007A507B" w:rsidSect="002F212B">
          <w:headerReference w:type="default" r:id="rId90"/>
          <w:pgSz w:w="16838" w:h="11906" w:orient="landscape"/>
          <w:pgMar w:top="567" w:right="567" w:bottom="1134" w:left="567" w:header="708" w:footer="462" w:gutter="0"/>
          <w:cols w:space="708"/>
          <w:docGrid w:linePitch="360"/>
        </w:sectPr>
      </w:pPr>
    </w:p>
    <w:p w:rsidR="00C34526" w:rsidRDefault="002F212B" w:rsidP="002F212B">
      <w:pPr>
        <w:pStyle w:val="1"/>
        <w:rPr>
          <w:lang w:val="ru-RU"/>
        </w:rPr>
      </w:pPr>
      <w:r>
        <w:rPr>
          <w:lang w:val="ru-RU"/>
        </w:rPr>
        <w:lastRenderedPageBreak/>
        <w:t>9 Транспортировка</w:t>
      </w:r>
    </w:p>
    <w:p w:rsidR="002F212B" w:rsidRDefault="002F212B" w:rsidP="002F212B">
      <w:pPr>
        <w:rPr>
          <w:lang w:val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9320"/>
      </w:tblGrid>
      <w:tr w:rsidR="002F212B" w:rsidRPr="00371688" w:rsidTr="00563CA9">
        <w:tc>
          <w:tcPr>
            <w:tcW w:w="1101" w:type="dxa"/>
            <w:tcBorders>
              <w:right w:val="single" w:sz="4" w:space="0" w:color="auto"/>
            </w:tcBorders>
          </w:tcPr>
          <w:p w:rsidR="002F212B" w:rsidRPr="008303AD" w:rsidRDefault="002F212B" w:rsidP="00563CA9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noProof/>
                <w:sz w:val="21"/>
                <w:szCs w:val="21"/>
                <w:lang w:val="ru-RU" w:eastAsia="ru-RU" w:bidi="ar-SA"/>
              </w:rPr>
              <w:drawing>
                <wp:inline distT="0" distB="0" distL="0" distR="0">
                  <wp:extent cx="485775" cy="381000"/>
                  <wp:effectExtent l="19050" t="0" r="9525" b="0"/>
                  <wp:docPr id="35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12B" w:rsidRPr="008303AD" w:rsidRDefault="002F212B" w:rsidP="00563CA9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 w:rsidRPr="008303AD">
              <w:rPr>
                <w:rFonts w:ascii="Arial" w:hAnsi="Arial" w:cs="Arial"/>
                <w:sz w:val="21"/>
                <w:szCs w:val="21"/>
                <w:lang w:val="ru-RU"/>
              </w:rPr>
              <w:t>ОСТОРОЖНО!</w:t>
            </w:r>
          </w:p>
          <w:p w:rsidR="002F212B" w:rsidRPr="008303AD" w:rsidRDefault="002F212B" w:rsidP="00563CA9">
            <w:pPr>
              <w:rPr>
                <w:rFonts w:ascii="Arial" w:hAnsi="Arial" w:cs="Arial"/>
                <w:sz w:val="21"/>
                <w:szCs w:val="21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lang w:val="ru-RU"/>
              </w:rPr>
              <w:t>Отключить двигатель и дать ему остыть. Обеспечить невозможность непреднамеренного запуска машины. Следует носить обувь на устойчивой подошве. Если установлен бункер, следует его снять.</w:t>
            </w:r>
          </w:p>
        </w:tc>
      </w:tr>
    </w:tbl>
    <w:p w:rsidR="002F212B" w:rsidRDefault="002F212B" w:rsidP="002F212B">
      <w:pPr>
        <w:rPr>
          <w:lang w:val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2F212B" w:rsidRPr="00371688" w:rsidTr="002F212B">
        <w:tc>
          <w:tcPr>
            <w:tcW w:w="5210" w:type="dxa"/>
          </w:tcPr>
          <w:p w:rsidR="002F212B" w:rsidRDefault="002F212B" w:rsidP="002F212B">
            <w:pPr>
              <w:rPr>
                <w:lang w:val="ru-RU"/>
              </w:rPr>
            </w:pPr>
          </w:p>
          <w:p w:rsidR="002F212B" w:rsidRDefault="002F212B" w:rsidP="002F212B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114675" cy="2371725"/>
                  <wp:effectExtent l="19050" t="0" r="9525" b="0"/>
                  <wp:docPr id="359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12B" w:rsidRPr="002F212B" w:rsidRDefault="002F212B" w:rsidP="002F212B">
            <w:pPr>
              <w:pStyle w:val="ab"/>
              <w:numPr>
                <w:ilvl w:val="0"/>
                <w:numId w:val="15"/>
              </w:numPr>
              <w:rPr>
                <w:lang w:val="ru-RU"/>
              </w:rPr>
            </w:pPr>
            <w:r>
              <w:rPr>
                <w:lang w:val="ru-RU"/>
              </w:rPr>
              <w:t>Направляющая натяжного ремня впереди</w:t>
            </w:r>
          </w:p>
        </w:tc>
        <w:tc>
          <w:tcPr>
            <w:tcW w:w="5211" w:type="dxa"/>
          </w:tcPr>
          <w:p w:rsidR="002F212B" w:rsidRDefault="002F212B" w:rsidP="002F212B">
            <w:pPr>
              <w:rPr>
                <w:lang w:val="ru-RU"/>
              </w:rPr>
            </w:pPr>
          </w:p>
          <w:p w:rsidR="002F212B" w:rsidRDefault="002F212B" w:rsidP="002F212B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114675" cy="2381250"/>
                  <wp:effectExtent l="19050" t="0" r="9525" b="0"/>
                  <wp:docPr id="360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12B" w:rsidRPr="002F212B" w:rsidRDefault="002F212B" w:rsidP="002F212B">
            <w:pPr>
              <w:pStyle w:val="ab"/>
              <w:numPr>
                <w:ilvl w:val="0"/>
                <w:numId w:val="15"/>
              </w:numPr>
              <w:rPr>
                <w:lang w:val="ru-RU"/>
              </w:rPr>
            </w:pPr>
            <w:r>
              <w:rPr>
                <w:lang w:val="ru-RU"/>
              </w:rPr>
              <w:t>Задняя ось служит в качестве точки крепления</w:t>
            </w:r>
          </w:p>
        </w:tc>
      </w:tr>
      <w:tr w:rsidR="002F212B" w:rsidTr="002F212B">
        <w:tc>
          <w:tcPr>
            <w:tcW w:w="5210" w:type="dxa"/>
          </w:tcPr>
          <w:p w:rsidR="002F212B" w:rsidRDefault="002F212B" w:rsidP="002F212B">
            <w:pPr>
              <w:rPr>
                <w:lang w:val="ru-RU"/>
              </w:rPr>
            </w:pPr>
          </w:p>
          <w:p w:rsidR="002F212B" w:rsidRDefault="002F212B" w:rsidP="002F212B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190875" cy="2343150"/>
                  <wp:effectExtent l="19050" t="0" r="9525" b="0"/>
                  <wp:docPr id="361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12B" w:rsidRDefault="002F212B" w:rsidP="002F212B">
            <w:pPr>
              <w:rPr>
                <w:lang w:val="ru-RU"/>
              </w:rPr>
            </w:pPr>
          </w:p>
          <w:p w:rsidR="002F212B" w:rsidRPr="002F212B" w:rsidRDefault="002F212B" w:rsidP="002F212B">
            <w:pPr>
              <w:pStyle w:val="ab"/>
              <w:numPr>
                <w:ilvl w:val="0"/>
                <w:numId w:val="15"/>
              </w:numPr>
              <w:rPr>
                <w:lang w:val="ru-RU"/>
              </w:rPr>
            </w:pPr>
            <w:r>
              <w:rPr>
                <w:lang w:val="ru-RU"/>
              </w:rPr>
              <w:t>В любом случае следует использовать обе точки крепления</w:t>
            </w:r>
          </w:p>
        </w:tc>
        <w:tc>
          <w:tcPr>
            <w:tcW w:w="5211" w:type="dxa"/>
          </w:tcPr>
          <w:p w:rsidR="002F212B" w:rsidRDefault="002F212B" w:rsidP="002F212B">
            <w:pPr>
              <w:rPr>
                <w:lang w:val="ru-RU"/>
              </w:rPr>
            </w:pPr>
          </w:p>
          <w:p w:rsidR="002F212B" w:rsidRDefault="002F212B" w:rsidP="002F212B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3190875" cy="2362200"/>
                  <wp:effectExtent l="19050" t="0" r="9525" b="0"/>
                  <wp:docPr id="362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212B" w:rsidRDefault="002F212B" w:rsidP="002F212B">
            <w:pPr>
              <w:rPr>
                <w:lang w:val="ru-RU"/>
              </w:rPr>
            </w:pPr>
          </w:p>
          <w:p w:rsidR="002F212B" w:rsidRPr="002F212B" w:rsidRDefault="002F212B" w:rsidP="002F212B">
            <w:pPr>
              <w:pStyle w:val="ab"/>
              <w:numPr>
                <w:ilvl w:val="0"/>
                <w:numId w:val="15"/>
              </w:numPr>
              <w:rPr>
                <w:lang w:val="ru-RU"/>
              </w:rPr>
            </w:pPr>
            <w:r>
              <w:rPr>
                <w:lang w:val="ru-RU"/>
              </w:rPr>
              <w:t>Руль полностью откидывается вперед.</w:t>
            </w:r>
          </w:p>
        </w:tc>
      </w:tr>
    </w:tbl>
    <w:p w:rsidR="002F212B" w:rsidRPr="002F212B" w:rsidRDefault="002F212B" w:rsidP="002F212B">
      <w:pPr>
        <w:rPr>
          <w:lang w:val="ru-RU"/>
        </w:rPr>
      </w:pPr>
    </w:p>
    <w:p w:rsidR="00C34526" w:rsidRPr="00F70644" w:rsidRDefault="00C34526" w:rsidP="00C34526">
      <w:pPr>
        <w:rPr>
          <w:lang w:val="ru-RU"/>
        </w:rPr>
      </w:pPr>
    </w:p>
    <w:p w:rsidR="00C34526" w:rsidRPr="00F70644" w:rsidRDefault="00C34526" w:rsidP="00E66BCA">
      <w:pPr>
        <w:rPr>
          <w:lang w:val="ru-RU"/>
        </w:rPr>
      </w:pPr>
    </w:p>
    <w:p w:rsidR="002F212B" w:rsidRDefault="002F212B" w:rsidP="00E66BCA">
      <w:pPr>
        <w:rPr>
          <w:lang w:val="ru-RU"/>
        </w:rPr>
        <w:sectPr w:rsidR="002F212B" w:rsidSect="002F212B">
          <w:pgSz w:w="11906" w:h="16838"/>
          <w:pgMar w:top="567" w:right="567" w:bottom="567" w:left="1134" w:header="708" w:footer="462" w:gutter="0"/>
          <w:cols w:space="708"/>
          <w:docGrid w:linePitch="360"/>
        </w:sectPr>
      </w:pPr>
    </w:p>
    <w:p w:rsidR="00802517" w:rsidRDefault="00802517" w:rsidP="00E66BCA">
      <w:pPr>
        <w:rPr>
          <w:lang w:val="ru-RU"/>
        </w:rPr>
      </w:pPr>
    </w:p>
    <w:p w:rsidR="002F212B" w:rsidRDefault="002F212B" w:rsidP="002F212B">
      <w:pPr>
        <w:pStyle w:val="1"/>
        <w:rPr>
          <w:lang w:val="ru-RU"/>
        </w:rPr>
      </w:pPr>
      <w:r>
        <w:rPr>
          <w:lang w:val="ru-RU"/>
        </w:rPr>
        <w:t>10 Технические данные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05"/>
        <w:gridCol w:w="2465"/>
        <w:gridCol w:w="5351"/>
      </w:tblGrid>
      <w:tr w:rsidR="002F212B" w:rsidRPr="00371688" w:rsidTr="002F212B">
        <w:tc>
          <w:tcPr>
            <w:tcW w:w="5070" w:type="dxa"/>
            <w:gridSpan w:val="2"/>
          </w:tcPr>
          <w:p w:rsidR="002F212B" w:rsidRDefault="002F212B" w:rsidP="002F212B">
            <w:pPr>
              <w:rPr>
                <w:lang w:val="ru-RU"/>
              </w:rPr>
            </w:pPr>
            <w:r>
              <w:rPr>
                <w:lang w:val="ru-RU"/>
              </w:rPr>
              <w:t>Двигатель</w:t>
            </w:r>
          </w:p>
          <w:p w:rsidR="002F212B" w:rsidRDefault="002F212B" w:rsidP="002F212B">
            <w:pPr>
              <w:rPr>
                <w:rFonts w:cs="Times New Roman"/>
                <w:lang w:val="ru-RU"/>
              </w:rPr>
            </w:pPr>
            <w:r w:rsidRPr="007B25B8">
              <w:rPr>
                <w:rFonts w:cs="Times New Roman"/>
                <w:lang w:val="ru-RU"/>
              </w:rPr>
              <w:t>Колесная база</w:t>
            </w:r>
          </w:p>
          <w:p w:rsidR="002F212B" w:rsidRDefault="002F212B" w:rsidP="002F212B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Ширина колеи</w:t>
            </w:r>
          </w:p>
          <w:p w:rsidR="002F212B" w:rsidRDefault="002F212B" w:rsidP="002F212B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Ширина</w:t>
            </w:r>
          </w:p>
          <w:p w:rsidR="002F212B" w:rsidRDefault="002F212B" w:rsidP="002F212B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Высота до двигателя</w:t>
            </w:r>
          </w:p>
          <w:p w:rsidR="002F212B" w:rsidRDefault="002F212B" w:rsidP="002F212B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Высота руля</w:t>
            </w:r>
          </w:p>
          <w:p w:rsidR="002F212B" w:rsidRDefault="002F212B" w:rsidP="002F212B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Общая длина</w:t>
            </w:r>
          </w:p>
          <w:p w:rsidR="002F212B" w:rsidRDefault="002F212B" w:rsidP="002F212B">
            <w:pPr>
              <w:rPr>
                <w:lang w:val="ru-RU"/>
              </w:rPr>
            </w:pPr>
            <w:r>
              <w:rPr>
                <w:lang w:val="ru-RU"/>
              </w:rPr>
              <w:t>Ширина охвата щетки</w:t>
            </w:r>
          </w:p>
          <w:p w:rsidR="002F212B" w:rsidRDefault="002F212B" w:rsidP="002F212B">
            <w:pPr>
              <w:rPr>
                <w:lang w:val="ru-RU"/>
              </w:rPr>
            </w:pPr>
            <w:r>
              <w:rPr>
                <w:lang w:val="ru-RU"/>
              </w:rPr>
              <w:t>Диаметр щетки</w:t>
            </w:r>
          </w:p>
          <w:p w:rsidR="002F212B" w:rsidRDefault="002F212B" w:rsidP="002F212B">
            <w:pPr>
              <w:rPr>
                <w:lang w:val="ru-RU"/>
              </w:rPr>
            </w:pPr>
            <w:r>
              <w:rPr>
                <w:lang w:val="ru-RU"/>
              </w:rPr>
              <w:t>Скорость (при движении вперед)</w:t>
            </w:r>
          </w:p>
          <w:p w:rsidR="002F212B" w:rsidRDefault="002F212B" w:rsidP="002F212B">
            <w:pPr>
              <w:rPr>
                <w:lang w:val="ru-RU"/>
              </w:rPr>
            </w:pPr>
            <w:r>
              <w:rPr>
                <w:lang w:val="ru-RU"/>
              </w:rPr>
              <w:t>Скорость (задний ход)</w:t>
            </w:r>
          </w:p>
          <w:p w:rsidR="002F212B" w:rsidRDefault="002F212B" w:rsidP="002F212B">
            <w:pPr>
              <w:rPr>
                <w:lang w:val="ru-RU"/>
              </w:rPr>
            </w:pPr>
            <w:r>
              <w:rPr>
                <w:lang w:val="ru-RU"/>
              </w:rPr>
              <w:t>Вес</w:t>
            </w:r>
          </w:p>
        </w:tc>
        <w:tc>
          <w:tcPr>
            <w:tcW w:w="5351" w:type="dxa"/>
          </w:tcPr>
          <w:p w:rsidR="002F212B" w:rsidRDefault="002F212B" w:rsidP="002F212B">
            <w:pPr>
              <w:rPr>
                <w:lang w:val="ru-RU"/>
              </w:rPr>
            </w:pPr>
            <w:r>
              <w:rPr>
                <w:lang w:val="ru-RU"/>
              </w:rPr>
              <w:t>Смотри перечень запасных частей</w:t>
            </w:r>
          </w:p>
          <w:p w:rsidR="002F212B" w:rsidRDefault="002F212B" w:rsidP="002F212B">
            <w:pPr>
              <w:rPr>
                <w:lang w:val="ru-RU"/>
              </w:rPr>
            </w:pPr>
            <w:r>
              <w:rPr>
                <w:lang w:val="ru-RU"/>
              </w:rPr>
              <w:t>360 мм</w:t>
            </w:r>
          </w:p>
          <w:p w:rsidR="002F212B" w:rsidRDefault="002F212B" w:rsidP="002F212B">
            <w:pPr>
              <w:rPr>
                <w:lang w:val="ru-RU"/>
              </w:rPr>
            </w:pPr>
            <w:r>
              <w:rPr>
                <w:lang w:val="ru-RU"/>
              </w:rPr>
              <w:t>520 мм</w:t>
            </w:r>
          </w:p>
          <w:p w:rsidR="002F212B" w:rsidRDefault="002F212B" w:rsidP="002F212B">
            <w:pPr>
              <w:rPr>
                <w:lang w:val="ru-RU"/>
              </w:rPr>
            </w:pPr>
            <w:r>
              <w:rPr>
                <w:lang w:val="ru-RU"/>
              </w:rPr>
              <w:t>около 1200 мм</w:t>
            </w:r>
          </w:p>
          <w:p w:rsidR="002F212B" w:rsidRDefault="002F212B" w:rsidP="002F212B">
            <w:pPr>
              <w:rPr>
                <w:lang w:val="ru-RU"/>
              </w:rPr>
            </w:pPr>
            <w:r>
              <w:rPr>
                <w:lang w:val="ru-RU"/>
              </w:rPr>
              <w:t>около 750 мм</w:t>
            </w:r>
          </w:p>
          <w:p w:rsidR="002F212B" w:rsidRDefault="002F212B" w:rsidP="002F212B">
            <w:pPr>
              <w:rPr>
                <w:lang w:val="ru-RU"/>
              </w:rPr>
            </w:pPr>
            <w:r>
              <w:rPr>
                <w:lang w:val="ru-RU"/>
              </w:rPr>
              <w:t>регулируется примерно от 890 до 1080 мм</w:t>
            </w:r>
          </w:p>
          <w:p w:rsidR="002F212B" w:rsidRDefault="002F212B" w:rsidP="002F212B">
            <w:pPr>
              <w:rPr>
                <w:lang w:val="ru-RU"/>
              </w:rPr>
            </w:pPr>
            <w:r>
              <w:rPr>
                <w:lang w:val="ru-RU"/>
              </w:rPr>
              <w:t>макс. 1820 мм (нижняя позиция руля)</w:t>
            </w:r>
          </w:p>
          <w:p w:rsidR="002F212B" w:rsidRDefault="002F212B" w:rsidP="002F212B">
            <w:pPr>
              <w:rPr>
                <w:lang w:val="ru-RU"/>
              </w:rPr>
            </w:pPr>
            <w:r>
              <w:rPr>
                <w:lang w:val="ru-RU"/>
              </w:rPr>
              <w:t>1200 мм</w:t>
            </w:r>
          </w:p>
          <w:p w:rsidR="002F212B" w:rsidRDefault="002F212B" w:rsidP="002F212B">
            <w:pPr>
              <w:rPr>
                <w:lang w:val="ru-RU"/>
              </w:rPr>
            </w:pPr>
            <w:r>
              <w:rPr>
                <w:lang w:val="ru-RU"/>
              </w:rPr>
              <w:t>400 мм</w:t>
            </w:r>
          </w:p>
          <w:p w:rsidR="002F212B" w:rsidRDefault="002F212B" w:rsidP="002F212B">
            <w:pPr>
              <w:rPr>
                <w:lang w:val="ru-RU"/>
              </w:rPr>
            </w:pPr>
            <w:r>
              <w:rPr>
                <w:lang w:val="ru-RU"/>
              </w:rPr>
              <w:t>2,5-4,6 км/ч</w:t>
            </w:r>
          </w:p>
          <w:p w:rsidR="002F212B" w:rsidRDefault="002F212B" w:rsidP="002F212B">
            <w:pPr>
              <w:rPr>
                <w:lang w:val="ru-RU"/>
              </w:rPr>
            </w:pPr>
            <w:r>
              <w:rPr>
                <w:lang w:val="ru-RU"/>
              </w:rPr>
              <w:t>3,3 км/ч</w:t>
            </w:r>
          </w:p>
          <w:p w:rsidR="002F212B" w:rsidRDefault="002F212B" w:rsidP="002F212B">
            <w:pPr>
              <w:rPr>
                <w:lang w:val="ru-RU"/>
              </w:rPr>
            </w:pPr>
            <w:r>
              <w:rPr>
                <w:lang w:val="ru-RU"/>
              </w:rPr>
              <w:t>111 кг</w:t>
            </w:r>
          </w:p>
        </w:tc>
      </w:tr>
      <w:tr w:rsidR="002F212B" w:rsidRPr="00371688" w:rsidTr="002F212B">
        <w:tc>
          <w:tcPr>
            <w:tcW w:w="2605" w:type="dxa"/>
          </w:tcPr>
          <w:p w:rsidR="002F212B" w:rsidRDefault="002F212B" w:rsidP="002F212B">
            <w:pPr>
              <w:rPr>
                <w:lang w:val="ru-RU"/>
              </w:rPr>
            </w:pPr>
            <w:r>
              <w:rPr>
                <w:lang w:val="ru-RU"/>
              </w:rPr>
              <w:t>Давление в шинах</w:t>
            </w:r>
          </w:p>
        </w:tc>
        <w:tc>
          <w:tcPr>
            <w:tcW w:w="2465" w:type="dxa"/>
          </w:tcPr>
          <w:p w:rsidR="002F212B" w:rsidRDefault="002F212B" w:rsidP="002F212B">
            <w:pPr>
              <w:rPr>
                <w:lang w:val="ru-RU"/>
              </w:rPr>
            </w:pPr>
            <w:r>
              <w:rPr>
                <w:lang w:val="ru-RU"/>
              </w:rPr>
              <w:t>Приводные колеса</w:t>
            </w:r>
          </w:p>
          <w:p w:rsidR="002F212B" w:rsidRDefault="002F212B" w:rsidP="002F212B">
            <w:pPr>
              <w:rPr>
                <w:lang w:val="ru-RU"/>
              </w:rPr>
            </w:pPr>
            <w:r>
              <w:rPr>
                <w:lang w:val="ru-RU"/>
              </w:rPr>
              <w:t>Опорное колесо</w:t>
            </w:r>
          </w:p>
        </w:tc>
        <w:tc>
          <w:tcPr>
            <w:tcW w:w="5351" w:type="dxa"/>
          </w:tcPr>
          <w:p w:rsidR="002F212B" w:rsidRDefault="002F212B" w:rsidP="002F212B">
            <w:pPr>
              <w:rPr>
                <w:lang w:val="ru-RU"/>
              </w:rPr>
            </w:pPr>
            <w:r>
              <w:rPr>
                <w:lang w:val="ru-RU"/>
              </w:rPr>
              <w:t>1,5 бар</w:t>
            </w:r>
          </w:p>
          <w:p w:rsidR="002F212B" w:rsidRDefault="002F212B" w:rsidP="002F212B">
            <w:pPr>
              <w:rPr>
                <w:lang w:val="ru-RU"/>
              </w:rPr>
            </w:pPr>
            <w:r>
              <w:rPr>
                <w:lang w:val="ru-RU"/>
              </w:rPr>
              <w:t>2,0 бар (на булыжной мостовой снижается до 1,5 бар)</w:t>
            </w:r>
          </w:p>
        </w:tc>
      </w:tr>
    </w:tbl>
    <w:p w:rsidR="002F212B" w:rsidRDefault="002F212B" w:rsidP="002F212B">
      <w:pPr>
        <w:rPr>
          <w:lang w:val="ru-RU"/>
        </w:rPr>
      </w:pPr>
    </w:p>
    <w:p w:rsidR="002F212B" w:rsidRPr="002F212B" w:rsidRDefault="002F212B" w:rsidP="002F212B">
      <w:pPr>
        <w:rPr>
          <w:lang w:val="ru-RU"/>
        </w:rPr>
      </w:pPr>
    </w:p>
    <w:tbl>
      <w:tblPr>
        <w:tblStyle w:val="af4"/>
        <w:tblW w:w="0" w:type="auto"/>
        <w:tblInd w:w="142" w:type="dxa"/>
        <w:tblLook w:val="04A0"/>
      </w:tblPr>
      <w:tblGrid>
        <w:gridCol w:w="2378"/>
        <w:gridCol w:w="1701"/>
        <w:gridCol w:w="2409"/>
        <w:gridCol w:w="2410"/>
      </w:tblGrid>
      <w:tr w:rsidR="002F212B" w:rsidTr="00563CA9">
        <w:tc>
          <w:tcPr>
            <w:tcW w:w="2378" w:type="dxa"/>
          </w:tcPr>
          <w:p w:rsidR="002F212B" w:rsidRDefault="002F212B" w:rsidP="00563CA9">
            <w:pPr>
              <w:tabs>
                <w:tab w:val="left" w:pos="2127"/>
              </w:tabs>
              <w:jc w:val="both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Двигатель</w:t>
            </w:r>
            <w:proofErr w:type="spellEnd"/>
          </w:p>
        </w:tc>
        <w:tc>
          <w:tcPr>
            <w:tcW w:w="1701" w:type="dxa"/>
          </w:tcPr>
          <w:p w:rsidR="002F212B" w:rsidRDefault="002F212B" w:rsidP="00563CA9">
            <w:pPr>
              <w:tabs>
                <w:tab w:val="left" w:pos="2127"/>
              </w:tabs>
              <w:jc w:val="both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Объем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двигателя</w:t>
            </w:r>
            <w:proofErr w:type="spellEnd"/>
          </w:p>
        </w:tc>
        <w:tc>
          <w:tcPr>
            <w:tcW w:w="2409" w:type="dxa"/>
          </w:tcPr>
          <w:p w:rsidR="002F212B" w:rsidRDefault="002F212B" w:rsidP="00563CA9">
            <w:pPr>
              <w:tabs>
                <w:tab w:val="left" w:pos="2127"/>
              </w:tabs>
              <w:jc w:val="both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Макс</w:t>
            </w:r>
            <w:proofErr w:type="spellEnd"/>
            <w:r>
              <w:rPr>
                <w:rFonts w:cs="Times New Roman"/>
              </w:rPr>
              <w:t xml:space="preserve">. </w:t>
            </w:r>
            <w:proofErr w:type="spellStart"/>
            <w:r>
              <w:rPr>
                <w:rFonts w:cs="Times New Roman"/>
              </w:rPr>
              <w:t>мощность</w:t>
            </w:r>
            <w:proofErr w:type="spellEnd"/>
          </w:p>
        </w:tc>
        <w:tc>
          <w:tcPr>
            <w:tcW w:w="2410" w:type="dxa"/>
          </w:tcPr>
          <w:p w:rsidR="002F212B" w:rsidRDefault="002F212B" w:rsidP="00563CA9">
            <w:pPr>
              <w:tabs>
                <w:tab w:val="left" w:pos="2127"/>
              </w:tabs>
              <w:jc w:val="both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Эффективная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мощность</w:t>
            </w:r>
            <w:proofErr w:type="spellEnd"/>
          </w:p>
        </w:tc>
      </w:tr>
      <w:tr w:rsidR="002F212B" w:rsidRPr="00AF383E" w:rsidTr="00563CA9">
        <w:tc>
          <w:tcPr>
            <w:tcW w:w="2378" w:type="dxa"/>
          </w:tcPr>
          <w:p w:rsidR="002F212B" w:rsidRPr="00B65AF0" w:rsidRDefault="00205AD5" w:rsidP="002F212B">
            <w:pPr>
              <w:rPr>
                <w:rFonts w:cs="Times New Roman"/>
                <w:lang w:val="ru-RU"/>
              </w:rPr>
            </w:pPr>
            <w:proofErr w:type="spellStart"/>
            <w:r>
              <w:rPr>
                <w:lang w:val="ru-RU" w:bidi="ar-SA"/>
              </w:rPr>
              <w:t>Honda</w:t>
            </w:r>
            <w:proofErr w:type="spellEnd"/>
            <w:r>
              <w:rPr>
                <w:lang w:val="ru-RU" w:bidi="ar-SA"/>
              </w:rPr>
              <w:t xml:space="preserve"> G</w:t>
            </w:r>
            <w:proofErr w:type="gramStart"/>
            <w:r>
              <w:rPr>
                <w:lang w:val="ru-RU" w:bidi="ar-SA"/>
              </w:rPr>
              <w:t>С</w:t>
            </w:r>
            <w:proofErr w:type="gramEnd"/>
            <w:r w:rsidR="002F212B">
              <w:rPr>
                <w:lang w:val="ru-RU" w:bidi="ar-SA"/>
              </w:rPr>
              <w:t>V 160</w:t>
            </w:r>
          </w:p>
        </w:tc>
        <w:tc>
          <w:tcPr>
            <w:tcW w:w="1701" w:type="dxa"/>
          </w:tcPr>
          <w:p w:rsidR="002F212B" w:rsidRPr="00AF383E" w:rsidRDefault="00205AD5" w:rsidP="002F212B">
            <w:pPr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163</w:t>
            </w:r>
            <w:r w:rsidR="002F212B" w:rsidRPr="00AF383E">
              <w:rPr>
                <w:rFonts w:cs="Times New Roman"/>
              </w:rPr>
              <w:t xml:space="preserve"> </w:t>
            </w:r>
            <w:proofErr w:type="spellStart"/>
            <w:r w:rsidR="002F212B" w:rsidRPr="00AF383E">
              <w:rPr>
                <w:rFonts w:cs="Times New Roman"/>
              </w:rPr>
              <w:t>куб.</w:t>
            </w:r>
            <w:proofErr w:type="gramStart"/>
            <w:r w:rsidR="002F212B" w:rsidRPr="00AF383E">
              <w:rPr>
                <w:rFonts w:cs="Times New Roman"/>
              </w:rPr>
              <w:t>см</w:t>
            </w:r>
            <w:proofErr w:type="spellEnd"/>
            <w:proofErr w:type="gramEnd"/>
            <w:r w:rsidR="002F212B" w:rsidRPr="00AF383E">
              <w:rPr>
                <w:rFonts w:cs="Times New Roman"/>
              </w:rPr>
              <w:t>.</w:t>
            </w:r>
          </w:p>
        </w:tc>
        <w:tc>
          <w:tcPr>
            <w:tcW w:w="2409" w:type="dxa"/>
          </w:tcPr>
          <w:p w:rsidR="002F212B" w:rsidRPr="00AF383E" w:rsidRDefault="002F212B" w:rsidP="002F212B">
            <w:pPr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4,0</w:t>
            </w:r>
            <w:r w:rsidRPr="00AF383E">
              <w:rPr>
                <w:rFonts w:cs="Times New Roman"/>
              </w:rPr>
              <w:t xml:space="preserve"> </w:t>
            </w:r>
            <w:proofErr w:type="spellStart"/>
            <w:r w:rsidRPr="00AF383E">
              <w:rPr>
                <w:rFonts w:cs="Times New Roman"/>
              </w:rPr>
              <w:t>кВт</w:t>
            </w:r>
            <w:proofErr w:type="spellEnd"/>
            <w:r w:rsidRPr="00AF383E">
              <w:rPr>
                <w:rFonts w:cs="Times New Roman"/>
              </w:rPr>
              <w:t xml:space="preserve">/3600 </w:t>
            </w:r>
            <w:proofErr w:type="spellStart"/>
            <w:proofErr w:type="gramStart"/>
            <w:r w:rsidRPr="00AF383E">
              <w:rPr>
                <w:rFonts w:cs="Times New Roman"/>
              </w:rPr>
              <w:t>об</w:t>
            </w:r>
            <w:proofErr w:type="spellEnd"/>
            <w:proofErr w:type="gramEnd"/>
            <w:r w:rsidRPr="00AF383E">
              <w:rPr>
                <w:rFonts w:cs="Times New Roman"/>
              </w:rPr>
              <w:t>/</w:t>
            </w:r>
            <w:proofErr w:type="spellStart"/>
            <w:r w:rsidRPr="00AF383E">
              <w:rPr>
                <w:rFonts w:cs="Times New Roman"/>
              </w:rPr>
              <w:t>мин</w:t>
            </w:r>
            <w:proofErr w:type="spellEnd"/>
          </w:p>
        </w:tc>
        <w:tc>
          <w:tcPr>
            <w:tcW w:w="2410" w:type="dxa"/>
          </w:tcPr>
          <w:p w:rsidR="002F212B" w:rsidRPr="00AF383E" w:rsidRDefault="002F212B" w:rsidP="002F212B">
            <w:pPr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3,6</w:t>
            </w:r>
            <w:r w:rsidRPr="00AF383E">
              <w:rPr>
                <w:rFonts w:cs="Times New Roman"/>
              </w:rPr>
              <w:t xml:space="preserve"> </w:t>
            </w:r>
            <w:proofErr w:type="spellStart"/>
            <w:r w:rsidRPr="00AF383E">
              <w:rPr>
                <w:rFonts w:cs="Times New Roman"/>
              </w:rPr>
              <w:t>кВт</w:t>
            </w:r>
            <w:proofErr w:type="spellEnd"/>
            <w:r w:rsidRPr="00AF383E">
              <w:rPr>
                <w:rFonts w:cs="Times New Roman"/>
              </w:rPr>
              <w:t>/3</w:t>
            </w:r>
            <w:r>
              <w:rPr>
                <w:rFonts w:cs="Times New Roman"/>
                <w:lang w:val="ru-RU"/>
              </w:rPr>
              <w:t>0</w:t>
            </w:r>
            <w:r w:rsidRPr="00AF383E">
              <w:rPr>
                <w:rFonts w:cs="Times New Roman"/>
              </w:rPr>
              <w:t xml:space="preserve">00 </w:t>
            </w:r>
            <w:proofErr w:type="spellStart"/>
            <w:proofErr w:type="gramStart"/>
            <w:r w:rsidRPr="00AF383E">
              <w:rPr>
                <w:rFonts w:cs="Times New Roman"/>
              </w:rPr>
              <w:t>об</w:t>
            </w:r>
            <w:proofErr w:type="spellEnd"/>
            <w:proofErr w:type="gramEnd"/>
            <w:r w:rsidRPr="00AF383E">
              <w:rPr>
                <w:rFonts w:cs="Times New Roman"/>
              </w:rPr>
              <w:t>/</w:t>
            </w:r>
            <w:proofErr w:type="spellStart"/>
            <w:r w:rsidRPr="00AF383E">
              <w:rPr>
                <w:rFonts w:cs="Times New Roman"/>
              </w:rPr>
              <w:t>мин</w:t>
            </w:r>
            <w:proofErr w:type="spellEnd"/>
          </w:p>
        </w:tc>
      </w:tr>
      <w:tr w:rsidR="002F212B" w:rsidRPr="00AF383E" w:rsidTr="00563CA9">
        <w:tc>
          <w:tcPr>
            <w:tcW w:w="2378" w:type="dxa"/>
          </w:tcPr>
          <w:p w:rsidR="002F212B" w:rsidRPr="00B65AF0" w:rsidRDefault="002F212B" w:rsidP="002F212B">
            <w:pPr>
              <w:rPr>
                <w:rFonts w:cs="Times New Roman"/>
                <w:lang w:val="ru-RU"/>
              </w:rPr>
            </w:pPr>
            <w:r>
              <w:rPr>
                <w:lang w:val="ru-RU" w:bidi="ar-SA"/>
              </w:rPr>
              <w:t xml:space="preserve">B&amp;S </w:t>
            </w:r>
            <w:proofErr w:type="spellStart"/>
            <w:r>
              <w:rPr>
                <w:lang w:val="ru-RU" w:bidi="ar-SA"/>
              </w:rPr>
              <w:t>Ready</w:t>
            </w:r>
            <w:proofErr w:type="spellEnd"/>
            <w:r>
              <w:rPr>
                <w:lang w:val="ru-RU" w:bidi="ar-SA"/>
              </w:rPr>
              <w:t xml:space="preserve"> </w:t>
            </w:r>
            <w:proofErr w:type="spellStart"/>
            <w:r>
              <w:rPr>
                <w:lang w:val="ru-RU" w:bidi="ar-SA"/>
              </w:rPr>
              <w:t>Start</w:t>
            </w:r>
            <w:proofErr w:type="spellEnd"/>
          </w:p>
        </w:tc>
        <w:tc>
          <w:tcPr>
            <w:tcW w:w="1701" w:type="dxa"/>
          </w:tcPr>
          <w:p w:rsidR="002F212B" w:rsidRPr="00AF383E" w:rsidRDefault="00205AD5" w:rsidP="002F212B">
            <w:pPr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16</w:t>
            </w:r>
            <w:r w:rsidR="002F212B">
              <w:rPr>
                <w:rFonts w:cs="Times New Roman"/>
                <w:lang w:val="ru-RU"/>
              </w:rPr>
              <w:t>0</w:t>
            </w:r>
            <w:r w:rsidR="002F212B" w:rsidRPr="00AF383E">
              <w:rPr>
                <w:rFonts w:cs="Times New Roman"/>
              </w:rPr>
              <w:t xml:space="preserve"> </w:t>
            </w:r>
            <w:proofErr w:type="spellStart"/>
            <w:r w:rsidR="002F212B" w:rsidRPr="00AF383E">
              <w:rPr>
                <w:rFonts w:cs="Times New Roman"/>
              </w:rPr>
              <w:t>куб.</w:t>
            </w:r>
            <w:proofErr w:type="gramStart"/>
            <w:r w:rsidR="002F212B" w:rsidRPr="00AF383E">
              <w:rPr>
                <w:rFonts w:cs="Times New Roman"/>
              </w:rPr>
              <w:t>см</w:t>
            </w:r>
            <w:proofErr w:type="spellEnd"/>
            <w:proofErr w:type="gramEnd"/>
            <w:r w:rsidR="002F212B" w:rsidRPr="00AF383E">
              <w:rPr>
                <w:rFonts w:cs="Times New Roman"/>
              </w:rPr>
              <w:t>.</w:t>
            </w:r>
          </w:p>
        </w:tc>
        <w:tc>
          <w:tcPr>
            <w:tcW w:w="2409" w:type="dxa"/>
          </w:tcPr>
          <w:p w:rsidR="002F212B" w:rsidRPr="00AF383E" w:rsidRDefault="00205AD5" w:rsidP="002F212B">
            <w:pPr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3</w:t>
            </w:r>
            <w:r w:rsidR="002F212B">
              <w:rPr>
                <w:rFonts w:cs="Times New Roman"/>
                <w:lang w:val="ru-RU"/>
              </w:rPr>
              <w:t>,6</w:t>
            </w:r>
            <w:r w:rsidR="002F212B" w:rsidRPr="00AF383E">
              <w:rPr>
                <w:rFonts w:cs="Times New Roman"/>
              </w:rPr>
              <w:t xml:space="preserve"> </w:t>
            </w:r>
            <w:proofErr w:type="spellStart"/>
            <w:r w:rsidR="002F212B" w:rsidRPr="00AF383E">
              <w:rPr>
                <w:rFonts w:cs="Times New Roman"/>
              </w:rPr>
              <w:t>кВт</w:t>
            </w:r>
            <w:proofErr w:type="spellEnd"/>
            <w:r w:rsidR="002F212B" w:rsidRPr="00AF383E">
              <w:rPr>
                <w:rFonts w:cs="Times New Roman"/>
              </w:rPr>
              <w:t xml:space="preserve">/3600 </w:t>
            </w:r>
            <w:proofErr w:type="spellStart"/>
            <w:proofErr w:type="gramStart"/>
            <w:r w:rsidR="002F212B" w:rsidRPr="00AF383E">
              <w:rPr>
                <w:rFonts w:cs="Times New Roman"/>
              </w:rPr>
              <w:t>об</w:t>
            </w:r>
            <w:proofErr w:type="spellEnd"/>
            <w:proofErr w:type="gramEnd"/>
            <w:r w:rsidR="002F212B" w:rsidRPr="00AF383E">
              <w:rPr>
                <w:rFonts w:cs="Times New Roman"/>
              </w:rPr>
              <w:t>/</w:t>
            </w:r>
            <w:proofErr w:type="spellStart"/>
            <w:r w:rsidR="002F212B" w:rsidRPr="00AF383E">
              <w:rPr>
                <w:rFonts w:cs="Times New Roman"/>
              </w:rPr>
              <w:t>мин</w:t>
            </w:r>
            <w:proofErr w:type="spellEnd"/>
          </w:p>
        </w:tc>
        <w:tc>
          <w:tcPr>
            <w:tcW w:w="2410" w:type="dxa"/>
          </w:tcPr>
          <w:p w:rsidR="002F212B" w:rsidRPr="00AF383E" w:rsidRDefault="00205AD5" w:rsidP="002F212B">
            <w:pPr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3</w:t>
            </w:r>
            <w:r w:rsidR="002F212B">
              <w:rPr>
                <w:rFonts w:cs="Times New Roman"/>
                <w:lang w:val="ru-RU"/>
              </w:rPr>
              <w:t>,6</w:t>
            </w:r>
            <w:r w:rsidR="002F212B">
              <w:rPr>
                <w:rFonts w:cs="Times New Roman"/>
              </w:rPr>
              <w:t xml:space="preserve"> </w:t>
            </w:r>
            <w:proofErr w:type="spellStart"/>
            <w:r w:rsidR="002F212B">
              <w:rPr>
                <w:rFonts w:cs="Times New Roman"/>
              </w:rPr>
              <w:t>кВт</w:t>
            </w:r>
            <w:proofErr w:type="spellEnd"/>
            <w:r w:rsidR="002F212B">
              <w:rPr>
                <w:rFonts w:cs="Times New Roman"/>
              </w:rPr>
              <w:t>/3</w:t>
            </w:r>
            <w:r w:rsidR="002F212B">
              <w:rPr>
                <w:rFonts w:cs="Times New Roman"/>
                <w:lang w:val="ru-RU"/>
              </w:rPr>
              <w:t>0</w:t>
            </w:r>
            <w:r w:rsidR="002F212B" w:rsidRPr="00AF383E">
              <w:rPr>
                <w:rFonts w:cs="Times New Roman"/>
              </w:rPr>
              <w:t xml:space="preserve">00 </w:t>
            </w:r>
            <w:proofErr w:type="spellStart"/>
            <w:proofErr w:type="gramStart"/>
            <w:r w:rsidR="002F212B" w:rsidRPr="00AF383E">
              <w:rPr>
                <w:rFonts w:cs="Times New Roman"/>
              </w:rPr>
              <w:t>об</w:t>
            </w:r>
            <w:proofErr w:type="spellEnd"/>
            <w:proofErr w:type="gramEnd"/>
            <w:r w:rsidR="002F212B" w:rsidRPr="00AF383E">
              <w:rPr>
                <w:rFonts w:cs="Times New Roman"/>
              </w:rPr>
              <w:t>/</w:t>
            </w:r>
            <w:proofErr w:type="spellStart"/>
            <w:r w:rsidR="002F212B" w:rsidRPr="00AF383E">
              <w:rPr>
                <w:rFonts w:cs="Times New Roman"/>
              </w:rPr>
              <w:t>мин</w:t>
            </w:r>
            <w:proofErr w:type="spellEnd"/>
          </w:p>
        </w:tc>
      </w:tr>
    </w:tbl>
    <w:p w:rsidR="00802517" w:rsidRPr="00F70644" w:rsidRDefault="00802517" w:rsidP="00E66BCA">
      <w:pPr>
        <w:rPr>
          <w:lang w:val="ru-RU"/>
        </w:rPr>
      </w:pPr>
    </w:p>
    <w:tbl>
      <w:tblPr>
        <w:tblStyle w:val="af4"/>
        <w:tblW w:w="0" w:type="auto"/>
        <w:tblInd w:w="142" w:type="dxa"/>
        <w:tblLook w:val="04A0"/>
      </w:tblPr>
      <w:tblGrid>
        <w:gridCol w:w="2378"/>
        <w:gridCol w:w="1701"/>
        <w:gridCol w:w="2409"/>
      </w:tblGrid>
      <w:tr w:rsidR="002F212B" w:rsidTr="00563CA9">
        <w:tc>
          <w:tcPr>
            <w:tcW w:w="2378" w:type="dxa"/>
          </w:tcPr>
          <w:p w:rsidR="002F212B" w:rsidRDefault="002F212B" w:rsidP="00563CA9">
            <w:pPr>
              <w:tabs>
                <w:tab w:val="left" w:pos="2127"/>
              </w:tabs>
              <w:jc w:val="both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Двигатель</w:t>
            </w:r>
            <w:proofErr w:type="spellEnd"/>
          </w:p>
        </w:tc>
        <w:tc>
          <w:tcPr>
            <w:tcW w:w="1701" w:type="dxa"/>
          </w:tcPr>
          <w:p w:rsidR="002F212B" w:rsidRPr="002F212B" w:rsidRDefault="002F212B" w:rsidP="00563CA9">
            <w:pPr>
              <w:tabs>
                <w:tab w:val="left" w:pos="2127"/>
              </w:tabs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Количество масла</w:t>
            </w:r>
          </w:p>
        </w:tc>
        <w:tc>
          <w:tcPr>
            <w:tcW w:w="2409" w:type="dxa"/>
          </w:tcPr>
          <w:p w:rsidR="002F212B" w:rsidRPr="002F212B" w:rsidRDefault="002F212B" w:rsidP="00563CA9">
            <w:pPr>
              <w:tabs>
                <w:tab w:val="left" w:pos="2127"/>
              </w:tabs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Объем топлива в двигателе</w:t>
            </w:r>
          </w:p>
        </w:tc>
      </w:tr>
      <w:tr w:rsidR="002F212B" w:rsidRPr="00AF383E" w:rsidTr="00563CA9">
        <w:tc>
          <w:tcPr>
            <w:tcW w:w="2378" w:type="dxa"/>
          </w:tcPr>
          <w:p w:rsidR="002F212B" w:rsidRPr="00B65AF0" w:rsidRDefault="00205AD5" w:rsidP="00563CA9">
            <w:pPr>
              <w:rPr>
                <w:rFonts w:cs="Times New Roman"/>
                <w:lang w:val="ru-RU"/>
              </w:rPr>
            </w:pPr>
            <w:proofErr w:type="spellStart"/>
            <w:r>
              <w:rPr>
                <w:lang w:val="ru-RU" w:bidi="ar-SA"/>
              </w:rPr>
              <w:t>Honda</w:t>
            </w:r>
            <w:proofErr w:type="spellEnd"/>
            <w:r>
              <w:rPr>
                <w:lang w:val="ru-RU" w:bidi="ar-SA"/>
              </w:rPr>
              <w:t xml:space="preserve"> G</w:t>
            </w:r>
            <w:proofErr w:type="gramStart"/>
            <w:r>
              <w:rPr>
                <w:lang w:val="ru-RU" w:bidi="ar-SA"/>
              </w:rPr>
              <w:t>С</w:t>
            </w:r>
            <w:proofErr w:type="gramEnd"/>
            <w:r w:rsidR="002F212B">
              <w:rPr>
                <w:lang w:val="ru-RU" w:bidi="ar-SA"/>
              </w:rPr>
              <w:t>V 160</w:t>
            </w:r>
          </w:p>
        </w:tc>
        <w:tc>
          <w:tcPr>
            <w:tcW w:w="1701" w:type="dxa"/>
          </w:tcPr>
          <w:p w:rsidR="002F212B" w:rsidRPr="002F212B" w:rsidRDefault="002F212B" w:rsidP="00563CA9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0,65 л</w:t>
            </w:r>
          </w:p>
        </w:tc>
        <w:tc>
          <w:tcPr>
            <w:tcW w:w="2409" w:type="dxa"/>
          </w:tcPr>
          <w:p w:rsidR="002F212B" w:rsidRPr="002F212B" w:rsidRDefault="00205AD5" w:rsidP="00563CA9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0,95</w:t>
            </w:r>
            <w:r w:rsidR="002F212B">
              <w:rPr>
                <w:rFonts w:cs="Times New Roman"/>
                <w:lang w:val="ru-RU"/>
              </w:rPr>
              <w:t xml:space="preserve"> л</w:t>
            </w:r>
          </w:p>
        </w:tc>
      </w:tr>
      <w:tr w:rsidR="002F212B" w:rsidRPr="00AF383E" w:rsidTr="00563CA9">
        <w:tc>
          <w:tcPr>
            <w:tcW w:w="2378" w:type="dxa"/>
          </w:tcPr>
          <w:p w:rsidR="002F212B" w:rsidRPr="00B65AF0" w:rsidRDefault="002F212B" w:rsidP="00563CA9">
            <w:pPr>
              <w:rPr>
                <w:rFonts w:cs="Times New Roman"/>
                <w:lang w:val="ru-RU"/>
              </w:rPr>
            </w:pPr>
            <w:r>
              <w:rPr>
                <w:lang w:val="ru-RU" w:bidi="ar-SA"/>
              </w:rPr>
              <w:t xml:space="preserve">B&amp;S </w:t>
            </w:r>
            <w:proofErr w:type="spellStart"/>
            <w:r>
              <w:rPr>
                <w:lang w:val="ru-RU" w:bidi="ar-SA"/>
              </w:rPr>
              <w:t>Ready</w:t>
            </w:r>
            <w:proofErr w:type="spellEnd"/>
            <w:r>
              <w:rPr>
                <w:lang w:val="ru-RU" w:bidi="ar-SA"/>
              </w:rPr>
              <w:t xml:space="preserve"> </w:t>
            </w:r>
            <w:proofErr w:type="spellStart"/>
            <w:r>
              <w:rPr>
                <w:lang w:val="ru-RU" w:bidi="ar-SA"/>
              </w:rPr>
              <w:t>Start</w:t>
            </w:r>
            <w:proofErr w:type="spellEnd"/>
          </w:p>
        </w:tc>
        <w:tc>
          <w:tcPr>
            <w:tcW w:w="1701" w:type="dxa"/>
          </w:tcPr>
          <w:p w:rsidR="002F212B" w:rsidRPr="002F212B" w:rsidRDefault="002F212B" w:rsidP="00563CA9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0,6 л</w:t>
            </w:r>
          </w:p>
        </w:tc>
        <w:tc>
          <w:tcPr>
            <w:tcW w:w="2409" w:type="dxa"/>
          </w:tcPr>
          <w:p w:rsidR="002F212B" w:rsidRPr="002F212B" w:rsidRDefault="002F212B" w:rsidP="00563CA9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1,5 л</w:t>
            </w:r>
          </w:p>
        </w:tc>
      </w:tr>
    </w:tbl>
    <w:p w:rsidR="00802517" w:rsidRPr="00F70644" w:rsidRDefault="00802517" w:rsidP="00E66BCA">
      <w:pPr>
        <w:rPr>
          <w:lang w:val="ru-RU"/>
        </w:rPr>
      </w:pPr>
    </w:p>
    <w:p w:rsidR="00802517" w:rsidRPr="00F70644" w:rsidRDefault="00802517" w:rsidP="00E66BCA">
      <w:pPr>
        <w:rPr>
          <w:lang w:val="ru-RU"/>
        </w:rPr>
      </w:pPr>
    </w:p>
    <w:p w:rsidR="00517C8F" w:rsidRPr="00B65AF0" w:rsidRDefault="00517C8F" w:rsidP="00517C8F">
      <w:pPr>
        <w:pStyle w:val="2"/>
        <w:rPr>
          <w:lang w:val="ru-RU"/>
        </w:rPr>
      </w:pPr>
      <w:r w:rsidRPr="00B65AF0">
        <w:rPr>
          <w:lang w:val="ru-RU"/>
        </w:rPr>
        <w:t>Вибрационное воздействие</w:t>
      </w:r>
      <w:r>
        <w:rPr>
          <w:lang w:val="ru-RU"/>
        </w:rPr>
        <w:t xml:space="preserve"> подметальной машины</w:t>
      </w:r>
      <w:r w:rsidRPr="00B65AF0">
        <w:rPr>
          <w:lang w:val="ru-RU"/>
        </w:rPr>
        <w:t xml:space="preserve"> на кисти / предплечья</w:t>
      </w:r>
    </w:p>
    <w:p w:rsidR="00517C8F" w:rsidRDefault="00517C8F" w:rsidP="00517C8F">
      <w:pPr>
        <w:ind w:left="142"/>
        <w:jc w:val="both"/>
        <w:rPr>
          <w:rFonts w:cs="Times New Roman"/>
          <w:szCs w:val="20"/>
          <w:lang w:val="ru-RU"/>
        </w:rPr>
      </w:pPr>
      <w:r w:rsidRPr="00B65AF0">
        <w:rPr>
          <w:rFonts w:cs="Times New Roman"/>
          <w:lang w:val="ru-RU"/>
        </w:rPr>
        <w:t xml:space="preserve">согласно </w:t>
      </w:r>
      <w:r w:rsidRPr="00A22813">
        <w:rPr>
          <w:rFonts w:cs="Times New Roman"/>
          <w:szCs w:val="20"/>
        </w:rPr>
        <w:t>VDI</w:t>
      </w:r>
      <w:r w:rsidRPr="00B65AF0">
        <w:rPr>
          <w:rFonts w:cs="Times New Roman"/>
          <w:szCs w:val="20"/>
          <w:lang w:val="ru-RU"/>
        </w:rPr>
        <w:t xml:space="preserve"> 2057, лист 2</w:t>
      </w:r>
    </w:p>
    <w:p w:rsidR="00517C8F" w:rsidRPr="00AF383E" w:rsidRDefault="00517C8F" w:rsidP="00517C8F">
      <w:pPr>
        <w:pStyle w:val="ab"/>
        <w:numPr>
          <w:ilvl w:val="0"/>
          <w:numId w:val="4"/>
        </w:numPr>
        <w:jc w:val="both"/>
        <w:rPr>
          <w:rFonts w:cs="Times New Roman"/>
          <w:b/>
        </w:rPr>
      </w:pPr>
      <w:proofErr w:type="spellStart"/>
      <w:r w:rsidRPr="00AF383E">
        <w:rPr>
          <w:rFonts w:cs="Times New Roman"/>
          <w:b/>
        </w:rPr>
        <w:t>Описание</w:t>
      </w:r>
      <w:proofErr w:type="spellEnd"/>
      <w:r w:rsidRPr="00AF383E">
        <w:rPr>
          <w:rFonts w:cs="Times New Roman"/>
          <w:b/>
        </w:rPr>
        <w:t xml:space="preserve"> </w:t>
      </w:r>
      <w:proofErr w:type="spellStart"/>
      <w:r w:rsidRPr="00AF383E">
        <w:rPr>
          <w:rFonts w:cs="Times New Roman"/>
          <w:b/>
        </w:rPr>
        <w:t>измерения</w:t>
      </w:r>
      <w:proofErr w:type="spellEnd"/>
    </w:p>
    <w:p w:rsidR="00517C8F" w:rsidRPr="00B65AF0" w:rsidRDefault="00517C8F" w:rsidP="00517C8F">
      <w:pPr>
        <w:pStyle w:val="ab"/>
        <w:ind w:left="502"/>
        <w:jc w:val="both"/>
        <w:rPr>
          <w:rFonts w:cs="Times New Roman"/>
          <w:lang w:val="ru-RU"/>
        </w:rPr>
      </w:pPr>
      <w:r w:rsidRPr="00B65AF0">
        <w:rPr>
          <w:rFonts w:cs="Times New Roman"/>
          <w:lang w:val="ru-RU"/>
        </w:rPr>
        <w:t xml:space="preserve">Замеры производятся </w:t>
      </w:r>
      <w:r>
        <w:rPr>
          <w:rFonts w:cs="Times New Roman"/>
          <w:lang w:val="ru-RU"/>
        </w:rPr>
        <w:t>на асфальтированной дороге</w:t>
      </w:r>
      <w:r w:rsidRPr="00B65AF0">
        <w:rPr>
          <w:rFonts w:cs="Times New Roman"/>
          <w:lang w:val="ru-RU"/>
        </w:rPr>
        <w:t>.</w:t>
      </w:r>
    </w:p>
    <w:p w:rsidR="00517C8F" w:rsidRPr="00517C8F" w:rsidRDefault="00517C8F" w:rsidP="00517C8F">
      <w:pPr>
        <w:pStyle w:val="ab"/>
        <w:ind w:left="502"/>
        <w:jc w:val="both"/>
        <w:rPr>
          <w:rFonts w:cs="Times New Roman"/>
          <w:szCs w:val="20"/>
          <w:lang w:val="ru-RU"/>
        </w:rPr>
      </w:pPr>
      <w:r w:rsidRPr="00B65AF0">
        <w:rPr>
          <w:rFonts w:cs="Times New Roman"/>
          <w:lang w:val="ru-RU"/>
        </w:rPr>
        <w:t xml:space="preserve">Вибрации </w:t>
      </w:r>
      <w:r>
        <w:rPr>
          <w:rFonts w:cs="Times New Roman"/>
          <w:lang w:val="ru-RU"/>
        </w:rPr>
        <w:t>замеряются</w:t>
      </w:r>
      <w:r w:rsidRPr="00B65AF0">
        <w:rPr>
          <w:rFonts w:cs="Times New Roman"/>
          <w:lang w:val="ru-RU"/>
        </w:rPr>
        <w:t xml:space="preserve"> на руле по трем осям: </w:t>
      </w:r>
      <w:r>
        <w:rPr>
          <w:rFonts w:cs="Times New Roman"/>
          <w:szCs w:val="20"/>
        </w:rPr>
        <w:t>x</w:t>
      </w:r>
      <w:r w:rsidRPr="00B65AF0">
        <w:rPr>
          <w:rFonts w:cs="Times New Roman"/>
          <w:szCs w:val="20"/>
          <w:lang w:val="ru-RU"/>
        </w:rPr>
        <w:t xml:space="preserve">, </w:t>
      </w:r>
      <w:r w:rsidRPr="00AF383E">
        <w:rPr>
          <w:rFonts w:cs="Times New Roman"/>
          <w:szCs w:val="20"/>
        </w:rPr>
        <w:t>y</w:t>
      </w:r>
      <w:r w:rsidRPr="00B65AF0">
        <w:rPr>
          <w:rFonts w:cs="Times New Roman"/>
          <w:szCs w:val="20"/>
          <w:lang w:val="ru-RU"/>
        </w:rPr>
        <w:t xml:space="preserve">, </w:t>
      </w:r>
      <w:r w:rsidRPr="00AF383E">
        <w:rPr>
          <w:rFonts w:cs="Times New Roman"/>
          <w:szCs w:val="20"/>
        </w:rPr>
        <w:t>z</w:t>
      </w:r>
      <w:r w:rsidRPr="00B65AF0">
        <w:rPr>
          <w:rFonts w:cs="Times New Roman"/>
          <w:szCs w:val="20"/>
          <w:lang w:val="ru-RU"/>
        </w:rPr>
        <w:t xml:space="preserve">, смотри </w:t>
      </w:r>
      <w:r w:rsidRPr="00A22813">
        <w:rPr>
          <w:rFonts w:cs="Times New Roman"/>
          <w:szCs w:val="20"/>
        </w:rPr>
        <w:t>DIN</w:t>
      </w:r>
      <w:r w:rsidRPr="00B65AF0">
        <w:rPr>
          <w:rFonts w:cs="Times New Roman"/>
          <w:szCs w:val="20"/>
          <w:lang w:val="ru-RU"/>
        </w:rPr>
        <w:t xml:space="preserve"> 45675, часть 8. </w:t>
      </w:r>
      <w:r w:rsidRPr="00517C8F">
        <w:rPr>
          <w:rFonts w:cs="Times New Roman"/>
          <w:szCs w:val="20"/>
          <w:lang w:val="ru-RU"/>
        </w:rPr>
        <w:t>Эффективное значение получено через 60 секунд.</w:t>
      </w:r>
    </w:p>
    <w:p w:rsidR="00517C8F" w:rsidRPr="00B65AF0" w:rsidRDefault="00517C8F" w:rsidP="00517C8F">
      <w:pPr>
        <w:pStyle w:val="ab"/>
        <w:numPr>
          <w:ilvl w:val="0"/>
          <w:numId w:val="4"/>
        </w:numPr>
        <w:jc w:val="both"/>
        <w:rPr>
          <w:rFonts w:cs="Times New Roman"/>
          <w:b/>
          <w:lang w:val="ru-RU"/>
        </w:rPr>
      </w:pPr>
      <w:r w:rsidRPr="00B65AF0">
        <w:rPr>
          <w:rFonts w:cs="Times New Roman"/>
          <w:b/>
          <w:lang w:val="ru-RU"/>
        </w:rPr>
        <w:t xml:space="preserve">Используемый измерительный прибор соответствует требованиям </w:t>
      </w:r>
      <w:r w:rsidRPr="00A22813">
        <w:rPr>
          <w:rFonts w:cs="Times New Roman"/>
          <w:b/>
          <w:szCs w:val="20"/>
        </w:rPr>
        <w:t>DIN</w:t>
      </w:r>
      <w:r w:rsidRPr="00B65AF0">
        <w:rPr>
          <w:rFonts w:cs="Times New Roman"/>
          <w:b/>
          <w:szCs w:val="20"/>
          <w:lang w:val="ru-RU"/>
        </w:rPr>
        <w:t xml:space="preserve"> 45675.</w:t>
      </w:r>
    </w:p>
    <w:p w:rsidR="00517C8F" w:rsidRPr="00AF383E" w:rsidRDefault="00517C8F" w:rsidP="00517C8F">
      <w:pPr>
        <w:pStyle w:val="ab"/>
        <w:numPr>
          <w:ilvl w:val="0"/>
          <w:numId w:val="4"/>
        </w:numPr>
        <w:jc w:val="both"/>
        <w:rPr>
          <w:rFonts w:cs="Times New Roman"/>
          <w:b/>
        </w:rPr>
      </w:pPr>
      <w:proofErr w:type="spellStart"/>
      <w:r>
        <w:rPr>
          <w:rFonts w:cs="Times New Roman"/>
          <w:b/>
          <w:bCs/>
          <w:szCs w:val="20"/>
        </w:rPr>
        <w:t>Рабочее</w:t>
      </w:r>
      <w:proofErr w:type="spellEnd"/>
      <w:r>
        <w:rPr>
          <w:rFonts w:cs="Times New Roman"/>
          <w:b/>
          <w:bCs/>
          <w:szCs w:val="20"/>
        </w:rPr>
        <w:t xml:space="preserve"> </w:t>
      </w:r>
      <w:proofErr w:type="spellStart"/>
      <w:r>
        <w:rPr>
          <w:rFonts w:cs="Times New Roman"/>
          <w:b/>
          <w:bCs/>
          <w:szCs w:val="20"/>
        </w:rPr>
        <w:t>состояние</w:t>
      </w:r>
      <w:proofErr w:type="spellEnd"/>
      <w:r>
        <w:rPr>
          <w:rFonts w:cs="Times New Roman"/>
          <w:b/>
          <w:bCs/>
          <w:szCs w:val="20"/>
        </w:rPr>
        <w:t xml:space="preserve"> </w:t>
      </w:r>
      <w:r>
        <w:rPr>
          <w:rFonts w:cs="Times New Roman"/>
          <w:b/>
          <w:bCs/>
          <w:szCs w:val="20"/>
          <w:lang w:val="ru-RU"/>
        </w:rPr>
        <w:t>подметальной машины</w:t>
      </w:r>
      <w:r>
        <w:rPr>
          <w:rFonts w:cs="Times New Roman"/>
          <w:b/>
          <w:bCs/>
          <w:szCs w:val="20"/>
        </w:rPr>
        <w:t>:</w:t>
      </w:r>
    </w:p>
    <w:p w:rsidR="00517C8F" w:rsidRPr="00B65AF0" w:rsidRDefault="00517C8F" w:rsidP="00517C8F">
      <w:pPr>
        <w:pStyle w:val="ab"/>
        <w:ind w:left="502"/>
        <w:jc w:val="both"/>
        <w:rPr>
          <w:rFonts w:cs="Times New Roman"/>
          <w:bCs/>
          <w:szCs w:val="20"/>
          <w:lang w:val="ru-RU"/>
        </w:rPr>
      </w:pPr>
      <w:proofErr w:type="gramStart"/>
      <w:r>
        <w:rPr>
          <w:rFonts w:cs="Times New Roman"/>
          <w:bCs/>
          <w:szCs w:val="20"/>
          <w:lang w:val="ru-RU"/>
        </w:rPr>
        <w:t>Теплое</w:t>
      </w:r>
      <w:proofErr w:type="gramEnd"/>
      <w:r w:rsidRPr="00B65AF0">
        <w:rPr>
          <w:rFonts w:cs="Times New Roman"/>
          <w:bCs/>
          <w:szCs w:val="20"/>
          <w:lang w:val="ru-RU"/>
        </w:rPr>
        <w:t>, машина в движении, при полной нагрузке</w:t>
      </w:r>
    </w:p>
    <w:p w:rsidR="00517C8F" w:rsidRDefault="00517C8F" w:rsidP="00517C8F">
      <w:pPr>
        <w:pStyle w:val="ab"/>
        <w:ind w:left="502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Настройка высоты щеток</w:t>
      </w:r>
      <w:r w:rsidRPr="00B65AF0">
        <w:rPr>
          <w:rFonts w:cs="Times New Roman"/>
          <w:lang w:val="ru-RU"/>
        </w:rPr>
        <w:t xml:space="preserve">: </w:t>
      </w:r>
      <w:r>
        <w:rPr>
          <w:rFonts w:cs="Times New Roman"/>
          <w:lang w:val="ru-RU"/>
        </w:rPr>
        <w:t xml:space="preserve"> стандартная</w:t>
      </w:r>
    </w:p>
    <w:p w:rsidR="00517C8F" w:rsidRDefault="00517C8F" w:rsidP="00517C8F">
      <w:pPr>
        <w:pStyle w:val="ab"/>
        <w:ind w:left="502"/>
        <w:jc w:val="both"/>
        <w:rPr>
          <w:rFonts w:cs="Times New Roman"/>
          <w:lang w:val="ru-RU"/>
        </w:rPr>
      </w:pPr>
      <w:r w:rsidRPr="00B65AF0">
        <w:rPr>
          <w:rFonts w:cs="Times New Roman"/>
          <w:lang w:val="ru-RU"/>
        </w:rPr>
        <w:t>Топливный бак:  заполнен примерно на 50%</w:t>
      </w:r>
    </w:p>
    <w:p w:rsidR="00517C8F" w:rsidRPr="00B65AF0" w:rsidRDefault="00517C8F" w:rsidP="00517C8F">
      <w:pPr>
        <w:pStyle w:val="ab"/>
        <w:ind w:left="502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Рукоятка:            среднее положение</w:t>
      </w:r>
    </w:p>
    <w:p w:rsidR="00517C8F" w:rsidRPr="00517C8F" w:rsidRDefault="00517C8F" w:rsidP="00517C8F">
      <w:pPr>
        <w:pStyle w:val="ab"/>
        <w:numPr>
          <w:ilvl w:val="0"/>
          <w:numId w:val="4"/>
        </w:numPr>
        <w:tabs>
          <w:tab w:val="left" w:pos="6663"/>
        </w:tabs>
        <w:jc w:val="both"/>
        <w:rPr>
          <w:rFonts w:cs="Times New Roman"/>
          <w:b/>
          <w:lang w:val="ru-RU"/>
        </w:rPr>
      </w:pPr>
      <w:r w:rsidRPr="00B65AF0">
        <w:rPr>
          <w:rFonts w:cs="Times New Roman"/>
          <w:b/>
          <w:lang w:val="ru-RU"/>
        </w:rPr>
        <w:t xml:space="preserve">Результат измерения: </w:t>
      </w:r>
      <w:r w:rsidRPr="00B65AF0">
        <w:rPr>
          <w:rFonts w:cs="Times New Roman"/>
          <w:lang w:val="ru-RU"/>
        </w:rPr>
        <w:t>эффективное значение через 60 секунд</w:t>
      </w:r>
      <w:r w:rsidRPr="00B65AF0">
        <w:rPr>
          <w:rFonts w:cs="Times New Roman"/>
          <w:lang w:val="ru-RU"/>
        </w:rPr>
        <w:tab/>
        <w:t xml:space="preserve">= </w:t>
      </w:r>
      <w:r>
        <w:rPr>
          <w:rFonts w:cs="Times New Roman"/>
          <w:lang w:val="ru-RU"/>
        </w:rPr>
        <w:t>9,9</w:t>
      </w:r>
      <w:r w:rsidRPr="00B65AF0">
        <w:rPr>
          <w:rFonts w:cs="Times New Roman"/>
          <w:lang w:val="ru-RU"/>
        </w:rPr>
        <w:t xml:space="preserve"> м/с</w:t>
      </w:r>
      <w:proofErr w:type="gramStart"/>
      <w:r w:rsidRPr="00B65AF0">
        <w:rPr>
          <w:rFonts w:cs="Times New Roman"/>
          <w:vertAlign w:val="superscript"/>
          <w:lang w:val="ru-RU"/>
        </w:rPr>
        <w:t>2</w:t>
      </w:r>
      <w:proofErr w:type="gramEnd"/>
      <w:r w:rsidRPr="00B65AF0">
        <w:rPr>
          <w:rFonts w:cs="Times New Roman"/>
          <w:vertAlign w:val="superscript"/>
          <w:lang w:val="ru-RU"/>
        </w:rPr>
        <w:t xml:space="preserve"> </w:t>
      </w:r>
      <w:r w:rsidRPr="008E4363">
        <w:rPr>
          <w:lang w:val="ru-RU"/>
        </w:rPr>
        <w:t>(</w:t>
      </w:r>
      <w:r w:rsidRPr="00517C8F">
        <w:t>Honda</w:t>
      </w:r>
      <w:r w:rsidRPr="008E4363">
        <w:rPr>
          <w:lang w:val="ru-RU"/>
        </w:rPr>
        <w:t xml:space="preserve"> </w:t>
      </w:r>
      <w:r w:rsidR="007C6683">
        <w:t>G</w:t>
      </w:r>
      <w:r w:rsidR="007C6683">
        <w:rPr>
          <w:lang w:val="ru-RU"/>
        </w:rPr>
        <w:t>С</w:t>
      </w:r>
      <w:r w:rsidRPr="00517C8F">
        <w:t>V</w:t>
      </w:r>
      <w:r w:rsidRPr="008E4363">
        <w:rPr>
          <w:lang w:val="ru-RU"/>
        </w:rPr>
        <w:t xml:space="preserve"> 160)</w:t>
      </w:r>
    </w:p>
    <w:p w:rsidR="00517C8F" w:rsidRPr="008E4363" w:rsidRDefault="00517C8F" w:rsidP="00517C8F">
      <w:pPr>
        <w:pStyle w:val="ab"/>
        <w:tabs>
          <w:tab w:val="left" w:pos="6663"/>
        </w:tabs>
        <w:ind w:left="2835"/>
        <w:jc w:val="both"/>
        <w:rPr>
          <w:lang w:val="ru-RU"/>
        </w:rPr>
      </w:pPr>
      <w:r w:rsidRPr="00B65AF0">
        <w:rPr>
          <w:rFonts w:cs="Times New Roman"/>
          <w:lang w:val="ru-RU"/>
        </w:rPr>
        <w:t>эффективное значение через 60 секунд</w:t>
      </w:r>
      <w:r w:rsidRPr="00B65AF0">
        <w:rPr>
          <w:rFonts w:cs="Times New Roman"/>
          <w:lang w:val="ru-RU"/>
        </w:rPr>
        <w:tab/>
        <w:t xml:space="preserve">= </w:t>
      </w:r>
      <w:r>
        <w:rPr>
          <w:rFonts w:cs="Times New Roman"/>
          <w:lang w:val="ru-RU"/>
        </w:rPr>
        <w:t>8,5</w:t>
      </w:r>
      <w:r w:rsidRPr="00B65AF0">
        <w:rPr>
          <w:rFonts w:cs="Times New Roman"/>
          <w:lang w:val="ru-RU"/>
        </w:rPr>
        <w:t xml:space="preserve"> м/с</w:t>
      </w:r>
      <w:proofErr w:type="gramStart"/>
      <w:r w:rsidRPr="00B65AF0">
        <w:rPr>
          <w:rFonts w:cs="Times New Roman"/>
          <w:vertAlign w:val="superscript"/>
          <w:lang w:val="ru-RU"/>
        </w:rPr>
        <w:t>2</w:t>
      </w:r>
      <w:proofErr w:type="gramEnd"/>
      <w:r w:rsidRPr="00B65AF0">
        <w:rPr>
          <w:rFonts w:cs="Times New Roman"/>
          <w:vertAlign w:val="superscript"/>
          <w:lang w:val="ru-RU"/>
        </w:rPr>
        <w:t xml:space="preserve"> </w:t>
      </w:r>
      <w:r w:rsidRPr="00517C8F">
        <w:rPr>
          <w:lang w:val="ru-RU"/>
        </w:rPr>
        <w:t>(</w:t>
      </w:r>
      <w:r w:rsidRPr="00517C8F">
        <w:t>B</w:t>
      </w:r>
      <w:r w:rsidRPr="008E4363">
        <w:rPr>
          <w:lang w:val="ru-RU"/>
        </w:rPr>
        <w:t>&amp;</w:t>
      </w:r>
      <w:r w:rsidRPr="00517C8F">
        <w:t>S</w:t>
      </w:r>
      <w:r w:rsidRPr="008E4363">
        <w:rPr>
          <w:lang w:val="ru-RU"/>
        </w:rPr>
        <w:t xml:space="preserve"> </w:t>
      </w:r>
      <w:r w:rsidRPr="00517C8F">
        <w:t>Ready</w:t>
      </w:r>
      <w:r w:rsidRPr="008E4363">
        <w:rPr>
          <w:lang w:val="ru-RU"/>
        </w:rPr>
        <w:t xml:space="preserve"> </w:t>
      </w:r>
      <w:r w:rsidRPr="00517C8F">
        <w:t>Start</w:t>
      </w:r>
      <w:r w:rsidRPr="008E4363">
        <w:rPr>
          <w:lang w:val="ru-RU"/>
        </w:rPr>
        <w:t>)</w:t>
      </w:r>
    </w:p>
    <w:p w:rsidR="00517C8F" w:rsidRPr="00B65AF0" w:rsidRDefault="00517C8F" w:rsidP="00517C8F">
      <w:pPr>
        <w:pStyle w:val="2"/>
        <w:rPr>
          <w:lang w:val="ru-RU"/>
        </w:rPr>
      </w:pPr>
      <w:r w:rsidRPr="00B65AF0">
        <w:rPr>
          <w:lang w:val="ru-RU"/>
        </w:rPr>
        <w:t xml:space="preserve">Показатели уровня шума для </w:t>
      </w:r>
      <w:r>
        <w:rPr>
          <w:lang w:val="ru-RU"/>
        </w:rPr>
        <w:t>подметальной машины</w:t>
      </w:r>
    </w:p>
    <w:p w:rsidR="00517C8F" w:rsidRDefault="00517C8F" w:rsidP="00517C8F">
      <w:pPr>
        <w:rPr>
          <w:rFonts w:cs="Times New Roman"/>
          <w:lang w:val="ru-RU"/>
        </w:rPr>
      </w:pPr>
      <w:r w:rsidRPr="00B65AF0">
        <w:rPr>
          <w:rFonts w:cs="Times New Roman"/>
          <w:lang w:val="ru-RU"/>
        </w:rPr>
        <w:t>согласно Директиве</w:t>
      </w:r>
      <w:r>
        <w:rPr>
          <w:rFonts w:cs="Times New Roman"/>
          <w:lang w:val="ru-RU"/>
        </w:rPr>
        <w:t xml:space="preserve"> ЕС</w:t>
      </w:r>
      <w:r w:rsidRPr="00B65AF0">
        <w:rPr>
          <w:rFonts w:cs="Times New Roman"/>
          <w:lang w:val="ru-RU"/>
        </w:rPr>
        <w:t xml:space="preserve"> </w:t>
      </w:r>
      <w:r>
        <w:rPr>
          <w:lang w:val="ru-RU" w:bidi="ar-SA"/>
        </w:rPr>
        <w:t>98/37/ЕС или 2006/42/ЕС</w:t>
      </w:r>
    </w:p>
    <w:p w:rsidR="00563CA9" w:rsidRPr="00AF383E" w:rsidRDefault="00563CA9" w:rsidP="00563CA9">
      <w:pPr>
        <w:pStyle w:val="ab"/>
        <w:numPr>
          <w:ilvl w:val="0"/>
          <w:numId w:val="16"/>
        </w:numPr>
        <w:jc w:val="both"/>
        <w:rPr>
          <w:rFonts w:cs="Times New Roman"/>
          <w:b/>
        </w:rPr>
      </w:pPr>
      <w:proofErr w:type="spellStart"/>
      <w:r w:rsidRPr="00AF383E">
        <w:rPr>
          <w:rFonts w:cs="Times New Roman"/>
          <w:b/>
        </w:rPr>
        <w:t>Описание</w:t>
      </w:r>
      <w:proofErr w:type="spellEnd"/>
      <w:r w:rsidRPr="00AF383E">
        <w:rPr>
          <w:rFonts w:cs="Times New Roman"/>
          <w:b/>
        </w:rPr>
        <w:t xml:space="preserve"> </w:t>
      </w:r>
      <w:proofErr w:type="spellStart"/>
      <w:r w:rsidRPr="00AF383E">
        <w:rPr>
          <w:rFonts w:cs="Times New Roman"/>
          <w:b/>
        </w:rPr>
        <w:t>измерения</w:t>
      </w:r>
      <w:proofErr w:type="spellEnd"/>
    </w:p>
    <w:p w:rsidR="00563CA9" w:rsidRDefault="00563CA9" w:rsidP="00563CA9">
      <w:pPr>
        <w:pStyle w:val="ab"/>
        <w:ind w:left="502"/>
        <w:jc w:val="both"/>
        <w:rPr>
          <w:rFonts w:cs="Times New Roman"/>
          <w:lang w:val="ru-RU"/>
        </w:rPr>
      </w:pPr>
      <w:r w:rsidRPr="00B65AF0">
        <w:rPr>
          <w:rFonts w:cs="Times New Roman"/>
          <w:lang w:val="ru-RU"/>
        </w:rPr>
        <w:t>Замеры прои</w:t>
      </w:r>
      <w:r>
        <w:rPr>
          <w:rFonts w:cs="Times New Roman"/>
          <w:lang w:val="ru-RU"/>
        </w:rPr>
        <w:t>зводятся при остановке машины с приводом щетки на асфальтированной дороге.</w:t>
      </w:r>
    </w:p>
    <w:p w:rsidR="00563CA9" w:rsidRDefault="00563CA9" w:rsidP="00563CA9">
      <w:pPr>
        <w:pStyle w:val="ab"/>
        <w:numPr>
          <w:ilvl w:val="1"/>
          <w:numId w:val="16"/>
        </w:numPr>
        <w:rPr>
          <w:lang w:val="ru-RU" w:bidi="ar-SA"/>
        </w:rPr>
      </w:pPr>
      <w:r w:rsidRPr="00563CA9">
        <w:rPr>
          <w:rFonts w:cs="Times New Roman"/>
          <w:lang w:val="ru-RU"/>
        </w:rPr>
        <w:t xml:space="preserve">Уровень звукового давления на слух оператора </w:t>
      </w:r>
      <w:proofErr w:type="spellStart"/>
      <w:r w:rsidRPr="00563CA9">
        <w:rPr>
          <w:lang w:val="ru-RU" w:bidi="ar-SA"/>
        </w:rPr>
        <w:t>L</w:t>
      </w:r>
      <w:r w:rsidRPr="00563CA9">
        <w:rPr>
          <w:sz w:val="14"/>
          <w:szCs w:val="14"/>
          <w:lang w:val="ru-RU" w:bidi="ar-SA"/>
        </w:rPr>
        <w:t>pОператор</w:t>
      </w:r>
      <w:proofErr w:type="spellEnd"/>
      <w:r w:rsidRPr="00563CA9">
        <w:rPr>
          <w:sz w:val="14"/>
          <w:szCs w:val="14"/>
          <w:lang w:val="ru-RU" w:bidi="ar-SA"/>
        </w:rPr>
        <w:t xml:space="preserve"> </w:t>
      </w:r>
      <w:r w:rsidR="007C6683">
        <w:rPr>
          <w:lang w:val="ru-RU" w:bidi="ar-SA"/>
        </w:rPr>
        <w:t>= 87 дБ (</w:t>
      </w:r>
      <w:proofErr w:type="spellStart"/>
      <w:r w:rsidR="007C6683">
        <w:rPr>
          <w:lang w:val="ru-RU" w:bidi="ar-SA"/>
        </w:rPr>
        <w:t>Honda</w:t>
      </w:r>
      <w:proofErr w:type="spellEnd"/>
      <w:r w:rsidR="007C6683">
        <w:rPr>
          <w:lang w:val="ru-RU" w:bidi="ar-SA"/>
        </w:rPr>
        <w:t xml:space="preserve"> G</w:t>
      </w:r>
      <w:proofErr w:type="gramStart"/>
      <w:r w:rsidR="007C6683">
        <w:rPr>
          <w:lang w:val="ru-RU" w:bidi="ar-SA"/>
        </w:rPr>
        <w:t>С</w:t>
      </w:r>
      <w:proofErr w:type="gramEnd"/>
      <w:r w:rsidRPr="00563CA9">
        <w:rPr>
          <w:lang w:val="ru-RU" w:bidi="ar-SA"/>
        </w:rPr>
        <w:t>V 160)</w:t>
      </w:r>
    </w:p>
    <w:p w:rsidR="00563CA9" w:rsidRPr="00563CA9" w:rsidRDefault="00563CA9" w:rsidP="00563CA9">
      <w:pPr>
        <w:pStyle w:val="ab"/>
        <w:ind w:left="502"/>
        <w:rPr>
          <w:lang w:val="ru-RU" w:bidi="ar-SA"/>
        </w:rPr>
      </w:pPr>
      <w:r w:rsidRPr="00563CA9">
        <w:rPr>
          <w:rFonts w:cs="Times New Roman"/>
          <w:lang w:val="ru-RU"/>
        </w:rPr>
        <w:t xml:space="preserve">Уровень звукового давления на слух оператора </w:t>
      </w:r>
      <w:proofErr w:type="spellStart"/>
      <w:proofErr w:type="gramStart"/>
      <w:r w:rsidRPr="00563CA9">
        <w:rPr>
          <w:lang w:val="ru-RU" w:bidi="ar-SA"/>
        </w:rPr>
        <w:t>L</w:t>
      </w:r>
      <w:r w:rsidRPr="00563CA9">
        <w:rPr>
          <w:sz w:val="14"/>
          <w:szCs w:val="14"/>
          <w:lang w:val="ru-RU" w:bidi="ar-SA"/>
        </w:rPr>
        <w:t>p</w:t>
      </w:r>
      <w:proofErr w:type="gramEnd"/>
      <w:r w:rsidRPr="00563CA9">
        <w:rPr>
          <w:sz w:val="14"/>
          <w:szCs w:val="14"/>
          <w:lang w:val="ru-RU" w:bidi="ar-SA"/>
        </w:rPr>
        <w:t>Оператор</w:t>
      </w:r>
      <w:proofErr w:type="spellEnd"/>
      <w:r w:rsidRPr="00563CA9">
        <w:rPr>
          <w:sz w:val="14"/>
          <w:szCs w:val="14"/>
          <w:lang w:val="ru-RU" w:bidi="ar-SA"/>
        </w:rPr>
        <w:t xml:space="preserve"> </w:t>
      </w:r>
      <w:r w:rsidRPr="00563CA9">
        <w:rPr>
          <w:lang w:val="ru-RU" w:bidi="ar-SA"/>
        </w:rPr>
        <w:t xml:space="preserve">= 84 дБ </w:t>
      </w:r>
      <w:r w:rsidRPr="00517C8F">
        <w:rPr>
          <w:lang w:val="ru-RU"/>
        </w:rPr>
        <w:t>(</w:t>
      </w:r>
      <w:r w:rsidRPr="00517C8F">
        <w:t>B</w:t>
      </w:r>
      <w:r w:rsidRPr="00563CA9">
        <w:rPr>
          <w:lang w:val="ru-RU"/>
        </w:rPr>
        <w:t>&amp;</w:t>
      </w:r>
      <w:r w:rsidRPr="00517C8F">
        <w:t>S</w:t>
      </w:r>
      <w:r w:rsidRPr="00563CA9">
        <w:rPr>
          <w:lang w:val="ru-RU"/>
        </w:rPr>
        <w:t xml:space="preserve"> </w:t>
      </w:r>
      <w:r w:rsidRPr="00517C8F">
        <w:t>Ready</w:t>
      </w:r>
      <w:r w:rsidRPr="00563CA9">
        <w:rPr>
          <w:lang w:val="ru-RU"/>
        </w:rPr>
        <w:t xml:space="preserve"> </w:t>
      </w:r>
      <w:r w:rsidRPr="00517C8F">
        <w:t>Start</w:t>
      </w:r>
      <w:r w:rsidRPr="00563CA9">
        <w:rPr>
          <w:lang w:val="ru-RU"/>
        </w:rPr>
        <w:t>)</w:t>
      </w:r>
    </w:p>
    <w:p w:rsidR="00563CA9" w:rsidRDefault="00563CA9" w:rsidP="00563CA9">
      <w:pPr>
        <w:pStyle w:val="ab"/>
        <w:numPr>
          <w:ilvl w:val="1"/>
          <w:numId w:val="16"/>
        </w:numPr>
        <w:rPr>
          <w:lang w:val="ru-RU"/>
        </w:rPr>
      </w:pPr>
      <w:r>
        <w:rPr>
          <w:rFonts w:cs="Times New Roman"/>
          <w:lang w:val="ru-RU"/>
        </w:rPr>
        <w:t xml:space="preserve">Уровень звуковой мощности </w:t>
      </w:r>
      <w:proofErr w:type="spellStart"/>
      <w:r w:rsidRPr="00563CA9">
        <w:t>Lw</w:t>
      </w:r>
      <w:proofErr w:type="spellEnd"/>
      <w:r w:rsidRPr="00563CA9">
        <w:rPr>
          <w:lang w:val="ru-RU"/>
        </w:rPr>
        <w:t xml:space="preserve"> = 102 </w:t>
      </w:r>
      <w:r>
        <w:rPr>
          <w:lang w:val="ru-RU"/>
        </w:rPr>
        <w:t>дБ</w:t>
      </w:r>
      <w:r w:rsidRPr="00563CA9">
        <w:rPr>
          <w:lang w:val="ru-RU"/>
        </w:rPr>
        <w:t xml:space="preserve"> (</w:t>
      </w:r>
      <w:r w:rsidRPr="00563CA9">
        <w:t>Honda</w:t>
      </w:r>
      <w:r w:rsidRPr="00563CA9">
        <w:rPr>
          <w:lang w:val="ru-RU"/>
        </w:rPr>
        <w:t xml:space="preserve"> </w:t>
      </w:r>
      <w:r w:rsidR="007C6683">
        <w:t>G</w:t>
      </w:r>
      <w:r w:rsidR="007C6683">
        <w:rPr>
          <w:lang w:val="ru-RU"/>
        </w:rPr>
        <w:t>С</w:t>
      </w:r>
      <w:r w:rsidRPr="00563CA9">
        <w:t>V</w:t>
      </w:r>
      <w:r w:rsidRPr="00563CA9">
        <w:rPr>
          <w:lang w:val="ru-RU"/>
        </w:rPr>
        <w:t xml:space="preserve"> 160)</w:t>
      </w:r>
    </w:p>
    <w:p w:rsidR="00563CA9" w:rsidRPr="00517C8F" w:rsidRDefault="00563CA9" w:rsidP="00563CA9">
      <w:pPr>
        <w:ind w:left="567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Уровень звуковой мощности </w:t>
      </w:r>
      <w:proofErr w:type="spellStart"/>
      <w:r w:rsidRPr="00563CA9">
        <w:t>Lw</w:t>
      </w:r>
      <w:proofErr w:type="spellEnd"/>
      <w:r w:rsidRPr="00563CA9">
        <w:rPr>
          <w:lang w:val="ru-RU"/>
        </w:rPr>
        <w:t xml:space="preserve"> = 102 </w:t>
      </w:r>
      <w:r>
        <w:rPr>
          <w:lang w:val="ru-RU"/>
        </w:rPr>
        <w:t>дБ</w:t>
      </w:r>
      <w:r w:rsidRPr="00563CA9">
        <w:rPr>
          <w:lang w:val="ru-RU"/>
        </w:rPr>
        <w:t xml:space="preserve"> </w:t>
      </w:r>
      <w:r w:rsidRPr="00517C8F">
        <w:rPr>
          <w:lang w:val="ru-RU"/>
        </w:rPr>
        <w:t>(</w:t>
      </w:r>
      <w:r w:rsidRPr="00517C8F">
        <w:t>B</w:t>
      </w:r>
      <w:r w:rsidRPr="00563CA9">
        <w:rPr>
          <w:lang w:val="ru-RU"/>
        </w:rPr>
        <w:t>&amp;</w:t>
      </w:r>
      <w:r w:rsidRPr="00517C8F">
        <w:t>S</w:t>
      </w:r>
      <w:r w:rsidRPr="00563CA9">
        <w:rPr>
          <w:lang w:val="ru-RU"/>
        </w:rPr>
        <w:t xml:space="preserve"> </w:t>
      </w:r>
      <w:r w:rsidRPr="00517C8F">
        <w:t>Ready</w:t>
      </w:r>
      <w:r w:rsidRPr="00563CA9">
        <w:rPr>
          <w:lang w:val="ru-RU"/>
        </w:rPr>
        <w:t xml:space="preserve"> </w:t>
      </w:r>
      <w:r w:rsidRPr="00517C8F">
        <w:t>Start</w:t>
      </w:r>
      <w:r w:rsidRPr="00563CA9">
        <w:rPr>
          <w:lang w:val="ru-RU"/>
        </w:rPr>
        <w:t>)</w:t>
      </w:r>
    </w:p>
    <w:p w:rsidR="00563CA9" w:rsidRPr="00B65AF0" w:rsidRDefault="00563CA9" w:rsidP="00563CA9">
      <w:pPr>
        <w:pStyle w:val="ab"/>
        <w:numPr>
          <w:ilvl w:val="0"/>
          <w:numId w:val="16"/>
        </w:numPr>
        <w:jc w:val="both"/>
        <w:rPr>
          <w:rFonts w:cs="Times New Roman"/>
          <w:b/>
          <w:lang w:val="ru-RU"/>
        </w:rPr>
      </w:pPr>
      <w:r w:rsidRPr="00B65AF0">
        <w:rPr>
          <w:rFonts w:cs="Times New Roman"/>
          <w:b/>
          <w:lang w:val="ru-RU"/>
        </w:rPr>
        <w:t xml:space="preserve">Используемый измерительный прибор соответствует требованиям </w:t>
      </w:r>
      <w:r w:rsidRPr="00A22813">
        <w:rPr>
          <w:rFonts w:cs="Times New Roman"/>
          <w:b/>
          <w:szCs w:val="20"/>
        </w:rPr>
        <w:t>DIN</w:t>
      </w:r>
      <w:r w:rsidRPr="00B65AF0">
        <w:rPr>
          <w:rFonts w:cs="Times New Roman"/>
          <w:b/>
          <w:szCs w:val="20"/>
          <w:lang w:val="ru-RU"/>
        </w:rPr>
        <w:t xml:space="preserve"> 456</w:t>
      </w:r>
      <w:r>
        <w:rPr>
          <w:rFonts w:cs="Times New Roman"/>
          <w:b/>
          <w:szCs w:val="20"/>
          <w:lang w:val="ru-RU"/>
        </w:rPr>
        <w:t>34</w:t>
      </w:r>
      <w:r w:rsidRPr="00B65AF0">
        <w:rPr>
          <w:rFonts w:cs="Times New Roman"/>
          <w:b/>
          <w:szCs w:val="20"/>
          <w:lang w:val="ru-RU"/>
        </w:rPr>
        <w:t>.</w:t>
      </w:r>
    </w:p>
    <w:p w:rsidR="00563CA9" w:rsidRPr="00AF383E" w:rsidRDefault="00563CA9" w:rsidP="00563CA9">
      <w:pPr>
        <w:pStyle w:val="ab"/>
        <w:numPr>
          <w:ilvl w:val="0"/>
          <w:numId w:val="16"/>
        </w:numPr>
        <w:jc w:val="both"/>
        <w:rPr>
          <w:rFonts w:cs="Times New Roman"/>
          <w:b/>
        </w:rPr>
      </w:pPr>
      <w:proofErr w:type="spellStart"/>
      <w:r>
        <w:rPr>
          <w:rFonts w:cs="Times New Roman"/>
          <w:b/>
          <w:bCs/>
          <w:szCs w:val="20"/>
        </w:rPr>
        <w:t>Рабочее</w:t>
      </w:r>
      <w:proofErr w:type="spellEnd"/>
      <w:r>
        <w:rPr>
          <w:rFonts w:cs="Times New Roman"/>
          <w:b/>
          <w:bCs/>
          <w:szCs w:val="20"/>
        </w:rPr>
        <w:t xml:space="preserve"> </w:t>
      </w:r>
      <w:proofErr w:type="spellStart"/>
      <w:r>
        <w:rPr>
          <w:rFonts w:cs="Times New Roman"/>
          <w:b/>
          <w:bCs/>
          <w:szCs w:val="20"/>
        </w:rPr>
        <w:t>состояние</w:t>
      </w:r>
      <w:proofErr w:type="spellEnd"/>
      <w:r>
        <w:rPr>
          <w:rFonts w:cs="Times New Roman"/>
          <w:b/>
          <w:bCs/>
          <w:szCs w:val="20"/>
        </w:rPr>
        <w:t xml:space="preserve"> </w:t>
      </w:r>
      <w:r>
        <w:rPr>
          <w:rFonts w:cs="Times New Roman"/>
          <w:b/>
          <w:bCs/>
          <w:szCs w:val="20"/>
          <w:lang w:val="ru-RU"/>
        </w:rPr>
        <w:t>подметальной машины</w:t>
      </w:r>
      <w:r>
        <w:rPr>
          <w:rFonts w:cs="Times New Roman"/>
          <w:b/>
          <w:bCs/>
          <w:szCs w:val="20"/>
        </w:rPr>
        <w:t>:</w:t>
      </w:r>
    </w:p>
    <w:p w:rsidR="00563CA9" w:rsidRPr="00B65AF0" w:rsidRDefault="00563CA9" w:rsidP="00563CA9">
      <w:pPr>
        <w:pStyle w:val="ab"/>
        <w:ind w:left="502"/>
        <w:jc w:val="both"/>
        <w:rPr>
          <w:rFonts w:cs="Times New Roman"/>
          <w:bCs/>
          <w:szCs w:val="20"/>
          <w:lang w:val="ru-RU"/>
        </w:rPr>
      </w:pPr>
      <w:proofErr w:type="gramStart"/>
      <w:r>
        <w:rPr>
          <w:rFonts w:cs="Times New Roman"/>
          <w:bCs/>
          <w:szCs w:val="20"/>
          <w:lang w:val="ru-RU"/>
        </w:rPr>
        <w:t>Теплое</w:t>
      </w:r>
      <w:proofErr w:type="gramEnd"/>
      <w:r w:rsidRPr="00B65AF0">
        <w:rPr>
          <w:rFonts w:cs="Times New Roman"/>
          <w:bCs/>
          <w:szCs w:val="20"/>
          <w:lang w:val="ru-RU"/>
        </w:rPr>
        <w:t>, машина в движении, при полной нагрузке</w:t>
      </w:r>
    </w:p>
    <w:p w:rsidR="00563CA9" w:rsidRDefault="00563CA9" w:rsidP="00563CA9">
      <w:pPr>
        <w:pStyle w:val="ab"/>
        <w:ind w:left="502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Настройка высоты щеток</w:t>
      </w:r>
      <w:r w:rsidRPr="00B65AF0">
        <w:rPr>
          <w:rFonts w:cs="Times New Roman"/>
          <w:lang w:val="ru-RU"/>
        </w:rPr>
        <w:t xml:space="preserve">: </w:t>
      </w:r>
      <w:r>
        <w:rPr>
          <w:rFonts w:cs="Times New Roman"/>
          <w:lang w:val="ru-RU"/>
        </w:rPr>
        <w:t xml:space="preserve"> стандартная</w:t>
      </w:r>
    </w:p>
    <w:p w:rsidR="00563CA9" w:rsidRDefault="00563CA9" w:rsidP="00563CA9">
      <w:pPr>
        <w:pStyle w:val="ab"/>
        <w:ind w:left="502"/>
        <w:jc w:val="both"/>
        <w:rPr>
          <w:rFonts w:cs="Times New Roman"/>
          <w:lang w:val="ru-RU"/>
        </w:rPr>
      </w:pPr>
      <w:r w:rsidRPr="00B65AF0">
        <w:rPr>
          <w:rFonts w:cs="Times New Roman"/>
          <w:lang w:val="ru-RU"/>
        </w:rPr>
        <w:t>Топливный бак:  заполнен примерно на 50%</w:t>
      </w:r>
    </w:p>
    <w:p w:rsidR="00B51F2D" w:rsidRDefault="00B51F2D" w:rsidP="00E66BCA">
      <w:pPr>
        <w:rPr>
          <w:lang w:val="ru-RU"/>
        </w:rPr>
        <w:sectPr w:rsidR="00B51F2D" w:rsidSect="000107AE">
          <w:headerReference w:type="default" r:id="rId95"/>
          <w:pgSz w:w="11906" w:h="16838"/>
          <w:pgMar w:top="567" w:right="567" w:bottom="567" w:left="1134" w:header="708" w:footer="462" w:gutter="0"/>
          <w:cols w:space="708"/>
          <w:docGrid w:linePitch="360"/>
        </w:sectPr>
      </w:pPr>
    </w:p>
    <w:p w:rsidR="00802517" w:rsidRDefault="00B51F2D" w:rsidP="00B51F2D">
      <w:pPr>
        <w:pStyle w:val="1"/>
        <w:rPr>
          <w:lang w:val="ru-RU"/>
        </w:rPr>
      </w:pPr>
      <w:r>
        <w:rPr>
          <w:lang w:val="ru-RU"/>
        </w:rPr>
        <w:lastRenderedPageBreak/>
        <w:t>11 Декларация соответствия</w:t>
      </w:r>
    </w:p>
    <w:p w:rsidR="00802517" w:rsidRPr="00F70644" w:rsidRDefault="00802517" w:rsidP="00E66BCA">
      <w:pPr>
        <w:rPr>
          <w:lang w:val="ru-RU"/>
        </w:rPr>
      </w:pPr>
    </w:p>
    <w:p w:rsidR="00802517" w:rsidRPr="00F70644" w:rsidRDefault="00802517" w:rsidP="00E66BCA">
      <w:pPr>
        <w:rPr>
          <w:lang w:val="ru-RU"/>
        </w:rPr>
      </w:pPr>
    </w:p>
    <w:p w:rsidR="00802517" w:rsidRPr="00F70644" w:rsidRDefault="00802517" w:rsidP="00E66BCA">
      <w:pPr>
        <w:rPr>
          <w:lang w:val="ru-RU"/>
        </w:rPr>
      </w:pPr>
    </w:p>
    <w:p w:rsidR="00802517" w:rsidRPr="00F70644" w:rsidRDefault="00802517" w:rsidP="00E66BCA">
      <w:pPr>
        <w:rPr>
          <w:lang w:val="ru-RU"/>
        </w:rPr>
      </w:pPr>
    </w:p>
    <w:p w:rsidR="00802517" w:rsidRPr="00F70644" w:rsidRDefault="00802517" w:rsidP="00E66BCA">
      <w:pPr>
        <w:rPr>
          <w:lang w:val="ru-RU"/>
        </w:rPr>
      </w:pPr>
    </w:p>
    <w:p w:rsidR="003C71A7" w:rsidRDefault="003C71A7" w:rsidP="003C71A7">
      <w:pPr>
        <w:pStyle w:val="1"/>
        <w:jc w:val="center"/>
        <w:rPr>
          <w:lang w:val="ru-RU"/>
        </w:rPr>
      </w:pPr>
      <w:bookmarkStart w:id="3" w:name="_Toc396247785"/>
      <w:bookmarkStart w:id="4" w:name="_Toc396669106"/>
      <w:r w:rsidRPr="00B51F2D">
        <w:rPr>
          <w:lang w:val="ru-RU"/>
        </w:rPr>
        <w:t>Декларация соответствия</w:t>
      </w:r>
      <w:bookmarkEnd w:id="3"/>
      <w:r w:rsidRPr="00B51F2D">
        <w:rPr>
          <w:lang w:val="ru-RU"/>
        </w:rPr>
        <w:t xml:space="preserve"> ЕС</w:t>
      </w:r>
      <w:bookmarkEnd w:id="4"/>
    </w:p>
    <w:p w:rsidR="00B51F2D" w:rsidRDefault="00055647" w:rsidP="00055647">
      <w:pPr>
        <w:ind w:left="142"/>
        <w:jc w:val="center"/>
        <w:rPr>
          <w:rFonts w:cs="Times New Roman"/>
          <w:b/>
          <w:lang w:val="ru-RU"/>
        </w:rPr>
      </w:pPr>
      <w:r w:rsidRPr="00B51F2D">
        <w:rPr>
          <w:rFonts w:cs="Times New Roman"/>
          <w:b/>
          <w:lang w:val="ru-RU"/>
        </w:rPr>
        <w:t xml:space="preserve">в соответствии с директивой ЕС </w:t>
      </w:r>
      <w:r w:rsidR="00B51F2D">
        <w:rPr>
          <w:rFonts w:cs="Times New Roman"/>
          <w:b/>
          <w:lang w:val="ru-RU"/>
        </w:rPr>
        <w:t>2006/42/ЕС</w:t>
      </w:r>
      <w:r w:rsidRPr="00B51F2D">
        <w:rPr>
          <w:rFonts w:cs="Times New Roman"/>
          <w:b/>
          <w:lang w:val="ru-RU"/>
        </w:rPr>
        <w:t>,</w:t>
      </w:r>
      <w:r w:rsidR="00B51F2D">
        <w:rPr>
          <w:rFonts w:cs="Times New Roman"/>
          <w:b/>
          <w:lang w:val="ru-RU"/>
        </w:rPr>
        <w:t xml:space="preserve"> 2000/14/ЕС</w:t>
      </w:r>
    </w:p>
    <w:p w:rsidR="00055647" w:rsidRPr="00B51F2D" w:rsidRDefault="00B51F2D" w:rsidP="00055647">
      <w:pPr>
        <w:ind w:left="142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согласно 98/37ЕС, действительного до 28.12.2009</w:t>
      </w:r>
    </w:p>
    <w:p w:rsidR="003C71A7" w:rsidRDefault="003C71A7" w:rsidP="00055647">
      <w:pPr>
        <w:rPr>
          <w:lang w:val="ru-RU"/>
        </w:rPr>
      </w:pPr>
    </w:p>
    <w:p w:rsidR="00B51F2D" w:rsidRDefault="00B51F2D" w:rsidP="00055647">
      <w:pPr>
        <w:rPr>
          <w:rFonts w:cs="Times New Roman"/>
          <w:b/>
          <w:szCs w:val="20"/>
          <w:lang w:val="ru-RU"/>
        </w:rPr>
      </w:pPr>
      <w:r>
        <w:rPr>
          <w:lang w:val="ru-RU"/>
        </w:rPr>
        <w:t xml:space="preserve">Производитель: </w:t>
      </w:r>
      <w:r w:rsidRPr="002F17F8">
        <w:rPr>
          <w:rFonts w:cs="Times New Roman"/>
          <w:b/>
          <w:bCs/>
          <w:szCs w:val="20"/>
          <w:lang w:val="de-DE"/>
        </w:rPr>
        <w:t>Julius</w:t>
      </w:r>
      <w:r w:rsidRPr="00B51F2D">
        <w:rPr>
          <w:rFonts w:cs="Times New Roman"/>
          <w:b/>
          <w:bCs/>
          <w:szCs w:val="20"/>
          <w:lang w:val="ru-RU"/>
        </w:rPr>
        <w:t xml:space="preserve"> </w:t>
      </w:r>
      <w:proofErr w:type="spellStart"/>
      <w:r w:rsidRPr="002F17F8">
        <w:rPr>
          <w:rFonts w:cs="Times New Roman"/>
          <w:b/>
          <w:bCs/>
          <w:szCs w:val="20"/>
          <w:lang w:val="de-DE"/>
        </w:rPr>
        <w:t>Tielb</w:t>
      </w:r>
      <w:r w:rsidRPr="00B51F2D">
        <w:rPr>
          <w:rFonts w:cs="Times New Roman"/>
          <w:b/>
          <w:bCs/>
          <w:szCs w:val="20"/>
          <w:lang w:val="ru-RU"/>
        </w:rPr>
        <w:t>ü</w:t>
      </w:r>
      <w:r w:rsidRPr="002F17F8">
        <w:rPr>
          <w:rFonts w:cs="Times New Roman"/>
          <w:b/>
          <w:bCs/>
          <w:szCs w:val="20"/>
          <w:lang w:val="de-DE"/>
        </w:rPr>
        <w:t>rger</w:t>
      </w:r>
      <w:proofErr w:type="spellEnd"/>
      <w:r w:rsidRPr="00B51F2D">
        <w:rPr>
          <w:rFonts w:cs="Times New Roman"/>
          <w:b/>
          <w:bCs/>
          <w:szCs w:val="20"/>
          <w:lang w:val="ru-RU"/>
        </w:rPr>
        <w:t xml:space="preserve"> </w:t>
      </w:r>
      <w:r w:rsidRPr="002F17F8">
        <w:rPr>
          <w:rFonts w:cs="Times New Roman"/>
          <w:b/>
          <w:szCs w:val="20"/>
          <w:lang w:val="de-DE"/>
        </w:rPr>
        <w:t>GmbH</w:t>
      </w:r>
      <w:r w:rsidRPr="00B51F2D">
        <w:rPr>
          <w:rFonts w:cs="Times New Roman"/>
          <w:b/>
          <w:szCs w:val="20"/>
          <w:lang w:val="ru-RU"/>
        </w:rPr>
        <w:t xml:space="preserve"> &amp; </w:t>
      </w:r>
      <w:r w:rsidRPr="002F17F8">
        <w:rPr>
          <w:rFonts w:cs="Times New Roman"/>
          <w:b/>
          <w:szCs w:val="20"/>
          <w:lang w:val="de-DE"/>
        </w:rPr>
        <w:t>Co</w:t>
      </w:r>
      <w:r w:rsidRPr="00B51F2D">
        <w:rPr>
          <w:rFonts w:cs="Times New Roman"/>
          <w:b/>
          <w:szCs w:val="20"/>
          <w:lang w:val="ru-RU"/>
        </w:rPr>
        <w:t xml:space="preserve">. </w:t>
      </w:r>
      <w:r w:rsidRPr="002F17F8">
        <w:rPr>
          <w:rFonts w:cs="Times New Roman"/>
          <w:b/>
          <w:szCs w:val="20"/>
          <w:lang w:val="de-DE"/>
        </w:rPr>
        <w:t>KG</w:t>
      </w:r>
      <w:r>
        <w:rPr>
          <w:rFonts w:cs="Times New Roman"/>
          <w:b/>
          <w:szCs w:val="20"/>
          <w:lang w:val="ru-RU"/>
        </w:rPr>
        <w:t xml:space="preserve"> («</w:t>
      </w:r>
      <w:proofErr w:type="spellStart"/>
      <w:r>
        <w:rPr>
          <w:rFonts w:cs="Times New Roman"/>
          <w:b/>
          <w:szCs w:val="20"/>
          <w:lang w:val="ru-RU"/>
        </w:rPr>
        <w:t>Юлиус</w:t>
      </w:r>
      <w:proofErr w:type="spellEnd"/>
      <w:r>
        <w:rPr>
          <w:rFonts w:cs="Times New Roman"/>
          <w:b/>
          <w:szCs w:val="20"/>
          <w:lang w:val="ru-RU"/>
        </w:rPr>
        <w:t xml:space="preserve"> </w:t>
      </w:r>
      <w:proofErr w:type="spellStart"/>
      <w:r>
        <w:rPr>
          <w:rFonts w:cs="Times New Roman"/>
          <w:b/>
          <w:szCs w:val="20"/>
          <w:lang w:val="ru-RU"/>
        </w:rPr>
        <w:t>Тильбюргер</w:t>
      </w:r>
      <w:proofErr w:type="spellEnd"/>
      <w:r>
        <w:rPr>
          <w:rFonts w:cs="Times New Roman"/>
          <w:b/>
          <w:szCs w:val="20"/>
          <w:lang w:val="ru-RU"/>
        </w:rPr>
        <w:t xml:space="preserve"> </w:t>
      </w:r>
      <w:proofErr w:type="spellStart"/>
      <w:r>
        <w:rPr>
          <w:rFonts w:cs="Times New Roman"/>
          <w:b/>
          <w:szCs w:val="20"/>
          <w:lang w:val="ru-RU"/>
        </w:rPr>
        <w:t>ГмбХ</w:t>
      </w:r>
      <w:proofErr w:type="spellEnd"/>
      <w:r>
        <w:rPr>
          <w:rFonts w:cs="Times New Roman"/>
          <w:b/>
          <w:szCs w:val="20"/>
          <w:lang w:val="ru-RU"/>
        </w:rPr>
        <w:t xml:space="preserve"> </w:t>
      </w:r>
      <w:proofErr w:type="spellStart"/>
      <w:r>
        <w:rPr>
          <w:rFonts w:cs="Times New Roman"/>
          <w:b/>
          <w:szCs w:val="20"/>
          <w:lang w:val="ru-RU"/>
        </w:rPr>
        <w:t>унд</w:t>
      </w:r>
      <w:proofErr w:type="spellEnd"/>
      <w:r>
        <w:rPr>
          <w:rFonts w:cs="Times New Roman"/>
          <w:b/>
          <w:szCs w:val="20"/>
          <w:lang w:val="ru-RU"/>
        </w:rPr>
        <w:t xml:space="preserve"> </w:t>
      </w:r>
      <w:proofErr w:type="spellStart"/>
      <w:r>
        <w:rPr>
          <w:rFonts w:cs="Times New Roman"/>
          <w:b/>
          <w:szCs w:val="20"/>
          <w:lang w:val="ru-RU"/>
        </w:rPr>
        <w:t>Ко.КГ</w:t>
      </w:r>
      <w:proofErr w:type="spellEnd"/>
      <w:r>
        <w:rPr>
          <w:rFonts w:cs="Times New Roman"/>
          <w:b/>
          <w:szCs w:val="20"/>
          <w:lang w:val="ru-RU"/>
        </w:rPr>
        <w:t>»)</w:t>
      </w:r>
    </w:p>
    <w:p w:rsidR="00B51F2D" w:rsidRDefault="00B51F2D" w:rsidP="00B51F2D">
      <w:pPr>
        <w:ind w:left="1701"/>
        <w:rPr>
          <w:b/>
          <w:lang w:val="ru-RU"/>
        </w:rPr>
      </w:pPr>
      <w:r>
        <w:rPr>
          <w:b/>
          <w:lang w:val="ru-RU"/>
        </w:rPr>
        <w:t>машиностроительный завод</w:t>
      </w:r>
    </w:p>
    <w:p w:rsidR="00B51F2D" w:rsidRDefault="00B51F2D" w:rsidP="00B51F2D">
      <w:pPr>
        <w:ind w:left="1701"/>
        <w:rPr>
          <w:rFonts w:cs="Times New Roman"/>
          <w:b/>
          <w:szCs w:val="20"/>
          <w:lang w:val="ru-RU"/>
        </w:rPr>
      </w:pPr>
      <w:r w:rsidRPr="002F17F8">
        <w:rPr>
          <w:rFonts w:cs="Times New Roman"/>
          <w:b/>
          <w:szCs w:val="20"/>
          <w:lang w:val="de-DE"/>
        </w:rPr>
        <w:t>D</w:t>
      </w:r>
      <w:r w:rsidRPr="00B51F2D">
        <w:rPr>
          <w:rFonts w:cs="Times New Roman"/>
          <w:b/>
          <w:szCs w:val="20"/>
          <w:lang w:val="ru-RU"/>
        </w:rPr>
        <w:t xml:space="preserve">-32351 </w:t>
      </w:r>
      <w:proofErr w:type="spellStart"/>
      <w:r w:rsidRPr="00B51F2D">
        <w:rPr>
          <w:rFonts w:cs="Times New Roman"/>
          <w:b/>
          <w:szCs w:val="20"/>
          <w:lang w:val="ru-RU"/>
        </w:rPr>
        <w:t>Штемведе-Оппенвее</w:t>
      </w:r>
      <w:proofErr w:type="spellEnd"/>
      <w:r w:rsidRPr="00B51F2D">
        <w:rPr>
          <w:rFonts w:cs="Times New Roman"/>
          <w:b/>
          <w:szCs w:val="20"/>
          <w:lang w:val="ru-RU"/>
        </w:rPr>
        <w:t>, Потсдам, 12</w:t>
      </w:r>
    </w:p>
    <w:p w:rsidR="00B51F2D" w:rsidRDefault="00B51F2D" w:rsidP="00B51F2D">
      <w:pPr>
        <w:ind w:left="1701"/>
        <w:rPr>
          <w:rFonts w:cs="Times New Roman"/>
          <w:b/>
          <w:szCs w:val="20"/>
          <w:lang w:val="ru-RU"/>
        </w:rPr>
      </w:pPr>
    </w:p>
    <w:p w:rsidR="00B51F2D" w:rsidRDefault="00B51F2D" w:rsidP="00B51F2D">
      <w:pPr>
        <w:rPr>
          <w:lang w:val="ru-RU"/>
        </w:rPr>
      </w:pPr>
      <w:r>
        <w:rPr>
          <w:lang w:val="ru-RU"/>
        </w:rPr>
        <w:t>Уполномоченный по технической документации:</w:t>
      </w:r>
    </w:p>
    <w:p w:rsidR="00B51F2D" w:rsidRDefault="00B51F2D" w:rsidP="00B51F2D">
      <w:pPr>
        <w:ind w:left="1560"/>
        <w:rPr>
          <w:rFonts w:cs="Times New Roman"/>
          <w:b/>
          <w:szCs w:val="20"/>
          <w:lang w:val="ru-RU"/>
        </w:rPr>
      </w:pPr>
      <w:proofErr w:type="spellStart"/>
      <w:r>
        <w:rPr>
          <w:b/>
          <w:lang w:val="ru-RU"/>
        </w:rPr>
        <w:t>Йорг</w:t>
      </w:r>
      <w:proofErr w:type="spellEnd"/>
      <w:r>
        <w:rPr>
          <w:b/>
          <w:lang w:val="ru-RU"/>
        </w:rPr>
        <w:t xml:space="preserve"> </w:t>
      </w:r>
      <w:proofErr w:type="spellStart"/>
      <w:r>
        <w:rPr>
          <w:rFonts w:cs="Times New Roman"/>
          <w:b/>
          <w:szCs w:val="20"/>
          <w:lang w:val="ru-RU"/>
        </w:rPr>
        <w:t>Тильбюргер</w:t>
      </w:r>
      <w:proofErr w:type="spellEnd"/>
    </w:p>
    <w:p w:rsidR="00B51F2D" w:rsidRPr="00B51F2D" w:rsidRDefault="00B51F2D" w:rsidP="00B51F2D">
      <w:pPr>
        <w:ind w:left="1560"/>
        <w:rPr>
          <w:b/>
          <w:lang w:val="ru-RU"/>
        </w:rPr>
      </w:pPr>
      <w:r w:rsidRPr="002F17F8">
        <w:rPr>
          <w:rFonts w:cs="Times New Roman"/>
          <w:b/>
          <w:bCs/>
          <w:szCs w:val="20"/>
          <w:lang w:val="de-DE"/>
        </w:rPr>
        <w:t>Julius</w:t>
      </w:r>
      <w:r w:rsidRPr="00B51F2D">
        <w:rPr>
          <w:rFonts w:cs="Times New Roman"/>
          <w:b/>
          <w:bCs/>
          <w:szCs w:val="20"/>
          <w:lang w:val="ru-RU"/>
        </w:rPr>
        <w:t xml:space="preserve"> </w:t>
      </w:r>
      <w:proofErr w:type="spellStart"/>
      <w:r w:rsidRPr="002F17F8">
        <w:rPr>
          <w:rFonts w:cs="Times New Roman"/>
          <w:b/>
          <w:bCs/>
          <w:szCs w:val="20"/>
          <w:lang w:val="de-DE"/>
        </w:rPr>
        <w:t>Tielb</w:t>
      </w:r>
      <w:r w:rsidRPr="00B51F2D">
        <w:rPr>
          <w:rFonts w:cs="Times New Roman"/>
          <w:b/>
          <w:bCs/>
          <w:szCs w:val="20"/>
          <w:lang w:val="ru-RU"/>
        </w:rPr>
        <w:t>ü</w:t>
      </w:r>
      <w:r w:rsidRPr="002F17F8">
        <w:rPr>
          <w:rFonts w:cs="Times New Roman"/>
          <w:b/>
          <w:bCs/>
          <w:szCs w:val="20"/>
          <w:lang w:val="de-DE"/>
        </w:rPr>
        <w:t>rger</w:t>
      </w:r>
      <w:proofErr w:type="spellEnd"/>
      <w:r w:rsidRPr="00B51F2D">
        <w:rPr>
          <w:rFonts w:cs="Times New Roman"/>
          <w:b/>
          <w:bCs/>
          <w:szCs w:val="20"/>
          <w:lang w:val="ru-RU"/>
        </w:rPr>
        <w:t xml:space="preserve"> </w:t>
      </w:r>
      <w:r w:rsidRPr="002F17F8">
        <w:rPr>
          <w:rFonts w:cs="Times New Roman"/>
          <w:b/>
          <w:szCs w:val="20"/>
          <w:lang w:val="de-DE"/>
        </w:rPr>
        <w:t>GmbH</w:t>
      </w:r>
      <w:r w:rsidRPr="00B51F2D">
        <w:rPr>
          <w:rFonts w:cs="Times New Roman"/>
          <w:b/>
          <w:szCs w:val="20"/>
          <w:lang w:val="ru-RU"/>
        </w:rPr>
        <w:t xml:space="preserve"> &amp; </w:t>
      </w:r>
      <w:r w:rsidRPr="002F17F8">
        <w:rPr>
          <w:rFonts w:cs="Times New Roman"/>
          <w:b/>
          <w:szCs w:val="20"/>
          <w:lang w:val="de-DE"/>
        </w:rPr>
        <w:t>Co</w:t>
      </w:r>
      <w:r w:rsidRPr="00B51F2D">
        <w:rPr>
          <w:rFonts w:cs="Times New Roman"/>
          <w:b/>
          <w:szCs w:val="20"/>
          <w:lang w:val="ru-RU"/>
        </w:rPr>
        <w:t xml:space="preserve">. </w:t>
      </w:r>
      <w:r w:rsidRPr="002F17F8">
        <w:rPr>
          <w:rFonts w:cs="Times New Roman"/>
          <w:b/>
          <w:szCs w:val="20"/>
          <w:lang w:val="de-DE"/>
        </w:rPr>
        <w:t>KG</w:t>
      </w:r>
    </w:p>
    <w:p w:rsidR="00B51F2D" w:rsidRDefault="00B51F2D" w:rsidP="00B51F2D">
      <w:pPr>
        <w:ind w:left="1701"/>
        <w:rPr>
          <w:b/>
          <w:lang w:val="ru-RU"/>
        </w:rPr>
      </w:pPr>
      <w:r>
        <w:rPr>
          <w:b/>
          <w:lang w:val="ru-RU"/>
        </w:rPr>
        <w:t>машиностроительный завод</w:t>
      </w:r>
    </w:p>
    <w:p w:rsidR="00B51F2D" w:rsidRDefault="00B51F2D" w:rsidP="00B51F2D">
      <w:pPr>
        <w:ind w:left="1701"/>
        <w:rPr>
          <w:rFonts w:cs="Times New Roman"/>
          <w:b/>
          <w:szCs w:val="20"/>
          <w:lang w:val="ru-RU"/>
        </w:rPr>
      </w:pPr>
      <w:r w:rsidRPr="002F17F8">
        <w:rPr>
          <w:rFonts w:cs="Times New Roman"/>
          <w:b/>
          <w:szCs w:val="20"/>
          <w:lang w:val="de-DE"/>
        </w:rPr>
        <w:t>D</w:t>
      </w:r>
      <w:r w:rsidRPr="00B51F2D">
        <w:rPr>
          <w:rFonts w:cs="Times New Roman"/>
          <w:b/>
          <w:szCs w:val="20"/>
          <w:lang w:val="ru-RU"/>
        </w:rPr>
        <w:t xml:space="preserve">-32351 </w:t>
      </w:r>
      <w:proofErr w:type="spellStart"/>
      <w:r w:rsidRPr="00B51F2D">
        <w:rPr>
          <w:rFonts w:cs="Times New Roman"/>
          <w:b/>
          <w:szCs w:val="20"/>
          <w:lang w:val="ru-RU"/>
        </w:rPr>
        <w:t>Штемведе-Оппенвее</w:t>
      </w:r>
      <w:proofErr w:type="spellEnd"/>
      <w:r w:rsidRPr="00B51F2D">
        <w:rPr>
          <w:rFonts w:cs="Times New Roman"/>
          <w:b/>
          <w:szCs w:val="20"/>
          <w:lang w:val="ru-RU"/>
        </w:rPr>
        <w:t>, Потсдам, 12</w:t>
      </w:r>
    </w:p>
    <w:p w:rsidR="00B51F2D" w:rsidRPr="00B51F2D" w:rsidRDefault="00B51F2D" w:rsidP="00055647">
      <w:pPr>
        <w:rPr>
          <w:lang w:val="ru-RU"/>
        </w:rPr>
      </w:pPr>
    </w:p>
    <w:p w:rsidR="00055647" w:rsidRDefault="00B51F2D" w:rsidP="00B51F2D">
      <w:pPr>
        <w:rPr>
          <w:lang w:val="ru-RU"/>
        </w:rPr>
      </w:pPr>
      <w:r>
        <w:rPr>
          <w:lang w:val="ru-RU"/>
        </w:rPr>
        <w:t>Н</w:t>
      </w:r>
      <w:r w:rsidR="00055647">
        <w:rPr>
          <w:lang w:val="ru-RU"/>
        </w:rPr>
        <w:t>астоящим заявляем, что продукт</w:t>
      </w:r>
    </w:p>
    <w:p w:rsidR="00B51F2D" w:rsidRPr="00A7396F" w:rsidRDefault="00B51F2D" w:rsidP="00B51F2D">
      <w:pPr>
        <w:ind w:left="426"/>
        <w:rPr>
          <w:b/>
        </w:rPr>
      </w:pPr>
      <w:r>
        <w:rPr>
          <w:b/>
          <w:lang w:val="ru-RU"/>
        </w:rPr>
        <w:t>подметальная</w:t>
      </w:r>
      <w:r w:rsidRPr="00A7396F">
        <w:rPr>
          <w:b/>
        </w:rPr>
        <w:t xml:space="preserve"> </w:t>
      </w:r>
      <w:r>
        <w:rPr>
          <w:b/>
          <w:lang w:val="ru-RU"/>
        </w:rPr>
        <w:t>машина</w:t>
      </w:r>
      <w:r w:rsidR="00055647" w:rsidRPr="00A7396F">
        <w:rPr>
          <w:b/>
        </w:rPr>
        <w:t xml:space="preserve"> </w:t>
      </w:r>
      <w:r w:rsidR="00055647" w:rsidRPr="00B51F2D">
        <w:rPr>
          <w:b/>
        </w:rPr>
        <w:t>t</w:t>
      </w:r>
      <w:r>
        <w:rPr>
          <w:b/>
        </w:rPr>
        <w:t>k</w:t>
      </w:r>
      <w:r w:rsidRPr="00A7396F">
        <w:rPr>
          <w:b/>
        </w:rPr>
        <w:t>58</w:t>
      </w:r>
      <w:r>
        <w:rPr>
          <w:b/>
        </w:rPr>
        <w:t>prof</w:t>
      </w:r>
      <w:r w:rsidRPr="00A7396F">
        <w:rPr>
          <w:b/>
        </w:rPr>
        <w:t>.</w:t>
      </w:r>
      <w:r w:rsidR="00055647" w:rsidRPr="00A7396F">
        <w:rPr>
          <w:b/>
        </w:rPr>
        <w:t xml:space="preserve">, </w:t>
      </w:r>
      <w:r w:rsidR="00055647" w:rsidRPr="00B51F2D">
        <w:rPr>
          <w:b/>
        </w:rPr>
        <w:t>B</w:t>
      </w:r>
      <w:r w:rsidR="00055647" w:rsidRPr="00A7396F">
        <w:rPr>
          <w:b/>
        </w:rPr>
        <w:t>&amp;</w:t>
      </w:r>
      <w:r w:rsidR="00055647" w:rsidRPr="00B51F2D">
        <w:rPr>
          <w:b/>
        </w:rPr>
        <w:t>S</w:t>
      </w:r>
      <w:r w:rsidRPr="00A7396F">
        <w:rPr>
          <w:b/>
        </w:rPr>
        <w:tab/>
      </w:r>
      <w:r w:rsidRPr="00A7396F">
        <w:rPr>
          <w:b/>
        </w:rPr>
        <w:tab/>
      </w:r>
      <w:r w:rsidRPr="00A7396F">
        <w:rPr>
          <w:b/>
        </w:rPr>
        <w:tab/>
      </w:r>
      <w:r>
        <w:rPr>
          <w:b/>
        </w:rPr>
        <w:t>AD</w:t>
      </w:r>
      <w:r w:rsidRPr="00A7396F">
        <w:rPr>
          <w:b/>
        </w:rPr>
        <w:t>-570-045</w:t>
      </w:r>
      <w:r>
        <w:rPr>
          <w:b/>
        </w:rPr>
        <w:t>TS</w:t>
      </w:r>
      <w:r w:rsidRPr="00A7396F">
        <w:rPr>
          <w:b/>
        </w:rPr>
        <w:t xml:space="preserve">, </w:t>
      </w:r>
      <w:r>
        <w:rPr>
          <w:b/>
        </w:rPr>
        <w:t>AD</w:t>
      </w:r>
      <w:r w:rsidRPr="00A7396F">
        <w:rPr>
          <w:b/>
        </w:rPr>
        <w:t>-571-045</w:t>
      </w:r>
      <w:r>
        <w:rPr>
          <w:b/>
        </w:rPr>
        <w:t>TS</w:t>
      </w:r>
    </w:p>
    <w:p w:rsidR="00055647" w:rsidRPr="00B51F2D" w:rsidRDefault="00B51F2D" w:rsidP="00B51F2D">
      <w:pPr>
        <w:ind w:left="3686"/>
        <w:rPr>
          <w:b/>
          <w:lang w:val="ru-RU"/>
        </w:rPr>
      </w:pPr>
      <w:r w:rsidRPr="00B51F2D">
        <w:rPr>
          <w:b/>
        </w:rPr>
        <w:t>Honda</w:t>
      </w:r>
      <w:r w:rsidRPr="00B51F2D">
        <w:rPr>
          <w:b/>
          <w:lang w:val="ru-RU"/>
        </w:rPr>
        <w:t xml:space="preserve"> </w:t>
      </w:r>
      <w:r>
        <w:rPr>
          <w:b/>
        </w:rPr>
        <w:t>GXV</w:t>
      </w:r>
      <w:r w:rsidRPr="00B51F2D">
        <w:rPr>
          <w:b/>
          <w:lang w:val="ru-RU"/>
        </w:rPr>
        <w:t>160</w:t>
      </w:r>
      <w:r w:rsidRPr="00B51F2D">
        <w:rPr>
          <w:b/>
          <w:lang w:val="ru-RU"/>
        </w:rPr>
        <w:tab/>
      </w:r>
      <w:r>
        <w:rPr>
          <w:b/>
        </w:rPr>
        <w:t>AD</w:t>
      </w:r>
      <w:r w:rsidRPr="00B51F2D">
        <w:rPr>
          <w:b/>
          <w:lang w:val="ru-RU"/>
        </w:rPr>
        <w:t>-572-045</w:t>
      </w:r>
      <w:r>
        <w:rPr>
          <w:b/>
        </w:rPr>
        <w:t>TS</w:t>
      </w:r>
    </w:p>
    <w:p w:rsidR="00055647" w:rsidRPr="00B51F2D" w:rsidRDefault="00055647" w:rsidP="00B51F2D">
      <w:pPr>
        <w:ind w:left="426"/>
        <w:rPr>
          <w:b/>
          <w:lang w:val="ru-RU"/>
        </w:rPr>
      </w:pPr>
      <w:r w:rsidRPr="00B51F2D">
        <w:rPr>
          <w:b/>
          <w:lang w:val="ru-RU"/>
        </w:rPr>
        <w:t xml:space="preserve">начиная серийного номера </w:t>
      </w:r>
      <w:r w:rsidR="00B51F2D" w:rsidRPr="008E4363">
        <w:rPr>
          <w:b/>
          <w:lang w:val="ru-RU"/>
        </w:rPr>
        <w:t>9090090</w:t>
      </w:r>
      <w:r w:rsidRPr="00B51F2D">
        <w:rPr>
          <w:b/>
          <w:lang w:val="ru-RU"/>
        </w:rPr>
        <w:t>,</w:t>
      </w:r>
    </w:p>
    <w:p w:rsidR="00B51F2D" w:rsidRPr="008E4363" w:rsidRDefault="00B51F2D" w:rsidP="00055647">
      <w:pPr>
        <w:jc w:val="both"/>
        <w:rPr>
          <w:lang w:val="ru-RU"/>
        </w:rPr>
      </w:pPr>
    </w:p>
    <w:p w:rsidR="0042308A" w:rsidRDefault="00055647" w:rsidP="00055647">
      <w:pPr>
        <w:jc w:val="both"/>
        <w:rPr>
          <w:rFonts w:cs="Times New Roman"/>
          <w:lang w:val="ru-RU"/>
        </w:rPr>
      </w:pPr>
      <w:r>
        <w:rPr>
          <w:lang w:val="ru-RU"/>
        </w:rPr>
        <w:t xml:space="preserve">соответствует </w:t>
      </w:r>
      <w:r w:rsidR="00B51F2D">
        <w:rPr>
          <w:lang w:val="ru-RU"/>
        </w:rPr>
        <w:t xml:space="preserve">всем </w:t>
      </w:r>
      <w:r>
        <w:rPr>
          <w:lang w:val="ru-RU"/>
        </w:rPr>
        <w:t xml:space="preserve">основным требованиям безопасности </w:t>
      </w:r>
      <w:r w:rsidR="00B51F2D">
        <w:rPr>
          <w:lang w:val="ru-RU"/>
        </w:rPr>
        <w:t>Директивы</w:t>
      </w:r>
      <w:r>
        <w:rPr>
          <w:lang w:val="ru-RU"/>
        </w:rPr>
        <w:t xml:space="preserve"> ЕС </w:t>
      </w:r>
      <w:r w:rsidR="00B51F2D">
        <w:rPr>
          <w:rFonts w:cs="Times New Roman"/>
          <w:lang w:val="ru-RU"/>
        </w:rPr>
        <w:t>2006/42/ЕС о безопасности машин и оборудования</w:t>
      </w:r>
      <w:r w:rsidR="0042308A">
        <w:rPr>
          <w:rFonts w:cs="Times New Roman"/>
          <w:lang w:val="ru-RU"/>
        </w:rPr>
        <w:t xml:space="preserve">, а также действительной до 28.12.09 </w:t>
      </w:r>
      <w:r w:rsidR="0042308A">
        <w:rPr>
          <w:lang w:val="ru-RU"/>
        </w:rPr>
        <w:t xml:space="preserve">Директивы ЕС </w:t>
      </w:r>
      <w:r w:rsidR="0042308A">
        <w:rPr>
          <w:rFonts w:cs="Times New Roman"/>
          <w:lang w:val="ru-RU"/>
        </w:rPr>
        <w:t>98/37/ЕС о безопасности машин и оборудования</w:t>
      </w:r>
      <w:r>
        <w:rPr>
          <w:rFonts w:cs="Times New Roman"/>
          <w:lang w:val="ru-RU"/>
        </w:rPr>
        <w:t xml:space="preserve">. </w:t>
      </w:r>
    </w:p>
    <w:p w:rsidR="0042308A" w:rsidRDefault="0042308A" w:rsidP="00055647">
      <w:pPr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Также машина соответствует всем основным требованиям следующих директив ЕС: 2004/108/ЕС.</w:t>
      </w:r>
    </w:p>
    <w:p w:rsidR="0042308A" w:rsidRDefault="0042308A" w:rsidP="00055647">
      <w:pPr>
        <w:jc w:val="both"/>
        <w:rPr>
          <w:rFonts w:cs="Times New Roman"/>
          <w:lang w:val="ru-RU"/>
        </w:rPr>
      </w:pPr>
    </w:p>
    <w:p w:rsidR="0042308A" w:rsidRDefault="0042308A" w:rsidP="00055647">
      <w:pPr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Применены следующие гармонизированные </w:t>
      </w:r>
      <w:proofErr w:type="spellStart"/>
      <w:r>
        <w:rPr>
          <w:rFonts w:cs="Times New Roman"/>
          <w:lang w:val="ru-RU"/>
        </w:rPr>
        <w:t>станларты</w:t>
      </w:r>
      <w:proofErr w:type="spellEnd"/>
      <w:r>
        <w:rPr>
          <w:rFonts w:cs="Times New Roman"/>
          <w:lang w:val="ru-RU"/>
        </w:rPr>
        <w:t xml:space="preserve"> (или их части)</w:t>
      </w:r>
      <w:r w:rsidR="005C1D78">
        <w:rPr>
          <w:rFonts w:cs="Times New Roman"/>
          <w:lang w:val="ru-RU"/>
        </w:rPr>
        <w:t xml:space="preserve">: </w:t>
      </w:r>
    </w:p>
    <w:p w:rsidR="0042308A" w:rsidRDefault="0042308A" w:rsidP="00055647">
      <w:pPr>
        <w:jc w:val="both"/>
        <w:rPr>
          <w:rFonts w:cs="Times New Roman"/>
          <w:lang w:val="ru-RU"/>
        </w:rPr>
      </w:pPr>
    </w:p>
    <w:p w:rsidR="00055647" w:rsidRPr="0042308A" w:rsidRDefault="005C1D78" w:rsidP="0042308A">
      <w:pPr>
        <w:ind w:left="284"/>
        <w:jc w:val="both"/>
        <w:rPr>
          <w:b/>
          <w:lang w:val="de-DE"/>
        </w:rPr>
      </w:pPr>
      <w:r w:rsidRPr="0042308A">
        <w:rPr>
          <w:b/>
          <w:lang w:val="de-DE"/>
        </w:rPr>
        <w:t>EN</w:t>
      </w:r>
      <w:r w:rsidR="0042308A">
        <w:rPr>
          <w:b/>
          <w:lang w:val="de-DE"/>
        </w:rPr>
        <w:t xml:space="preserve"> </w:t>
      </w:r>
      <w:r w:rsidR="0042308A" w:rsidRPr="0042308A">
        <w:rPr>
          <w:b/>
          <w:lang w:val="de-DE"/>
        </w:rPr>
        <w:t>ISO 12100:2004, EN 294:1992</w:t>
      </w:r>
      <w:r w:rsidRPr="0042308A">
        <w:rPr>
          <w:b/>
          <w:lang w:val="de-DE"/>
        </w:rPr>
        <w:t>, DIN 31001-1, DIN</w:t>
      </w:r>
      <w:r w:rsidR="0042308A">
        <w:rPr>
          <w:b/>
          <w:lang w:val="de-DE"/>
        </w:rPr>
        <w:t xml:space="preserve"> EN ISO</w:t>
      </w:r>
      <w:r w:rsidRPr="0042308A">
        <w:rPr>
          <w:b/>
          <w:lang w:val="de-DE"/>
        </w:rPr>
        <w:t xml:space="preserve"> </w:t>
      </w:r>
      <w:r w:rsidR="0042308A">
        <w:rPr>
          <w:b/>
          <w:lang w:val="de-DE"/>
        </w:rPr>
        <w:t>9001:2000</w:t>
      </w:r>
      <w:r w:rsidRPr="0042308A">
        <w:rPr>
          <w:b/>
          <w:lang w:val="de-DE"/>
        </w:rPr>
        <w:t>.</w:t>
      </w:r>
    </w:p>
    <w:p w:rsidR="005C1D78" w:rsidRPr="0042308A" w:rsidRDefault="005C1D78" w:rsidP="00055647">
      <w:pPr>
        <w:jc w:val="both"/>
        <w:rPr>
          <w:lang w:val="de-DE"/>
        </w:rPr>
      </w:pPr>
    </w:p>
    <w:p w:rsidR="005C1D78" w:rsidRPr="008E4363" w:rsidRDefault="005C1D78" w:rsidP="005C1D78">
      <w:pPr>
        <w:jc w:val="both"/>
        <w:rPr>
          <w:rFonts w:cs="Times New Roman"/>
          <w:lang w:val="de-DE"/>
        </w:rPr>
      </w:pPr>
      <w:proofErr w:type="spellStart"/>
      <w:r>
        <w:rPr>
          <w:rFonts w:cs="Times New Roman"/>
        </w:rPr>
        <w:t>Штемведе</w:t>
      </w:r>
      <w:proofErr w:type="spellEnd"/>
      <w:r w:rsidRPr="0042308A">
        <w:rPr>
          <w:rFonts w:cs="Times New Roman"/>
          <w:lang w:val="de-DE"/>
        </w:rPr>
        <w:t xml:space="preserve">, </w:t>
      </w:r>
      <w:r w:rsidR="0042308A" w:rsidRPr="008E4363">
        <w:rPr>
          <w:rFonts w:cs="Times New Roman"/>
          <w:lang w:val="de-DE"/>
        </w:rPr>
        <w:t>12.05.10</w:t>
      </w:r>
    </w:p>
    <w:p w:rsidR="0042308A" w:rsidRPr="008E4363" w:rsidRDefault="0042308A" w:rsidP="005C1D78">
      <w:pPr>
        <w:jc w:val="both"/>
        <w:rPr>
          <w:rFonts w:cs="Times New Roman"/>
          <w:lang w:val="de-DE"/>
        </w:rPr>
      </w:pPr>
    </w:p>
    <w:p w:rsidR="0042308A" w:rsidRPr="008E4363" w:rsidRDefault="0042308A" w:rsidP="005C1D78">
      <w:pPr>
        <w:jc w:val="both"/>
        <w:rPr>
          <w:rFonts w:cs="Times New Roman"/>
          <w:lang w:val="de-DE"/>
        </w:rPr>
      </w:pPr>
      <w:r w:rsidRPr="008E4363">
        <w:rPr>
          <w:rFonts w:cs="Times New Roman"/>
          <w:lang w:val="de-DE"/>
        </w:rPr>
        <w:t>/</w:t>
      </w:r>
      <w:r>
        <w:rPr>
          <w:rFonts w:cs="Times New Roman"/>
          <w:lang w:val="ru-RU"/>
        </w:rPr>
        <w:t>подпись</w:t>
      </w:r>
      <w:r w:rsidRPr="008E4363">
        <w:rPr>
          <w:rFonts w:cs="Times New Roman"/>
          <w:lang w:val="de-DE"/>
        </w:rPr>
        <w:t>/</w:t>
      </w:r>
    </w:p>
    <w:p w:rsidR="0042308A" w:rsidRDefault="0042308A" w:rsidP="0042308A">
      <w:pPr>
        <w:rPr>
          <w:lang w:val="ru-RU"/>
        </w:rPr>
      </w:pPr>
      <w:r w:rsidRPr="002F17F8">
        <w:rPr>
          <w:lang w:val="de-DE"/>
        </w:rPr>
        <w:t>Julius</w:t>
      </w:r>
      <w:r w:rsidRPr="008E4363">
        <w:rPr>
          <w:lang w:val="de-DE"/>
        </w:rPr>
        <w:t xml:space="preserve"> </w:t>
      </w:r>
      <w:proofErr w:type="spellStart"/>
      <w:r w:rsidRPr="002F17F8">
        <w:rPr>
          <w:lang w:val="de-DE"/>
        </w:rPr>
        <w:t>Tielb</w:t>
      </w:r>
      <w:r w:rsidRPr="008E4363">
        <w:rPr>
          <w:lang w:val="de-DE"/>
        </w:rPr>
        <w:t>ü</w:t>
      </w:r>
      <w:r w:rsidRPr="002F17F8">
        <w:rPr>
          <w:lang w:val="de-DE"/>
        </w:rPr>
        <w:t>rger</w:t>
      </w:r>
      <w:proofErr w:type="spellEnd"/>
      <w:r w:rsidRPr="008E4363">
        <w:rPr>
          <w:lang w:val="de-DE"/>
        </w:rPr>
        <w:t xml:space="preserve"> </w:t>
      </w:r>
      <w:r w:rsidRPr="002F17F8">
        <w:rPr>
          <w:lang w:val="de-DE"/>
        </w:rPr>
        <w:t>GmbH</w:t>
      </w:r>
      <w:r w:rsidRPr="008E4363">
        <w:rPr>
          <w:lang w:val="de-DE"/>
        </w:rPr>
        <w:t xml:space="preserve"> &amp; </w:t>
      </w:r>
      <w:r w:rsidRPr="002F17F8">
        <w:rPr>
          <w:lang w:val="de-DE"/>
        </w:rPr>
        <w:t>Co</w:t>
      </w:r>
      <w:r w:rsidRPr="008E4363">
        <w:rPr>
          <w:lang w:val="de-DE"/>
        </w:rPr>
        <w:t xml:space="preserve">. </w:t>
      </w:r>
      <w:r w:rsidRPr="002F17F8">
        <w:rPr>
          <w:lang w:val="de-DE"/>
        </w:rPr>
        <w:t>KG</w:t>
      </w:r>
    </w:p>
    <w:p w:rsidR="0042308A" w:rsidRDefault="0042308A" w:rsidP="0042308A">
      <w:pPr>
        <w:rPr>
          <w:lang w:val="ru-RU"/>
        </w:rPr>
      </w:pPr>
    </w:p>
    <w:p w:rsidR="0042308A" w:rsidRDefault="0042308A" w:rsidP="0042308A">
      <w:pPr>
        <w:rPr>
          <w:lang w:val="ru-RU"/>
        </w:rPr>
      </w:pPr>
    </w:p>
    <w:p w:rsidR="0042308A" w:rsidRPr="0042308A" w:rsidRDefault="0042308A" w:rsidP="0042308A">
      <w:r>
        <w:t>KR-330-04ITS</w:t>
      </w:r>
    </w:p>
    <w:p w:rsidR="0042308A" w:rsidRPr="0042308A" w:rsidRDefault="0042308A" w:rsidP="0042308A">
      <w:pPr>
        <w:rPr>
          <w:lang w:val="ru-RU"/>
        </w:rPr>
      </w:pPr>
    </w:p>
    <w:p w:rsidR="005C1D78" w:rsidRPr="0042308A" w:rsidRDefault="005C1D78" w:rsidP="0042308A">
      <w:pPr>
        <w:rPr>
          <w:lang w:val="de-DE"/>
        </w:rPr>
      </w:pPr>
    </w:p>
    <w:p w:rsidR="005C1D78" w:rsidRPr="0042308A" w:rsidRDefault="005C1D78" w:rsidP="005C1D78">
      <w:pPr>
        <w:jc w:val="both"/>
        <w:rPr>
          <w:rFonts w:cs="Times New Roman"/>
          <w:lang w:val="de-DE"/>
        </w:rPr>
      </w:pPr>
    </w:p>
    <w:p w:rsidR="005C1D78" w:rsidRPr="0042308A" w:rsidRDefault="005C1D78" w:rsidP="005C1D78">
      <w:pPr>
        <w:jc w:val="center"/>
        <w:rPr>
          <w:rFonts w:cs="Times New Roman"/>
          <w:lang w:val="de-DE"/>
        </w:rPr>
      </w:pPr>
    </w:p>
    <w:p w:rsidR="005C1D78" w:rsidRPr="00F47B60" w:rsidRDefault="005C1D78" w:rsidP="005C1D78">
      <w:pPr>
        <w:ind w:left="142"/>
        <w:jc w:val="center"/>
        <w:rPr>
          <w:rFonts w:cs="Times New Roman"/>
          <w:lang w:val="de-DE"/>
        </w:rPr>
      </w:pPr>
    </w:p>
    <w:p w:rsidR="005C1D78" w:rsidRPr="00F47B60" w:rsidRDefault="005C1D78" w:rsidP="005C1D78">
      <w:pPr>
        <w:jc w:val="center"/>
        <w:rPr>
          <w:rFonts w:cs="Times New Roman"/>
          <w:lang w:val="de-DE"/>
        </w:rPr>
      </w:pPr>
    </w:p>
    <w:p w:rsidR="005C1D78" w:rsidRPr="0042308A" w:rsidRDefault="005C1D78" w:rsidP="00055647">
      <w:pPr>
        <w:jc w:val="both"/>
        <w:rPr>
          <w:lang w:val="de-DE"/>
        </w:rPr>
      </w:pPr>
    </w:p>
    <w:sectPr w:rsidR="005C1D78" w:rsidRPr="0042308A" w:rsidSect="000107AE">
      <w:headerReference w:type="default" r:id="rId96"/>
      <w:pgSz w:w="11906" w:h="16838"/>
      <w:pgMar w:top="567" w:right="567" w:bottom="567" w:left="1134" w:header="708" w:footer="46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1688" w:rsidRDefault="00371688" w:rsidP="00E62903">
      <w:r>
        <w:separator/>
      </w:r>
    </w:p>
  </w:endnote>
  <w:endnote w:type="continuationSeparator" w:id="1">
    <w:p w:rsidR="00371688" w:rsidRDefault="00371688" w:rsidP="00E629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688" w:rsidRDefault="00371688">
    <w:pPr>
      <w:pStyle w:val="afb"/>
    </w:pPr>
  </w:p>
  <w:p w:rsidR="00371688" w:rsidRDefault="00371688">
    <w:pPr>
      <w:pStyle w:val="af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688" w:rsidRDefault="00371688">
    <w:pPr>
      <w:pStyle w:val="af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1688" w:rsidRDefault="00371688" w:rsidP="00E62903">
      <w:r>
        <w:separator/>
      </w:r>
    </w:p>
  </w:footnote>
  <w:footnote w:type="continuationSeparator" w:id="1">
    <w:p w:rsidR="00371688" w:rsidRDefault="00371688" w:rsidP="00E629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688" w:rsidRPr="00674CC9" w:rsidRDefault="00371688" w:rsidP="00674CC9">
    <w:pPr>
      <w:pStyle w:val="af9"/>
      <w:jc w:val="right"/>
      <w:rPr>
        <w:sz w:val="20"/>
        <w:szCs w:val="20"/>
        <w:lang w:val="ru-RU"/>
      </w:rPr>
    </w:pPr>
  </w:p>
  <w:p w:rsidR="00371688" w:rsidRDefault="00371688">
    <w:pPr>
      <w:pStyle w:val="af9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688" w:rsidRPr="008303AD" w:rsidRDefault="00371688" w:rsidP="008303AD">
    <w:pPr>
      <w:pStyle w:val="af9"/>
      <w:jc w:val="right"/>
      <w:rPr>
        <w:sz w:val="20"/>
        <w:szCs w:val="20"/>
        <w:lang w:val="ru-RU"/>
      </w:rPr>
    </w:pPr>
    <w:r>
      <w:rPr>
        <w:sz w:val="20"/>
        <w:szCs w:val="20"/>
        <w:lang w:val="ru-RU"/>
      </w:rPr>
      <w:t>Технические данные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688" w:rsidRPr="00B51F2D" w:rsidRDefault="00371688" w:rsidP="00B51F2D">
    <w:pPr>
      <w:pStyle w:val="af9"/>
      <w:rPr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688" w:rsidRPr="008303AD" w:rsidRDefault="00371688" w:rsidP="008303AD">
    <w:pPr>
      <w:pStyle w:val="af9"/>
      <w:jc w:val="right"/>
      <w:rPr>
        <w:sz w:val="20"/>
        <w:szCs w:val="20"/>
        <w:lang w:val="ru-RU"/>
      </w:rPr>
    </w:pPr>
    <w:r>
      <w:rPr>
        <w:sz w:val="20"/>
        <w:szCs w:val="20"/>
        <w:lang w:val="ru-RU"/>
      </w:rPr>
      <w:t>Руководство по эксплуатации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688" w:rsidRPr="008303AD" w:rsidRDefault="00371688" w:rsidP="008303AD">
    <w:pPr>
      <w:pStyle w:val="af9"/>
      <w:jc w:val="right"/>
      <w:rPr>
        <w:sz w:val="20"/>
        <w:szCs w:val="20"/>
        <w:lang w:val="ru-RU"/>
      </w:rPr>
    </w:pPr>
    <w:r>
      <w:rPr>
        <w:sz w:val="20"/>
        <w:szCs w:val="20"/>
        <w:lang w:val="ru-RU"/>
      </w:rPr>
      <w:t>Основные правила техники безопасности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688" w:rsidRPr="008303AD" w:rsidRDefault="00371688" w:rsidP="008303AD">
    <w:pPr>
      <w:pStyle w:val="af9"/>
      <w:jc w:val="right"/>
      <w:rPr>
        <w:sz w:val="20"/>
        <w:szCs w:val="20"/>
        <w:lang w:val="ru-RU"/>
      </w:rPr>
    </w:pPr>
    <w:r>
      <w:rPr>
        <w:sz w:val="20"/>
        <w:szCs w:val="20"/>
        <w:lang w:val="ru-RU"/>
      </w:rPr>
      <w:t>Состояние поставки и комплектность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688" w:rsidRPr="008303AD" w:rsidRDefault="00371688" w:rsidP="008303AD">
    <w:pPr>
      <w:pStyle w:val="af9"/>
      <w:jc w:val="right"/>
      <w:rPr>
        <w:sz w:val="20"/>
        <w:szCs w:val="20"/>
        <w:lang w:val="ru-RU"/>
      </w:rPr>
    </w:pPr>
    <w:r>
      <w:rPr>
        <w:sz w:val="20"/>
        <w:szCs w:val="20"/>
        <w:lang w:val="ru-RU"/>
      </w:rPr>
      <w:t>Изображение машины с обозначением опасной зоны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688" w:rsidRPr="008303AD" w:rsidRDefault="00371688" w:rsidP="008303AD">
    <w:pPr>
      <w:pStyle w:val="af9"/>
      <w:jc w:val="right"/>
      <w:rPr>
        <w:sz w:val="20"/>
        <w:szCs w:val="20"/>
        <w:lang w:val="ru-RU"/>
      </w:rPr>
    </w:pPr>
    <w:r>
      <w:rPr>
        <w:sz w:val="20"/>
        <w:szCs w:val="20"/>
        <w:lang w:val="ru-RU"/>
      </w:rPr>
      <w:t>Монтаж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688" w:rsidRPr="008303AD" w:rsidRDefault="00371688" w:rsidP="008303AD">
    <w:pPr>
      <w:pStyle w:val="af9"/>
      <w:jc w:val="right"/>
      <w:rPr>
        <w:sz w:val="20"/>
        <w:szCs w:val="20"/>
        <w:lang w:val="ru-RU"/>
      </w:rPr>
    </w:pPr>
    <w:r>
      <w:rPr>
        <w:sz w:val="20"/>
        <w:szCs w:val="20"/>
        <w:lang w:val="ru-RU"/>
      </w:rPr>
      <w:t>Ввод в эксплуатацию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688" w:rsidRPr="008303AD" w:rsidRDefault="00371688" w:rsidP="008303AD">
    <w:pPr>
      <w:pStyle w:val="af9"/>
      <w:jc w:val="right"/>
      <w:rPr>
        <w:sz w:val="20"/>
        <w:szCs w:val="20"/>
        <w:lang w:val="ru-RU"/>
      </w:rPr>
    </w:pPr>
    <w:r>
      <w:rPr>
        <w:sz w:val="20"/>
        <w:szCs w:val="20"/>
        <w:lang w:val="ru-RU"/>
      </w:rPr>
      <w:t>Техническое обслуживание и уход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688" w:rsidRPr="008303AD" w:rsidRDefault="00371688" w:rsidP="008303AD">
    <w:pPr>
      <w:pStyle w:val="af9"/>
      <w:jc w:val="right"/>
      <w:rPr>
        <w:sz w:val="20"/>
        <w:szCs w:val="20"/>
        <w:lang w:val="ru-RU"/>
      </w:rPr>
    </w:pPr>
    <w:r>
      <w:rPr>
        <w:sz w:val="20"/>
        <w:szCs w:val="20"/>
        <w:lang w:val="ru-RU"/>
      </w:rPr>
      <w:t>Транспортировка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514DB"/>
    <w:multiLevelType w:val="hybridMultilevel"/>
    <w:tmpl w:val="13E6E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E734CB"/>
    <w:multiLevelType w:val="hybridMultilevel"/>
    <w:tmpl w:val="6C6E44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7D29D7"/>
    <w:multiLevelType w:val="hybridMultilevel"/>
    <w:tmpl w:val="0C9E8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C36469"/>
    <w:multiLevelType w:val="hybridMultilevel"/>
    <w:tmpl w:val="13E6E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6787D"/>
    <w:multiLevelType w:val="hybridMultilevel"/>
    <w:tmpl w:val="13E6E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660BE8"/>
    <w:multiLevelType w:val="hybridMultilevel"/>
    <w:tmpl w:val="13E6E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9C0EB6"/>
    <w:multiLevelType w:val="hybridMultilevel"/>
    <w:tmpl w:val="67489C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6B4"/>
    <w:multiLevelType w:val="hybridMultilevel"/>
    <w:tmpl w:val="D99AA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C45931"/>
    <w:multiLevelType w:val="hybridMultilevel"/>
    <w:tmpl w:val="5EC8B4B6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346EB5"/>
    <w:multiLevelType w:val="hybridMultilevel"/>
    <w:tmpl w:val="DE18C0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386A23"/>
    <w:multiLevelType w:val="hybridMultilevel"/>
    <w:tmpl w:val="297826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2063DD"/>
    <w:multiLevelType w:val="hybridMultilevel"/>
    <w:tmpl w:val="86B6601A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C873DC"/>
    <w:multiLevelType w:val="multilevel"/>
    <w:tmpl w:val="0CE611E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582" w:hanging="1440"/>
      </w:pPr>
      <w:rPr>
        <w:rFonts w:cs="Times New Roman" w:hint="default"/>
      </w:rPr>
    </w:lvl>
  </w:abstractNum>
  <w:abstractNum w:abstractNumId="13">
    <w:nsid w:val="61AF310A"/>
    <w:multiLevelType w:val="hybridMultilevel"/>
    <w:tmpl w:val="25C8CC20"/>
    <w:lvl w:ilvl="0" w:tplc="0419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6AEE6D83"/>
    <w:multiLevelType w:val="hybridMultilevel"/>
    <w:tmpl w:val="C52CCFC0"/>
    <w:lvl w:ilvl="0" w:tplc="FC1672D4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6F4E4C95"/>
    <w:multiLevelType w:val="hybridMultilevel"/>
    <w:tmpl w:val="892E3620"/>
    <w:lvl w:ilvl="0" w:tplc="E8965DC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15"/>
  </w:num>
  <w:num w:numId="5">
    <w:abstractNumId w:val="14"/>
  </w:num>
  <w:num w:numId="6">
    <w:abstractNumId w:val="9"/>
  </w:num>
  <w:num w:numId="7">
    <w:abstractNumId w:val="11"/>
  </w:num>
  <w:num w:numId="8">
    <w:abstractNumId w:val="8"/>
  </w:num>
  <w:num w:numId="9">
    <w:abstractNumId w:val="0"/>
  </w:num>
  <w:num w:numId="10">
    <w:abstractNumId w:val="4"/>
  </w:num>
  <w:num w:numId="11">
    <w:abstractNumId w:val="3"/>
  </w:num>
  <w:num w:numId="12">
    <w:abstractNumId w:val="5"/>
  </w:num>
  <w:num w:numId="13">
    <w:abstractNumId w:val="1"/>
  </w:num>
  <w:num w:numId="14">
    <w:abstractNumId w:val="2"/>
  </w:num>
  <w:num w:numId="15">
    <w:abstractNumId w:val="6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1428"/>
    <w:rsid w:val="00000130"/>
    <w:rsid w:val="000107AE"/>
    <w:rsid w:val="00014393"/>
    <w:rsid w:val="00014E1A"/>
    <w:rsid w:val="00033588"/>
    <w:rsid w:val="00033F03"/>
    <w:rsid w:val="0003605B"/>
    <w:rsid w:val="000455F9"/>
    <w:rsid w:val="0004693C"/>
    <w:rsid w:val="00046E36"/>
    <w:rsid w:val="0004724E"/>
    <w:rsid w:val="00052D4A"/>
    <w:rsid w:val="00055647"/>
    <w:rsid w:val="00074F6C"/>
    <w:rsid w:val="0007565B"/>
    <w:rsid w:val="000A5994"/>
    <w:rsid w:val="000B1554"/>
    <w:rsid w:val="000B4CCF"/>
    <w:rsid w:val="000D58E9"/>
    <w:rsid w:val="000D613A"/>
    <w:rsid w:val="000E4246"/>
    <w:rsid w:val="000E73FD"/>
    <w:rsid w:val="000F61F5"/>
    <w:rsid w:val="00100475"/>
    <w:rsid w:val="00101FE5"/>
    <w:rsid w:val="00106B5D"/>
    <w:rsid w:val="00107707"/>
    <w:rsid w:val="00117C91"/>
    <w:rsid w:val="00122306"/>
    <w:rsid w:val="0012281E"/>
    <w:rsid w:val="0012303D"/>
    <w:rsid w:val="001400D5"/>
    <w:rsid w:val="001403D9"/>
    <w:rsid w:val="001406F4"/>
    <w:rsid w:val="00141AAF"/>
    <w:rsid w:val="0015134A"/>
    <w:rsid w:val="00152E59"/>
    <w:rsid w:val="00165FEF"/>
    <w:rsid w:val="001902CE"/>
    <w:rsid w:val="001943AA"/>
    <w:rsid w:val="001964E3"/>
    <w:rsid w:val="001A4642"/>
    <w:rsid w:val="001A477B"/>
    <w:rsid w:val="001A5016"/>
    <w:rsid w:val="001A5052"/>
    <w:rsid w:val="001A7143"/>
    <w:rsid w:val="001B106B"/>
    <w:rsid w:val="001B11D6"/>
    <w:rsid w:val="001B6508"/>
    <w:rsid w:val="001C0B80"/>
    <w:rsid w:val="001C2BD3"/>
    <w:rsid w:val="001E4EC9"/>
    <w:rsid w:val="00205AD5"/>
    <w:rsid w:val="00220243"/>
    <w:rsid w:val="00221C25"/>
    <w:rsid w:val="00226A66"/>
    <w:rsid w:val="0022759E"/>
    <w:rsid w:val="00230F34"/>
    <w:rsid w:val="00232AB3"/>
    <w:rsid w:val="0023511F"/>
    <w:rsid w:val="0023653C"/>
    <w:rsid w:val="00250454"/>
    <w:rsid w:val="0025220D"/>
    <w:rsid w:val="00256C29"/>
    <w:rsid w:val="0027658A"/>
    <w:rsid w:val="002814A5"/>
    <w:rsid w:val="002A7191"/>
    <w:rsid w:val="002B6CBC"/>
    <w:rsid w:val="002C0EB4"/>
    <w:rsid w:val="002F047F"/>
    <w:rsid w:val="002F212B"/>
    <w:rsid w:val="0030709A"/>
    <w:rsid w:val="00334DA0"/>
    <w:rsid w:val="00342421"/>
    <w:rsid w:val="00351183"/>
    <w:rsid w:val="00357276"/>
    <w:rsid w:val="003614C8"/>
    <w:rsid w:val="00361C62"/>
    <w:rsid w:val="003659AB"/>
    <w:rsid w:val="00371688"/>
    <w:rsid w:val="003863EF"/>
    <w:rsid w:val="00393B50"/>
    <w:rsid w:val="00396F0E"/>
    <w:rsid w:val="003A03B7"/>
    <w:rsid w:val="003A05F6"/>
    <w:rsid w:val="003B0763"/>
    <w:rsid w:val="003B77A9"/>
    <w:rsid w:val="003C71A7"/>
    <w:rsid w:val="003C7A47"/>
    <w:rsid w:val="003E6E70"/>
    <w:rsid w:val="003F4692"/>
    <w:rsid w:val="003F7399"/>
    <w:rsid w:val="0041532A"/>
    <w:rsid w:val="00420F57"/>
    <w:rsid w:val="0042308A"/>
    <w:rsid w:val="004245A7"/>
    <w:rsid w:val="0045383A"/>
    <w:rsid w:val="0045695C"/>
    <w:rsid w:val="00456D8F"/>
    <w:rsid w:val="00460701"/>
    <w:rsid w:val="004621A4"/>
    <w:rsid w:val="00470C3C"/>
    <w:rsid w:val="00471E15"/>
    <w:rsid w:val="00473400"/>
    <w:rsid w:val="00473C52"/>
    <w:rsid w:val="00482E38"/>
    <w:rsid w:val="00487FDE"/>
    <w:rsid w:val="004912F9"/>
    <w:rsid w:val="004A032E"/>
    <w:rsid w:val="004A221A"/>
    <w:rsid w:val="004C029E"/>
    <w:rsid w:val="004C3BC1"/>
    <w:rsid w:val="004C53AD"/>
    <w:rsid w:val="004C75D4"/>
    <w:rsid w:val="004C7851"/>
    <w:rsid w:val="004D7120"/>
    <w:rsid w:val="004D7F0B"/>
    <w:rsid w:val="004E14C1"/>
    <w:rsid w:val="004E56D9"/>
    <w:rsid w:val="00501260"/>
    <w:rsid w:val="0051166C"/>
    <w:rsid w:val="00514233"/>
    <w:rsid w:val="00517C8F"/>
    <w:rsid w:val="005419A0"/>
    <w:rsid w:val="00541F5B"/>
    <w:rsid w:val="00551776"/>
    <w:rsid w:val="00563CA9"/>
    <w:rsid w:val="00564B68"/>
    <w:rsid w:val="00570479"/>
    <w:rsid w:val="00573973"/>
    <w:rsid w:val="00577962"/>
    <w:rsid w:val="00580FAB"/>
    <w:rsid w:val="0058468B"/>
    <w:rsid w:val="00597FD4"/>
    <w:rsid w:val="005A37FF"/>
    <w:rsid w:val="005B1428"/>
    <w:rsid w:val="005B1F82"/>
    <w:rsid w:val="005C1D78"/>
    <w:rsid w:val="005C3CBA"/>
    <w:rsid w:val="005C6671"/>
    <w:rsid w:val="005C7220"/>
    <w:rsid w:val="005D3EA7"/>
    <w:rsid w:val="005D6669"/>
    <w:rsid w:val="005D6D8C"/>
    <w:rsid w:val="005E65C8"/>
    <w:rsid w:val="005F3A60"/>
    <w:rsid w:val="0061224E"/>
    <w:rsid w:val="00617B60"/>
    <w:rsid w:val="00630A40"/>
    <w:rsid w:val="00635288"/>
    <w:rsid w:val="006406AD"/>
    <w:rsid w:val="00644B02"/>
    <w:rsid w:val="00645159"/>
    <w:rsid w:val="00651D80"/>
    <w:rsid w:val="00653BC4"/>
    <w:rsid w:val="00657CB4"/>
    <w:rsid w:val="00674CC9"/>
    <w:rsid w:val="006752D2"/>
    <w:rsid w:val="00676701"/>
    <w:rsid w:val="00681866"/>
    <w:rsid w:val="00685E05"/>
    <w:rsid w:val="006A5499"/>
    <w:rsid w:val="006B43D2"/>
    <w:rsid w:val="006B70A4"/>
    <w:rsid w:val="006C2874"/>
    <w:rsid w:val="006C3878"/>
    <w:rsid w:val="006C3CCF"/>
    <w:rsid w:val="006D34EE"/>
    <w:rsid w:val="006E2BC5"/>
    <w:rsid w:val="006E348E"/>
    <w:rsid w:val="006E6B3C"/>
    <w:rsid w:val="006F33AF"/>
    <w:rsid w:val="006F58EB"/>
    <w:rsid w:val="00702E33"/>
    <w:rsid w:val="007104B7"/>
    <w:rsid w:val="00713203"/>
    <w:rsid w:val="007154AF"/>
    <w:rsid w:val="00727E3D"/>
    <w:rsid w:val="00737143"/>
    <w:rsid w:val="00757DDF"/>
    <w:rsid w:val="007643CD"/>
    <w:rsid w:val="00767990"/>
    <w:rsid w:val="00773467"/>
    <w:rsid w:val="00781BB2"/>
    <w:rsid w:val="0078384B"/>
    <w:rsid w:val="007910FF"/>
    <w:rsid w:val="00791692"/>
    <w:rsid w:val="00791B07"/>
    <w:rsid w:val="0079334A"/>
    <w:rsid w:val="00794E1D"/>
    <w:rsid w:val="007A2CD7"/>
    <w:rsid w:val="007A507B"/>
    <w:rsid w:val="007B25B8"/>
    <w:rsid w:val="007B28EB"/>
    <w:rsid w:val="007B4B1B"/>
    <w:rsid w:val="007B728B"/>
    <w:rsid w:val="007C1780"/>
    <w:rsid w:val="007C4AB1"/>
    <w:rsid w:val="007C6683"/>
    <w:rsid w:val="007D0091"/>
    <w:rsid w:val="007D77E1"/>
    <w:rsid w:val="007E147F"/>
    <w:rsid w:val="007E4606"/>
    <w:rsid w:val="007F3984"/>
    <w:rsid w:val="00800354"/>
    <w:rsid w:val="00802517"/>
    <w:rsid w:val="00816996"/>
    <w:rsid w:val="00816FBE"/>
    <w:rsid w:val="0081778F"/>
    <w:rsid w:val="00820B17"/>
    <w:rsid w:val="008303AD"/>
    <w:rsid w:val="00832235"/>
    <w:rsid w:val="00842B9F"/>
    <w:rsid w:val="00846358"/>
    <w:rsid w:val="00850352"/>
    <w:rsid w:val="00856263"/>
    <w:rsid w:val="008576EE"/>
    <w:rsid w:val="0085788A"/>
    <w:rsid w:val="0086652E"/>
    <w:rsid w:val="00870918"/>
    <w:rsid w:val="008729B1"/>
    <w:rsid w:val="00873978"/>
    <w:rsid w:val="00873A43"/>
    <w:rsid w:val="008957C8"/>
    <w:rsid w:val="00895DFB"/>
    <w:rsid w:val="008A54B8"/>
    <w:rsid w:val="008A62D4"/>
    <w:rsid w:val="008A6852"/>
    <w:rsid w:val="008D1150"/>
    <w:rsid w:val="008E0772"/>
    <w:rsid w:val="008E0A8F"/>
    <w:rsid w:val="008E4363"/>
    <w:rsid w:val="008F1032"/>
    <w:rsid w:val="008F1EBE"/>
    <w:rsid w:val="008F4A3A"/>
    <w:rsid w:val="00901EB0"/>
    <w:rsid w:val="009074CD"/>
    <w:rsid w:val="00907A86"/>
    <w:rsid w:val="009200A4"/>
    <w:rsid w:val="00924C40"/>
    <w:rsid w:val="00927350"/>
    <w:rsid w:val="0093382A"/>
    <w:rsid w:val="009365C6"/>
    <w:rsid w:val="0093774E"/>
    <w:rsid w:val="00941AFE"/>
    <w:rsid w:val="00946B10"/>
    <w:rsid w:val="00964654"/>
    <w:rsid w:val="00970012"/>
    <w:rsid w:val="009703EC"/>
    <w:rsid w:val="0097181E"/>
    <w:rsid w:val="009748D7"/>
    <w:rsid w:val="00986620"/>
    <w:rsid w:val="00987B5D"/>
    <w:rsid w:val="0099220F"/>
    <w:rsid w:val="00992D54"/>
    <w:rsid w:val="009974F7"/>
    <w:rsid w:val="009A297C"/>
    <w:rsid w:val="009A4CF8"/>
    <w:rsid w:val="009A7AF9"/>
    <w:rsid w:val="009C7FD8"/>
    <w:rsid w:val="00A03496"/>
    <w:rsid w:val="00A04C4C"/>
    <w:rsid w:val="00A210F7"/>
    <w:rsid w:val="00A21EAD"/>
    <w:rsid w:val="00A249F2"/>
    <w:rsid w:val="00A4142D"/>
    <w:rsid w:val="00A41BDF"/>
    <w:rsid w:val="00A4525C"/>
    <w:rsid w:val="00A521C0"/>
    <w:rsid w:val="00A52C06"/>
    <w:rsid w:val="00A63010"/>
    <w:rsid w:val="00A66135"/>
    <w:rsid w:val="00A67EFE"/>
    <w:rsid w:val="00A70CFA"/>
    <w:rsid w:val="00A7114F"/>
    <w:rsid w:val="00A7396F"/>
    <w:rsid w:val="00A760AF"/>
    <w:rsid w:val="00A771C0"/>
    <w:rsid w:val="00A85687"/>
    <w:rsid w:val="00A9316B"/>
    <w:rsid w:val="00AA2F88"/>
    <w:rsid w:val="00AA52F2"/>
    <w:rsid w:val="00AB5D27"/>
    <w:rsid w:val="00AC698F"/>
    <w:rsid w:val="00AD12CA"/>
    <w:rsid w:val="00AD7D70"/>
    <w:rsid w:val="00AE2DAA"/>
    <w:rsid w:val="00AF1F4F"/>
    <w:rsid w:val="00AF3C0D"/>
    <w:rsid w:val="00B03891"/>
    <w:rsid w:val="00B043C7"/>
    <w:rsid w:val="00B075DD"/>
    <w:rsid w:val="00B1658F"/>
    <w:rsid w:val="00B17538"/>
    <w:rsid w:val="00B22299"/>
    <w:rsid w:val="00B31508"/>
    <w:rsid w:val="00B41AB5"/>
    <w:rsid w:val="00B51F2D"/>
    <w:rsid w:val="00B564C4"/>
    <w:rsid w:val="00B62BB0"/>
    <w:rsid w:val="00B65AF0"/>
    <w:rsid w:val="00B77565"/>
    <w:rsid w:val="00B82394"/>
    <w:rsid w:val="00B85E28"/>
    <w:rsid w:val="00B91572"/>
    <w:rsid w:val="00B96AF8"/>
    <w:rsid w:val="00BA0CA6"/>
    <w:rsid w:val="00BB5743"/>
    <w:rsid w:val="00BB7460"/>
    <w:rsid w:val="00BC3F38"/>
    <w:rsid w:val="00BE07C0"/>
    <w:rsid w:val="00BE4B39"/>
    <w:rsid w:val="00BE7024"/>
    <w:rsid w:val="00BF4204"/>
    <w:rsid w:val="00BF5D4C"/>
    <w:rsid w:val="00BF6A34"/>
    <w:rsid w:val="00BF7194"/>
    <w:rsid w:val="00BF7297"/>
    <w:rsid w:val="00BF7589"/>
    <w:rsid w:val="00C24920"/>
    <w:rsid w:val="00C25098"/>
    <w:rsid w:val="00C25ED0"/>
    <w:rsid w:val="00C26768"/>
    <w:rsid w:val="00C31A7C"/>
    <w:rsid w:val="00C34526"/>
    <w:rsid w:val="00C3528F"/>
    <w:rsid w:val="00C629C7"/>
    <w:rsid w:val="00C633E7"/>
    <w:rsid w:val="00C66C06"/>
    <w:rsid w:val="00C730F1"/>
    <w:rsid w:val="00C76E60"/>
    <w:rsid w:val="00C90537"/>
    <w:rsid w:val="00C96B94"/>
    <w:rsid w:val="00CA4D91"/>
    <w:rsid w:val="00CA5710"/>
    <w:rsid w:val="00CC23CA"/>
    <w:rsid w:val="00CC5FE9"/>
    <w:rsid w:val="00CD1A03"/>
    <w:rsid w:val="00CF420B"/>
    <w:rsid w:val="00CF68D7"/>
    <w:rsid w:val="00D060E6"/>
    <w:rsid w:val="00D10717"/>
    <w:rsid w:val="00D1095A"/>
    <w:rsid w:val="00D15AAE"/>
    <w:rsid w:val="00D36181"/>
    <w:rsid w:val="00D44EB8"/>
    <w:rsid w:val="00D6603C"/>
    <w:rsid w:val="00D676C1"/>
    <w:rsid w:val="00D75757"/>
    <w:rsid w:val="00D83EF2"/>
    <w:rsid w:val="00D87985"/>
    <w:rsid w:val="00D94D55"/>
    <w:rsid w:val="00DB40C2"/>
    <w:rsid w:val="00DC297A"/>
    <w:rsid w:val="00DC2F1C"/>
    <w:rsid w:val="00DC427E"/>
    <w:rsid w:val="00DD1B93"/>
    <w:rsid w:val="00DD3A03"/>
    <w:rsid w:val="00DD3E19"/>
    <w:rsid w:val="00DF0883"/>
    <w:rsid w:val="00DF0930"/>
    <w:rsid w:val="00E005CB"/>
    <w:rsid w:val="00E02CE6"/>
    <w:rsid w:val="00E1476C"/>
    <w:rsid w:val="00E22A32"/>
    <w:rsid w:val="00E25DF6"/>
    <w:rsid w:val="00E322B0"/>
    <w:rsid w:val="00E33D55"/>
    <w:rsid w:val="00E34021"/>
    <w:rsid w:val="00E360E1"/>
    <w:rsid w:val="00E42664"/>
    <w:rsid w:val="00E51F97"/>
    <w:rsid w:val="00E610D2"/>
    <w:rsid w:val="00E62903"/>
    <w:rsid w:val="00E65121"/>
    <w:rsid w:val="00E65D5B"/>
    <w:rsid w:val="00E662B2"/>
    <w:rsid w:val="00E66BCA"/>
    <w:rsid w:val="00E7144E"/>
    <w:rsid w:val="00E825B6"/>
    <w:rsid w:val="00E863CC"/>
    <w:rsid w:val="00E9736A"/>
    <w:rsid w:val="00EA5A1E"/>
    <w:rsid w:val="00EE3D1C"/>
    <w:rsid w:val="00EE490D"/>
    <w:rsid w:val="00EE4E3F"/>
    <w:rsid w:val="00EF0356"/>
    <w:rsid w:val="00EF0ACB"/>
    <w:rsid w:val="00F0037E"/>
    <w:rsid w:val="00F06A5A"/>
    <w:rsid w:val="00F35D56"/>
    <w:rsid w:val="00F369F8"/>
    <w:rsid w:val="00F436F6"/>
    <w:rsid w:val="00F50CF2"/>
    <w:rsid w:val="00F528EC"/>
    <w:rsid w:val="00F5776C"/>
    <w:rsid w:val="00F70644"/>
    <w:rsid w:val="00F71286"/>
    <w:rsid w:val="00F76955"/>
    <w:rsid w:val="00F8157B"/>
    <w:rsid w:val="00F83DE1"/>
    <w:rsid w:val="00F84788"/>
    <w:rsid w:val="00F863B8"/>
    <w:rsid w:val="00F90357"/>
    <w:rsid w:val="00F97955"/>
    <w:rsid w:val="00FA1FB7"/>
    <w:rsid w:val="00FB4BE2"/>
    <w:rsid w:val="00FB54E7"/>
    <w:rsid w:val="00FB55A1"/>
    <w:rsid w:val="00FB739C"/>
    <w:rsid w:val="00FD0B49"/>
    <w:rsid w:val="00FD1622"/>
    <w:rsid w:val="00FD2391"/>
    <w:rsid w:val="00FD7BEE"/>
    <w:rsid w:val="00FF2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852"/>
    <w:pPr>
      <w:spacing w:after="0" w:line="240" w:lineRule="auto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AC698F"/>
    <w:pPr>
      <w:keepNext/>
      <w:keepLines/>
      <w:outlineLvl w:val="0"/>
    </w:pPr>
    <w:rPr>
      <w:rFonts w:eastAsiaTheme="majorEastAsia" w:cstheme="majorBidi"/>
      <w:b/>
      <w:bCs/>
      <w:sz w:val="2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B77A9"/>
    <w:pPr>
      <w:keepNext/>
      <w:keepLines/>
      <w:outlineLvl w:val="1"/>
    </w:pPr>
    <w:rPr>
      <w:rFonts w:eastAsiaTheme="majorEastAsia" w:cstheme="majorBidi"/>
      <w:b/>
      <w:bCs/>
      <w:sz w:val="24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00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00A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00A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00A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00A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00A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00A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698F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0"/>
    <w:link w:val="2"/>
    <w:uiPriority w:val="9"/>
    <w:rsid w:val="003B77A9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30">
    <w:name w:val="Заголовок 3 Знак"/>
    <w:basedOn w:val="a0"/>
    <w:link w:val="3"/>
    <w:uiPriority w:val="9"/>
    <w:rsid w:val="009200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200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200A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200A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200A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200A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20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200A4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200A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200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200A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200A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200A4"/>
    <w:rPr>
      <w:b/>
      <w:bCs/>
    </w:rPr>
  </w:style>
  <w:style w:type="character" w:styleId="a9">
    <w:name w:val="Emphasis"/>
    <w:basedOn w:val="a0"/>
    <w:uiPriority w:val="20"/>
    <w:qFormat/>
    <w:rsid w:val="009200A4"/>
    <w:rPr>
      <w:i/>
      <w:iCs/>
    </w:rPr>
  </w:style>
  <w:style w:type="paragraph" w:styleId="aa">
    <w:name w:val="No Spacing"/>
    <w:uiPriority w:val="1"/>
    <w:qFormat/>
    <w:rsid w:val="009200A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200A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200A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200A4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200A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200A4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200A4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200A4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200A4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200A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200A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200A4"/>
    <w:pPr>
      <w:outlineLvl w:val="9"/>
    </w:pPr>
  </w:style>
  <w:style w:type="table" w:styleId="af4">
    <w:name w:val="Table Grid"/>
    <w:basedOn w:val="a1"/>
    <w:uiPriority w:val="59"/>
    <w:rsid w:val="005B14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basedOn w:val="a0"/>
    <w:uiPriority w:val="99"/>
    <w:unhideWhenUsed/>
    <w:rsid w:val="005B1428"/>
    <w:rPr>
      <w:color w:val="0000FF" w:themeColor="hyperlink"/>
      <w:u w:val="single"/>
    </w:rPr>
  </w:style>
  <w:style w:type="character" w:customStyle="1" w:styleId="15">
    <w:name w:val="Основной текст (15)_"/>
    <w:basedOn w:val="a0"/>
    <w:rsid w:val="002C0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50">
    <w:name w:val="Основной текст (15)"/>
    <w:basedOn w:val="15"/>
    <w:rsid w:val="002C0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de-DE"/>
    </w:rPr>
  </w:style>
  <w:style w:type="character" w:customStyle="1" w:styleId="af6">
    <w:name w:val="Основной текст_"/>
    <w:basedOn w:val="a0"/>
    <w:link w:val="51"/>
    <w:rsid w:val="00E65D5B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11">
    <w:name w:val="Основной текст1"/>
    <w:basedOn w:val="af6"/>
    <w:rsid w:val="00E65D5B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de-DE"/>
    </w:rPr>
  </w:style>
  <w:style w:type="paragraph" w:customStyle="1" w:styleId="51">
    <w:name w:val="Основной текст5"/>
    <w:basedOn w:val="a"/>
    <w:link w:val="af6"/>
    <w:rsid w:val="00E65D5B"/>
    <w:pPr>
      <w:widowControl w:val="0"/>
      <w:shd w:val="clear" w:color="auto" w:fill="FFFFFF"/>
      <w:spacing w:line="82" w:lineRule="exact"/>
      <w:ind w:hanging="1700"/>
      <w:jc w:val="both"/>
    </w:pPr>
    <w:rPr>
      <w:rFonts w:eastAsia="Times New Roman" w:cs="Times New Roman"/>
      <w:sz w:val="18"/>
      <w:szCs w:val="18"/>
    </w:rPr>
  </w:style>
  <w:style w:type="paragraph" w:styleId="af7">
    <w:name w:val="Balloon Text"/>
    <w:basedOn w:val="a"/>
    <w:link w:val="af8"/>
    <w:uiPriority w:val="99"/>
    <w:semiHidden/>
    <w:unhideWhenUsed/>
    <w:rsid w:val="00E22A3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E22A32"/>
    <w:rPr>
      <w:rFonts w:ascii="Tahoma" w:hAnsi="Tahoma" w:cs="Tahoma"/>
      <w:sz w:val="16"/>
      <w:szCs w:val="16"/>
    </w:rPr>
  </w:style>
  <w:style w:type="paragraph" w:styleId="af9">
    <w:name w:val="header"/>
    <w:basedOn w:val="a"/>
    <w:link w:val="afa"/>
    <w:uiPriority w:val="99"/>
    <w:unhideWhenUsed/>
    <w:rsid w:val="00E62903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E62903"/>
    <w:rPr>
      <w:rFonts w:ascii="Times New Roman" w:hAnsi="Times New Roman"/>
    </w:rPr>
  </w:style>
  <w:style w:type="paragraph" w:styleId="afb">
    <w:name w:val="footer"/>
    <w:basedOn w:val="a"/>
    <w:link w:val="afc"/>
    <w:uiPriority w:val="99"/>
    <w:unhideWhenUsed/>
    <w:rsid w:val="00E62903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E62903"/>
    <w:rPr>
      <w:rFonts w:ascii="Times New Roman" w:hAnsi="Times New Roman"/>
    </w:rPr>
  </w:style>
  <w:style w:type="paragraph" w:styleId="12">
    <w:name w:val="toc 1"/>
    <w:basedOn w:val="a"/>
    <w:next w:val="a"/>
    <w:autoRedefine/>
    <w:uiPriority w:val="39"/>
    <w:unhideWhenUsed/>
    <w:rsid w:val="00F90357"/>
    <w:pPr>
      <w:tabs>
        <w:tab w:val="right" w:leader="dot" w:pos="10195"/>
      </w:tabs>
    </w:pPr>
  </w:style>
  <w:style w:type="paragraph" w:styleId="23">
    <w:name w:val="toc 2"/>
    <w:basedOn w:val="a"/>
    <w:next w:val="a"/>
    <w:autoRedefine/>
    <w:uiPriority w:val="39"/>
    <w:unhideWhenUsed/>
    <w:rsid w:val="0078384B"/>
    <w:pPr>
      <w:tabs>
        <w:tab w:val="right" w:leader="dot" w:pos="10195"/>
      </w:tabs>
      <w:ind w:left="221"/>
    </w:pPr>
  </w:style>
  <w:style w:type="paragraph" w:customStyle="1" w:styleId="31">
    <w:name w:val="Основной текст3"/>
    <w:basedOn w:val="a"/>
    <w:rsid w:val="008303AD"/>
    <w:pPr>
      <w:widowControl w:val="0"/>
      <w:shd w:val="clear" w:color="auto" w:fill="FFFFFF"/>
      <w:spacing w:before="120" w:line="240" w:lineRule="exact"/>
      <w:ind w:hanging="5920"/>
    </w:pPr>
    <w:rPr>
      <w:rFonts w:eastAsia="Times New Roman" w:cs="Times New Roman"/>
      <w:color w:val="000000"/>
      <w:spacing w:val="-1"/>
      <w:sz w:val="18"/>
      <w:szCs w:val="18"/>
      <w:lang w:val="de-DE" w:eastAsia="ru-RU" w:bidi="ar-SA"/>
    </w:rPr>
  </w:style>
  <w:style w:type="character" w:customStyle="1" w:styleId="Arial65pt0pt">
    <w:name w:val="Основной текст + Arial;6;5 pt;Интервал 0 pt"/>
    <w:basedOn w:val="af6"/>
    <w:rsid w:val="00E9736A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3"/>
      <w:szCs w:val="13"/>
      <w:u w:val="none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footer" Target="footer2.xml"/><Relationship Id="rId34" Type="http://schemas.openxmlformats.org/officeDocument/2006/relationships/image" Target="media/image18.emf"/><Relationship Id="rId42" Type="http://schemas.openxmlformats.org/officeDocument/2006/relationships/image" Target="media/image26.emf"/><Relationship Id="rId47" Type="http://schemas.openxmlformats.org/officeDocument/2006/relationships/image" Target="media/image31.emf"/><Relationship Id="rId50" Type="http://schemas.openxmlformats.org/officeDocument/2006/relationships/image" Target="media/image34.emf"/><Relationship Id="rId55" Type="http://schemas.openxmlformats.org/officeDocument/2006/relationships/image" Target="media/image39.emf"/><Relationship Id="rId63" Type="http://schemas.openxmlformats.org/officeDocument/2006/relationships/image" Target="media/image47.emf"/><Relationship Id="rId68" Type="http://schemas.openxmlformats.org/officeDocument/2006/relationships/image" Target="media/image52.emf"/><Relationship Id="rId76" Type="http://schemas.openxmlformats.org/officeDocument/2006/relationships/image" Target="media/image60.emf"/><Relationship Id="rId84" Type="http://schemas.openxmlformats.org/officeDocument/2006/relationships/image" Target="media/image67.emf"/><Relationship Id="rId89" Type="http://schemas.openxmlformats.org/officeDocument/2006/relationships/header" Target="header8.xml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5.emf"/><Relationship Id="rId92" Type="http://schemas.openxmlformats.org/officeDocument/2006/relationships/image" Target="media/image72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header" Target="header5.xml"/><Relationship Id="rId11" Type="http://schemas.openxmlformats.org/officeDocument/2006/relationships/hyperlink" Target="http://www.tielbuerger.de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6.emf"/><Relationship Id="rId37" Type="http://schemas.openxmlformats.org/officeDocument/2006/relationships/image" Target="media/image21.emf"/><Relationship Id="rId40" Type="http://schemas.openxmlformats.org/officeDocument/2006/relationships/image" Target="media/image24.emf"/><Relationship Id="rId45" Type="http://schemas.openxmlformats.org/officeDocument/2006/relationships/image" Target="media/image29.emf"/><Relationship Id="rId53" Type="http://schemas.openxmlformats.org/officeDocument/2006/relationships/image" Target="media/image37.emf"/><Relationship Id="rId58" Type="http://schemas.openxmlformats.org/officeDocument/2006/relationships/image" Target="media/image42.emf"/><Relationship Id="rId66" Type="http://schemas.openxmlformats.org/officeDocument/2006/relationships/image" Target="media/image50.emf"/><Relationship Id="rId74" Type="http://schemas.openxmlformats.org/officeDocument/2006/relationships/image" Target="media/image58.emf"/><Relationship Id="rId79" Type="http://schemas.openxmlformats.org/officeDocument/2006/relationships/header" Target="header6.xml"/><Relationship Id="rId87" Type="http://schemas.openxmlformats.org/officeDocument/2006/relationships/image" Target="media/image70.emf"/><Relationship Id="rId5" Type="http://schemas.openxmlformats.org/officeDocument/2006/relationships/webSettings" Target="webSettings.xml"/><Relationship Id="rId61" Type="http://schemas.openxmlformats.org/officeDocument/2006/relationships/image" Target="media/image45.emf"/><Relationship Id="rId82" Type="http://schemas.openxmlformats.org/officeDocument/2006/relationships/image" Target="media/image65.emf"/><Relationship Id="rId90" Type="http://schemas.openxmlformats.org/officeDocument/2006/relationships/header" Target="header9.xml"/><Relationship Id="rId95" Type="http://schemas.openxmlformats.org/officeDocument/2006/relationships/header" Target="header10.xml"/><Relationship Id="rId19" Type="http://schemas.openxmlformats.org/officeDocument/2006/relationships/image" Target="media/image8.emf"/><Relationship Id="rId211" Type="http://schemas.microsoft.com/office/2007/relationships/stylesWithEffects" Target="stylesWithEffects.xml"/><Relationship Id="rId14" Type="http://schemas.openxmlformats.org/officeDocument/2006/relationships/image" Target="media/image3.emf"/><Relationship Id="rId22" Type="http://schemas.openxmlformats.org/officeDocument/2006/relationships/header" Target="header3.xml"/><Relationship Id="rId27" Type="http://schemas.openxmlformats.org/officeDocument/2006/relationships/header" Target="header4.xml"/><Relationship Id="rId30" Type="http://schemas.openxmlformats.org/officeDocument/2006/relationships/image" Target="media/image14.emf"/><Relationship Id="rId35" Type="http://schemas.openxmlformats.org/officeDocument/2006/relationships/image" Target="media/image19.emf"/><Relationship Id="rId43" Type="http://schemas.openxmlformats.org/officeDocument/2006/relationships/image" Target="media/image27.emf"/><Relationship Id="rId48" Type="http://schemas.openxmlformats.org/officeDocument/2006/relationships/image" Target="media/image32.emf"/><Relationship Id="rId56" Type="http://schemas.openxmlformats.org/officeDocument/2006/relationships/image" Target="media/image40.emf"/><Relationship Id="rId64" Type="http://schemas.openxmlformats.org/officeDocument/2006/relationships/image" Target="media/image48.emf"/><Relationship Id="rId69" Type="http://schemas.openxmlformats.org/officeDocument/2006/relationships/image" Target="media/image53.emf"/><Relationship Id="rId77" Type="http://schemas.openxmlformats.org/officeDocument/2006/relationships/image" Target="media/image61.emf"/><Relationship Id="rId8" Type="http://schemas.openxmlformats.org/officeDocument/2006/relationships/image" Target="media/image1.jpeg"/><Relationship Id="rId51" Type="http://schemas.openxmlformats.org/officeDocument/2006/relationships/image" Target="media/image35.emf"/><Relationship Id="rId72" Type="http://schemas.openxmlformats.org/officeDocument/2006/relationships/image" Target="media/image56.emf"/><Relationship Id="rId80" Type="http://schemas.openxmlformats.org/officeDocument/2006/relationships/image" Target="media/image63.emf"/><Relationship Id="rId85" Type="http://schemas.openxmlformats.org/officeDocument/2006/relationships/image" Target="media/image68.emf"/><Relationship Id="rId93" Type="http://schemas.openxmlformats.org/officeDocument/2006/relationships/image" Target="media/image73.emf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6.emf"/><Relationship Id="rId25" Type="http://schemas.openxmlformats.org/officeDocument/2006/relationships/image" Target="media/image11.emf"/><Relationship Id="rId33" Type="http://schemas.openxmlformats.org/officeDocument/2006/relationships/image" Target="media/image17.emf"/><Relationship Id="rId38" Type="http://schemas.openxmlformats.org/officeDocument/2006/relationships/image" Target="media/image22.emf"/><Relationship Id="rId46" Type="http://schemas.openxmlformats.org/officeDocument/2006/relationships/image" Target="media/image30.emf"/><Relationship Id="rId59" Type="http://schemas.openxmlformats.org/officeDocument/2006/relationships/image" Target="media/image43.emf"/><Relationship Id="rId67" Type="http://schemas.openxmlformats.org/officeDocument/2006/relationships/image" Target="media/image51.emf"/><Relationship Id="rId20" Type="http://schemas.openxmlformats.org/officeDocument/2006/relationships/header" Target="header2.xml"/><Relationship Id="rId41" Type="http://schemas.openxmlformats.org/officeDocument/2006/relationships/image" Target="media/image25.emf"/><Relationship Id="rId54" Type="http://schemas.openxmlformats.org/officeDocument/2006/relationships/image" Target="media/image38.emf"/><Relationship Id="rId62" Type="http://schemas.openxmlformats.org/officeDocument/2006/relationships/image" Target="media/image46.emf"/><Relationship Id="rId70" Type="http://schemas.openxmlformats.org/officeDocument/2006/relationships/image" Target="media/image54.emf"/><Relationship Id="rId75" Type="http://schemas.openxmlformats.org/officeDocument/2006/relationships/image" Target="media/image59.emf"/><Relationship Id="rId83" Type="http://schemas.openxmlformats.org/officeDocument/2006/relationships/image" Target="media/image66.emf"/><Relationship Id="rId88" Type="http://schemas.openxmlformats.org/officeDocument/2006/relationships/header" Target="header7.xml"/><Relationship Id="rId91" Type="http://schemas.openxmlformats.org/officeDocument/2006/relationships/image" Target="media/image71.emf"/><Relationship Id="rId96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9.emf"/><Relationship Id="rId28" Type="http://schemas.openxmlformats.org/officeDocument/2006/relationships/image" Target="media/image13.png"/><Relationship Id="rId36" Type="http://schemas.openxmlformats.org/officeDocument/2006/relationships/image" Target="media/image20.emf"/><Relationship Id="rId49" Type="http://schemas.openxmlformats.org/officeDocument/2006/relationships/image" Target="media/image33.emf"/><Relationship Id="rId57" Type="http://schemas.openxmlformats.org/officeDocument/2006/relationships/image" Target="media/image41.emf"/><Relationship Id="rId10" Type="http://schemas.openxmlformats.org/officeDocument/2006/relationships/oleObject" Target="embeddings/oleObject1.bin"/><Relationship Id="rId31" Type="http://schemas.openxmlformats.org/officeDocument/2006/relationships/image" Target="media/image15.emf"/><Relationship Id="rId44" Type="http://schemas.openxmlformats.org/officeDocument/2006/relationships/image" Target="media/image28.emf"/><Relationship Id="rId52" Type="http://schemas.openxmlformats.org/officeDocument/2006/relationships/image" Target="media/image36.emf"/><Relationship Id="rId60" Type="http://schemas.openxmlformats.org/officeDocument/2006/relationships/image" Target="media/image44.emf"/><Relationship Id="rId65" Type="http://schemas.openxmlformats.org/officeDocument/2006/relationships/image" Target="media/image49.emf"/><Relationship Id="rId73" Type="http://schemas.openxmlformats.org/officeDocument/2006/relationships/image" Target="media/image57.emf"/><Relationship Id="rId78" Type="http://schemas.openxmlformats.org/officeDocument/2006/relationships/image" Target="media/image62.emf"/><Relationship Id="rId81" Type="http://schemas.openxmlformats.org/officeDocument/2006/relationships/image" Target="media/image64.emf"/><Relationship Id="rId86" Type="http://schemas.openxmlformats.org/officeDocument/2006/relationships/image" Target="media/image69.emf"/><Relationship Id="rId94" Type="http://schemas.openxmlformats.org/officeDocument/2006/relationships/image" Target="media/image7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7.emf"/><Relationship Id="rId39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D7241-6FD5-46C0-8F05-62ADDD675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3980</Words>
  <Characters>22689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Глеб Каменский</cp:lastModifiedBy>
  <cp:revision>2</cp:revision>
  <cp:lastPrinted>2019-06-03T11:10:00Z</cp:lastPrinted>
  <dcterms:created xsi:type="dcterms:W3CDTF">2021-08-17T09:19:00Z</dcterms:created>
  <dcterms:modified xsi:type="dcterms:W3CDTF">2021-08-17T09:19:00Z</dcterms:modified>
</cp:coreProperties>
</file>