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37D6" w14:textId="512CF428" w:rsidR="003440F8" w:rsidRPr="00532ED5" w:rsidRDefault="00A805AA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i/>
          <w:iCs/>
          <w:noProof/>
          <w:color w:val="000000" w:themeColor="text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4877AA" wp14:editId="343128AB">
                <wp:simplePos x="0" y="0"/>
                <wp:positionH relativeFrom="page">
                  <wp:posOffset>5337175</wp:posOffset>
                </wp:positionH>
                <wp:positionV relativeFrom="paragraph">
                  <wp:posOffset>-423545</wp:posOffset>
                </wp:positionV>
                <wp:extent cx="5176520" cy="714438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520" cy="7144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83313" id="Прямоугольник 1" o:spid="_x0000_s1026" style="position:absolute;margin-left:420.25pt;margin-top:-33.35pt;width:407.6pt;height:56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" fillcolor="white [3212]" strokecolor="#0677f4" strokeweight="2pt">
                <w10:wrap anchorx="page"/>
              </v:rect>
            </w:pict>
          </mc:Fallback>
        </mc:AlternateContent>
      </w:r>
      <w:r w:rsidR="00BC275F"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B0B7F9" wp14:editId="449F73FA">
                <wp:simplePos x="0" y="0"/>
                <wp:positionH relativeFrom="column">
                  <wp:posOffset>-297712</wp:posOffset>
                </wp:positionH>
                <wp:positionV relativeFrom="paragraph">
                  <wp:posOffset>-421862</wp:posOffset>
                </wp:positionV>
                <wp:extent cx="5113655" cy="7142953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655" cy="7142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E0066" id="Прямоугольник 2" o:spid="_x0000_s1026" style="position:absolute;margin-left:-23.45pt;margin-top:-33.2pt;width:402.65pt;height:56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" fillcolor="white [3212]" strokecolor="#0677f4" strokeweight="1.5pt"/>
            </w:pict>
          </mc:Fallback>
        </mc:AlternateContent>
      </w:r>
      <w:r w:rsidR="003440F8" w:rsidRPr="00532ED5"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14:paraId="672A6659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38AADFDC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 w:rsidRPr="00532ED5"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14:paraId="0A37501D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</w:rPr>
      </w:pPr>
    </w:p>
    <w:p w14:paraId="63935919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14:paraId="5DAB6C7B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64472555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 w:rsidRPr="00532ED5">
        <w:rPr>
          <w:rFonts w:cs="Arial"/>
          <w:color w:val="000000" w:themeColor="text1"/>
          <w:sz w:val="16"/>
          <w:szCs w:val="16"/>
        </w:rPr>
        <w:t>Светильники должны храниться в сухих помещениях при отсутствии в  воздухе кислотных, щелочных и других вредных примесей.</w:t>
      </w:r>
    </w:p>
    <w:p w14:paraId="02EB378F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color w:val="000000" w:themeColor="text1"/>
        </w:rPr>
      </w:pPr>
    </w:p>
    <w:p w14:paraId="7DD3126E" w14:textId="238380D9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 w:rsidRPr="00532ED5">
        <w:rPr>
          <w:rFonts w:cs="Arial"/>
          <w:b/>
          <w:color w:val="000000" w:themeColor="text1"/>
          <w:sz w:val="24"/>
          <w:szCs w:val="24"/>
        </w:rPr>
        <w:t>Свидетельство  о приемке</w:t>
      </w:r>
    </w:p>
    <w:p w14:paraId="6A05A809" w14:textId="77777777" w:rsidR="003440F8" w:rsidRPr="00532ED5" w:rsidRDefault="003440F8" w:rsidP="00532ED5">
      <w:pPr>
        <w:pStyle w:val="a7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14:paraId="1E216E13" w14:textId="77777777" w:rsidR="00A805AA" w:rsidRDefault="00A805AA" w:rsidP="00A805AA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14:paraId="03888F92" w14:textId="77777777" w:rsidR="00A805AA" w:rsidRDefault="00A805AA" w:rsidP="00A805AA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>соответствия ТР ТС № ТС RU C-RU.НА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46.В.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>00914/21</w:t>
      </w:r>
    </w:p>
    <w:p w14:paraId="28F87E27" w14:textId="77777777" w:rsidR="00A805AA" w:rsidRDefault="00A805AA" w:rsidP="00A805AA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r>
        <w:rPr>
          <w:rFonts w:cs="Arial"/>
          <w:b/>
          <w:color w:val="000000" w:themeColor="text1"/>
          <w:sz w:val="16"/>
          <w:szCs w:val="16"/>
        </w:rPr>
        <w:t>№ССБК.</w:t>
      </w:r>
      <w:r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>
        <w:rPr>
          <w:rFonts w:cs="Arial"/>
          <w:b/>
          <w:color w:val="000000" w:themeColor="text1"/>
          <w:sz w:val="16"/>
          <w:szCs w:val="16"/>
        </w:rPr>
        <w:t>.ПБ17.Н00061;</w:t>
      </w:r>
    </w:p>
    <w:p w14:paraId="600C54CA" w14:textId="77777777" w:rsidR="00A805AA" w:rsidRDefault="00A805AA" w:rsidP="00A805AA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в Владимирской области.</w:t>
      </w:r>
    </w:p>
    <w:p w14:paraId="0EC65A1F" w14:textId="77777777" w:rsidR="00FA4E31" w:rsidRDefault="00FA4E31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31E8DB06" w14:textId="77777777" w:rsidR="00FA4E31" w:rsidRDefault="00FA4E31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7911F8D9" w14:textId="77777777" w:rsidR="00FA4E31" w:rsidRDefault="00FA4E31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4770F86A" w14:textId="4D2755C3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Гарантийный талон</w:t>
      </w:r>
    </w:p>
    <w:p w14:paraId="41C8F396" w14:textId="68B47066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0E4F22B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Серийный номер ___________________________</w:t>
      </w:r>
    </w:p>
    <w:p w14:paraId="72A3D3E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2CB49A31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Дата выпуска_______________________________</w:t>
      </w:r>
    </w:p>
    <w:p w14:paraId="0D0B940D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405555D9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Сборщик__________________________________</w:t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</w:r>
      <w:r w:rsidRPr="00532ED5">
        <w:rPr>
          <w:color w:val="000000" w:themeColor="text1"/>
        </w:rPr>
        <w:softHyphen/>
        <w:t>_</w:t>
      </w:r>
    </w:p>
    <w:p w14:paraId="0E27B00A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48DA1283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Представитель ОТК__________________________(штамп ОТК)</w:t>
      </w:r>
    </w:p>
    <w:p w14:paraId="60061E4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09B625F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Сведения о продаже</w:t>
      </w:r>
    </w:p>
    <w:p w14:paraId="0958CF76" w14:textId="77777777" w:rsidR="003440F8" w:rsidRPr="00532ED5" w:rsidRDefault="003440F8" w:rsidP="00532ED5">
      <w:pPr>
        <w:pStyle w:val="a7"/>
        <w:spacing w:after="0" w:line="240" w:lineRule="auto"/>
        <w:ind w:left="0"/>
        <w:jc w:val="center"/>
        <w:rPr>
          <w:color w:val="000000" w:themeColor="text1"/>
        </w:rPr>
      </w:pPr>
      <w:r w:rsidRPr="00532ED5">
        <w:rPr>
          <w:color w:val="000000" w:themeColor="text1"/>
        </w:rPr>
        <w:t>(заполняет торгующая организация)</w:t>
      </w:r>
    </w:p>
    <w:p w14:paraId="44EAFD9C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5213E62C" w14:textId="12DDDB73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Дата продажи ___________________________(число,</w:t>
      </w:r>
      <w:r w:rsidR="00B8249A"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месяц,</w:t>
      </w:r>
      <w:r w:rsidR="00B8249A"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</w:rPr>
        <w:t>год)</w:t>
      </w:r>
    </w:p>
    <w:p w14:paraId="4B94D5A5" w14:textId="357E2C91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3DEEC669" w14:textId="77777777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7E5F78C3" w14:textId="71393C45" w:rsidR="003440F8" w:rsidRPr="00532ED5" w:rsidRDefault="003440F8" w:rsidP="00532ED5">
      <w:pPr>
        <w:pStyle w:val="a7"/>
        <w:spacing w:after="0" w:line="240" w:lineRule="auto"/>
        <w:ind w:left="0"/>
        <w:rPr>
          <w:color w:val="000000" w:themeColor="text1"/>
        </w:rPr>
      </w:pPr>
      <w:r w:rsidRPr="00532ED5">
        <w:rPr>
          <w:color w:val="000000" w:themeColor="text1"/>
        </w:rPr>
        <w:t>Продавец________________________(подпись, штамп магазина)</w:t>
      </w:r>
    </w:p>
    <w:p w14:paraId="1A9449ED" w14:textId="726ABE27" w:rsidR="00975CF3" w:rsidRPr="00532ED5" w:rsidRDefault="00975CF3" w:rsidP="00532ED5">
      <w:pPr>
        <w:pStyle w:val="a7"/>
        <w:spacing w:after="0" w:line="240" w:lineRule="auto"/>
        <w:ind w:left="0"/>
        <w:rPr>
          <w:color w:val="000000" w:themeColor="text1"/>
        </w:rPr>
      </w:pPr>
    </w:p>
    <w:p w14:paraId="3656B9AB" w14:textId="05979805" w:rsidR="003440F8" w:rsidRPr="00532ED5" w:rsidRDefault="00975CF3" w:rsidP="00532ED5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 w:rsidRPr="00532ED5">
        <w:rPr>
          <w:b/>
          <w:i/>
          <w:iCs/>
          <w:color w:val="000000" w:themeColor="text1"/>
          <w:sz w:val="28"/>
          <w:szCs w:val="28"/>
        </w:rPr>
        <w:t>БЛАГОДАРИМ ЗА ПОКУПКУ</w:t>
      </w:r>
      <w:r w:rsidR="007B475F" w:rsidRPr="00532ED5">
        <w:rPr>
          <w:b/>
          <w:i/>
          <w:iCs/>
          <w:color w:val="000000" w:themeColor="text1"/>
          <w:sz w:val="28"/>
          <w:szCs w:val="28"/>
        </w:rPr>
        <w:t>!</w:t>
      </w:r>
      <w:r w:rsidR="0060376C" w:rsidRPr="00532ED5">
        <w:rPr>
          <w:rFonts w:cs="Arial"/>
          <w:b/>
          <w:noProof/>
          <w:color w:val="000000" w:themeColor="text1"/>
          <w:sz w:val="24"/>
          <w:szCs w:val="24"/>
        </w:rPr>
        <w:t xml:space="preserve"> </w:t>
      </w:r>
    </w:p>
    <w:p w14:paraId="049F31CB" w14:textId="57478869" w:rsidR="00A9663A" w:rsidRPr="00532ED5" w:rsidRDefault="00975CF3" w:rsidP="00532ED5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 w:rsidRPr="00532ED5">
        <w:rPr>
          <w:b/>
          <w:bCs/>
          <w:color w:val="000000" w:themeColor="text1"/>
          <w:sz w:val="22"/>
          <w:szCs w:val="22"/>
          <w:lang w:val="en-US"/>
        </w:rPr>
        <w:t>https</w:t>
      </w:r>
      <w:r w:rsidRPr="00532ED5">
        <w:rPr>
          <w:b/>
          <w:bCs/>
          <w:color w:val="000000" w:themeColor="text1"/>
          <w:sz w:val="22"/>
          <w:szCs w:val="22"/>
        </w:rPr>
        <w:t>://</w:t>
      </w:r>
      <w:proofErr w:type="spellStart"/>
      <w:r w:rsidRPr="00532ED5"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 w:rsidRPr="00532ED5">
        <w:rPr>
          <w:b/>
          <w:bCs/>
          <w:color w:val="000000" w:themeColor="text1"/>
          <w:sz w:val="22"/>
          <w:szCs w:val="22"/>
        </w:rPr>
        <w:t>.</w:t>
      </w:r>
      <w:proofErr w:type="spellStart"/>
      <w:r w:rsidRPr="00532ED5"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14:paraId="53128261" w14:textId="77777777" w:rsidR="00A9663A" w:rsidRPr="00532ED5" w:rsidRDefault="00A9663A" w:rsidP="00532ED5">
      <w:pPr>
        <w:spacing w:after="0" w:line="240" w:lineRule="auto"/>
        <w:rPr>
          <w:color w:val="000000" w:themeColor="text1"/>
          <w:sz w:val="18"/>
          <w:szCs w:val="18"/>
        </w:rPr>
      </w:pPr>
    </w:p>
    <w:p w14:paraId="4920F193" w14:textId="2422CC7C" w:rsidR="00425C7E" w:rsidRPr="00532ED5" w:rsidRDefault="0038359F" w:rsidP="00532ED5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2ED5">
        <w:rPr>
          <w:color w:val="000000" w:themeColor="text1"/>
          <w:sz w:val="18"/>
          <w:szCs w:val="18"/>
        </w:rPr>
        <w:t>Адрес завода-изготовителя:</w:t>
      </w:r>
      <w:r w:rsidRPr="00532ED5">
        <w:rPr>
          <w:color w:val="000000" w:themeColor="text1"/>
        </w:rPr>
        <w:t xml:space="preserve"> </w:t>
      </w:r>
      <w:r w:rsidRPr="00532ED5">
        <w:rPr>
          <w:color w:val="000000" w:themeColor="text1"/>
          <w:sz w:val="18"/>
          <w:szCs w:val="18"/>
        </w:rPr>
        <w:t>121471, Москва, ул. Рябиновая д.43 А, стр. 9</w:t>
      </w:r>
      <w:r w:rsidR="002D22D3" w:rsidRPr="00532ED5">
        <w:rPr>
          <w:color w:val="000000" w:themeColor="text1"/>
          <w:sz w:val="18"/>
          <w:szCs w:val="18"/>
        </w:rPr>
        <w:t>.</w:t>
      </w:r>
      <w:r w:rsidRPr="00532ED5">
        <w:rPr>
          <w:color w:val="000000" w:themeColor="text1"/>
          <w:sz w:val="18"/>
          <w:szCs w:val="18"/>
        </w:rPr>
        <w:t xml:space="preserve">                                     тел. +7 (495) 540 59 78</w:t>
      </w:r>
      <w:r w:rsidR="007B475F" w:rsidRPr="00532ED5">
        <w:rPr>
          <w:color w:val="000000" w:themeColor="text1"/>
          <w:sz w:val="18"/>
          <w:szCs w:val="18"/>
        </w:rPr>
        <w:t>, +7 (800) 555-84-06</w:t>
      </w:r>
    </w:p>
    <w:p w14:paraId="21C12C8C" w14:textId="77777777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7A98CC4" w14:textId="67DB07F1" w:rsidR="00CF238B" w:rsidRPr="00532ED5" w:rsidRDefault="00CF238B" w:rsidP="00532ED5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14:paraId="6D703BF0" w14:textId="2E8A0B4E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0E0697C" w14:textId="3C3B6BBA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4EA08275" w14:textId="77777777" w:rsidR="00CF238B" w:rsidRPr="00532ED5" w:rsidRDefault="00CF238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5F6BE6F9" w14:textId="2C60790B" w:rsidR="00DA39E6" w:rsidRPr="00532ED5" w:rsidRDefault="00DA39E6" w:rsidP="00532ED5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 w:rsidRPr="00532ED5">
        <w:rPr>
          <w:b/>
          <w:color w:val="000000" w:themeColor="text1"/>
          <w:sz w:val="40"/>
          <w:szCs w:val="40"/>
        </w:rPr>
        <w:t>Паспорт</w:t>
      </w:r>
    </w:p>
    <w:p w14:paraId="3B3837ED" w14:textId="77777777" w:rsidR="00DA39E6" w:rsidRPr="00532ED5" w:rsidRDefault="00DA39E6" w:rsidP="00532ED5">
      <w:pPr>
        <w:spacing w:after="0" w:line="240" w:lineRule="auto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14:paraId="6C874304" w14:textId="63784451" w:rsidR="00DA39E6" w:rsidRPr="00532ED5" w:rsidRDefault="008B737C" w:rsidP="00532ED5">
      <w:pPr>
        <w:spacing w:after="0" w:line="240" w:lineRule="auto"/>
        <w:rPr>
          <w:color w:val="000000" w:themeColor="text1"/>
          <w:sz w:val="32"/>
          <w:szCs w:val="32"/>
        </w:rPr>
      </w:pPr>
      <w:r w:rsidRPr="00532ED5">
        <w:rPr>
          <w:color w:val="000000" w:themeColor="text1"/>
          <w:sz w:val="32"/>
          <w:szCs w:val="32"/>
        </w:rPr>
        <w:t xml:space="preserve">                                      </w:t>
      </w:r>
      <w:r w:rsidR="00DA39E6" w:rsidRPr="00532ED5">
        <w:rPr>
          <w:color w:val="000000" w:themeColor="text1"/>
          <w:sz w:val="32"/>
          <w:szCs w:val="32"/>
        </w:rPr>
        <w:t>ОКП 34 6100</w:t>
      </w:r>
    </w:p>
    <w:p w14:paraId="4101652C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ED8B4CB" w14:textId="77777777" w:rsidR="008B737C" w:rsidRPr="00532ED5" w:rsidRDefault="008B737C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790C5EB" w14:textId="4B5ECABF" w:rsidR="00F02355" w:rsidRPr="00BB6F57" w:rsidRDefault="00F02355" w:rsidP="00A805A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>Светодиодные светильники</w:t>
      </w:r>
      <w:r w:rsidR="00A805AA">
        <w:rPr>
          <w:b/>
          <w:color w:val="000000" w:themeColor="text1"/>
          <w:sz w:val="32"/>
          <w:szCs w:val="32"/>
        </w:rPr>
        <w:t xml:space="preserve"> </w:t>
      </w:r>
      <w:r w:rsidR="00BB035D">
        <w:rPr>
          <w:b/>
          <w:color w:val="000000" w:themeColor="text1"/>
          <w:sz w:val="32"/>
          <w:szCs w:val="32"/>
          <w:lang w:val="en-US"/>
        </w:rPr>
        <w:t>IP</w:t>
      </w:r>
      <w:r w:rsidR="00BB035D" w:rsidRPr="00BB6F57">
        <w:rPr>
          <w:b/>
          <w:color w:val="000000" w:themeColor="text1"/>
          <w:sz w:val="32"/>
          <w:szCs w:val="32"/>
        </w:rPr>
        <w:t>65</w:t>
      </w:r>
      <w:r w:rsidR="00A805AA">
        <w:rPr>
          <w:b/>
          <w:color w:val="000000" w:themeColor="text1"/>
          <w:sz w:val="32"/>
          <w:szCs w:val="32"/>
        </w:rPr>
        <w:t xml:space="preserve">     последовательного подключения</w:t>
      </w:r>
    </w:p>
    <w:p w14:paraId="71888025" w14:textId="09589D22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532ED5">
        <w:rPr>
          <w:b/>
          <w:color w:val="000000" w:themeColor="text1"/>
          <w:sz w:val="32"/>
          <w:szCs w:val="32"/>
        </w:rPr>
        <w:t>т.м</w:t>
      </w:r>
      <w:proofErr w:type="spellEnd"/>
      <w:r w:rsidRPr="00532ED5">
        <w:rPr>
          <w:b/>
          <w:color w:val="000000" w:themeColor="text1"/>
          <w:sz w:val="32"/>
          <w:szCs w:val="32"/>
        </w:rPr>
        <w:t>. «</w:t>
      </w:r>
      <w:bookmarkStart w:id="0" w:name="_Hlk24366261"/>
      <w:r w:rsidR="00187B93" w:rsidRPr="00532ED5">
        <w:rPr>
          <w:b/>
          <w:color w:val="000000" w:themeColor="text1"/>
          <w:sz w:val="32"/>
          <w:szCs w:val="32"/>
        </w:rPr>
        <w:t>VSESVETODIODY</w:t>
      </w:r>
      <w:bookmarkEnd w:id="0"/>
      <w:r w:rsidRPr="00532ED5">
        <w:rPr>
          <w:b/>
          <w:color w:val="000000" w:themeColor="text1"/>
          <w:sz w:val="32"/>
          <w:szCs w:val="32"/>
        </w:rPr>
        <w:t>»</w:t>
      </w:r>
    </w:p>
    <w:p w14:paraId="3CF2D8B6" w14:textId="77777777" w:rsidR="00AB1110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F1E11FB" w14:textId="77777777" w:rsidR="00CF49EB" w:rsidRPr="00532ED5" w:rsidRDefault="00CF49EB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FB78278" w14:textId="77777777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1FC39945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0562CB0E" w14:textId="77777777" w:rsidR="008C1DBE" w:rsidRPr="00532ED5" w:rsidRDefault="008C1DBE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34CE0A41" w14:textId="1E786C30" w:rsidR="00AB1110" w:rsidRDefault="00AB1110" w:rsidP="00532ED5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  <w:lang w:eastAsia="ru-RU"/>
        </w:rPr>
      </w:pPr>
    </w:p>
    <w:p w14:paraId="0CDB422F" w14:textId="77777777" w:rsidR="005D105D" w:rsidRDefault="005D105D" w:rsidP="00532ED5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  <w:lang w:eastAsia="ru-RU"/>
        </w:rPr>
      </w:pPr>
    </w:p>
    <w:p w14:paraId="5286C942" w14:textId="77777777" w:rsidR="005D105D" w:rsidRDefault="005D105D" w:rsidP="00532ED5">
      <w:pPr>
        <w:spacing w:after="0" w:line="240" w:lineRule="auto"/>
        <w:jc w:val="center"/>
        <w:rPr>
          <w:b/>
          <w:noProof/>
          <w:color w:val="000000" w:themeColor="text1"/>
          <w:sz w:val="32"/>
          <w:szCs w:val="32"/>
          <w:lang w:eastAsia="ru-RU"/>
        </w:rPr>
      </w:pPr>
    </w:p>
    <w:p w14:paraId="17E3CE0F" w14:textId="77777777" w:rsidR="005D105D" w:rsidRPr="00532ED5" w:rsidRDefault="005D105D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2EBF3C5" w14:textId="77777777" w:rsidR="00AB1110" w:rsidRPr="00532ED5" w:rsidRDefault="00AB1110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6D98A12B" w14:textId="77777777" w:rsidR="002D22D3" w:rsidRPr="00532ED5" w:rsidRDefault="002D22D3" w:rsidP="00532ED5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14:paraId="2946DB82" w14:textId="6C44FB2D" w:rsidR="006D652A" w:rsidRPr="00532ED5" w:rsidRDefault="00AB1110" w:rsidP="005D105D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532ED5">
        <w:rPr>
          <w:b/>
          <w:color w:val="000000" w:themeColor="text1"/>
          <w:sz w:val="32"/>
          <w:szCs w:val="32"/>
        </w:rPr>
        <w:t xml:space="preserve">ООО </w:t>
      </w:r>
      <w:r w:rsidR="001B5EAB" w:rsidRPr="00532ED5">
        <w:rPr>
          <w:b/>
          <w:color w:val="000000" w:themeColor="text1"/>
          <w:sz w:val="32"/>
          <w:szCs w:val="32"/>
        </w:rPr>
        <w:t>«ВСЕСВЕТОДИОДЫ</w:t>
      </w:r>
      <w:r w:rsidRPr="00532ED5">
        <w:rPr>
          <w:b/>
          <w:color w:val="000000" w:themeColor="text1"/>
          <w:sz w:val="32"/>
          <w:szCs w:val="32"/>
        </w:rPr>
        <w:t>»</w:t>
      </w:r>
    </w:p>
    <w:p w14:paraId="5D7ED863" w14:textId="77777777" w:rsidR="005D105D" w:rsidRDefault="005D105D" w:rsidP="00532ED5">
      <w:pPr>
        <w:spacing w:after="0" w:line="240" w:lineRule="auto"/>
        <w:rPr>
          <w:rFonts w:cs="Arial"/>
          <w:b/>
          <w:color w:val="000000" w:themeColor="text1"/>
        </w:rPr>
      </w:pPr>
    </w:p>
    <w:p w14:paraId="40B3F325" w14:textId="51F39F04" w:rsidR="00C87873" w:rsidRPr="00532ED5" w:rsidRDefault="00C87873" w:rsidP="00532ED5">
      <w:pPr>
        <w:spacing w:after="0" w:line="240" w:lineRule="auto"/>
        <w:rPr>
          <w:rFonts w:cs="Arial"/>
          <w:b/>
          <w:color w:val="000000" w:themeColor="text1"/>
        </w:rPr>
      </w:pPr>
      <w:r w:rsidRPr="00532ED5">
        <w:rPr>
          <w:rFonts w:cs="Arial"/>
          <w:b/>
          <w:color w:val="000000" w:themeColor="text1"/>
        </w:rPr>
        <w:lastRenderedPageBreak/>
        <w:t xml:space="preserve">Модели светильников, </w:t>
      </w:r>
      <w:r w:rsidR="00D67E5F" w:rsidRPr="00532ED5">
        <w:rPr>
          <w:rFonts w:cs="Arial"/>
          <w:b/>
          <w:color w:val="000000" w:themeColor="text1"/>
        </w:rPr>
        <w:t>технические характеристики</w:t>
      </w:r>
    </w:p>
    <w:tbl>
      <w:tblPr>
        <w:tblW w:w="6710" w:type="dxa"/>
        <w:tblLook w:val="04A0" w:firstRow="1" w:lastRow="0" w:firstColumn="1" w:lastColumn="0" w:noHBand="0" w:noVBand="1"/>
      </w:tblPr>
      <w:tblGrid>
        <w:gridCol w:w="1840"/>
        <w:gridCol w:w="2461"/>
        <w:gridCol w:w="2409"/>
      </w:tblGrid>
      <w:tr w:rsidR="00A805AA" w:rsidRPr="00532ED5" w14:paraId="28E7E25B" w14:textId="77777777" w:rsidTr="00A805AA">
        <w:trPr>
          <w:trHeight w:val="65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A0A67" w14:textId="0A284FC5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cs="Arial"/>
                <w:b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1271DE3" wp14:editId="6DF62F95">
                      <wp:simplePos x="0" y="0"/>
                      <wp:positionH relativeFrom="margin">
                        <wp:posOffset>-331470</wp:posOffset>
                      </wp:positionH>
                      <wp:positionV relativeFrom="paragraph">
                        <wp:posOffset>-652780</wp:posOffset>
                      </wp:positionV>
                      <wp:extent cx="5146040" cy="7259955"/>
                      <wp:effectExtent l="0" t="0" r="16510" b="1714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6040" cy="7259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677F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959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40"/>
                                    <w:gridCol w:w="9916"/>
                                    <w:gridCol w:w="1960"/>
                                    <w:gridCol w:w="1920"/>
                                    <w:gridCol w:w="1920"/>
                                  </w:tblGrid>
                                  <w:tr w:rsidR="00A805AA" w:rsidRPr="00C94828" w14:paraId="5B84A854" w14:textId="77777777" w:rsidTr="00A805AA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D232BFC" w14:textId="77777777" w:rsidR="00A805AA" w:rsidRPr="003B29DC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3F8F20A" w14:textId="16852683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tbl>
                                        <w:tblPr>
                                          <w:tblW w:w="9700" w:type="dxa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940"/>
                                          <w:gridCol w:w="1960"/>
                                          <w:gridCol w:w="1960"/>
                                          <w:gridCol w:w="1920"/>
                                          <w:gridCol w:w="1920"/>
                                        </w:tblGrid>
                                        <w:tr w:rsidR="00A805AA" w:rsidRPr="00C94828" w14:paraId="04D2F6CB" w14:textId="77777777" w:rsidTr="00C94828">
                                          <w:trPr>
                                            <w:trHeight w:val="63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191B87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sz w:val="24"/>
                                                  <w:szCs w:val="24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E5E83B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AEF350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5D246E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EF7D5D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575B11A5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6BABF72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602D0C9C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2C527608" w14:textId="554F5998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286D1C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92B3E2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AFB225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F6095A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244EC738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7CA103D2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481C943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0B6EBE7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328D0BA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6805099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C6537E9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54F217B2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6683E55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6D017CF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6D22F09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7074657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549352D0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4557A000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4DA2021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5B36B08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5C1FF1A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</w:tcPr>
                                            <w:p w14:paraId="50868B1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6BC9DECC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BC0D42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F9908D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CF4B39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29A640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7FC0EA1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058391BA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A752DA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C65F92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F14F71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257C242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BC451D2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7E01A4DD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37A350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B2A1FF9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07D70416" w14:textId="6778CA49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1FF530DB" w14:textId="1C600F56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2C391E8D" w14:textId="2655C591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438903F2" w14:textId="7A69448F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33782680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2FB169BC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52A53B49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5F4798A1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07858D05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203B5F5B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60FDB107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01F23F3A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7C67BAB5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7405427A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4FDE1976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52C194DD" w14:textId="77777777" w:rsidR="00A805AA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  <w:p w14:paraId="2251510B" w14:textId="1683A0EE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49EE45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EABCE0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00BC141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19457630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01EB2B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4BAD6D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ED0F76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1B1246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3CF7844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4DEB7C61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8D3CCB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061EBB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79D884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181E4B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F30CB1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597419BB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E0F8554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47ADD8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891611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C47133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DB8E69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6F8B479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60C0F12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7AB143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93319F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877AAA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1DA18D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7FD61487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E3045C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CF273A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C4BD81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4ACA41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E20151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7B98BA96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2DE84F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D9EDBC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26347E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5CA292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798CA61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6F2B204F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D3AF40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9B1250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BE6985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86F4C2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0C9220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E9BC9FC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48378B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2BA4A9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FCB407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375F4D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F3FD35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26C300A3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9A09B6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1772DA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41FABD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E107C8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986E31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2E236C9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1FC3CC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4B4E77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B2101D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C50A31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C8DB194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26EF7DE9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B5C8374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72BC91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5CE49E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5F6E961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C6417B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AD572E2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CBE1BCD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43D5E3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155310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C470F2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D1DC9D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D75E366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9A514E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D1FC2B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67E272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0AFAA0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E1A993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7B506961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EA18DE7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6CDCC8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02D4451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3A2C45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6544E6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64BB5E01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6E7B5A2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22FEA6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33F85F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703692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8E64393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D959A79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3123305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C3BF472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31DAB02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436445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0E99F6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47797FDA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F53DC3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F32FB2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1DAA9BE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CAEA0E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260D288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32D93047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B2A9CD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CD0E63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51C7F3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3149DD91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79C5C31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144FE64A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11DEA2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3ADF77A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43FBB41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2A390670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8B8CAFB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A805AA" w:rsidRPr="00C94828" w14:paraId="296AF52C" w14:textId="77777777" w:rsidTr="00C94828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94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584255F6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3E8973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6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0CFE9C9C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1ECACEE9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92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14:paraId="657089FF" w14:textId="77777777" w:rsidR="00A805AA" w:rsidRPr="00C94828" w:rsidRDefault="00A805AA" w:rsidP="00C94828">
                                              <w:pPr>
                                                <w:spacing w:after="0" w:line="240" w:lineRule="auto"/>
                                                <w:jc w:val="left"/>
                                                <w:rPr>
                                                  <w:rFonts w:ascii="Times New Roman" w:eastAsia="Times New Roman" w:hAnsi="Times New Roman" w:cs="Times New Roman"/>
                                                  <w:lang w:eastAsia="ru-RU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06A660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D86F0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6278B7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1E829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52B933E2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8B8DB3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3A97AE" w14:textId="195B2576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D996A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76219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5F4A22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FCD66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783E9F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483E37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084D7B" w14:textId="46BE7B10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911C2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F123E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FA85A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E5DE0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41089E3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B39974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AB39BBF" w14:textId="22BB019D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76AC15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87B6A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76869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1761D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63447A8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9D1FC2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867FB7" w14:textId="6B6DAEA6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DE567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A6E10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8148BC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44671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4F9B5EB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A95794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ADD17F" w14:textId="37C2787F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4ACA5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40E68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D7FBF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E929E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0EC9FD62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34B2B2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C4F640" w14:textId="135B5EA9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27D51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266CA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24382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8C4F4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91A4EB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908E77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0A60FB" w14:textId="65C31BA8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3768D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3BE742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7AA06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6998D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02DFA63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AAE504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49D888" w14:textId="35A51F4B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04B96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548FEF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69B76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ACA47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A92FF0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79D567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EB98A8" w14:textId="2C4A409B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4C461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28B64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0E5427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33C17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4842B62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85C7F5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4F6E5C" w14:textId="2A0B2378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649BB2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59CB6A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172FE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96979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42BA0D6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49DB602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251D8E5" w14:textId="5F8D46A0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FA98E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C92D0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D19EE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CA5F6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37571B2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D064B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A17B0A" w14:textId="0004DE4A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FA1F2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8AD49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0A9D7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48AF2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72A31AE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572A1E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978869" w14:textId="36B5BF24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5920A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47627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9A46D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9CF32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710155B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3B52D8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8C0D7B9" w14:textId="49BA860B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920A34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23E6A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54800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C0E4A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01CA5115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97CE05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104396" w14:textId="28A0BCEF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FDB12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82E38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5FF6F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91D5F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40C5AB8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7EC76E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954727" w14:textId="06B70FF9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D789A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C9688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BC8D6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689EB1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8143A3E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99D618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0139BB" w14:textId="059B8080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F10A28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3929C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05A63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C678C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142046A5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99B90D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0B2F19" w14:textId="65B34644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71A8C0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079C58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A9A8FB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68980D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4A6137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0B7D59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42E4B6" w14:textId="500F9444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24CD98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411D5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0EF5D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2F9CFC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86F2E2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83238B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4578DA" w14:textId="2789B003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39F4A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6B59A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5B0AE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BCF77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F44583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A262BF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4A93C4" w14:textId="69B75AE0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139AD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F29409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9FCA0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1755D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6388A7F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C8B948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BF92AA4" w14:textId="6571DF2C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E5CEB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38F79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7E0D0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C79F5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A95EFD8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7359054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260554" w14:textId="71CD7D9E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A71D2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16B03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72432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86487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43824C5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09D3712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1EEE4F" w14:textId="392CE17E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1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A9396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D0CAD3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5DEDA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73BF6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846ED5B" w14:textId="77777777" w:rsidR="00A805AA" w:rsidRDefault="00A805AA" w:rsidP="00C948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71DE3" id="Прямоугольник 6" o:spid="_x0000_s1026" style="position:absolute;margin-left:-26.1pt;margin-top:-51.4pt;width:405.2pt;height:57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" fillcolor="white [3212]" strokecolor="#0677f4" strokeweight="2pt">
                      <v:textbox>
                        <w:txbxContent>
                          <w:tbl>
                            <w:tblPr>
                              <w:tblW w:w="195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A805AA" w:rsidRPr="00C94828" w14:paraId="5B84A854" w14:textId="77777777" w:rsidTr="00A805AA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232BFC" w14:textId="77777777" w:rsidR="00A805AA" w:rsidRPr="003B29DC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F8F20A" w14:textId="16852683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970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60"/>
                                    <w:gridCol w:w="1920"/>
                                    <w:gridCol w:w="1920"/>
                                  </w:tblGrid>
                                  <w:tr w:rsidR="00A805AA" w:rsidRPr="00C94828" w14:paraId="04D2F6CB" w14:textId="77777777" w:rsidTr="00C94828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91B87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E5E83B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EF350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D246E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F7D5D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575B11A5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BABF72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602D0C9C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C527608" w14:textId="554F5998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86D1C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92B3E2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AFB225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F6095A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44EC738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CA103D2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81C943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B6EBE7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328D0BA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805099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C6537E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4F217B2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683E55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D017CF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6D22F09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074657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549352D0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557A000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4DA2021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B36B08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C1FF1A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0868B1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BC9DEC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BC0D42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F9908D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F4B39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9A640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7FC0EA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058391B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A752DA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C65F92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14F71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57C24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C451D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E01A4DD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7A350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2A1FF9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7D70416" w14:textId="6778CA49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1FF530DB" w14:textId="1C600F56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C391E8D" w14:textId="2655C591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438903F2" w14:textId="7A69448F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33782680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FB169BC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2A53B49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F4798A1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7858D05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03B5F5B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60FDB107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01F23F3A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7C67BAB5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7405427A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4FDE1976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52C194DD" w14:textId="77777777" w:rsidR="00A805AA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14:paraId="2251510B" w14:textId="1683A0EE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9EE45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ABCE0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0BC14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19457630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1EB2B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4BAD6D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D0F76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B1246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CF784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4DEB7C6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8D3CCB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061EBB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9D884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81E4B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0CB1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597419BB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0F855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47ADD8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91611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47133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DB8E69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6F8B47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0C0F1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7AB143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93319F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77AAA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DA18D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FD6148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3045C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F273A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C4BD81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4ACA41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20151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B98BA96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2DE84F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9EDBC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6347E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CA292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98CA6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F2B204F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D3AF40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9B1250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E6985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86F4C2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0C9220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E9BC9F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8378B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2BA4A9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FCB407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375F4D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3FD35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6C300A3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A09B6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772DA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41FABD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107C8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986E31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2E236C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FC3CC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4B4E77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B2101D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50A31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8DB19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6EF7DE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B5C8374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2BC91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CE49E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5F6E96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6417B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AD572E2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BE1BCD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D5E3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55310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470F2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DC9D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D75E366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9A514E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1FC2B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67E272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AFAA0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1A993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7B50696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EA18DE7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6CDCC8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02D445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A2C45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544E6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64BB5E01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E7B5A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22FEA6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3F85F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703692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E64393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D959A79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123305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3BF47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31DAB02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436445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0E99F6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47797FD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F53DC3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F32FB2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1DAA9BE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CAEA0E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260D288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32D93047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2A9CD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CD0E63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51C7F3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49DD91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9C5C31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144FE64A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11DEA2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ADF77A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3FBB41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A390670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8B8CAFB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805AA" w:rsidRPr="00C94828" w14:paraId="296AF52C" w14:textId="77777777" w:rsidTr="00C94828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84255F6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3E8973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CFE9C9C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ECACEE9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7089FF" w14:textId="77777777" w:rsidR="00A805AA" w:rsidRPr="00C94828" w:rsidRDefault="00A805AA" w:rsidP="00C94828">
                                        <w:pPr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06A660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D86F02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278B7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1E8298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52B933E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B8DB3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3A97AE" w14:textId="195B2576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D996AC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76219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F4A22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FCD66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7783E9F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83E37D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084D7B" w14:textId="46BE7B10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911C2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F123E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FA85A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E5DE09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41089E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399748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B39BBF" w14:textId="22BB019D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6AC15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87B6A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76869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1761D2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63447A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D1FC2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867FB7" w14:textId="6B6DAEA6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DE5670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A6E10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148BC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44671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64F9B5E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95794D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ADD17F" w14:textId="37C2787F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4ACA5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40E68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D7FBF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E929E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0EC9FD6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B2B2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C4F640" w14:textId="135B5EA9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7D51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266CA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24382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8C4F4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691A4EB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08E77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0A60FB" w14:textId="65C31BA8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3768DC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BE742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7AA06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998D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602DFA63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AE504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9D888" w14:textId="35A51F4B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04B96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48FEF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69B760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CA47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7A92FF0C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9D5679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EB98A8" w14:textId="2C4A409B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4C461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28B64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E54278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33C17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4842B621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5C7F5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F6E5C" w14:textId="2A0B2378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49BB2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9CB6A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172FE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69799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42BA0D6A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DB6029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51D8E5" w14:textId="5F8D46A0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A98E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C92D0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D19EE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CA5F62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37571B2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D064B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A17B0A" w14:textId="0004DE4A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FA1F2D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8AD498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0A9D7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48AF2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772A31AE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72A1E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978869" w14:textId="36B5BF24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5920AD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47627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9A46D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9CF32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6710155B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B52D8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C0D7B9" w14:textId="49BA860B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20A34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23E6A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54800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C0E4A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01CA511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7CE05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104396" w14:textId="28A0BCEF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FDB12D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82E389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5FF6F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91D5F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640C5AB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EC76E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954727" w14:textId="06B70FF9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D789A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C9688C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BC8D6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89EB1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8143A3E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9D618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0139BB" w14:textId="059B8080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10A28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3929C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05A63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678C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142046A5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9B90D2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B2F19" w14:textId="65B34644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1A8C00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79C58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9A8FB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8980D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4A6137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B7D59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42E4B6" w14:textId="500F9444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4CD98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411D5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0EF5D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F9CFC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86F2E2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3238B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4578DA" w14:textId="2789B003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9F4A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6B59A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5B0AE0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BCF77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7F445837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262BF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4A93C4" w14:textId="69B75AE0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139ADF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9409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9FCA0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755D3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66388A7F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8B9484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F92AA4" w14:textId="6571DF2C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5CEBD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38F790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7E0D0E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C79F56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2A95EFD8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359054A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260554" w14:textId="71CD7D9E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71D2B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6B032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2432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864871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A805AA" w:rsidRPr="00C94828" w14:paraId="43824C59" w14:textId="77777777" w:rsidTr="00C94828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D37120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1EEE4F" w14:textId="392CE17E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A9396C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0CAD37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EDAC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73BF65" w14:textId="77777777" w:rsidR="00A805AA" w:rsidRPr="00C94828" w:rsidRDefault="00A805AA" w:rsidP="00C9482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46ED5B" w14:textId="77777777" w:rsidR="00A805AA" w:rsidRDefault="00A805AA" w:rsidP="00C9482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CDFDB1" w14:textId="6B6303A3" w:rsidR="00A805AA" w:rsidRPr="00BB035D" w:rsidRDefault="00A805AA" w:rsidP="00A8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Светильник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 светодиодный   20W-</w:t>
            </w: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IP65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8A34D5" w14:textId="6DDA5597" w:rsidR="00A805AA" w:rsidRPr="00BB035D" w:rsidRDefault="00A805AA" w:rsidP="00A805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Светильник 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светодиодный  40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n-US" w:eastAsia="ru-RU"/>
              </w:rPr>
              <w:t xml:space="preserve">W </w:t>
            </w: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IP65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 </w:t>
            </w:r>
          </w:p>
        </w:tc>
      </w:tr>
      <w:tr w:rsidR="00A805AA" w:rsidRPr="00532ED5" w14:paraId="06F2D65E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417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Источник света, светодиоды LED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47B0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2E6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SMD2835</w:t>
            </w:r>
          </w:p>
        </w:tc>
      </w:tr>
      <w:tr w:rsidR="00A805AA" w:rsidRPr="00532ED5" w14:paraId="3DF74709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687B3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Номинальная мощность, Вт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60B6AB" w14:textId="1C00579D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n-US" w:eastAsia="ru-RU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C9364" w14:textId="601E7DC4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40</w:t>
            </w:r>
          </w:p>
        </w:tc>
      </w:tr>
      <w:tr w:rsidR="00A805AA" w:rsidRPr="00532ED5" w14:paraId="3170DECB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706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Цветовая температура, 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A74" w14:textId="133CC8AF" w:rsidR="00A805AA" w:rsidRPr="00975602" w:rsidRDefault="00975602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4000/5000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5D8" w14:textId="06C292AC" w:rsidR="00A805AA" w:rsidRPr="00975602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40</w:t>
            </w:r>
            <w:r w:rsidR="00975602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00/5000</w:t>
            </w:r>
          </w:p>
        </w:tc>
      </w:tr>
      <w:tr w:rsidR="00A805AA" w:rsidRPr="00532ED5" w14:paraId="32AC6E27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FEB5C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Световой поток, Лм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50B8E" w14:textId="4BD60C5E" w:rsidR="00A805AA" w:rsidRPr="00641DD8" w:rsidRDefault="00641DD8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val="en-US" w:eastAsia="ru-RU"/>
              </w:rPr>
              <w:t>2</w:t>
            </w:r>
            <w:r w:rsidR="0016232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905FA" w14:textId="192DDC38" w:rsidR="00A805AA" w:rsidRPr="00641DD8" w:rsidRDefault="00641DD8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4800</w:t>
            </w:r>
          </w:p>
        </w:tc>
      </w:tr>
      <w:tr w:rsidR="00A805AA" w:rsidRPr="00532ED5" w14:paraId="398DEE14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96F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Индекс цветопередачи, </w:t>
            </w: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Ra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C3F1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CC5E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&gt;80</w:t>
            </w:r>
          </w:p>
        </w:tc>
      </w:tr>
      <w:tr w:rsidR="00A805AA" w:rsidRPr="00532ED5" w14:paraId="773EED50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35374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Угол освещения, гр.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548FB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D95BB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120</w:t>
            </w:r>
          </w:p>
        </w:tc>
      </w:tr>
      <w:tr w:rsidR="00A805AA" w:rsidRPr="00532ED5" w14:paraId="4A4BB0DF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0E9F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Тип КСС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DA5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B4A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Д</w:t>
            </w:r>
          </w:p>
        </w:tc>
      </w:tr>
      <w:tr w:rsidR="00A805AA" w:rsidRPr="00532ED5" w14:paraId="7C0629B1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D2809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Коэффициент мощности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85D6FB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542BB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&gt;0,9</w:t>
            </w:r>
          </w:p>
        </w:tc>
      </w:tr>
      <w:tr w:rsidR="00A805AA" w:rsidRPr="00532ED5" w14:paraId="0E0957C6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104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Коэффициент пульсации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7B7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&lt; 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956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&lt; 5%</w:t>
            </w:r>
          </w:p>
        </w:tc>
      </w:tr>
      <w:tr w:rsidR="00A805AA" w:rsidRPr="00532ED5" w14:paraId="0E386D83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78EF05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Степень защиты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764D1D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791125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 IP 65</w:t>
            </w:r>
          </w:p>
        </w:tc>
      </w:tr>
      <w:tr w:rsidR="00A805AA" w:rsidRPr="00532ED5" w14:paraId="37ADB3E6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E4ED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Класс </w:t>
            </w: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3A0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E8F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П</w:t>
            </w:r>
          </w:p>
        </w:tc>
      </w:tr>
      <w:tr w:rsidR="00A805AA" w:rsidRPr="00532ED5" w14:paraId="05D5003F" w14:textId="77777777" w:rsidTr="00A805AA">
        <w:trPr>
          <w:trHeight w:val="287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DB58D8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C2B97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510085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I</w:t>
            </w:r>
          </w:p>
        </w:tc>
      </w:tr>
      <w:tr w:rsidR="00A805AA" w:rsidRPr="00532ED5" w14:paraId="476F903F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778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Климатическое исполнение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47B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3D03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УХЛ2</w:t>
            </w:r>
          </w:p>
        </w:tc>
      </w:tr>
      <w:tr w:rsidR="00A805AA" w:rsidRPr="00532ED5" w14:paraId="607DEBB2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FD8CB7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Диапазон рабочих температур, С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0C1B6E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 -15 до +50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5015C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Roboto" w:eastAsia="Times New Roman" w:hAnsi="Roboto" w:cs="Calibri"/>
                <w:color w:val="000000" w:themeColor="text1"/>
                <w:sz w:val="13"/>
                <w:szCs w:val="13"/>
                <w:lang w:eastAsia="ru-RU"/>
              </w:rPr>
              <w:t> -15 до +50</w:t>
            </w:r>
          </w:p>
        </w:tc>
      </w:tr>
      <w:tr w:rsidR="00A805AA" w:rsidRPr="00532ED5" w14:paraId="71D37ACF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79A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Габаритные размеры, L*B*H мм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3E9" w14:textId="6674DEDE" w:rsidR="00A805AA" w:rsidRPr="006105C7" w:rsidRDefault="006105C7" w:rsidP="00532ED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560*63*36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119" w14:textId="2C96EA41" w:rsidR="00A805AA" w:rsidRPr="006105C7" w:rsidRDefault="006105C7" w:rsidP="00532ED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1160*63*36</w:t>
            </w:r>
          </w:p>
        </w:tc>
      </w:tr>
      <w:tr w:rsidR="00A805AA" w:rsidRPr="00532ED5" w14:paraId="799E3E3F" w14:textId="77777777" w:rsidTr="00A805AA">
        <w:trPr>
          <w:trHeight w:val="29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B462B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Материал\цвет корпуса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5FB9EA" w14:textId="730B7E47" w:rsidR="00A805AA" w:rsidRPr="00532ED5" w:rsidRDefault="00975602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HIPS (ударопрочного ПОЛИКАРБОНАТА). полимер/белый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6BF4C4" w14:textId="451E835E" w:rsidR="00A805AA" w:rsidRPr="00532ED5" w:rsidRDefault="00975602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eastAsia="Times New Roman" w:cs="Calibri"/>
                <w:color w:val="000000" w:themeColor="text1"/>
                <w:sz w:val="13"/>
                <w:szCs w:val="13"/>
                <w:lang w:eastAsia="ru-RU"/>
              </w:rPr>
              <w:t>HIPS (ударопрочного ПОЛИКАРБОНАТА). полимер/белый</w:t>
            </w:r>
          </w:p>
        </w:tc>
      </w:tr>
      <w:tr w:rsidR="00A805AA" w:rsidRPr="00532ED5" w14:paraId="3A357446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E0AF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Рассеиватель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85B2" w14:textId="751854AC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прозрачный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BA0" w14:textId="7D8B1208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опал</w:t>
            </w:r>
          </w:p>
        </w:tc>
      </w:tr>
      <w:tr w:rsidR="00A805AA" w:rsidRPr="00532ED5" w14:paraId="105714D1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BA6B4F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Срок службы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39349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62C57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100 000 часов</w:t>
            </w:r>
          </w:p>
        </w:tc>
      </w:tr>
      <w:tr w:rsidR="00A805AA" w:rsidRPr="00532ED5" w14:paraId="07CCDB07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115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Гарантия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473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до 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4FF5" w14:textId="25793AD2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</w:p>
        </w:tc>
      </w:tr>
      <w:tr w:rsidR="00A805AA" w:rsidRPr="00532ED5" w14:paraId="107F0E86" w14:textId="77777777" w:rsidTr="00A805AA">
        <w:trPr>
          <w:trHeight w:val="1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B4966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 xml:space="preserve">Класс </w:t>
            </w:r>
            <w:proofErr w:type="spellStart"/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3BAE30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9642FF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А</w:t>
            </w:r>
          </w:p>
        </w:tc>
      </w:tr>
      <w:tr w:rsidR="00A805AA" w:rsidRPr="00532ED5" w14:paraId="39F0416C" w14:textId="77777777" w:rsidTr="00A805AA">
        <w:trPr>
          <w:trHeight w:val="17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EAC662" w14:textId="34CB9396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Блок питания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C97E41" w14:textId="683A464F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Встроенный( в комплекте)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2FD8FF5" w14:textId="3340BEF4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Встроенный( в комплекте)</w:t>
            </w:r>
          </w:p>
        </w:tc>
      </w:tr>
      <w:tr w:rsidR="00A805AA" w:rsidRPr="00532ED5" w14:paraId="4FE40907" w14:textId="77777777" w:rsidTr="00975602">
        <w:trPr>
          <w:trHeight w:val="57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CFD1B" w14:textId="77777777" w:rsidR="00A805AA" w:rsidRPr="00532ED5" w:rsidRDefault="00A805AA" w:rsidP="00532ED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Входное напряжение, 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6F35D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3089B" w14:textId="77777777" w:rsidR="00A805AA" w:rsidRPr="00532ED5" w:rsidRDefault="00A805AA" w:rsidP="00532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</w:pPr>
            <w:r w:rsidRPr="00532ED5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ru-RU"/>
              </w:rPr>
              <w:t>176-265</w:t>
            </w:r>
          </w:p>
        </w:tc>
      </w:tr>
    </w:tbl>
    <w:p w14:paraId="68F12284" w14:textId="77777777" w:rsidR="00E55CEB" w:rsidRPr="00532ED5" w:rsidRDefault="00E55CEB" w:rsidP="00532ED5">
      <w:pPr>
        <w:spacing w:after="0" w:line="240" w:lineRule="auto"/>
        <w:rPr>
          <w:rFonts w:cs="Arial"/>
          <w:b/>
          <w:color w:val="000000" w:themeColor="text1"/>
        </w:rPr>
      </w:pPr>
    </w:p>
    <w:p w14:paraId="3D5D6F7B" w14:textId="6A90F2E7" w:rsidR="00890DC2" w:rsidRPr="00532ED5" w:rsidRDefault="00890DC2" w:rsidP="00532ED5">
      <w:pPr>
        <w:spacing w:after="0" w:line="240" w:lineRule="auto"/>
        <w:rPr>
          <w:rFonts w:cs="Arial"/>
          <w:b/>
          <w:color w:val="000000" w:themeColor="text1"/>
          <w:lang w:val="en-US"/>
        </w:rPr>
      </w:pPr>
    </w:p>
    <w:p w14:paraId="47FC6B90" w14:textId="7BA91683" w:rsidR="00C87873" w:rsidRPr="00532ED5" w:rsidRDefault="00C87873" w:rsidP="00532ED5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</w:p>
    <w:p w14:paraId="6B9C317E" w14:textId="09ED9D72" w:rsidR="00CA5B13" w:rsidRPr="00532ED5" w:rsidRDefault="003F2BF1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Общие сведения и назначение</w:t>
      </w:r>
    </w:p>
    <w:p w14:paraId="0BD190F7" w14:textId="6EFA9A9D" w:rsidR="003F2BF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1.Светодиодные светильники (далее-«светильники») предназначены для внутреннего </w:t>
      </w:r>
      <w:r w:rsidR="00F70DB4" w:rsidRPr="00532ED5">
        <w:rPr>
          <w:color w:val="000000" w:themeColor="text1"/>
          <w:sz w:val="15"/>
          <w:szCs w:val="15"/>
        </w:rPr>
        <w:t xml:space="preserve">и внешнего </w:t>
      </w:r>
      <w:r w:rsidRPr="00532ED5">
        <w:rPr>
          <w:color w:val="000000" w:themeColor="text1"/>
          <w:sz w:val="15"/>
          <w:szCs w:val="15"/>
        </w:rPr>
        <w:t>освещения жилых и общественных зданий.</w:t>
      </w:r>
    </w:p>
    <w:p w14:paraId="5099EEA6" w14:textId="7DE599AA" w:rsidR="003F2BF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2. Светильники выпускае</w:t>
      </w:r>
      <w:r w:rsidR="00193FB1" w:rsidRPr="00532ED5">
        <w:rPr>
          <w:color w:val="000000" w:themeColor="text1"/>
          <w:sz w:val="15"/>
          <w:szCs w:val="15"/>
        </w:rPr>
        <w:t xml:space="preserve">тся по ТУ </w:t>
      </w:r>
      <w:r w:rsidR="005D105D" w:rsidRPr="005D105D">
        <w:rPr>
          <w:color w:val="000000" w:themeColor="text1"/>
          <w:sz w:val="15"/>
          <w:szCs w:val="15"/>
        </w:rPr>
        <w:t>3461-003-09182942-2019</w:t>
      </w:r>
    </w:p>
    <w:p w14:paraId="22541C43" w14:textId="3A11EBB9" w:rsidR="00721CE1" w:rsidRPr="00532ED5" w:rsidRDefault="003F2BF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3. В качестве источников света в светильниках используются </w:t>
      </w:r>
      <w:r w:rsidR="00721CE1" w:rsidRPr="00532ED5">
        <w:rPr>
          <w:color w:val="000000" w:themeColor="text1"/>
          <w:sz w:val="15"/>
          <w:szCs w:val="15"/>
        </w:rPr>
        <w:t>светодиоды.</w:t>
      </w:r>
    </w:p>
    <w:p w14:paraId="46FF4584" w14:textId="3BC48865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4. Электропитание светильников осуществляется от сети переменного тока</w:t>
      </w:r>
      <w:r w:rsidR="00115F85" w:rsidRPr="00532ED5">
        <w:rPr>
          <w:color w:val="000000" w:themeColor="text1"/>
          <w:sz w:val="15"/>
          <w:szCs w:val="15"/>
        </w:rPr>
        <w:t xml:space="preserve"> </w:t>
      </w:r>
      <w:r w:rsidRPr="00532ED5">
        <w:rPr>
          <w:color w:val="000000" w:themeColor="text1"/>
          <w:sz w:val="15"/>
          <w:szCs w:val="15"/>
        </w:rPr>
        <w:t>Напряжением 176-26</w:t>
      </w:r>
      <w:r w:rsidR="009236CD" w:rsidRPr="00532ED5">
        <w:rPr>
          <w:color w:val="000000" w:themeColor="text1"/>
          <w:sz w:val="15"/>
          <w:szCs w:val="15"/>
        </w:rPr>
        <w:t>5</w:t>
      </w:r>
      <w:r w:rsidRPr="00532ED5">
        <w:rPr>
          <w:color w:val="000000" w:themeColor="text1"/>
          <w:sz w:val="15"/>
          <w:szCs w:val="15"/>
        </w:rPr>
        <w:t xml:space="preserve"> В, частотой 50-60 Гц.</w:t>
      </w:r>
      <w:r w:rsidR="009D64C9" w:rsidRPr="00532ED5">
        <w:rPr>
          <w:color w:val="000000" w:themeColor="text1"/>
          <w:sz w:val="15"/>
          <w:szCs w:val="15"/>
        </w:rPr>
        <w:t xml:space="preserve"> Для обеспечения </w:t>
      </w:r>
      <w:r w:rsidR="004840B1" w:rsidRPr="00532ED5">
        <w:rPr>
          <w:color w:val="000000" w:themeColor="text1"/>
          <w:sz w:val="15"/>
          <w:szCs w:val="15"/>
        </w:rPr>
        <w:t xml:space="preserve">гарантийного срока службы </w:t>
      </w:r>
      <w:r w:rsidR="009D64C9" w:rsidRPr="00532ED5">
        <w:rPr>
          <w:color w:val="000000" w:themeColor="text1"/>
          <w:sz w:val="15"/>
          <w:szCs w:val="15"/>
        </w:rPr>
        <w:t xml:space="preserve"> светильников необходимо подключать светильники к сети</w:t>
      </w:r>
      <w:r w:rsidR="004840B1" w:rsidRPr="00532ED5">
        <w:rPr>
          <w:color w:val="000000" w:themeColor="text1"/>
          <w:sz w:val="15"/>
          <w:szCs w:val="15"/>
        </w:rPr>
        <w:t xml:space="preserve"> </w:t>
      </w:r>
      <w:r w:rsidR="009D64C9" w:rsidRPr="00532ED5">
        <w:rPr>
          <w:color w:val="000000" w:themeColor="text1"/>
          <w:sz w:val="15"/>
          <w:szCs w:val="15"/>
          <w:vertAlign w:val="subscript"/>
        </w:rPr>
        <w:t xml:space="preserve"> </w:t>
      </w:r>
      <w:r w:rsidR="004840B1" w:rsidRPr="00532ED5">
        <w:rPr>
          <w:color w:val="000000" w:themeColor="text1"/>
          <w:sz w:val="15"/>
          <w:szCs w:val="15"/>
          <w:vertAlign w:val="subscript"/>
        </w:rPr>
        <w:t xml:space="preserve"> ͠  </w:t>
      </w:r>
      <w:r w:rsidR="009D64C9" w:rsidRPr="00532ED5">
        <w:rPr>
          <w:color w:val="000000" w:themeColor="text1"/>
          <w:sz w:val="15"/>
          <w:szCs w:val="15"/>
        </w:rPr>
        <w:t>220  через стабилизатор напряжения.</w:t>
      </w:r>
    </w:p>
    <w:p w14:paraId="7F501DC8" w14:textId="2878587E" w:rsidR="00721CE1" w:rsidRPr="00532ED5" w:rsidRDefault="00721CE1" w:rsidP="00532ED5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14:paraId="60D5117D" w14:textId="77777777" w:rsidR="00A805AA" w:rsidRDefault="00721CE1" w:rsidP="00A805AA">
      <w:pPr>
        <w:spacing w:after="0" w:line="240" w:lineRule="auto"/>
        <w:rPr>
          <w:color w:val="000000" w:themeColor="text1"/>
          <w:sz w:val="15"/>
          <w:szCs w:val="15"/>
        </w:rPr>
      </w:pPr>
      <w:r w:rsidRPr="00532ED5">
        <w:rPr>
          <w:color w:val="000000" w:themeColor="text1"/>
          <w:sz w:val="15"/>
          <w:szCs w:val="15"/>
        </w:rPr>
        <w:t xml:space="preserve">6. Светильники изготавливаются в исполнении «УХЛ», категория размещения </w:t>
      </w:r>
      <w:r w:rsidR="009236CD" w:rsidRPr="00532ED5">
        <w:rPr>
          <w:color w:val="000000" w:themeColor="text1"/>
          <w:sz w:val="15"/>
          <w:szCs w:val="15"/>
        </w:rPr>
        <w:t>2</w:t>
      </w:r>
      <w:r w:rsidR="00A805AA">
        <w:rPr>
          <w:color w:val="000000" w:themeColor="text1"/>
          <w:sz w:val="15"/>
          <w:szCs w:val="15"/>
        </w:rPr>
        <w:t xml:space="preserve"> по ГОСТ 1515</w:t>
      </w:r>
    </w:p>
    <w:p w14:paraId="2C17254F" w14:textId="77777777" w:rsidR="00A805AA" w:rsidRDefault="00A805AA" w:rsidP="00A805AA">
      <w:pPr>
        <w:spacing w:after="0" w:line="240" w:lineRule="auto"/>
        <w:rPr>
          <w:color w:val="000000" w:themeColor="text1"/>
          <w:sz w:val="15"/>
          <w:szCs w:val="15"/>
        </w:rPr>
      </w:pPr>
    </w:p>
    <w:p w14:paraId="0EFF0A17" w14:textId="77777777" w:rsidR="00A805AA" w:rsidRDefault="00A805AA" w:rsidP="00A805AA">
      <w:pPr>
        <w:spacing w:after="0" w:line="240" w:lineRule="auto"/>
        <w:rPr>
          <w:color w:val="000000" w:themeColor="text1"/>
          <w:sz w:val="15"/>
          <w:szCs w:val="15"/>
        </w:rPr>
      </w:pPr>
    </w:p>
    <w:p w14:paraId="6932C548" w14:textId="77777777" w:rsidR="00A805AA" w:rsidRDefault="00A805AA" w:rsidP="00A805AA">
      <w:pPr>
        <w:spacing w:after="0" w:line="240" w:lineRule="auto"/>
        <w:rPr>
          <w:color w:val="000000" w:themeColor="text1"/>
          <w:sz w:val="15"/>
          <w:szCs w:val="15"/>
        </w:rPr>
      </w:pPr>
    </w:p>
    <w:p w14:paraId="5BC74C72" w14:textId="77777777" w:rsidR="00A805AA" w:rsidRDefault="00A805AA" w:rsidP="00A805AA">
      <w:pPr>
        <w:spacing w:after="0" w:line="240" w:lineRule="auto"/>
        <w:rPr>
          <w:color w:val="000000" w:themeColor="text1"/>
          <w:sz w:val="15"/>
          <w:szCs w:val="15"/>
        </w:rPr>
      </w:pPr>
    </w:p>
    <w:p w14:paraId="07CCA3D5" w14:textId="77777777" w:rsidR="00A805AA" w:rsidRDefault="00A805AA" w:rsidP="00A805AA">
      <w:pPr>
        <w:spacing w:after="0" w:line="240" w:lineRule="auto"/>
        <w:rPr>
          <w:color w:val="000000" w:themeColor="text1"/>
          <w:sz w:val="15"/>
          <w:szCs w:val="15"/>
        </w:rPr>
      </w:pPr>
    </w:p>
    <w:p w14:paraId="3EA2978C" w14:textId="77777777" w:rsidR="00975602" w:rsidRPr="00CF49EB" w:rsidRDefault="00975602" w:rsidP="00A805A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14:paraId="0296578E" w14:textId="690CD368" w:rsidR="00AC44F8" w:rsidRPr="00A805AA" w:rsidRDefault="005B463D" w:rsidP="00A805AA">
      <w:pPr>
        <w:spacing w:after="0" w:line="240" w:lineRule="auto"/>
        <w:jc w:val="center"/>
        <w:rPr>
          <w:color w:val="000000" w:themeColor="text1"/>
          <w:sz w:val="15"/>
          <w:szCs w:val="15"/>
        </w:rPr>
      </w:pPr>
      <w:r w:rsidRPr="00532ED5">
        <w:rPr>
          <w:rFonts w:cs="Arial"/>
          <w:b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FB2777" wp14:editId="4ABA0211">
                <wp:simplePos x="0" y="0"/>
                <wp:positionH relativeFrom="page">
                  <wp:posOffset>5369442</wp:posOffset>
                </wp:positionH>
                <wp:positionV relativeFrom="page">
                  <wp:posOffset>127591</wp:posOffset>
                </wp:positionV>
                <wp:extent cx="5134758" cy="7262007"/>
                <wp:effectExtent l="0" t="0" r="27940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58" cy="72620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81CBD" w14:textId="3E523BA9" w:rsidR="00AC44F8" w:rsidRPr="00532ED5" w:rsidRDefault="00AC44F8" w:rsidP="00AC44F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2777" id="Прямоугольник 3" o:spid="_x0000_s1027" style="position:absolute;left:0;text-align:left;margin-left:422.8pt;margin-top:10.05pt;width:404.3pt;height:571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" fillcolor="white [3212]" strokecolor="#0677f4" strokeweight="2pt">
                <v:textbox>
                  <w:txbxContent>
                    <w:p w14:paraId="6B281CBD" w14:textId="3E523BA9" w:rsidR="00AC44F8" w:rsidRPr="00532ED5" w:rsidRDefault="00AC44F8" w:rsidP="00AC44F8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C44F8" w:rsidRPr="00532ED5">
        <w:rPr>
          <w:b/>
          <w:color w:val="000000" w:themeColor="text1"/>
          <w:sz w:val="24"/>
          <w:szCs w:val="24"/>
        </w:rPr>
        <w:t>Диаграмма  светового распределения</w:t>
      </w:r>
      <w:r w:rsidR="00AC44F8" w:rsidRPr="00532ED5">
        <w:rPr>
          <w:b/>
          <w:color w:val="000000" w:themeColor="text1"/>
          <w:sz w:val="24"/>
          <w:szCs w:val="24"/>
          <w:lang w:val="en-US"/>
        </w:rPr>
        <w:t>:</w:t>
      </w:r>
    </w:p>
    <w:p w14:paraId="6FE64162" w14:textId="77777777" w:rsidR="00AC44F8" w:rsidRPr="00532ED5" w:rsidRDefault="00AC44F8" w:rsidP="0071650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65EF4F8E" w14:textId="2FE8D99F" w:rsidR="00AC44F8" w:rsidRPr="00532ED5" w:rsidRDefault="00AC44F8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noProof/>
          <w:color w:val="000000" w:themeColor="text1"/>
          <w:lang w:eastAsia="ru-RU"/>
        </w:rPr>
        <w:drawing>
          <wp:inline distT="0" distB="0" distL="0" distR="0" wp14:anchorId="49AAD386" wp14:editId="78A10585">
            <wp:extent cx="2211572" cy="123253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35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373AB14" w14:textId="5E81AAAC" w:rsidR="003F2BF1" w:rsidRPr="00532ED5" w:rsidRDefault="00721CE1" w:rsidP="007165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Комплект поставки</w:t>
      </w:r>
    </w:p>
    <w:p w14:paraId="4F39FD7F" w14:textId="6DA0AB1E" w:rsidR="00721CE1" w:rsidRPr="00532ED5" w:rsidRDefault="00721CE1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Светильник-1 шт.</w:t>
      </w:r>
      <w:r w:rsidR="00F70DB4" w:rsidRPr="00532ED5">
        <w:rPr>
          <w:color w:val="000000" w:themeColor="text1"/>
          <w:sz w:val="16"/>
          <w:szCs w:val="16"/>
        </w:rPr>
        <w:t>;</w:t>
      </w:r>
    </w:p>
    <w:p w14:paraId="7EB88D68" w14:textId="4BD6DAE1" w:rsidR="00ED091D" w:rsidRPr="00532ED5" w:rsidRDefault="00ED091D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Упаков</w:t>
      </w:r>
      <w:r w:rsidR="005B463D" w:rsidRPr="00532ED5">
        <w:rPr>
          <w:color w:val="000000" w:themeColor="text1"/>
          <w:sz w:val="16"/>
          <w:szCs w:val="16"/>
        </w:rPr>
        <w:t xml:space="preserve">очная коробка </w:t>
      </w:r>
      <w:r w:rsidRPr="00532ED5">
        <w:rPr>
          <w:color w:val="000000" w:themeColor="text1"/>
          <w:sz w:val="16"/>
          <w:szCs w:val="16"/>
        </w:rPr>
        <w:t>-1 шт.</w:t>
      </w:r>
      <w:r w:rsidR="00F70DB4" w:rsidRPr="00532ED5">
        <w:rPr>
          <w:color w:val="000000" w:themeColor="text1"/>
          <w:sz w:val="16"/>
          <w:szCs w:val="16"/>
        </w:rPr>
        <w:t>;</w:t>
      </w:r>
    </w:p>
    <w:p w14:paraId="4BA630D9" w14:textId="5FC9DE8F" w:rsidR="00ED091D" w:rsidRPr="00532ED5" w:rsidRDefault="005B463D" w:rsidP="00532ED5">
      <w:pPr>
        <w:pStyle w:val="a7"/>
        <w:numPr>
          <w:ilvl w:val="0"/>
          <w:numId w:val="2"/>
        </w:num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Технический п</w:t>
      </w:r>
      <w:r w:rsidR="00ED091D" w:rsidRPr="00532ED5">
        <w:rPr>
          <w:color w:val="000000" w:themeColor="text1"/>
          <w:sz w:val="16"/>
          <w:szCs w:val="16"/>
        </w:rPr>
        <w:t>аспорт</w:t>
      </w:r>
      <w:r w:rsidRPr="00532ED5">
        <w:rPr>
          <w:color w:val="000000" w:themeColor="text1"/>
          <w:sz w:val="16"/>
          <w:szCs w:val="16"/>
        </w:rPr>
        <w:t xml:space="preserve"> и руководство по эксплуатации – 1 </w:t>
      </w:r>
      <w:proofErr w:type="spellStart"/>
      <w:r w:rsidRPr="00532ED5">
        <w:rPr>
          <w:color w:val="000000" w:themeColor="text1"/>
          <w:sz w:val="16"/>
          <w:szCs w:val="16"/>
        </w:rPr>
        <w:t>шт</w:t>
      </w:r>
      <w:proofErr w:type="spellEnd"/>
      <w:r w:rsidRPr="00532ED5">
        <w:rPr>
          <w:color w:val="000000" w:themeColor="text1"/>
          <w:sz w:val="16"/>
          <w:szCs w:val="16"/>
        </w:rPr>
        <w:t xml:space="preserve"> </w:t>
      </w:r>
    </w:p>
    <w:p w14:paraId="680A4E5D" w14:textId="77777777" w:rsidR="006D652A" w:rsidRPr="00532ED5" w:rsidRDefault="006D652A" w:rsidP="00532ED5">
      <w:pPr>
        <w:pStyle w:val="a7"/>
        <w:spacing w:after="0" w:line="240" w:lineRule="auto"/>
        <w:rPr>
          <w:color w:val="000000" w:themeColor="text1"/>
          <w:sz w:val="16"/>
          <w:szCs w:val="16"/>
        </w:rPr>
      </w:pPr>
    </w:p>
    <w:p w14:paraId="729D0E94" w14:textId="7C9E3CFC" w:rsidR="003F2BF1" w:rsidRPr="00532ED5" w:rsidRDefault="00ED091D" w:rsidP="007165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Требования  по технике безопасности</w:t>
      </w:r>
    </w:p>
    <w:p w14:paraId="201A0CDC" w14:textId="77777777" w:rsidR="00ED091D" w:rsidRPr="00532ED5" w:rsidRDefault="00ED091D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1.Светильники по требованиям безопасности соответствуют ГОСТ Р МЭК60598-1-</w:t>
      </w:r>
      <w:proofErr w:type="gramStart"/>
      <w:r w:rsidRPr="00532ED5">
        <w:rPr>
          <w:color w:val="000000" w:themeColor="text1"/>
          <w:sz w:val="16"/>
          <w:szCs w:val="16"/>
        </w:rPr>
        <w:t>2003</w:t>
      </w:r>
      <w:r w:rsidR="002D22D3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,ГОСТ</w:t>
      </w:r>
      <w:proofErr w:type="gramEnd"/>
      <w:r w:rsidRPr="00532ED5">
        <w:rPr>
          <w:color w:val="000000" w:themeColor="text1"/>
          <w:sz w:val="16"/>
          <w:szCs w:val="16"/>
        </w:rPr>
        <w:t xml:space="preserve">  Р 51514-99, ГОСТ Р 51317.3.3-2008.</w:t>
      </w:r>
    </w:p>
    <w:p w14:paraId="3391592D" w14:textId="7ECDE211" w:rsidR="00A42580" w:rsidRPr="00532ED5" w:rsidRDefault="00ED091D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2.Установку, чистку светильника и его ремонт производить только при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отключенном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="00A42580" w:rsidRPr="00532ED5">
        <w:rPr>
          <w:color w:val="000000" w:themeColor="text1"/>
          <w:sz w:val="16"/>
          <w:szCs w:val="16"/>
        </w:rPr>
        <w:t>напряжении</w:t>
      </w:r>
      <w:r w:rsidRPr="00532ED5">
        <w:rPr>
          <w:color w:val="000000" w:themeColor="text1"/>
          <w:sz w:val="16"/>
          <w:szCs w:val="16"/>
        </w:rPr>
        <w:t xml:space="preserve"> электропитания.</w:t>
      </w:r>
    </w:p>
    <w:p w14:paraId="38993DC7" w14:textId="77777777" w:rsidR="00A42580" w:rsidRPr="00532ED5" w:rsidRDefault="00A42580" w:rsidP="00532ED5">
      <w:pPr>
        <w:spacing w:after="0" w:line="240" w:lineRule="auto"/>
        <w:rPr>
          <w:color w:val="000000" w:themeColor="text1"/>
          <w:sz w:val="16"/>
          <w:szCs w:val="16"/>
        </w:rPr>
      </w:pPr>
      <w:r w:rsidRPr="00532ED5">
        <w:rPr>
          <w:color w:val="000000" w:themeColor="text1"/>
          <w:sz w:val="16"/>
          <w:szCs w:val="16"/>
        </w:rPr>
        <w:t>3. Светильники выполнены по 1 классу  защиты  от  поражения электрическим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Pr="00532ED5">
        <w:rPr>
          <w:color w:val="000000" w:themeColor="text1"/>
          <w:sz w:val="16"/>
          <w:szCs w:val="16"/>
        </w:rPr>
        <w:t>током и должны быть надежно заземлены.</w:t>
      </w:r>
    </w:p>
    <w:p w14:paraId="2FB0BD6F" w14:textId="5607D2A6" w:rsidR="00CA5B13" w:rsidRPr="00532ED5" w:rsidRDefault="00CF62B2" w:rsidP="00532ED5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Правила эксплуатации</w:t>
      </w:r>
    </w:p>
    <w:p w14:paraId="5455E04C" w14:textId="4572912C" w:rsidR="005D105D" w:rsidRDefault="005D105D" w:rsidP="00532ED5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1.</w:t>
      </w:r>
      <w:r w:rsidR="008951D7" w:rsidRPr="00532ED5">
        <w:rPr>
          <w:color w:val="000000" w:themeColor="text1"/>
          <w:sz w:val="16"/>
          <w:szCs w:val="16"/>
        </w:rPr>
        <w:t>Эксплуатация светильника производиться в соответствии с «Правилами</w:t>
      </w:r>
      <w:r w:rsidR="00115F85" w:rsidRPr="00532ED5">
        <w:rPr>
          <w:color w:val="000000" w:themeColor="text1"/>
          <w:sz w:val="16"/>
          <w:szCs w:val="16"/>
        </w:rPr>
        <w:t xml:space="preserve"> </w:t>
      </w:r>
      <w:r w:rsidR="008951D7" w:rsidRPr="00532ED5">
        <w:rPr>
          <w:color w:val="000000" w:themeColor="text1"/>
          <w:sz w:val="16"/>
          <w:szCs w:val="16"/>
        </w:rPr>
        <w:t xml:space="preserve">технической эксплуатации электроустановок потребителей».           </w:t>
      </w:r>
    </w:p>
    <w:p w14:paraId="719012FC" w14:textId="5047BD68" w:rsidR="00BB035D" w:rsidRPr="00382AB2" w:rsidRDefault="005D105D" w:rsidP="00BB035D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  <w:r w:rsidR="00BB035D">
        <w:rPr>
          <w:color w:val="000000" w:themeColor="text1"/>
          <w:sz w:val="16"/>
          <w:szCs w:val="16"/>
        </w:rPr>
        <w:t xml:space="preserve">2.Конструкцией светильников предусмотрена </w:t>
      </w:r>
      <w:proofErr w:type="gramStart"/>
      <w:r w:rsidR="00BB035D">
        <w:rPr>
          <w:color w:val="000000" w:themeColor="text1"/>
          <w:sz w:val="16"/>
          <w:szCs w:val="16"/>
        </w:rPr>
        <w:t>возможность,  как</w:t>
      </w:r>
      <w:proofErr w:type="gramEnd"/>
      <w:r w:rsidR="00BB035D">
        <w:rPr>
          <w:color w:val="000000" w:themeColor="text1"/>
          <w:sz w:val="16"/>
          <w:szCs w:val="16"/>
        </w:rPr>
        <w:t xml:space="preserve"> последовательного подключения светильников в ряд, так и в одиночное. </w:t>
      </w:r>
    </w:p>
    <w:p w14:paraId="309C4712" w14:textId="5462E8F6" w:rsidR="005B463D" w:rsidRPr="00532ED5" w:rsidRDefault="00C87873" w:rsidP="00BB035D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32ED5">
        <w:rPr>
          <w:b/>
          <w:color w:val="000000" w:themeColor="text1"/>
          <w:sz w:val="24"/>
          <w:szCs w:val="24"/>
        </w:rPr>
        <w:t>Гарантийные обязательства</w:t>
      </w:r>
    </w:p>
    <w:p w14:paraId="5144A5A6" w14:textId="6F137AA6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1.Бесплатный гарантийный срок эксплуатации </w:t>
      </w:r>
      <w:r w:rsidR="00874C0F">
        <w:rPr>
          <w:bCs/>
          <w:color w:val="000000" w:themeColor="text1"/>
          <w:sz w:val="16"/>
          <w:szCs w:val="16"/>
        </w:rPr>
        <w:t>3</w:t>
      </w:r>
      <w:r w:rsidR="006330DC">
        <w:rPr>
          <w:bCs/>
          <w:color w:val="000000" w:themeColor="text1"/>
          <w:sz w:val="16"/>
          <w:szCs w:val="16"/>
        </w:rPr>
        <w:t xml:space="preserve"> года со</w:t>
      </w:r>
      <w:r>
        <w:rPr>
          <w:bCs/>
          <w:color w:val="000000" w:themeColor="text1"/>
          <w:sz w:val="16"/>
          <w:szCs w:val="16"/>
        </w:rPr>
        <w:t xml:space="preserve"> дня продажи покупателю.</w:t>
      </w:r>
    </w:p>
    <w:p w14:paraId="5193AB5E" w14:textId="04BC27D0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2.Дополнительный гарантийный срок эксплуатации до </w:t>
      </w:r>
      <w:r w:rsidR="006330DC">
        <w:rPr>
          <w:bCs/>
          <w:color w:val="000000" w:themeColor="text1"/>
          <w:sz w:val="16"/>
          <w:szCs w:val="16"/>
        </w:rPr>
        <w:t xml:space="preserve">8 лет </w:t>
      </w:r>
      <w:r>
        <w:rPr>
          <w:bCs/>
          <w:color w:val="000000" w:themeColor="text1"/>
          <w:sz w:val="16"/>
          <w:szCs w:val="16"/>
        </w:rPr>
        <w:t>со дня продажи покупателю.</w:t>
      </w:r>
    </w:p>
    <w:p w14:paraId="29221BBA" w14:textId="19BEBD75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3.Дополнительные гарантийные обязательства, превышающие </w:t>
      </w:r>
      <w:r w:rsidR="00874C0F">
        <w:rPr>
          <w:bCs/>
          <w:color w:val="000000" w:themeColor="text1"/>
          <w:sz w:val="16"/>
          <w:szCs w:val="16"/>
        </w:rPr>
        <w:t>3</w:t>
      </w:r>
      <w:r w:rsidR="00C1484E">
        <w:rPr>
          <w:bCs/>
          <w:color w:val="000000" w:themeColor="text1"/>
          <w:sz w:val="16"/>
          <w:szCs w:val="16"/>
        </w:rPr>
        <w:t xml:space="preserve"> </w:t>
      </w:r>
      <w:proofErr w:type="gramStart"/>
      <w:r w:rsidR="00C1484E">
        <w:rPr>
          <w:bCs/>
          <w:color w:val="000000" w:themeColor="text1"/>
          <w:sz w:val="16"/>
          <w:szCs w:val="16"/>
        </w:rPr>
        <w:t xml:space="preserve">года </w:t>
      </w:r>
      <w:r>
        <w:rPr>
          <w:bCs/>
          <w:color w:val="000000" w:themeColor="text1"/>
          <w:sz w:val="16"/>
          <w:szCs w:val="16"/>
        </w:rPr>
        <w:t xml:space="preserve"> со</w:t>
      </w:r>
      <w:proofErr w:type="gramEnd"/>
      <w:r>
        <w:rPr>
          <w:bCs/>
          <w:color w:val="000000" w:themeColor="text1"/>
          <w:sz w:val="16"/>
          <w:szCs w:val="16"/>
        </w:rPr>
        <w:t xml:space="preserve"> дня продажи покупателю осуществляются только при наличии отметки в договоре и оплаченного счета за данную услугу.</w:t>
      </w:r>
    </w:p>
    <w:p w14:paraId="1C8E7B99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4.Претензии о дефектах, появившихся в период эксплуатации при нарушении условий эксплуатации,</w:t>
      </w:r>
    </w:p>
    <w:p w14:paraId="21286BEF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вследствие ненадлежащего хранения, транспортирования, монтажа или обслуживания не принимаются.</w:t>
      </w:r>
    </w:p>
    <w:p w14:paraId="26C17104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5. Производитель обязуется за свой счет (кроме затрат, связанных с доставкой вышедшего из строя</w:t>
      </w:r>
    </w:p>
    <w:p w14:paraId="66195AFA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</w:t>
      </w:r>
      <w:proofErr w:type="gramStart"/>
      <w:r>
        <w:rPr>
          <w:bCs/>
          <w:color w:val="000000" w:themeColor="text1"/>
          <w:sz w:val="16"/>
          <w:szCs w:val="16"/>
        </w:rPr>
        <w:t>признаков  механических</w:t>
      </w:r>
      <w:proofErr w:type="gramEnd"/>
      <w:r>
        <w:rPr>
          <w:bCs/>
          <w:color w:val="000000" w:themeColor="text1"/>
          <w:sz w:val="16"/>
          <w:szCs w:val="16"/>
        </w:rPr>
        <w:t xml:space="preserve"> повреждений и нарушения правил электропитания изделия.</w:t>
      </w:r>
    </w:p>
    <w:p w14:paraId="75C40F52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6.</w:t>
      </w:r>
      <w:r>
        <w:t xml:space="preserve"> </w:t>
      </w:r>
      <w:r>
        <w:rPr>
          <w:bCs/>
          <w:color w:val="000000" w:themeColor="text1"/>
          <w:sz w:val="16"/>
          <w:szCs w:val="16"/>
        </w:rPr>
        <w:t>Бесплатная гарантия не распространяется на данные изделия с установленными датчиками движения/освещенности.</w:t>
      </w:r>
    </w:p>
    <w:p w14:paraId="7D8CA935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14:paraId="1844502A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8.Бесплатная гарантия распространяется только на потребителя, купившего данный товар.</w:t>
      </w:r>
    </w:p>
    <w:p w14:paraId="0FC4231E" w14:textId="77777777" w:rsidR="005A6C81" w:rsidRDefault="005A6C81" w:rsidP="005A6C81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14:paraId="7547415F" w14:textId="77777777" w:rsidR="0071650A" w:rsidRPr="0071650A" w:rsidRDefault="0071650A" w:rsidP="0071650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14:paraId="49A3D871" w14:textId="77777777" w:rsidR="0071650A" w:rsidRPr="0071650A" w:rsidRDefault="0071650A" w:rsidP="0071650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 w:rsidRPr="0071650A">
        <w:rPr>
          <w:bCs/>
          <w:color w:val="000000" w:themeColor="text1"/>
          <w:sz w:val="16"/>
          <w:szCs w:val="16"/>
        </w:rPr>
        <w:lastRenderedPageBreak/>
        <w:t xml:space="preserve">     </w:t>
      </w:r>
    </w:p>
    <w:p w14:paraId="3EC6A9FD" w14:textId="7D6480D9" w:rsidR="00C06F1A" w:rsidRPr="00532ED5" w:rsidRDefault="00C06F1A" w:rsidP="0071650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sectPr w:rsidR="00C06F1A" w:rsidRPr="00532ED5" w:rsidSect="00814998">
      <w:headerReference w:type="default" r:id="rId9"/>
      <w:pgSz w:w="16838" w:h="11906" w:orient="landscape"/>
      <w:pgMar w:top="720" w:right="720" w:bottom="720" w:left="720" w:header="705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8992" w14:textId="77777777" w:rsidR="00370E60" w:rsidRDefault="00370E60" w:rsidP="00CA5B13">
      <w:pPr>
        <w:spacing w:after="0" w:line="240" w:lineRule="auto"/>
      </w:pPr>
      <w:r>
        <w:separator/>
      </w:r>
    </w:p>
  </w:endnote>
  <w:endnote w:type="continuationSeparator" w:id="0">
    <w:p w14:paraId="20887059" w14:textId="77777777" w:rsidR="00370E60" w:rsidRDefault="00370E60" w:rsidP="00CA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6E6F" w14:textId="77777777" w:rsidR="00370E60" w:rsidRDefault="00370E60" w:rsidP="00CA5B13">
      <w:pPr>
        <w:spacing w:after="0" w:line="240" w:lineRule="auto"/>
      </w:pPr>
      <w:r>
        <w:separator/>
      </w:r>
    </w:p>
  </w:footnote>
  <w:footnote w:type="continuationSeparator" w:id="0">
    <w:p w14:paraId="0D9C17F3" w14:textId="77777777" w:rsidR="00370E60" w:rsidRDefault="00370E60" w:rsidP="00CA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1C98" w14:textId="77777777" w:rsidR="00E62A2B" w:rsidRDefault="00E62A2B" w:rsidP="00CA5B13">
    <w:pPr>
      <w:pStyle w:val="a3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B7"/>
    <w:multiLevelType w:val="hybridMultilevel"/>
    <w:tmpl w:val="F68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B9A"/>
    <w:multiLevelType w:val="hybridMultilevel"/>
    <w:tmpl w:val="84A406DA"/>
    <w:lvl w:ilvl="0" w:tplc="D5524850">
      <w:start w:val="566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41443"/>
    <w:multiLevelType w:val="hybridMultilevel"/>
    <w:tmpl w:val="FB9ACF9C"/>
    <w:lvl w:ilvl="0" w:tplc="F468D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A95824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360916"/>
    <w:multiLevelType w:val="hybridMultilevel"/>
    <w:tmpl w:val="95A455B2"/>
    <w:lvl w:ilvl="0" w:tplc="E74E4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0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0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0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8B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47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E0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64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80079"/>
    <w:multiLevelType w:val="hybridMultilevel"/>
    <w:tmpl w:val="BF02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05E6E"/>
    <w:multiLevelType w:val="hybridMultilevel"/>
    <w:tmpl w:val="9A621CE6"/>
    <w:lvl w:ilvl="0" w:tplc="CAEC5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33F85"/>
    <w:multiLevelType w:val="hybridMultilevel"/>
    <w:tmpl w:val="7684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678B"/>
    <w:multiLevelType w:val="hybridMultilevel"/>
    <w:tmpl w:val="F6F84C3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562D2A"/>
    <w:multiLevelType w:val="hybridMultilevel"/>
    <w:tmpl w:val="3EA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42B48"/>
    <w:multiLevelType w:val="hybridMultilevel"/>
    <w:tmpl w:val="51384E88"/>
    <w:lvl w:ilvl="0" w:tplc="6F6A8D3A">
      <w:start w:val="5660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8"/>
    <w:rsid w:val="00007867"/>
    <w:rsid w:val="000226E9"/>
    <w:rsid w:val="00042B85"/>
    <w:rsid w:val="00056E9F"/>
    <w:rsid w:val="00063A9B"/>
    <w:rsid w:val="00074356"/>
    <w:rsid w:val="000826A7"/>
    <w:rsid w:val="00094044"/>
    <w:rsid w:val="000B7C05"/>
    <w:rsid w:val="000C5A63"/>
    <w:rsid w:val="000E1698"/>
    <w:rsid w:val="000E5046"/>
    <w:rsid w:val="00103AAC"/>
    <w:rsid w:val="0011075F"/>
    <w:rsid w:val="00115B90"/>
    <w:rsid w:val="00115F85"/>
    <w:rsid w:val="001161B5"/>
    <w:rsid w:val="00130E47"/>
    <w:rsid w:val="00143715"/>
    <w:rsid w:val="00143FA4"/>
    <w:rsid w:val="0014579D"/>
    <w:rsid w:val="00147434"/>
    <w:rsid w:val="0015392E"/>
    <w:rsid w:val="00160B93"/>
    <w:rsid w:val="00162325"/>
    <w:rsid w:val="00164E34"/>
    <w:rsid w:val="0018753A"/>
    <w:rsid w:val="00187B93"/>
    <w:rsid w:val="001902F4"/>
    <w:rsid w:val="00193FB1"/>
    <w:rsid w:val="001B2B26"/>
    <w:rsid w:val="001B5EAB"/>
    <w:rsid w:val="001C291C"/>
    <w:rsid w:val="001F52BF"/>
    <w:rsid w:val="002003E8"/>
    <w:rsid w:val="00204A98"/>
    <w:rsid w:val="002456DA"/>
    <w:rsid w:val="002532BE"/>
    <w:rsid w:val="002A788F"/>
    <w:rsid w:val="002B5649"/>
    <w:rsid w:val="002C001F"/>
    <w:rsid w:val="002C3C40"/>
    <w:rsid w:val="002C7FD8"/>
    <w:rsid w:val="002D22D3"/>
    <w:rsid w:val="002D72E0"/>
    <w:rsid w:val="002E0120"/>
    <w:rsid w:val="002E097C"/>
    <w:rsid w:val="002E7BB5"/>
    <w:rsid w:val="00300838"/>
    <w:rsid w:val="00304793"/>
    <w:rsid w:val="0030731E"/>
    <w:rsid w:val="0031280B"/>
    <w:rsid w:val="003142AF"/>
    <w:rsid w:val="00335C88"/>
    <w:rsid w:val="003409A0"/>
    <w:rsid w:val="003440F8"/>
    <w:rsid w:val="00352793"/>
    <w:rsid w:val="00366A61"/>
    <w:rsid w:val="00370E60"/>
    <w:rsid w:val="003739D8"/>
    <w:rsid w:val="00376E1E"/>
    <w:rsid w:val="0038359F"/>
    <w:rsid w:val="00384AEF"/>
    <w:rsid w:val="003943D8"/>
    <w:rsid w:val="003A1CF1"/>
    <w:rsid w:val="003B2914"/>
    <w:rsid w:val="003B29DC"/>
    <w:rsid w:val="003B3A23"/>
    <w:rsid w:val="003B4A5E"/>
    <w:rsid w:val="003B67E1"/>
    <w:rsid w:val="003C0D8E"/>
    <w:rsid w:val="003D447B"/>
    <w:rsid w:val="003D72B2"/>
    <w:rsid w:val="003E31EF"/>
    <w:rsid w:val="003E6E43"/>
    <w:rsid w:val="003F2BF1"/>
    <w:rsid w:val="00417A4D"/>
    <w:rsid w:val="00421D8E"/>
    <w:rsid w:val="00425C7E"/>
    <w:rsid w:val="0043409C"/>
    <w:rsid w:val="004374A3"/>
    <w:rsid w:val="00442204"/>
    <w:rsid w:val="00443878"/>
    <w:rsid w:val="00456FD9"/>
    <w:rsid w:val="00461AEE"/>
    <w:rsid w:val="00463385"/>
    <w:rsid w:val="00480458"/>
    <w:rsid w:val="004840B1"/>
    <w:rsid w:val="004943A9"/>
    <w:rsid w:val="004A1AB9"/>
    <w:rsid w:val="004A451D"/>
    <w:rsid w:val="004B18D7"/>
    <w:rsid w:val="004B7073"/>
    <w:rsid w:val="004C2626"/>
    <w:rsid w:val="004C3BFE"/>
    <w:rsid w:val="004C66A0"/>
    <w:rsid w:val="004D36A2"/>
    <w:rsid w:val="004F0249"/>
    <w:rsid w:val="004F3EA5"/>
    <w:rsid w:val="004F744D"/>
    <w:rsid w:val="0050071D"/>
    <w:rsid w:val="00501812"/>
    <w:rsid w:val="00503416"/>
    <w:rsid w:val="00527AC9"/>
    <w:rsid w:val="00532ED5"/>
    <w:rsid w:val="00556DD3"/>
    <w:rsid w:val="00560CF6"/>
    <w:rsid w:val="005619B5"/>
    <w:rsid w:val="00566D2A"/>
    <w:rsid w:val="00576DF7"/>
    <w:rsid w:val="00591977"/>
    <w:rsid w:val="005A5F5C"/>
    <w:rsid w:val="005A6C81"/>
    <w:rsid w:val="005B2858"/>
    <w:rsid w:val="005B463D"/>
    <w:rsid w:val="005B5B01"/>
    <w:rsid w:val="005C4FDA"/>
    <w:rsid w:val="005D105D"/>
    <w:rsid w:val="005D445C"/>
    <w:rsid w:val="005E5F5F"/>
    <w:rsid w:val="005F426A"/>
    <w:rsid w:val="0060376C"/>
    <w:rsid w:val="006060DD"/>
    <w:rsid w:val="0060676F"/>
    <w:rsid w:val="006072EB"/>
    <w:rsid w:val="006105C7"/>
    <w:rsid w:val="006241B7"/>
    <w:rsid w:val="006330DC"/>
    <w:rsid w:val="00635B4B"/>
    <w:rsid w:val="00641DD8"/>
    <w:rsid w:val="00644616"/>
    <w:rsid w:val="0066155E"/>
    <w:rsid w:val="006621FF"/>
    <w:rsid w:val="00666BBC"/>
    <w:rsid w:val="006A4FD8"/>
    <w:rsid w:val="006D0A06"/>
    <w:rsid w:val="006D4BB2"/>
    <w:rsid w:val="006D5576"/>
    <w:rsid w:val="006D652A"/>
    <w:rsid w:val="006E210B"/>
    <w:rsid w:val="006F5080"/>
    <w:rsid w:val="00712FC1"/>
    <w:rsid w:val="0071650A"/>
    <w:rsid w:val="00721CE1"/>
    <w:rsid w:val="007257FD"/>
    <w:rsid w:val="0073423B"/>
    <w:rsid w:val="007445E0"/>
    <w:rsid w:val="00783A26"/>
    <w:rsid w:val="00783DAD"/>
    <w:rsid w:val="007845DA"/>
    <w:rsid w:val="007859CB"/>
    <w:rsid w:val="007B0553"/>
    <w:rsid w:val="007B0C97"/>
    <w:rsid w:val="007B0E49"/>
    <w:rsid w:val="007B475F"/>
    <w:rsid w:val="007B7C41"/>
    <w:rsid w:val="007C52FD"/>
    <w:rsid w:val="007C5F11"/>
    <w:rsid w:val="0080615E"/>
    <w:rsid w:val="00814998"/>
    <w:rsid w:val="00832E66"/>
    <w:rsid w:val="008374B5"/>
    <w:rsid w:val="00847CB6"/>
    <w:rsid w:val="008507FD"/>
    <w:rsid w:val="00856065"/>
    <w:rsid w:val="008652E1"/>
    <w:rsid w:val="00872A2D"/>
    <w:rsid w:val="00874AF0"/>
    <w:rsid w:val="00874C0F"/>
    <w:rsid w:val="00876746"/>
    <w:rsid w:val="00881BB3"/>
    <w:rsid w:val="00882196"/>
    <w:rsid w:val="00887FD3"/>
    <w:rsid w:val="00890DC2"/>
    <w:rsid w:val="00892DD6"/>
    <w:rsid w:val="008948DF"/>
    <w:rsid w:val="008951D7"/>
    <w:rsid w:val="00896686"/>
    <w:rsid w:val="008A6085"/>
    <w:rsid w:val="008B682A"/>
    <w:rsid w:val="008B737C"/>
    <w:rsid w:val="008C1DBE"/>
    <w:rsid w:val="008C3217"/>
    <w:rsid w:val="008C4A6F"/>
    <w:rsid w:val="008D02E4"/>
    <w:rsid w:val="008D392F"/>
    <w:rsid w:val="008E2024"/>
    <w:rsid w:val="008F2507"/>
    <w:rsid w:val="008F3225"/>
    <w:rsid w:val="008F455F"/>
    <w:rsid w:val="00901407"/>
    <w:rsid w:val="00916E3F"/>
    <w:rsid w:val="00923226"/>
    <w:rsid w:val="009236CD"/>
    <w:rsid w:val="00941B35"/>
    <w:rsid w:val="00952B90"/>
    <w:rsid w:val="009556EE"/>
    <w:rsid w:val="00963F60"/>
    <w:rsid w:val="00972F21"/>
    <w:rsid w:val="00975602"/>
    <w:rsid w:val="00975CF3"/>
    <w:rsid w:val="0098124B"/>
    <w:rsid w:val="009A4A69"/>
    <w:rsid w:val="009A55BE"/>
    <w:rsid w:val="009B7B95"/>
    <w:rsid w:val="009C0659"/>
    <w:rsid w:val="009C17C2"/>
    <w:rsid w:val="009C26AA"/>
    <w:rsid w:val="009C4642"/>
    <w:rsid w:val="009C4D3B"/>
    <w:rsid w:val="009D64C9"/>
    <w:rsid w:val="009E157F"/>
    <w:rsid w:val="009F69CF"/>
    <w:rsid w:val="00A01D71"/>
    <w:rsid w:val="00A111A2"/>
    <w:rsid w:val="00A119F7"/>
    <w:rsid w:val="00A1330A"/>
    <w:rsid w:val="00A23FC6"/>
    <w:rsid w:val="00A408B0"/>
    <w:rsid w:val="00A42580"/>
    <w:rsid w:val="00A43A57"/>
    <w:rsid w:val="00A45B39"/>
    <w:rsid w:val="00A5789A"/>
    <w:rsid w:val="00A603FC"/>
    <w:rsid w:val="00A66FA0"/>
    <w:rsid w:val="00A73547"/>
    <w:rsid w:val="00A76C4D"/>
    <w:rsid w:val="00A805AA"/>
    <w:rsid w:val="00A856E8"/>
    <w:rsid w:val="00A9663A"/>
    <w:rsid w:val="00AA1B58"/>
    <w:rsid w:val="00AA2A11"/>
    <w:rsid w:val="00AA61A8"/>
    <w:rsid w:val="00AB1110"/>
    <w:rsid w:val="00AC418B"/>
    <w:rsid w:val="00AC44F8"/>
    <w:rsid w:val="00AD0339"/>
    <w:rsid w:val="00AD379D"/>
    <w:rsid w:val="00AE28B5"/>
    <w:rsid w:val="00AF1D80"/>
    <w:rsid w:val="00AF2692"/>
    <w:rsid w:val="00AF683F"/>
    <w:rsid w:val="00B0663B"/>
    <w:rsid w:val="00B10EEE"/>
    <w:rsid w:val="00B14A03"/>
    <w:rsid w:val="00B173A5"/>
    <w:rsid w:val="00B23876"/>
    <w:rsid w:val="00B23ED2"/>
    <w:rsid w:val="00B2726D"/>
    <w:rsid w:val="00B30D31"/>
    <w:rsid w:val="00B42202"/>
    <w:rsid w:val="00B428C7"/>
    <w:rsid w:val="00B43A72"/>
    <w:rsid w:val="00B45A68"/>
    <w:rsid w:val="00B60245"/>
    <w:rsid w:val="00B602B6"/>
    <w:rsid w:val="00B67D6A"/>
    <w:rsid w:val="00B7604B"/>
    <w:rsid w:val="00B8249A"/>
    <w:rsid w:val="00B870FB"/>
    <w:rsid w:val="00B946AB"/>
    <w:rsid w:val="00B94D33"/>
    <w:rsid w:val="00B96ED5"/>
    <w:rsid w:val="00BB035D"/>
    <w:rsid w:val="00BB3778"/>
    <w:rsid w:val="00BB492D"/>
    <w:rsid w:val="00BB6F57"/>
    <w:rsid w:val="00BC275F"/>
    <w:rsid w:val="00BC5BDB"/>
    <w:rsid w:val="00BD7283"/>
    <w:rsid w:val="00BF3037"/>
    <w:rsid w:val="00BF6903"/>
    <w:rsid w:val="00C06F1A"/>
    <w:rsid w:val="00C1484E"/>
    <w:rsid w:val="00C148A7"/>
    <w:rsid w:val="00C213D2"/>
    <w:rsid w:val="00C233C0"/>
    <w:rsid w:val="00C347D5"/>
    <w:rsid w:val="00C36171"/>
    <w:rsid w:val="00C418B1"/>
    <w:rsid w:val="00C43D01"/>
    <w:rsid w:val="00C53685"/>
    <w:rsid w:val="00C75945"/>
    <w:rsid w:val="00C85BB7"/>
    <w:rsid w:val="00C87873"/>
    <w:rsid w:val="00C94828"/>
    <w:rsid w:val="00CA5B13"/>
    <w:rsid w:val="00CB1F70"/>
    <w:rsid w:val="00CB7444"/>
    <w:rsid w:val="00CC4403"/>
    <w:rsid w:val="00CD77B9"/>
    <w:rsid w:val="00CF238B"/>
    <w:rsid w:val="00CF49EB"/>
    <w:rsid w:val="00CF62B2"/>
    <w:rsid w:val="00D14A74"/>
    <w:rsid w:val="00D31D99"/>
    <w:rsid w:val="00D36D3C"/>
    <w:rsid w:val="00D65243"/>
    <w:rsid w:val="00D66758"/>
    <w:rsid w:val="00D67E5F"/>
    <w:rsid w:val="00D7302A"/>
    <w:rsid w:val="00D80331"/>
    <w:rsid w:val="00D92256"/>
    <w:rsid w:val="00D93071"/>
    <w:rsid w:val="00DA36A3"/>
    <w:rsid w:val="00DA39E6"/>
    <w:rsid w:val="00DB3556"/>
    <w:rsid w:val="00E0703B"/>
    <w:rsid w:val="00E1581F"/>
    <w:rsid w:val="00E25CE5"/>
    <w:rsid w:val="00E306E9"/>
    <w:rsid w:val="00E41AE1"/>
    <w:rsid w:val="00E461EF"/>
    <w:rsid w:val="00E50B08"/>
    <w:rsid w:val="00E54250"/>
    <w:rsid w:val="00E55CEB"/>
    <w:rsid w:val="00E62A2B"/>
    <w:rsid w:val="00E6580A"/>
    <w:rsid w:val="00E6792E"/>
    <w:rsid w:val="00E702A2"/>
    <w:rsid w:val="00E74D67"/>
    <w:rsid w:val="00E76D27"/>
    <w:rsid w:val="00E83D44"/>
    <w:rsid w:val="00E8795C"/>
    <w:rsid w:val="00E954D7"/>
    <w:rsid w:val="00EA04F2"/>
    <w:rsid w:val="00EA137C"/>
    <w:rsid w:val="00EA2297"/>
    <w:rsid w:val="00EA7A54"/>
    <w:rsid w:val="00EB39ED"/>
    <w:rsid w:val="00EB77D9"/>
    <w:rsid w:val="00ED091D"/>
    <w:rsid w:val="00ED1ADB"/>
    <w:rsid w:val="00ED2D19"/>
    <w:rsid w:val="00F005C6"/>
    <w:rsid w:val="00F0141B"/>
    <w:rsid w:val="00F02355"/>
    <w:rsid w:val="00F06AF0"/>
    <w:rsid w:val="00F11436"/>
    <w:rsid w:val="00F20664"/>
    <w:rsid w:val="00F21F1B"/>
    <w:rsid w:val="00F22034"/>
    <w:rsid w:val="00F32343"/>
    <w:rsid w:val="00F4079A"/>
    <w:rsid w:val="00F42CF3"/>
    <w:rsid w:val="00F52A96"/>
    <w:rsid w:val="00F616E2"/>
    <w:rsid w:val="00F64CD3"/>
    <w:rsid w:val="00F70DB4"/>
    <w:rsid w:val="00F759B2"/>
    <w:rsid w:val="00F86FA5"/>
    <w:rsid w:val="00F92A9A"/>
    <w:rsid w:val="00FA082D"/>
    <w:rsid w:val="00FA4E31"/>
    <w:rsid w:val="00FA5339"/>
    <w:rsid w:val="00FA551D"/>
    <w:rsid w:val="00FA5C73"/>
    <w:rsid w:val="00FA6E3F"/>
    <w:rsid w:val="00FC25CF"/>
    <w:rsid w:val="00FD3AF6"/>
    <w:rsid w:val="00FD400A"/>
    <w:rsid w:val="00FE1633"/>
    <w:rsid w:val="00FE29CF"/>
    <w:rsid w:val="3E386031"/>
    <w:rsid w:val="4154F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B3B9"/>
  <w15:docId w15:val="{60703FBA-561B-45C4-A1CA-6CD27CA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7C"/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B13"/>
  </w:style>
  <w:style w:type="paragraph" w:styleId="a5">
    <w:name w:val="footer"/>
    <w:basedOn w:val="a"/>
    <w:link w:val="a6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B13"/>
  </w:style>
  <w:style w:type="paragraph" w:styleId="a7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7873"/>
    <w:pPr>
      <w:spacing w:after="0" w:line="240" w:lineRule="auto"/>
      <w:ind w:firstLine="709"/>
    </w:pPr>
    <w:rPr>
      <w:rFonts w:ascii="Times New Roman" w:hAnsi="Times New Roman" w:cs="Times New Roman"/>
      <w:vanish/>
      <w:color w:val="22222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B5EA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character" w:styleId="ac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rsid w:val="00F02355"/>
  </w:style>
  <w:style w:type="character" w:customStyle="1" w:styleId="20">
    <w:name w:val="Заголовок 2 Знак"/>
    <w:basedOn w:val="a0"/>
    <w:link w:val="2"/>
    <w:uiPriority w:val="9"/>
    <w:semiHidden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B737C"/>
    <w:rPr>
      <w:b/>
      <w:bCs/>
      <w:i/>
      <w:iCs/>
      <w:smallCaps/>
      <w:color w:val="984806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8B737C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8B737C"/>
    <w:rPr>
      <w:smallCaps/>
      <w:color w:val="262626" w:themeColor="text1" w:themeTint="D9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8B737C"/>
    <w:rPr>
      <w:rFonts w:asciiTheme="majorHAnsi" w:eastAsiaTheme="majorEastAsia" w:hAnsiTheme="majorHAnsi" w:cstheme="majorBidi"/>
    </w:rPr>
  </w:style>
  <w:style w:type="character" w:styleId="af2">
    <w:name w:val="Emphasis"/>
    <w:uiPriority w:val="20"/>
    <w:qFormat/>
    <w:rsid w:val="008B737C"/>
    <w:rPr>
      <w:b/>
      <w:bCs/>
      <w:i/>
      <w:iCs/>
      <w:spacing w:val="10"/>
    </w:rPr>
  </w:style>
  <w:style w:type="paragraph" w:styleId="af3">
    <w:name w:val="No Spacing"/>
    <w:link w:val="af4"/>
    <w:uiPriority w:val="1"/>
    <w:qFormat/>
    <w:rsid w:val="008B73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737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737C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8B737C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8B737C"/>
    <w:rPr>
      <w:b/>
      <w:bCs/>
      <w:i/>
      <w:iCs/>
    </w:rPr>
  </w:style>
  <w:style w:type="character" w:styleId="af7">
    <w:name w:val="Subtle Emphasis"/>
    <w:uiPriority w:val="19"/>
    <w:qFormat/>
    <w:rsid w:val="008B737C"/>
    <w:rPr>
      <w:i/>
      <w:iCs/>
    </w:rPr>
  </w:style>
  <w:style w:type="character" w:styleId="af8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f9">
    <w:name w:val="Subtle Reference"/>
    <w:uiPriority w:val="31"/>
    <w:qFormat/>
    <w:rsid w:val="008B737C"/>
    <w:rPr>
      <w:b/>
      <w:bCs/>
    </w:rPr>
  </w:style>
  <w:style w:type="character" w:styleId="afa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b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c">
    <w:name w:val="TOC Heading"/>
    <w:basedOn w:val="1"/>
    <w:next w:val="a"/>
    <w:uiPriority w:val="39"/>
    <w:semiHidden/>
    <w:unhideWhenUsed/>
    <w:qFormat/>
    <w:rsid w:val="008B737C"/>
    <w:pPr>
      <w:outlineLvl w:val="9"/>
    </w:pPr>
  </w:style>
  <w:style w:type="character" w:customStyle="1" w:styleId="af4">
    <w:name w:val="Без интервала Знак"/>
    <w:basedOn w:val="a0"/>
    <w:link w:val="af3"/>
    <w:uiPriority w:val="1"/>
    <w:rsid w:val="0081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361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34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7B8F-D79C-464A-9E2D-28EDFD42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COMP050</cp:lastModifiedBy>
  <cp:revision>2</cp:revision>
  <cp:lastPrinted>2019-11-28T08:16:00Z</cp:lastPrinted>
  <dcterms:created xsi:type="dcterms:W3CDTF">2023-03-17T05:53:00Z</dcterms:created>
  <dcterms:modified xsi:type="dcterms:W3CDTF">2023-03-17T05:53:00Z</dcterms:modified>
</cp:coreProperties>
</file>