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2C" w:rsidRPr="00646C6B" w:rsidRDefault="0077242C" w:rsidP="00730D84">
      <w:pPr>
        <w:pStyle w:val="a3"/>
        <w:spacing w:after="0" w:line="276" w:lineRule="auto"/>
        <w:ind w:left="0"/>
        <w:jc w:val="center"/>
        <w:rPr>
          <w:rFonts w:ascii="Arial" w:hAnsi="Arial" w:cs="Arial"/>
          <w:sz w:val="28"/>
          <w:szCs w:val="32"/>
        </w:rPr>
      </w:pPr>
      <w:r w:rsidRPr="00646C6B">
        <w:rPr>
          <w:rFonts w:ascii="Arial" w:hAnsi="Arial" w:cs="Arial"/>
          <w:sz w:val="28"/>
          <w:szCs w:val="32"/>
        </w:rPr>
        <w:t>«ВСЕ ИНСТРУМЕНТЫ»</w:t>
      </w:r>
    </w:p>
    <w:p w:rsidR="0065425A" w:rsidRPr="00646C6B" w:rsidRDefault="0065425A" w:rsidP="0065425A">
      <w:pPr>
        <w:jc w:val="center"/>
        <w:rPr>
          <w:b/>
          <w:sz w:val="28"/>
          <w:szCs w:val="32"/>
        </w:rPr>
      </w:pPr>
    </w:p>
    <w:p w:rsidR="003C2A4C" w:rsidRPr="002D68E0" w:rsidRDefault="00375A9B" w:rsidP="005B1562">
      <w:pPr>
        <w:spacing w:after="0"/>
        <w:jc w:val="center"/>
        <w:rPr>
          <w:b/>
          <w:sz w:val="32"/>
          <w:szCs w:val="32"/>
        </w:rPr>
      </w:pPr>
      <w:r w:rsidRPr="002D68E0">
        <w:rPr>
          <w:b/>
          <w:sz w:val="32"/>
          <w:szCs w:val="32"/>
        </w:rPr>
        <w:tab/>
      </w:r>
      <w:proofErr w:type="gramStart"/>
      <w:r w:rsidR="005B1562" w:rsidRPr="002D68E0">
        <w:rPr>
          <w:b/>
          <w:sz w:val="32"/>
          <w:szCs w:val="32"/>
        </w:rPr>
        <w:t>У</w:t>
      </w:r>
      <w:r w:rsidR="00BD0C43" w:rsidRPr="002D68E0">
        <w:rPr>
          <w:b/>
          <w:sz w:val="32"/>
          <w:szCs w:val="32"/>
        </w:rPr>
        <w:t>голок</w:t>
      </w:r>
      <w:proofErr w:type="gramEnd"/>
      <w:r w:rsidR="00BD0C43" w:rsidRPr="002D68E0">
        <w:rPr>
          <w:b/>
          <w:sz w:val="32"/>
          <w:szCs w:val="32"/>
        </w:rPr>
        <w:t xml:space="preserve"> </w:t>
      </w:r>
      <w:r w:rsidR="009326FF" w:rsidRPr="002D68E0">
        <w:rPr>
          <w:b/>
          <w:sz w:val="32"/>
          <w:szCs w:val="32"/>
        </w:rPr>
        <w:t>скользящий 30х30х220х2,0 мм</w:t>
      </w:r>
      <w:r w:rsidR="005B1562" w:rsidRPr="002D68E0">
        <w:rPr>
          <w:b/>
          <w:sz w:val="32"/>
          <w:szCs w:val="32"/>
        </w:rPr>
        <w:t xml:space="preserve"> «LUCKY </w:t>
      </w:r>
      <w:proofErr w:type="spellStart"/>
      <w:r w:rsidR="005B1562" w:rsidRPr="002D68E0">
        <w:rPr>
          <w:b/>
          <w:sz w:val="32"/>
          <w:szCs w:val="32"/>
        </w:rPr>
        <w:t>Guy</w:t>
      </w:r>
      <w:proofErr w:type="spellEnd"/>
      <w:r w:rsidR="005B1562" w:rsidRPr="002D68E0">
        <w:rPr>
          <w:b/>
          <w:sz w:val="32"/>
          <w:szCs w:val="32"/>
        </w:rPr>
        <w:t>»</w:t>
      </w:r>
      <w:r w:rsidR="00BF76F9" w:rsidRPr="002D68E0">
        <w:rPr>
          <w:b/>
          <w:sz w:val="32"/>
          <w:szCs w:val="32"/>
        </w:rPr>
        <w:t>, оцинкованный</w:t>
      </w:r>
      <w:r w:rsidR="00D94A0D">
        <w:rPr>
          <w:b/>
          <w:sz w:val="32"/>
          <w:szCs w:val="32"/>
        </w:rPr>
        <w:t>, арт……………….</w:t>
      </w:r>
    </w:p>
    <w:p w:rsidR="005B1562" w:rsidRPr="00646C6B" w:rsidRDefault="005B1562" w:rsidP="002D68E0">
      <w:pPr>
        <w:spacing w:after="0" w:line="240" w:lineRule="exact"/>
        <w:jc w:val="center"/>
        <w:rPr>
          <w:b/>
          <w:sz w:val="24"/>
          <w:szCs w:val="32"/>
        </w:rPr>
      </w:pPr>
    </w:p>
    <w:p w:rsidR="00A3755D" w:rsidRDefault="00537108" w:rsidP="00534FD9">
      <w:pPr>
        <w:spacing w:after="0" w:line="460" w:lineRule="exact"/>
        <w:ind w:firstLine="709"/>
        <w:jc w:val="both"/>
        <w:rPr>
          <w:sz w:val="28"/>
          <w:szCs w:val="32"/>
        </w:rPr>
      </w:pPr>
      <w:bookmarkStart w:id="0" w:name="_GoBack"/>
      <w:r>
        <w:rPr>
          <w:sz w:val="28"/>
          <w:szCs w:val="32"/>
        </w:rPr>
        <w:t>Для обязательной установки в конструкциях обрешеток при финишной отделке внутренних и наружных стен зданий и сооружений, подверженных естественной усадке. А также</w:t>
      </w:r>
      <w:r w:rsidR="002D68E0">
        <w:rPr>
          <w:sz w:val="28"/>
          <w:szCs w:val="32"/>
        </w:rPr>
        <w:t xml:space="preserve"> временным</w:t>
      </w:r>
      <w:r>
        <w:rPr>
          <w:sz w:val="28"/>
          <w:szCs w:val="32"/>
        </w:rPr>
        <w:t xml:space="preserve"> (суточным, сезонным) температурным нагревом и расширением вертикальных поверхностей. Например, обшивка изнутри </w:t>
      </w:r>
      <w:proofErr w:type="spellStart"/>
      <w:r>
        <w:rPr>
          <w:sz w:val="28"/>
          <w:szCs w:val="32"/>
        </w:rPr>
        <w:t>вагонкой</w:t>
      </w:r>
      <w:proofErr w:type="spellEnd"/>
      <w:r>
        <w:rPr>
          <w:sz w:val="28"/>
          <w:szCs w:val="32"/>
        </w:rPr>
        <w:t xml:space="preserve"> бань, саун</w:t>
      </w:r>
      <w:r w:rsidR="00A3755D">
        <w:rPr>
          <w:sz w:val="28"/>
          <w:szCs w:val="32"/>
        </w:rPr>
        <w:t xml:space="preserve">; фасадов домов при зашивке их </w:t>
      </w:r>
      <w:proofErr w:type="spellStart"/>
      <w:r w:rsidR="00A3755D">
        <w:rPr>
          <w:sz w:val="28"/>
          <w:szCs w:val="32"/>
        </w:rPr>
        <w:t>вагонкой</w:t>
      </w:r>
      <w:proofErr w:type="spellEnd"/>
      <w:r w:rsidR="00A3755D">
        <w:rPr>
          <w:sz w:val="28"/>
          <w:szCs w:val="32"/>
        </w:rPr>
        <w:t xml:space="preserve">, </w:t>
      </w:r>
      <w:proofErr w:type="spellStart"/>
      <w:r w:rsidR="00A3755D">
        <w:rPr>
          <w:sz w:val="28"/>
          <w:szCs w:val="32"/>
        </w:rPr>
        <w:t>сайдингом</w:t>
      </w:r>
      <w:proofErr w:type="spellEnd"/>
      <w:r w:rsidR="00A3755D">
        <w:rPr>
          <w:sz w:val="28"/>
          <w:szCs w:val="32"/>
        </w:rPr>
        <w:t>.</w:t>
      </w:r>
    </w:p>
    <w:p w:rsidR="00534FD9" w:rsidRDefault="00534FD9" w:rsidP="00534FD9">
      <w:pPr>
        <w:spacing w:after="0" w:line="460" w:lineRule="exact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Процесс усадки при относительной влажности древесины не более 40% занимает от 7 до 8 лет. Нормативное значение влажности дерева составляет 25%. Усадка при высыхании дерева 5-8% плюс снятие древесины до 2%. Следовательно, усадка фронтона деревянного здания может достигать 6-10%.</w:t>
      </w:r>
    </w:p>
    <w:p w:rsidR="002D68E0" w:rsidRDefault="00A3755D" w:rsidP="00534FD9">
      <w:pPr>
        <w:spacing w:after="0" w:line="460" w:lineRule="exact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При устройстве перегородок из </w:t>
      </w:r>
      <w:proofErr w:type="spellStart"/>
      <w:r>
        <w:rPr>
          <w:sz w:val="28"/>
          <w:szCs w:val="32"/>
        </w:rPr>
        <w:t>гипсокартона</w:t>
      </w:r>
      <w:proofErr w:type="spellEnd"/>
      <w:r>
        <w:rPr>
          <w:sz w:val="28"/>
          <w:szCs w:val="32"/>
        </w:rPr>
        <w:t xml:space="preserve"> (санузлы, душевые) в деревянных домах. Для обеспечения скольжения между подвижной</w:t>
      </w:r>
      <w:r w:rsidR="002D68E0">
        <w:rPr>
          <w:sz w:val="28"/>
          <w:szCs w:val="32"/>
        </w:rPr>
        <w:t xml:space="preserve"> и неподвижной конструкцией зданий.</w:t>
      </w:r>
    </w:p>
    <w:p w:rsidR="009552A1" w:rsidRDefault="00624200" w:rsidP="00534FD9">
      <w:pPr>
        <w:spacing w:after="0" w:line="460" w:lineRule="exact"/>
        <w:ind w:firstLine="709"/>
        <w:jc w:val="both"/>
        <w:rPr>
          <w:rFonts w:cs="Arial"/>
          <w:sz w:val="28"/>
          <w:szCs w:val="32"/>
        </w:rPr>
      </w:pPr>
      <w:r>
        <w:rPr>
          <w:sz w:val="28"/>
          <w:szCs w:val="32"/>
        </w:rPr>
        <w:t>Ширина уголка 30х30 мм, толщина стали 2,0 мм. Материал</w:t>
      </w:r>
      <w:r w:rsidR="002D68E0">
        <w:rPr>
          <w:sz w:val="28"/>
          <w:szCs w:val="32"/>
        </w:rPr>
        <w:t xml:space="preserve"> -</w:t>
      </w:r>
      <w:r>
        <w:rPr>
          <w:sz w:val="28"/>
          <w:szCs w:val="32"/>
        </w:rPr>
        <w:t xml:space="preserve"> сталь </w:t>
      </w:r>
      <w:proofErr w:type="spellStart"/>
      <w:r>
        <w:rPr>
          <w:sz w:val="28"/>
          <w:szCs w:val="32"/>
        </w:rPr>
        <w:t>горячеоцинкованная</w:t>
      </w:r>
      <w:proofErr w:type="spellEnd"/>
      <w:r>
        <w:rPr>
          <w:sz w:val="28"/>
          <w:szCs w:val="32"/>
        </w:rPr>
        <w:t xml:space="preserve"> по ГОСТ 14918-80. Толщина антикоррозийного слоя цинка 140 г/м</w:t>
      </w:r>
      <w:r>
        <w:rPr>
          <w:rFonts w:cs="Arial"/>
          <w:sz w:val="28"/>
          <w:szCs w:val="32"/>
        </w:rPr>
        <w:t>²</w:t>
      </w:r>
      <w:r>
        <w:rPr>
          <w:sz w:val="28"/>
          <w:szCs w:val="32"/>
        </w:rPr>
        <w:t>. На одной полке десять отверстий</w:t>
      </w:r>
      <w:r w:rsidR="009552A1" w:rsidRPr="009552A1">
        <w:rPr>
          <w:rFonts w:cs="Arial"/>
          <w:sz w:val="28"/>
          <w:szCs w:val="32"/>
        </w:rPr>
        <w:t xml:space="preserve"> </w:t>
      </w:r>
      <w:r w:rsidR="009552A1" w:rsidRPr="00646C6B">
        <w:rPr>
          <w:rFonts w:cs="Arial"/>
          <w:sz w:val="28"/>
          <w:szCs w:val="32"/>
        </w:rPr>
        <w:t>Ø</w:t>
      </w:r>
      <w:r w:rsidR="009552A1">
        <w:rPr>
          <w:rFonts w:cs="Arial"/>
          <w:sz w:val="28"/>
          <w:szCs w:val="32"/>
        </w:rPr>
        <w:t xml:space="preserve"> 5,1 мм.</w:t>
      </w:r>
    </w:p>
    <w:p w:rsidR="002D68E0" w:rsidRDefault="009552A1" w:rsidP="00534FD9">
      <w:pPr>
        <w:spacing w:after="240" w:line="460" w:lineRule="exact"/>
        <w:ind w:firstLine="709"/>
        <w:jc w:val="both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 xml:space="preserve">На второй полке паз </w:t>
      </w:r>
      <w:r w:rsidRPr="00646C6B">
        <w:rPr>
          <w:rFonts w:cs="Arial"/>
          <w:sz w:val="28"/>
          <w:szCs w:val="32"/>
        </w:rPr>
        <w:t>Ø</w:t>
      </w:r>
      <w:r>
        <w:rPr>
          <w:rFonts w:cs="Arial"/>
          <w:sz w:val="28"/>
          <w:szCs w:val="32"/>
        </w:rPr>
        <w:t xml:space="preserve"> 5,1 мм длиной 200 мм. Крепеж в комплект не входит. Крепление выбирать в зависимости от материала стен или согласно проекту.</w:t>
      </w:r>
    </w:p>
    <w:bookmarkEnd w:id="0"/>
    <w:p w:rsidR="002D68E0" w:rsidRDefault="002D68E0" w:rsidP="002D68E0">
      <w:pPr>
        <w:spacing w:after="0" w:line="440" w:lineRule="exact"/>
        <w:ind w:firstLine="709"/>
        <w:jc w:val="both"/>
        <w:rPr>
          <w:rFonts w:cs="Arial"/>
          <w:sz w:val="28"/>
          <w:szCs w:val="32"/>
        </w:rPr>
      </w:pPr>
      <w:r w:rsidRPr="002D68E0">
        <w:rPr>
          <w:sz w:val="28"/>
          <w:szCs w:val="26"/>
        </w:rPr>
        <w:t>Родина бренда</w:t>
      </w:r>
      <w:r>
        <w:rPr>
          <w:sz w:val="28"/>
          <w:szCs w:val="26"/>
        </w:rPr>
        <w:t>: Россия</w:t>
      </w:r>
    </w:p>
    <w:p w:rsidR="00AA71A9" w:rsidRPr="002D68E0" w:rsidRDefault="002D68E0" w:rsidP="002D68E0">
      <w:pPr>
        <w:spacing w:after="0" w:line="440" w:lineRule="exact"/>
        <w:ind w:firstLine="709"/>
        <w:jc w:val="both"/>
        <w:rPr>
          <w:rFonts w:cs="Arial"/>
          <w:sz w:val="28"/>
          <w:szCs w:val="32"/>
        </w:rPr>
      </w:pPr>
      <w:r>
        <w:rPr>
          <w:sz w:val="28"/>
          <w:szCs w:val="26"/>
        </w:rPr>
        <w:t>Сделано в России</w:t>
      </w:r>
    </w:p>
    <w:p w:rsidR="00646C6B" w:rsidRPr="002D68E0" w:rsidRDefault="00F427A8" w:rsidP="002D68E0">
      <w:pPr>
        <w:spacing w:after="0" w:line="440" w:lineRule="exact"/>
        <w:ind w:firstLine="709"/>
        <w:jc w:val="both"/>
        <w:rPr>
          <w:sz w:val="28"/>
          <w:szCs w:val="26"/>
        </w:rPr>
      </w:pPr>
      <w:r w:rsidRPr="002D68E0">
        <w:rPr>
          <w:sz w:val="28"/>
          <w:szCs w:val="26"/>
        </w:rPr>
        <w:t xml:space="preserve">Бренд: «LUCKY </w:t>
      </w:r>
      <w:proofErr w:type="spellStart"/>
      <w:r w:rsidRPr="002D68E0">
        <w:rPr>
          <w:sz w:val="28"/>
          <w:szCs w:val="26"/>
        </w:rPr>
        <w:t>Guy</w:t>
      </w:r>
      <w:proofErr w:type="spellEnd"/>
      <w:r w:rsidRPr="002D68E0">
        <w:rPr>
          <w:sz w:val="28"/>
          <w:szCs w:val="26"/>
        </w:rPr>
        <w:t>»</w:t>
      </w:r>
    </w:p>
    <w:p w:rsidR="00646C6B" w:rsidRPr="002D68E0" w:rsidRDefault="00646C6B" w:rsidP="002D68E0">
      <w:pPr>
        <w:tabs>
          <w:tab w:val="left" w:pos="5808"/>
        </w:tabs>
        <w:spacing w:after="0" w:line="440" w:lineRule="exact"/>
        <w:ind w:firstLine="708"/>
        <w:rPr>
          <w:sz w:val="28"/>
          <w:szCs w:val="26"/>
        </w:rPr>
      </w:pPr>
      <w:r w:rsidRPr="002D68E0">
        <w:rPr>
          <w:sz w:val="28"/>
          <w:szCs w:val="26"/>
        </w:rPr>
        <w:t xml:space="preserve">Длина – </w:t>
      </w:r>
      <w:r w:rsidR="009552A1" w:rsidRPr="002D68E0">
        <w:rPr>
          <w:sz w:val="28"/>
          <w:szCs w:val="26"/>
        </w:rPr>
        <w:t>220</w:t>
      </w:r>
      <w:r w:rsidRPr="002D68E0">
        <w:rPr>
          <w:sz w:val="28"/>
          <w:szCs w:val="26"/>
        </w:rPr>
        <w:t xml:space="preserve"> мм</w:t>
      </w:r>
      <w:r w:rsidR="007E210D" w:rsidRPr="002D68E0">
        <w:rPr>
          <w:sz w:val="28"/>
          <w:szCs w:val="26"/>
        </w:rPr>
        <w:tab/>
      </w:r>
    </w:p>
    <w:p w:rsidR="00646C6B" w:rsidRPr="002D68E0" w:rsidRDefault="00646C6B" w:rsidP="002D68E0">
      <w:pPr>
        <w:spacing w:after="0" w:line="440" w:lineRule="exact"/>
        <w:ind w:firstLine="708"/>
        <w:rPr>
          <w:sz w:val="28"/>
          <w:szCs w:val="26"/>
        </w:rPr>
      </w:pPr>
      <w:r w:rsidRPr="002D68E0">
        <w:rPr>
          <w:sz w:val="28"/>
          <w:szCs w:val="26"/>
        </w:rPr>
        <w:t xml:space="preserve">Ширина – </w:t>
      </w:r>
      <w:r w:rsidR="009552A1" w:rsidRPr="002D68E0">
        <w:rPr>
          <w:sz w:val="28"/>
          <w:szCs w:val="26"/>
        </w:rPr>
        <w:t>30</w:t>
      </w:r>
      <w:r w:rsidRPr="002D68E0">
        <w:rPr>
          <w:sz w:val="28"/>
          <w:szCs w:val="26"/>
        </w:rPr>
        <w:t xml:space="preserve"> мм</w:t>
      </w:r>
    </w:p>
    <w:p w:rsidR="00646C6B" w:rsidRPr="002D68E0" w:rsidRDefault="009552A1" w:rsidP="002D68E0">
      <w:pPr>
        <w:spacing w:after="0" w:line="440" w:lineRule="exact"/>
        <w:ind w:firstLine="708"/>
        <w:rPr>
          <w:sz w:val="28"/>
          <w:szCs w:val="26"/>
        </w:rPr>
      </w:pPr>
      <w:r w:rsidRPr="002D68E0">
        <w:rPr>
          <w:sz w:val="28"/>
          <w:szCs w:val="26"/>
        </w:rPr>
        <w:t>Толщина</w:t>
      </w:r>
      <w:r w:rsidR="00646C6B" w:rsidRPr="002D68E0">
        <w:rPr>
          <w:sz w:val="28"/>
          <w:szCs w:val="26"/>
        </w:rPr>
        <w:t xml:space="preserve"> – </w:t>
      </w:r>
      <w:r w:rsidRPr="002D68E0">
        <w:rPr>
          <w:sz w:val="28"/>
          <w:szCs w:val="26"/>
        </w:rPr>
        <w:t>2,0</w:t>
      </w:r>
      <w:r w:rsidR="00646C6B" w:rsidRPr="002D68E0">
        <w:rPr>
          <w:sz w:val="28"/>
          <w:szCs w:val="26"/>
        </w:rPr>
        <w:t xml:space="preserve"> мм</w:t>
      </w:r>
    </w:p>
    <w:p w:rsidR="00646C6B" w:rsidRPr="002D68E0" w:rsidRDefault="00646C6B" w:rsidP="002D68E0">
      <w:pPr>
        <w:spacing w:after="0" w:line="440" w:lineRule="exact"/>
        <w:ind w:firstLine="708"/>
        <w:rPr>
          <w:sz w:val="28"/>
          <w:szCs w:val="26"/>
        </w:rPr>
      </w:pPr>
      <w:r w:rsidRPr="002D68E0">
        <w:rPr>
          <w:sz w:val="28"/>
          <w:szCs w:val="26"/>
        </w:rPr>
        <w:t xml:space="preserve">Вес </w:t>
      </w:r>
      <w:r w:rsidR="002D68E0">
        <w:rPr>
          <w:sz w:val="28"/>
          <w:szCs w:val="26"/>
        </w:rPr>
        <w:t>1-ой</w:t>
      </w:r>
      <w:r w:rsidR="009552A1" w:rsidRPr="002D68E0">
        <w:rPr>
          <w:sz w:val="28"/>
          <w:szCs w:val="26"/>
        </w:rPr>
        <w:t xml:space="preserve"> штуки</w:t>
      </w:r>
      <w:r w:rsidRPr="002D68E0">
        <w:rPr>
          <w:sz w:val="28"/>
          <w:szCs w:val="26"/>
        </w:rPr>
        <w:t xml:space="preserve"> – </w:t>
      </w:r>
      <w:r w:rsidR="00D94A0D">
        <w:rPr>
          <w:sz w:val="28"/>
          <w:szCs w:val="26"/>
        </w:rPr>
        <w:t>0,1</w:t>
      </w:r>
      <w:r w:rsidR="002B5A62">
        <w:rPr>
          <w:sz w:val="28"/>
          <w:szCs w:val="26"/>
        </w:rPr>
        <w:t>6</w:t>
      </w:r>
      <w:r w:rsidR="00D94A0D">
        <w:rPr>
          <w:sz w:val="28"/>
          <w:szCs w:val="26"/>
        </w:rPr>
        <w:t xml:space="preserve"> кг</w:t>
      </w:r>
      <w:r w:rsidR="009552A1" w:rsidRPr="002D68E0">
        <w:rPr>
          <w:sz w:val="28"/>
          <w:szCs w:val="26"/>
        </w:rPr>
        <w:t xml:space="preserve"> (Нетто)</w:t>
      </w:r>
    </w:p>
    <w:p w:rsidR="00646C6B" w:rsidRPr="002D68E0" w:rsidRDefault="00646C6B" w:rsidP="002D68E0">
      <w:pPr>
        <w:spacing w:after="0" w:line="440" w:lineRule="exact"/>
        <w:ind w:firstLine="708"/>
        <w:rPr>
          <w:sz w:val="28"/>
          <w:szCs w:val="26"/>
        </w:rPr>
      </w:pPr>
      <w:r w:rsidRPr="002D68E0">
        <w:rPr>
          <w:sz w:val="28"/>
          <w:szCs w:val="26"/>
        </w:rPr>
        <w:t xml:space="preserve">Упаковка – </w:t>
      </w:r>
      <w:r w:rsidR="009552A1" w:rsidRPr="002D68E0">
        <w:rPr>
          <w:sz w:val="28"/>
          <w:szCs w:val="26"/>
        </w:rPr>
        <w:t>50 шт.</w:t>
      </w:r>
    </w:p>
    <w:p w:rsidR="00646C6B" w:rsidRPr="002D68E0" w:rsidRDefault="009552A1" w:rsidP="002D68E0">
      <w:pPr>
        <w:spacing w:after="0" w:line="440" w:lineRule="exact"/>
        <w:ind w:firstLine="708"/>
        <w:rPr>
          <w:sz w:val="28"/>
          <w:szCs w:val="26"/>
        </w:rPr>
      </w:pPr>
      <w:r w:rsidRPr="002D68E0">
        <w:rPr>
          <w:sz w:val="28"/>
          <w:szCs w:val="26"/>
        </w:rPr>
        <w:t xml:space="preserve">Вес одной упаковки – </w:t>
      </w:r>
      <w:r w:rsidR="00F12346">
        <w:rPr>
          <w:sz w:val="28"/>
          <w:szCs w:val="26"/>
        </w:rPr>
        <w:t>8,27 кг</w:t>
      </w:r>
      <w:r w:rsidRPr="002D68E0">
        <w:rPr>
          <w:sz w:val="28"/>
          <w:szCs w:val="26"/>
        </w:rPr>
        <w:t xml:space="preserve"> (Брутто)</w:t>
      </w:r>
    </w:p>
    <w:sectPr w:rsidR="00646C6B" w:rsidRPr="002D68E0" w:rsidSect="00534FD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46"/>
    <w:rsid w:val="000527DA"/>
    <w:rsid w:val="000663B8"/>
    <w:rsid w:val="00093D88"/>
    <w:rsid w:val="00095911"/>
    <w:rsid w:val="000B6A4E"/>
    <w:rsid w:val="000C2F79"/>
    <w:rsid w:val="000D48C9"/>
    <w:rsid w:val="000E58F6"/>
    <w:rsid w:val="001C0E95"/>
    <w:rsid w:val="0020268D"/>
    <w:rsid w:val="002326CC"/>
    <w:rsid w:val="002540EA"/>
    <w:rsid w:val="002B5A62"/>
    <w:rsid w:val="002D68E0"/>
    <w:rsid w:val="002F3E46"/>
    <w:rsid w:val="00375A9B"/>
    <w:rsid w:val="003C2A4C"/>
    <w:rsid w:val="003C74F5"/>
    <w:rsid w:val="00534FD9"/>
    <w:rsid w:val="00537108"/>
    <w:rsid w:val="005B1562"/>
    <w:rsid w:val="005B177C"/>
    <w:rsid w:val="005B25EF"/>
    <w:rsid w:val="005C14C4"/>
    <w:rsid w:val="00624200"/>
    <w:rsid w:val="0064142A"/>
    <w:rsid w:val="00646C6B"/>
    <w:rsid w:val="0065425A"/>
    <w:rsid w:val="00730D84"/>
    <w:rsid w:val="0077242C"/>
    <w:rsid w:val="007D4FE6"/>
    <w:rsid w:val="007E210D"/>
    <w:rsid w:val="007F3435"/>
    <w:rsid w:val="00820071"/>
    <w:rsid w:val="009326FF"/>
    <w:rsid w:val="0093642D"/>
    <w:rsid w:val="009552A1"/>
    <w:rsid w:val="009651E0"/>
    <w:rsid w:val="009D3F84"/>
    <w:rsid w:val="009F2B5E"/>
    <w:rsid w:val="00A36B10"/>
    <w:rsid w:val="00A3755D"/>
    <w:rsid w:val="00AA71A9"/>
    <w:rsid w:val="00B1108D"/>
    <w:rsid w:val="00BD0C43"/>
    <w:rsid w:val="00BF76F9"/>
    <w:rsid w:val="00D270B8"/>
    <w:rsid w:val="00D65E92"/>
    <w:rsid w:val="00D94A0D"/>
    <w:rsid w:val="00EC4CAD"/>
    <w:rsid w:val="00F12346"/>
    <w:rsid w:val="00F4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75B3"/>
  <w15:docId w15:val="{92EC4796-F1F0-4AF4-9340-878FB19D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2C"/>
    <w:pPr>
      <w:ind w:left="720"/>
      <w:contextualSpacing/>
    </w:pPr>
    <w:rPr>
      <w:rFonts w:asciiTheme="minorHAnsi" w:hAnsiTheme="minorHAns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77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manager17</dc:creator>
  <cp:lastModifiedBy>Оксана Пиктаева</cp:lastModifiedBy>
  <cp:revision>11</cp:revision>
  <cp:lastPrinted>2023-01-30T12:42:00Z</cp:lastPrinted>
  <dcterms:created xsi:type="dcterms:W3CDTF">2022-12-14T07:20:00Z</dcterms:created>
  <dcterms:modified xsi:type="dcterms:W3CDTF">2023-03-13T13:04:00Z</dcterms:modified>
</cp:coreProperties>
</file>