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4D" w:rsidRPr="00676F4D" w:rsidRDefault="00676F4D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D">
        <w:rPr>
          <w:rFonts w:ascii="Times New Roman" w:hAnsi="Times New Roman" w:cs="Times New Roman"/>
          <w:b/>
          <w:sz w:val="28"/>
          <w:szCs w:val="28"/>
        </w:rPr>
        <w:t>ПОЛИМЕРНАЯ</w:t>
      </w:r>
    </w:p>
    <w:p w:rsidR="00676F4D" w:rsidRPr="00676F4D" w:rsidRDefault="00676F4D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D">
        <w:rPr>
          <w:rFonts w:ascii="Times New Roman" w:hAnsi="Times New Roman" w:cs="Times New Roman"/>
          <w:b/>
          <w:sz w:val="28"/>
          <w:szCs w:val="28"/>
        </w:rPr>
        <w:t>ГЕРМЕТИЗИРУЮЩАЯ ЛЕНТА</w:t>
      </w:r>
    </w:p>
    <w:p w:rsidR="00093110" w:rsidRPr="00676F4D" w:rsidRDefault="0020594F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35" w:rsidRPr="00676F4D">
        <w:rPr>
          <w:rFonts w:ascii="Times New Roman" w:hAnsi="Times New Roman" w:cs="Times New Roman"/>
          <w:b/>
          <w:sz w:val="28"/>
          <w:szCs w:val="28"/>
          <w:lang w:val="en-US"/>
        </w:rPr>
        <w:t>KURSON</w:t>
      </w:r>
      <w:r w:rsidR="00E06435" w:rsidRPr="0067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38C" w:rsidRPr="00676F4D">
        <w:rPr>
          <w:rFonts w:ascii="Times New Roman" w:hAnsi="Times New Roman" w:cs="Times New Roman"/>
          <w:b/>
          <w:sz w:val="28"/>
          <w:szCs w:val="28"/>
          <w:lang w:val="en-US"/>
        </w:rPr>
        <w:t>GL</w:t>
      </w:r>
      <w:r w:rsidR="00B2738C" w:rsidRPr="00676F4D">
        <w:rPr>
          <w:rFonts w:ascii="Times New Roman" w:hAnsi="Times New Roman" w:cs="Times New Roman"/>
          <w:b/>
          <w:sz w:val="28"/>
          <w:szCs w:val="28"/>
        </w:rPr>
        <w:t>-</w:t>
      </w:r>
      <w:r w:rsidR="006A4173" w:rsidRPr="00676F4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00248B" w:rsidRPr="00B2738C" w:rsidRDefault="0000248B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Pr="00676F4D" w:rsidRDefault="00055DFB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hAnsi="Times New Roman" w:cs="Times New Roman"/>
          <w:sz w:val="24"/>
          <w:szCs w:val="24"/>
        </w:rPr>
        <w:t xml:space="preserve">Гидроизоляционная </w:t>
      </w:r>
      <w:proofErr w:type="spellStart"/>
      <w:r w:rsidRPr="00676F4D">
        <w:rPr>
          <w:rFonts w:ascii="Times New Roman" w:hAnsi="Times New Roman" w:cs="Times New Roman"/>
          <w:sz w:val="24"/>
          <w:szCs w:val="24"/>
        </w:rPr>
        <w:t>б</w:t>
      </w:r>
      <w:r w:rsidR="00B2738C" w:rsidRPr="00676F4D">
        <w:rPr>
          <w:rFonts w:ascii="Times New Roman" w:hAnsi="Times New Roman" w:cs="Times New Roman"/>
          <w:sz w:val="24"/>
          <w:szCs w:val="24"/>
        </w:rPr>
        <w:t>утилкаучуковая</w:t>
      </w:r>
      <w:proofErr w:type="spellEnd"/>
      <w:r w:rsidR="00B2738C" w:rsidRPr="00676F4D">
        <w:rPr>
          <w:rFonts w:ascii="Times New Roman" w:hAnsi="Times New Roman" w:cs="Times New Roman"/>
          <w:sz w:val="24"/>
          <w:szCs w:val="24"/>
        </w:rPr>
        <w:t xml:space="preserve"> </w:t>
      </w:r>
      <w:r w:rsidR="001E55B4" w:rsidRPr="00676F4D">
        <w:rPr>
          <w:rFonts w:ascii="Times New Roman" w:hAnsi="Times New Roman" w:cs="Times New Roman"/>
          <w:sz w:val="24"/>
          <w:szCs w:val="24"/>
        </w:rPr>
        <w:t xml:space="preserve">самоклеящаяся </w:t>
      </w:r>
      <w:r w:rsidR="007071AF" w:rsidRPr="00676F4D">
        <w:rPr>
          <w:rFonts w:ascii="Times New Roman" w:hAnsi="Times New Roman" w:cs="Times New Roman"/>
          <w:sz w:val="24"/>
          <w:szCs w:val="24"/>
        </w:rPr>
        <w:t xml:space="preserve">лента, дублированная </w:t>
      </w:r>
      <w:proofErr w:type="spellStart"/>
      <w:r w:rsidR="00676F4D">
        <w:rPr>
          <w:rFonts w:ascii="Times New Roman" w:hAnsi="Times New Roman" w:cs="Times New Roman"/>
          <w:sz w:val="24"/>
          <w:szCs w:val="24"/>
        </w:rPr>
        <w:t>спанбондом</w:t>
      </w:r>
      <w:proofErr w:type="spellEnd"/>
      <w:r w:rsidR="00676F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F4D">
        <w:rPr>
          <w:rFonts w:ascii="Times New Roman" w:hAnsi="Times New Roman" w:cs="Times New Roman"/>
          <w:sz w:val="24"/>
          <w:szCs w:val="24"/>
        </w:rPr>
        <w:t>Самоклеящий</w:t>
      </w:r>
      <w:proofErr w:type="spellEnd"/>
      <w:r w:rsidR="007071AF" w:rsidRPr="00676F4D">
        <w:rPr>
          <w:rFonts w:ascii="Times New Roman" w:hAnsi="Times New Roman" w:cs="Times New Roman"/>
          <w:sz w:val="24"/>
          <w:szCs w:val="24"/>
        </w:rPr>
        <w:t xml:space="preserve"> слой защищен </w:t>
      </w:r>
      <w:proofErr w:type="spellStart"/>
      <w:r w:rsidR="007071AF" w:rsidRPr="00676F4D">
        <w:rPr>
          <w:rFonts w:ascii="Times New Roman" w:hAnsi="Times New Roman" w:cs="Times New Roman"/>
          <w:sz w:val="24"/>
          <w:szCs w:val="24"/>
        </w:rPr>
        <w:t>антиадгезионным</w:t>
      </w:r>
      <w:proofErr w:type="spellEnd"/>
      <w:r w:rsidR="007071AF" w:rsidRPr="00676F4D">
        <w:rPr>
          <w:rFonts w:ascii="Times New Roman" w:hAnsi="Times New Roman" w:cs="Times New Roman"/>
          <w:sz w:val="24"/>
          <w:szCs w:val="24"/>
        </w:rPr>
        <w:t xml:space="preserve"> материалом</w:t>
      </w:r>
      <w:r w:rsidR="001E55B4" w:rsidRPr="00676F4D">
        <w:rPr>
          <w:rFonts w:ascii="Times New Roman" w:hAnsi="Times New Roman" w:cs="Times New Roman"/>
          <w:sz w:val="24"/>
          <w:szCs w:val="24"/>
        </w:rPr>
        <w:t xml:space="preserve">. Выпускается в рулонах шириной </w:t>
      </w:r>
      <w:r w:rsidR="00676F4D">
        <w:rPr>
          <w:rFonts w:ascii="Times New Roman" w:hAnsi="Times New Roman" w:cs="Times New Roman"/>
          <w:sz w:val="24"/>
          <w:szCs w:val="24"/>
        </w:rPr>
        <w:t>100 мм (по 5 метров в рулоне) и 150 мм (по 10 метров в рулоне). Толщина герметизирующего слоя – 1,5 мм.</w:t>
      </w:r>
    </w:p>
    <w:p w:rsidR="00856E99" w:rsidRPr="00676F4D" w:rsidRDefault="007E4091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0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103505</wp:posOffset>
            </wp:positionV>
            <wp:extent cx="2021840" cy="2695575"/>
            <wp:effectExtent l="0" t="0" r="0" b="9525"/>
            <wp:wrapSquare wrapText="bothSides"/>
            <wp:docPr id="2" name="Рисунок 2" descr="B:\ТД Герметик\KURSON\Фото продукции\IMG_058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Д Герметик\KURSON\Фото продукции\IMG_0581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432" w:rsidRPr="00676F4D" w:rsidRDefault="00874432" w:rsidP="00676F4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ПРЕИМУЩЕСТВА:</w:t>
      </w:r>
    </w:p>
    <w:p w:rsidR="00874432" w:rsidRPr="00676F4D" w:rsidRDefault="00874432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отличная адгезия </w:t>
      </w:r>
      <w:r w:rsidR="00856E99"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видам материалов (кирпич, металл, дерево, бетон, стекло и др.);</w:t>
      </w:r>
      <w:r w:rsidR="00676F4D" w:rsidRPr="00676F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32DA" w:rsidRPr="00676F4D" w:rsidRDefault="000B32DA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высокие </w:t>
      </w:r>
      <w:proofErr w:type="spellStart"/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</w:t>
      </w:r>
      <w:proofErr w:type="spellEnd"/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-пароизоляционные показатели;</w:t>
      </w:r>
    </w:p>
    <w:p w:rsidR="00856E99" w:rsidRPr="00676F4D" w:rsidRDefault="00856E99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2DA"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интервал эксплуатации: от -60</w:t>
      </w:r>
      <w:r w:rsidR="000B32DA" w:rsidRPr="0067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0B32DA"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B32DA" w:rsidRPr="0067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0B32DA"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+140</w:t>
      </w:r>
      <w:r w:rsidR="000B32DA" w:rsidRPr="0067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0B32DA"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</w:t>
      </w:r>
    </w:p>
    <w:p w:rsidR="000B32DA" w:rsidRPr="00676F4D" w:rsidRDefault="000B32DA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антикоррозийные свойства </w:t>
      </w:r>
      <w:proofErr w:type="spellStart"/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бутилкаучукового</w:t>
      </w:r>
      <w:proofErr w:type="spellEnd"/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слоя;</w:t>
      </w:r>
    </w:p>
    <w:p w:rsidR="00856E99" w:rsidRDefault="00856E99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долговечность (20 лет);</w:t>
      </w:r>
    </w:p>
    <w:p w:rsidR="00676F4D" w:rsidRPr="00676F4D" w:rsidRDefault="00676F4D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морозостойкость</w:t>
      </w: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71AF" w:rsidRPr="00676F4D" w:rsidRDefault="007071AF" w:rsidP="0067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нанесения шпаклевки поверх ленты, окрашивания ленты.</w:t>
      </w:r>
    </w:p>
    <w:p w:rsidR="00856E99" w:rsidRPr="00676F4D" w:rsidRDefault="00856E99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D66" w:rsidRPr="00676F4D" w:rsidRDefault="00874432" w:rsidP="0067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D">
        <w:rPr>
          <w:rFonts w:ascii="Times New Roman" w:hAnsi="Times New Roman" w:cs="Times New Roman"/>
          <w:b/>
          <w:sz w:val="24"/>
          <w:szCs w:val="24"/>
        </w:rPr>
        <w:t>ОБЛАСТИ ПРИМЕНЕНИЯ:</w:t>
      </w:r>
    </w:p>
    <w:p w:rsidR="00234568" w:rsidRPr="00676F4D" w:rsidRDefault="001E55B4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4D">
        <w:rPr>
          <w:rFonts w:ascii="Times New Roman" w:hAnsi="Times New Roman" w:cs="Times New Roman"/>
          <w:sz w:val="24"/>
          <w:szCs w:val="24"/>
        </w:rPr>
        <w:t xml:space="preserve">- </w:t>
      </w:r>
      <w:r w:rsidR="007071AF" w:rsidRPr="00676F4D">
        <w:rPr>
          <w:rFonts w:ascii="Times New Roman" w:hAnsi="Times New Roman" w:cs="Times New Roman"/>
          <w:sz w:val="24"/>
          <w:szCs w:val="24"/>
        </w:rPr>
        <w:t xml:space="preserve">для гидроизоляции </w:t>
      </w:r>
      <w:r w:rsidR="00676F4D">
        <w:rPr>
          <w:rFonts w:ascii="Times New Roman" w:hAnsi="Times New Roman" w:cs="Times New Roman"/>
          <w:sz w:val="24"/>
          <w:szCs w:val="24"/>
        </w:rPr>
        <w:t>швов и примыканий</w:t>
      </w:r>
      <w:r w:rsidR="007071AF" w:rsidRPr="00676F4D">
        <w:rPr>
          <w:rFonts w:ascii="Times New Roman" w:hAnsi="Times New Roman" w:cs="Times New Roman"/>
          <w:sz w:val="24"/>
          <w:szCs w:val="24"/>
        </w:rPr>
        <w:t>;</w:t>
      </w:r>
    </w:p>
    <w:p w:rsidR="007071AF" w:rsidRPr="00676F4D" w:rsidRDefault="007071AF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4D">
        <w:rPr>
          <w:rFonts w:ascii="Times New Roman" w:hAnsi="Times New Roman" w:cs="Times New Roman"/>
          <w:sz w:val="24"/>
          <w:szCs w:val="24"/>
        </w:rPr>
        <w:t>- для антикоррозийной защиты и гидроизоляции трубопроводов;</w:t>
      </w:r>
    </w:p>
    <w:p w:rsidR="007071AF" w:rsidRPr="007E4091" w:rsidRDefault="007071AF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4D">
        <w:rPr>
          <w:rFonts w:ascii="Times New Roman" w:hAnsi="Times New Roman" w:cs="Times New Roman"/>
          <w:sz w:val="24"/>
          <w:szCs w:val="24"/>
        </w:rPr>
        <w:t>- для защиты монтажной пены от влаги, УФ излучения;</w:t>
      </w:r>
      <w:r w:rsidR="007E4091" w:rsidRPr="007E4091">
        <w:rPr>
          <w:rStyle w:val="a0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7071AF" w:rsidRPr="00676F4D" w:rsidRDefault="007071AF" w:rsidP="0067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4D">
        <w:rPr>
          <w:rFonts w:ascii="Times New Roman" w:hAnsi="Times New Roman" w:cs="Times New Roman"/>
          <w:sz w:val="24"/>
          <w:szCs w:val="24"/>
        </w:rPr>
        <w:t>- для герметизации любых поверхностей и конструкций.</w:t>
      </w:r>
    </w:p>
    <w:p w:rsidR="00856E99" w:rsidRPr="00676F4D" w:rsidRDefault="00856E99" w:rsidP="0067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66" w:rsidRPr="00676F4D" w:rsidRDefault="00874432" w:rsidP="0067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D">
        <w:rPr>
          <w:rFonts w:ascii="Times New Roman" w:hAnsi="Times New Roman" w:cs="Times New Roman"/>
          <w:b/>
          <w:sz w:val="24"/>
          <w:szCs w:val="24"/>
        </w:rPr>
        <w:t>УКАЗАНИЯ ПО ПРИМЕНЕНИЮ:</w:t>
      </w:r>
    </w:p>
    <w:p w:rsidR="000B32DA" w:rsidRPr="00676F4D" w:rsidRDefault="000B32DA" w:rsidP="00676F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4D">
        <w:rPr>
          <w:rFonts w:ascii="Times New Roman" w:hAnsi="Times New Roman" w:cs="Times New Roman"/>
          <w:sz w:val="24"/>
          <w:szCs w:val="24"/>
        </w:rPr>
        <w:t xml:space="preserve">Рабочие поверхности конструкций или деталей должны быть очищены от ржавчины, влаги, пыли, наледи. </w:t>
      </w:r>
    </w:p>
    <w:p w:rsidR="000B32DA" w:rsidRPr="00676F4D" w:rsidRDefault="000B32DA" w:rsidP="00676F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4D">
        <w:rPr>
          <w:rFonts w:ascii="Times New Roman" w:hAnsi="Times New Roman" w:cs="Times New Roman"/>
          <w:sz w:val="24"/>
          <w:szCs w:val="24"/>
        </w:rPr>
        <w:t xml:space="preserve">Необходимо отмерить необходимой отрезок ленты, </w:t>
      </w:r>
      <w:r w:rsidR="00676F4D">
        <w:rPr>
          <w:rFonts w:ascii="Times New Roman" w:hAnsi="Times New Roman" w:cs="Times New Roman"/>
          <w:sz w:val="24"/>
          <w:szCs w:val="24"/>
        </w:rPr>
        <w:t xml:space="preserve">снять </w:t>
      </w:r>
      <w:proofErr w:type="spellStart"/>
      <w:r w:rsidR="00676F4D">
        <w:rPr>
          <w:rFonts w:ascii="Times New Roman" w:hAnsi="Times New Roman" w:cs="Times New Roman"/>
          <w:sz w:val="24"/>
          <w:szCs w:val="24"/>
        </w:rPr>
        <w:t>антиадгезионное</w:t>
      </w:r>
      <w:proofErr w:type="spellEnd"/>
      <w:r w:rsidR="00676F4D">
        <w:rPr>
          <w:rFonts w:ascii="Times New Roman" w:hAnsi="Times New Roman" w:cs="Times New Roman"/>
          <w:sz w:val="24"/>
          <w:szCs w:val="24"/>
        </w:rPr>
        <w:t xml:space="preserve"> покрытие</w:t>
      </w:r>
      <w:r w:rsidRPr="00676F4D">
        <w:rPr>
          <w:rFonts w:ascii="Times New Roman" w:hAnsi="Times New Roman" w:cs="Times New Roman"/>
          <w:sz w:val="24"/>
          <w:szCs w:val="24"/>
        </w:rPr>
        <w:t>, нанести на рабочую поверхность и тщательно прикатать с помощью валика или катка.</w:t>
      </w:r>
    </w:p>
    <w:p w:rsidR="0000248B" w:rsidRPr="00676F4D" w:rsidRDefault="0000248B" w:rsidP="0067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F8" w:rsidRPr="00676F4D" w:rsidRDefault="00874432" w:rsidP="0067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ХАРАКТЕРИСТИКИ: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11"/>
        <w:gridCol w:w="2410"/>
      </w:tblGrid>
      <w:tr w:rsidR="00D949F8" w:rsidRPr="00676F4D" w:rsidTr="00D949F8">
        <w:trPr>
          <w:trHeight w:val="340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56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856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Прочность </w:t>
            </w:r>
            <w:r w:rsidR="000B32DA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сцепления, Мпа,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0B32DA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Адгезионная прочность, (кгс/см),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0B32DA" w:rsidP="00F36F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Влагопоглощение,%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0-0,03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Температурный интервал, </w:t>
            </w:r>
            <w:r w:rsidRPr="00676F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0756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от -60 до +1</w:t>
            </w:r>
            <w:r w:rsidR="0007569E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0B32DA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49F8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Долговечность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20 лет</w:t>
            </w:r>
          </w:p>
        </w:tc>
      </w:tr>
      <w:tr w:rsidR="00D949F8" w:rsidRPr="00676F4D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0B32DA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49F8"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676F4D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Пенетрация,0,1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676F4D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D">
              <w:rPr>
                <w:rFonts w:ascii="Times New Roman" w:eastAsia="Calibri" w:hAnsi="Times New Roman" w:cs="Times New Roman"/>
                <w:sz w:val="24"/>
                <w:szCs w:val="24"/>
              </w:rPr>
              <w:t>3-90</w:t>
            </w:r>
          </w:p>
        </w:tc>
      </w:tr>
    </w:tbl>
    <w:p w:rsidR="00D949F8" w:rsidRPr="00676F4D" w:rsidRDefault="00D949F8" w:rsidP="00DD7D5A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срок хранения 12 месяцев со дня изготовления, при условии соблюдения правил хранения.</w:t>
      </w:r>
    </w:p>
    <w:p w:rsidR="00DD7D5A" w:rsidRPr="00676F4D" w:rsidRDefault="00DD7D5A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ТД Герметик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857FE" w:rsidRPr="00676F4D" w:rsidRDefault="003857FE" w:rsidP="003857FE">
      <w:pPr>
        <w:shd w:val="clear" w:color="auto" w:fill="FFFFFF"/>
        <w:spacing w:after="0"/>
        <w:jc w:val="center"/>
        <w:rPr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606002, Нижегородская обл., г. Дзержинск, ул. Ленинградская, д. 8, кв. 2</w:t>
      </w:r>
    </w:p>
    <w:p w:rsidR="003857FE" w:rsidRPr="00676F4D" w:rsidRDefault="0007569E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8(8313) 39-72-29, 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910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898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</w:t>
      </w:r>
    </w:p>
    <w:p w:rsidR="00DD7D5A" w:rsidRPr="00676F4D" w:rsidRDefault="007E4091" w:rsidP="00856E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6" w:history="1"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DD7D5A" w:rsidRPr="00676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hyperlink r:id="rId7" w:history="1"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676F4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sectPr w:rsidR="00DD7D5A" w:rsidRPr="00676F4D" w:rsidSect="000931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8AC4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324848"/>
    <w:multiLevelType w:val="hybridMultilevel"/>
    <w:tmpl w:val="F4D4F76C"/>
    <w:lvl w:ilvl="0" w:tplc="4FB686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6"/>
    <w:rsid w:val="0000248B"/>
    <w:rsid w:val="000339EA"/>
    <w:rsid w:val="00055DFB"/>
    <w:rsid w:val="00065FD5"/>
    <w:rsid w:val="0007569E"/>
    <w:rsid w:val="00093110"/>
    <w:rsid w:val="000B32DA"/>
    <w:rsid w:val="00137EA0"/>
    <w:rsid w:val="001D1DCA"/>
    <w:rsid w:val="001E20A4"/>
    <w:rsid w:val="001E55B4"/>
    <w:rsid w:val="0020594F"/>
    <w:rsid w:val="0023030A"/>
    <w:rsid w:val="00234568"/>
    <w:rsid w:val="002D2B91"/>
    <w:rsid w:val="003857FE"/>
    <w:rsid w:val="003D2466"/>
    <w:rsid w:val="005D62AC"/>
    <w:rsid w:val="00676F4D"/>
    <w:rsid w:val="00695268"/>
    <w:rsid w:val="006A4173"/>
    <w:rsid w:val="007071AF"/>
    <w:rsid w:val="00762512"/>
    <w:rsid w:val="007E4091"/>
    <w:rsid w:val="007F3431"/>
    <w:rsid w:val="00835874"/>
    <w:rsid w:val="00856E99"/>
    <w:rsid w:val="00874432"/>
    <w:rsid w:val="0098451F"/>
    <w:rsid w:val="009A12E0"/>
    <w:rsid w:val="009B2577"/>
    <w:rsid w:val="009F3D6F"/>
    <w:rsid w:val="00AE25D0"/>
    <w:rsid w:val="00B10404"/>
    <w:rsid w:val="00B11B8F"/>
    <w:rsid w:val="00B2738C"/>
    <w:rsid w:val="00B92AA4"/>
    <w:rsid w:val="00B92F0C"/>
    <w:rsid w:val="00BA6807"/>
    <w:rsid w:val="00BB723B"/>
    <w:rsid w:val="00C76D32"/>
    <w:rsid w:val="00CF5BA5"/>
    <w:rsid w:val="00D13374"/>
    <w:rsid w:val="00D949F8"/>
    <w:rsid w:val="00DC5A4C"/>
    <w:rsid w:val="00DD7D5A"/>
    <w:rsid w:val="00E06435"/>
    <w:rsid w:val="00ED0D66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DB5F8-D1FF-48CA-B10D-D7602B3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34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36F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DD7D5A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248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857F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germet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germeti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13</cp:revision>
  <cp:lastPrinted>2022-02-09T13:12:00Z</cp:lastPrinted>
  <dcterms:created xsi:type="dcterms:W3CDTF">2022-01-26T08:23:00Z</dcterms:created>
  <dcterms:modified xsi:type="dcterms:W3CDTF">2022-07-27T06:57:00Z</dcterms:modified>
</cp:coreProperties>
</file>