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4C" w:rsidRPr="0014494C" w:rsidRDefault="0014494C" w:rsidP="0014494C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sz w:val="38"/>
          <w:szCs w:val="38"/>
          <w:lang w:eastAsia="ru-RU"/>
        </w:rPr>
      </w:pPr>
      <w:r w:rsidRPr="0014494C">
        <w:rPr>
          <w:rFonts w:ascii="Arial" w:eastAsia="Times New Roman" w:hAnsi="Arial" w:cs="Arial"/>
          <w:sz w:val="38"/>
          <w:szCs w:val="38"/>
          <w:lang w:eastAsia="ru-RU"/>
        </w:rPr>
        <w:t>ИНСТРУКЦИИ ПО БЕЗОПАСНОСТИ РАБОТЫ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ВНИМАНИЕ:</w:t>
      </w:r>
      <w:r w:rsidRPr="0014494C">
        <w:rPr>
          <w:rFonts w:ascii="Arial" w:eastAsia="Times New Roman" w:hAnsi="Arial" w:cs="Arial"/>
          <w:sz w:val="23"/>
          <w:szCs w:val="23"/>
          <w:lang w:eastAsia="ru-RU"/>
        </w:rPr>
        <w:t> если вы работаете или обслуживаете аппарат, не прочитав руководство пользователя, вы или другие лица можете получить травму, а аппарат или очищаемые поверхности могут быть повреждены. Перед работой операторы должны пройти обучение.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ВНИМАНИЕ:</w:t>
      </w:r>
      <w:r w:rsidRPr="0014494C">
        <w:rPr>
          <w:rFonts w:ascii="Arial" w:eastAsia="Times New Roman" w:hAnsi="Arial" w:cs="Arial"/>
          <w:sz w:val="23"/>
          <w:szCs w:val="23"/>
          <w:lang w:eastAsia="ru-RU"/>
        </w:rPr>
        <w:t> не проводите работ вблизи легковоспламеняющихся и взрывоопасных материалов, не добавляйте легковоспламеняющиеся жидкости в аппарат.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ВНИМАНИЕ: </w:t>
      </w:r>
      <w:r w:rsidRPr="0014494C">
        <w:rPr>
          <w:rFonts w:ascii="Arial" w:eastAsia="Times New Roman" w:hAnsi="Arial" w:cs="Arial"/>
          <w:sz w:val="23"/>
          <w:szCs w:val="23"/>
          <w:lang w:eastAsia="ru-RU"/>
        </w:rPr>
        <w:t xml:space="preserve">если шнур питания поврежден, немедленно прекратите работу, чтобы предотвратить </w:t>
      </w:r>
      <w:proofErr w:type="spellStart"/>
      <w:r w:rsidRPr="0014494C">
        <w:rPr>
          <w:rFonts w:ascii="Arial" w:eastAsia="Times New Roman" w:hAnsi="Arial" w:cs="Arial"/>
          <w:sz w:val="23"/>
          <w:szCs w:val="23"/>
          <w:lang w:eastAsia="ru-RU"/>
        </w:rPr>
        <w:t>электрозамыкание</w:t>
      </w:r>
      <w:proofErr w:type="spellEnd"/>
      <w:r w:rsidRPr="0014494C">
        <w:rPr>
          <w:rFonts w:ascii="Arial" w:eastAsia="Times New Roman" w:hAnsi="Arial" w:cs="Arial"/>
          <w:sz w:val="23"/>
          <w:szCs w:val="23"/>
          <w:lang w:eastAsia="ru-RU"/>
        </w:rPr>
        <w:t>. Немедленно обратитесь за помощью к поставщику или в сервисный центр к квалифицированному персоналу для замены.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ВНИМАНИЕ: </w:t>
      </w:r>
      <w:r w:rsidRPr="0014494C">
        <w:rPr>
          <w:rFonts w:ascii="Arial" w:eastAsia="Times New Roman" w:hAnsi="Arial" w:cs="Arial"/>
          <w:sz w:val="23"/>
          <w:szCs w:val="23"/>
          <w:lang w:eastAsia="ru-RU"/>
        </w:rPr>
        <w:t>если аппарат находится на обслуживании или в ремонте, отключите источник питания, чтобы избежать поражения электрическим током.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ВНИМАНИЕ: </w:t>
      </w:r>
      <w:r w:rsidRPr="0014494C">
        <w:rPr>
          <w:rFonts w:ascii="Arial" w:eastAsia="Times New Roman" w:hAnsi="Arial" w:cs="Arial"/>
          <w:sz w:val="23"/>
          <w:szCs w:val="23"/>
          <w:lang w:eastAsia="ru-RU"/>
        </w:rPr>
        <w:t>если пена или жидкость переливаются через край, нужно выключить питание, проверить аппарат и отремонтировать его.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ВНИМАНИЕ:</w:t>
      </w:r>
      <w:r w:rsidRPr="0014494C">
        <w:rPr>
          <w:rFonts w:ascii="Arial" w:eastAsia="Times New Roman" w:hAnsi="Arial" w:cs="Arial"/>
          <w:sz w:val="23"/>
          <w:szCs w:val="23"/>
          <w:lang w:eastAsia="ru-RU"/>
        </w:rPr>
        <w:t> чтобы исключить неконтролируемое перемещение и/или переворачивание, аппарат должен быть установлен на ровной поверхности, не включайте аппарат, если он находится на наклонной плоскости.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ВНИМАНИЕ:</w:t>
      </w:r>
      <w:r w:rsidRPr="0014494C">
        <w:rPr>
          <w:rFonts w:ascii="Arial" w:eastAsia="Times New Roman" w:hAnsi="Arial" w:cs="Arial"/>
          <w:sz w:val="23"/>
          <w:szCs w:val="23"/>
          <w:lang w:eastAsia="ru-RU"/>
        </w:rPr>
        <w:t> не заливайте в аппарат воду/моющее средство с температурой выше 50 °C, это может привести к поломке.</w:t>
      </w:r>
    </w:p>
    <w:p w:rsidR="0014494C" w:rsidRPr="0014494C" w:rsidRDefault="0014494C" w:rsidP="0014494C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sz w:val="38"/>
          <w:szCs w:val="38"/>
          <w:lang w:eastAsia="ru-RU"/>
        </w:rPr>
      </w:pPr>
      <w:r w:rsidRPr="0014494C">
        <w:rPr>
          <w:rFonts w:ascii="Arial" w:eastAsia="Times New Roman" w:hAnsi="Arial" w:cs="Arial"/>
          <w:sz w:val="38"/>
          <w:szCs w:val="38"/>
          <w:lang w:eastAsia="ru-RU"/>
        </w:rPr>
        <w:t>ИНСТРУКЦИИ ПО РАБОТЕ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1. Данный аппарат не предназначен для сбора строительного мусора, пепла, легковоспламеняющихся, взрывоопасных и коррозийных веществ.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2. Моторный блок не должен подвергаться прямому попаданию воды и не должен работать в помещениях с влажностью более 65%.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 xml:space="preserve">3. При работе рекомендуется использовать очистители с </w:t>
      </w:r>
      <w:proofErr w:type="gramStart"/>
      <w:r w:rsidRPr="0014494C">
        <w:rPr>
          <w:rFonts w:ascii="Arial" w:eastAsia="Times New Roman" w:hAnsi="Arial" w:cs="Arial"/>
          <w:sz w:val="23"/>
          <w:szCs w:val="23"/>
          <w:lang w:eastAsia="ru-RU"/>
        </w:rPr>
        <w:t>нейтральным</w:t>
      </w:r>
      <w:proofErr w:type="gramEnd"/>
      <w:r w:rsidRPr="0014494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14494C">
        <w:rPr>
          <w:rFonts w:ascii="Arial" w:eastAsia="Times New Roman" w:hAnsi="Arial" w:cs="Arial"/>
          <w:sz w:val="23"/>
          <w:szCs w:val="23"/>
          <w:lang w:eastAsia="ru-RU"/>
        </w:rPr>
        <w:t>pH</w:t>
      </w:r>
      <w:proofErr w:type="spellEnd"/>
      <w:r w:rsidRPr="0014494C">
        <w:rPr>
          <w:rFonts w:ascii="Arial" w:eastAsia="Times New Roman" w:hAnsi="Arial" w:cs="Arial"/>
          <w:sz w:val="23"/>
          <w:szCs w:val="23"/>
          <w:lang w:eastAsia="ru-RU"/>
        </w:rPr>
        <w:t>. 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 xml:space="preserve">4. Перед работой в режиме чистки, связанной с любым сбором жидкости, необходимо извлечь из аппарата мешок для пыли и добавить в бак аппарата 15 - 25 мл </w:t>
      </w:r>
      <w:proofErr w:type="spellStart"/>
      <w:r w:rsidRPr="0014494C">
        <w:rPr>
          <w:rFonts w:ascii="Arial" w:eastAsia="Times New Roman" w:hAnsi="Arial" w:cs="Arial"/>
          <w:sz w:val="23"/>
          <w:szCs w:val="23"/>
          <w:lang w:eastAsia="ru-RU"/>
        </w:rPr>
        <w:t>пеногасителя</w:t>
      </w:r>
      <w:proofErr w:type="spellEnd"/>
      <w:r w:rsidRPr="0014494C">
        <w:rPr>
          <w:rFonts w:ascii="Arial" w:eastAsia="Times New Roman" w:hAnsi="Arial" w:cs="Arial"/>
          <w:sz w:val="23"/>
          <w:szCs w:val="23"/>
          <w:lang w:eastAsia="ru-RU"/>
        </w:rPr>
        <w:t>. 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5. Перед использованием проверьте сетку фильтра на всасывающей трубке в резервуаре для чистой воды. Фильтрующая сетка должна быть без повреждений и не должна быть засорена. 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6. Температура воды/моющего средства, используемого для этого аппарата, не должна превышать 50°. 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7. После запуска водяного насоса, если насос работает в течени</w:t>
      </w:r>
      <w:proofErr w:type="gramStart"/>
      <w:r w:rsidRPr="0014494C">
        <w:rPr>
          <w:rFonts w:ascii="Arial" w:eastAsia="Times New Roman" w:hAnsi="Arial" w:cs="Arial"/>
          <w:sz w:val="23"/>
          <w:szCs w:val="23"/>
          <w:lang w:eastAsia="ru-RU"/>
        </w:rPr>
        <w:t>и</w:t>
      </w:r>
      <w:proofErr w:type="gramEnd"/>
      <w:r w:rsidRPr="0014494C">
        <w:rPr>
          <w:rFonts w:ascii="Arial" w:eastAsia="Times New Roman" w:hAnsi="Arial" w:cs="Arial"/>
          <w:sz w:val="23"/>
          <w:szCs w:val="23"/>
          <w:lang w:eastAsia="ru-RU"/>
        </w:rPr>
        <w:t xml:space="preserve"> 1 минуты, но не качает воду/моющее средство, он должен быть остановлен. Повторный запуск возможен только после того как будет обнаружена и устранена причина неработоспособности. 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8. После завершения процедуры очистки нужно прокачать «пролить» чистую воду в течение 20-30 секунд, чтобы вымыть остатки моющего средства из водяного насоса и трубки. </w:t>
      </w:r>
    </w:p>
    <w:p w:rsidR="0014494C" w:rsidRPr="0014494C" w:rsidRDefault="0014494C" w:rsidP="0014494C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sz w:val="38"/>
          <w:szCs w:val="38"/>
          <w:lang w:eastAsia="ru-RU"/>
        </w:rPr>
      </w:pPr>
      <w:r w:rsidRPr="0014494C">
        <w:rPr>
          <w:rFonts w:ascii="Arial" w:eastAsia="Times New Roman" w:hAnsi="Arial" w:cs="Arial"/>
          <w:sz w:val="38"/>
          <w:szCs w:val="38"/>
          <w:lang w:eastAsia="ru-RU"/>
        </w:rPr>
        <w:t>ОБСЛУЖИВАНИЕ ВОДЯНОГО НАСОСА</w:t>
      </w:r>
    </w:p>
    <w:p w:rsidR="0014494C" w:rsidRPr="0014494C" w:rsidRDefault="0014494C" w:rsidP="0014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4C">
        <w:rPr>
          <w:rFonts w:ascii="Arial" w:eastAsia="Times New Roman" w:hAnsi="Arial" w:cs="Arial"/>
          <w:color w:val="777777"/>
          <w:sz w:val="23"/>
          <w:szCs w:val="23"/>
          <w:shd w:val="clear" w:color="auto" w:fill="FFFFFF"/>
          <w:lang w:eastAsia="ru-RU"/>
        </w:rPr>
        <w:t>В процессе эксплуатации вы можете столкнуться с блокировкой водяного насоса (слышен шум работы, но насос не подаёт воду/моющее средство), при этом трубки насоса чистые и работоспособные.</w:t>
      </w:r>
      <w:r w:rsidRPr="0014494C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  <w:r w:rsidRPr="0014494C">
        <w:rPr>
          <w:rFonts w:ascii="Arial" w:eastAsia="Times New Roman" w:hAnsi="Arial" w:cs="Arial"/>
          <w:color w:val="777777"/>
          <w:sz w:val="23"/>
          <w:szCs w:val="23"/>
          <w:lang w:eastAsia="ru-RU"/>
        </w:rPr>
        <w:br/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Ниже указаны причины блокировки насоса: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1. Аппарат долгое время не использовался, и клапан в водяном насосе прилип к седлу клапана.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2. В насос попала твердая грязь или частицы грязи.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3. Моющее средство, в нарушение руководства по эксплуатации, не было вовремя вымыто из системы водяного насоса, долгое время находилось в насосе, высохло и вывело из рабочего состояния резиновый клапан.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4. Было выбрано агрессивное (не соответствующее) моющее средство, использование которого привело к повреждениям частей насоса.</w:t>
      </w:r>
    </w:p>
    <w:p w:rsidR="0014494C" w:rsidRPr="0014494C" w:rsidRDefault="0014494C" w:rsidP="0014494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В случае возникновения блокировки насоса остатками моющего раствора или небольшими загрязнениями, попробуйте промыть систему насоса, следуя инструкции: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1. Откройте крышку водяного резервуара, отсоедините всасывающий шланг и отсоедините фильтрующую сетку.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2. Подсоедините всасывающий шланг к водопроводной трубе.</w:t>
      </w:r>
    </w:p>
    <w:p w:rsidR="0014494C" w:rsidRPr="0014494C" w:rsidRDefault="0014494C" w:rsidP="001449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14494C">
        <w:rPr>
          <w:rFonts w:ascii="Arial" w:eastAsia="Times New Roman" w:hAnsi="Arial" w:cs="Arial"/>
          <w:sz w:val="23"/>
          <w:szCs w:val="23"/>
          <w:lang w:eastAsia="ru-RU"/>
        </w:rPr>
        <w:t>3. Подавайте воду до тех пор, пока из штуцера, расположенного в корпусе моторного блока, не начнет вытекать чистая вода.</w:t>
      </w:r>
    </w:p>
    <w:p w:rsidR="0014494C" w:rsidRPr="0014494C" w:rsidRDefault="0014494C" w:rsidP="0014494C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sz w:val="38"/>
          <w:szCs w:val="38"/>
          <w:lang w:eastAsia="ru-RU"/>
        </w:rPr>
      </w:pPr>
      <w:r w:rsidRPr="0014494C">
        <w:rPr>
          <w:rFonts w:ascii="Arial" w:eastAsia="Times New Roman" w:hAnsi="Arial" w:cs="Arial"/>
          <w:sz w:val="38"/>
          <w:szCs w:val="38"/>
          <w:lang w:eastAsia="ru-RU"/>
        </w:rPr>
        <w:t>НЕИСПРАВНОСТИ И СПОСОБЫ РЕШЕНИЯ</w:t>
      </w:r>
    </w:p>
    <w:p w:rsidR="00DA3A1D" w:rsidRDefault="0014494C" w:rsidP="0014494C">
      <w:pPr>
        <w:rPr>
          <w:rFonts w:ascii="Arial" w:eastAsia="Times New Roman" w:hAnsi="Arial" w:cs="Arial"/>
          <w:color w:val="777777"/>
          <w:sz w:val="23"/>
          <w:szCs w:val="23"/>
          <w:shd w:val="clear" w:color="auto" w:fill="FFFFFF"/>
          <w:lang w:eastAsia="ru-RU"/>
        </w:rPr>
      </w:pPr>
      <w:r w:rsidRPr="0014494C">
        <w:rPr>
          <w:rFonts w:ascii="Arial" w:eastAsia="Times New Roman" w:hAnsi="Arial" w:cs="Arial"/>
          <w:color w:val="777777"/>
          <w:sz w:val="23"/>
          <w:szCs w:val="23"/>
          <w:shd w:val="clear" w:color="auto" w:fill="FFFFFF"/>
          <w:lang w:eastAsia="ru-RU"/>
        </w:rPr>
        <w:t>Смотрите рисунок таблицы в фотографиях.</w:t>
      </w:r>
    </w:p>
    <w:p w:rsidR="0014494C" w:rsidRDefault="0014494C" w:rsidP="0014494C">
      <w:r>
        <w:rPr>
          <w:noProof/>
          <w:lang w:eastAsia="ru-RU"/>
        </w:rPr>
        <w:lastRenderedPageBreak/>
        <w:drawing>
          <wp:inline distT="0" distB="0" distL="0" distR="0">
            <wp:extent cx="5940425" cy="7991228"/>
            <wp:effectExtent l="0" t="0" r="3175" b="0"/>
            <wp:docPr id="1" name="Рисунок 1" descr="https://sks-avto.ru/upload/iblock/d40/l06pjdeq6yz0gcuist0atibvdqj7sy4c/TWDC20_m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s-avto.ru/upload/iblock/d40/l06pjdeq6yz0gcuist0atibvdqj7sy4c/TWDC20_ma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89"/>
    <w:rsid w:val="0014494C"/>
    <w:rsid w:val="00564389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Телевизоров</dc:creator>
  <cp:keywords/>
  <dc:description/>
  <cp:lastModifiedBy>Владимир Телевизоров</cp:lastModifiedBy>
  <cp:revision>2</cp:revision>
  <dcterms:created xsi:type="dcterms:W3CDTF">2023-03-07T06:49:00Z</dcterms:created>
  <dcterms:modified xsi:type="dcterms:W3CDTF">2023-03-07T06:50:00Z</dcterms:modified>
</cp:coreProperties>
</file>