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F0" w:rsidRDefault="00EA3BF0">
      <w:pPr>
        <w:tabs>
          <w:tab w:val="left" w:pos="7797"/>
          <w:tab w:val="left" w:pos="8364"/>
        </w:tabs>
        <w:jc w:val="center"/>
        <w:rPr>
          <w:rFonts w:ascii="Roboto" w:hAnsi="Roboto" w:cs="Times New Roman"/>
          <w:b/>
          <w:bCs/>
          <w:color w:val="222A35" w:themeColor="text2" w:themeShade="80"/>
          <w:sz w:val="32"/>
          <w:szCs w:val="32"/>
        </w:rPr>
      </w:pPr>
    </w:p>
    <w:p w:rsidR="00EA3BF0" w:rsidRDefault="00EA3BF0">
      <w:pPr>
        <w:tabs>
          <w:tab w:val="left" w:pos="7797"/>
          <w:tab w:val="left" w:pos="9639"/>
        </w:tabs>
        <w:jc w:val="center"/>
        <w:rPr>
          <w:rFonts w:ascii="Roboto" w:hAnsi="Roboto" w:cs="Times New Roman"/>
          <w:b/>
          <w:bCs/>
          <w:color w:val="222A35" w:themeColor="text2" w:themeShade="80"/>
          <w:sz w:val="32"/>
          <w:szCs w:val="32"/>
          <w:lang w:val="ru-RU"/>
        </w:rPr>
      </w:pPr>
    </w:p>
    <w:p w:rsidR="00EA3BF0" w:rsidRDefault="008528E0">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ПАСПОРТ</w:t>
      </w:r>
    </w:p>
    <w:p w:rsidR="00EA3BF0" w:rsidRDefault="008528E0">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РУКОВОДСТВО ПО ЭКСПЛУАТАЦИИ</w:t>
      </w:r>
    </w:p>
    <w:p w:rsidR="00EA3BF0" w:rsidRDefault="008528E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r>
        <w:rPr>
          <w:rFonts w:ascii="Roboto" w:eastAsiaTheme="minorHAnsi" w:hAnsi="Roboto" w:cs="Times New Roman"/>
          <w:b/>
          <w:bCs/>
          <w:color w:val="222A35" w:themeColor="text2" w:themeShade="80"/>
          <w:kern w:val="0"/>
          <w:sz w:val="32"/>
          <w:szCs w:val="32"/>
          <w:lang w:val="ru-RU" w:eastAsia="en-US"/>
        </w:rPr>
        <w:t>Та</w:t>
      </w:r>
      <w:r w:rsidR="00D45C9F">
        <w:rPr>
          <w:rFonts w:ascii="Roboto" w:eastAsiaTheme="minorHAnsi" w:hAnsi="Roboto" w:cs="Times New Roman"/>
          <w:b/>
          <w:bCs/>
          <w:color w:val="222A35" w:themeColor="text2" w:themeShade="80"/>
          <w:kern w:val="0"/>
          <w:sz w:val="32"/>
          <w:szCs w:val="32"/>
          <w:lang w:val="ru-RU" w:eastAsia="en-US"/>
        </w:rPr>
        <w:t xml:space="preserve">ль электрическая мини GEARSEN </w:t>
      </w:r>
      <w:r w:rsidR="00A02021">
        <w:rPr>
          <w:rFonts w:ascii="Roboto" w:eastAsiaTheme="minorHAnsi" w:hAnsi="Roboto" w:cs="Times New Roman"/>
          <w:b/>
          <w:bCs/>
          <w:color w:val="222A35" w:themeColor="text2" w:themeShade="80"/>
          <w:kern w:val="0"/>
          <w:sz w:val="32"/>
          <w:szCs w:val="32"/>
          <w:lang w:val="ru-RU" w:eastAsia="en-US"/>
        </w:rPr>
        <w:t>PA</w:t>
      </w: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EA3BF0" w:rsidRDefault="00EA3BF0">
      <w:pPr>
        <w:widowControl/>
        <w:spacing w:after="0" w:line="240" w:lineRule="auto"/>
        <w:jc w:val="center"/>
        <w:rPr>
          <w:rFonts w:ascii="Roboto" w:hAnsi="Roboto"/>
          <w:color w:val="222A35" w:themeColor="text2" w:themeShade="80"/>
          <w:lang w:val="ru-RU"/>
        </w:rPr>
      </w:pPr>
    </w:p>
    <w:p w:rsidR="00EA3BF0" w:rsidRDefault="008528E0">
      <w:pPr>
        <w:widowControl/>
        <w:spacing w:after="160" w:line="259" w:lineRule="auto"/>
        <w:jc w:val="center"/>
        <w:rPr>
          <w:rFonts w:ascii="Roboto" w:hAnsi="Roboto"/>
          <w:color w:val="222A35" w:themeColor="text2" w:themeShade="80"/>
          <w:lang w:val="ru-RU"/>
        </w:rPr>
      </w:pPr>
      <w:r>
        <w:rPr>
          <w:rFonts w:ascii="Roboto" w:hAnsi="Roboto"/>
          <w:noProof/>
          <w:color w:val="222A35" w:themeColor="text2" w:themeShade="80"/>
          <w:lang w:val="ru-RU" w:eastAsia="ru-RU"/>
        </w:rPr>
        <w:drawing>
          <wp:anchor distT="0" distB="0" distL="114300" distR="114300" simplePos="0" relativeHeight="251658240" behindDoc="0" locked="0" layoutInCell="1" allowOverlap="1">
            <wp:simplePos x="0" y="0"/>
            <wp:positionH relativeFrom="page">
              <wp:posOffset>1397635</wp:posOffset>
            </wp:positionH>
            <wp:positionV relativeFrom="paragraph">
              <wp:posOffset>208915</wp:posOffset>
            </wp:positionV>
            <wp:extent cx="4559935" cy="3581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59995" cy="3581400"/>
                    </a:xfrm>
                    <a:prstGeom prst="rect">
                      <a:avLst/>
                    </a:prstGeom>
                    <a:noFill/>
                    <a:ln w="9525">
                      <a:noFill/>
                      <a:miter/>
                    </a:ln>
                  </pic:spPr>
                </pic:pic>
              </a:graphicData>
            </a:graphic>
          </wp:anchor>
        </w:drawing>
      </w:r>
      <w:r>
        <w:rPr>
          <w:rFonts w:ascii="Roboto" w:hAnsi="Roboto"/>
          <w:color w:val="222A35" w:themeColor="text2" w:themeShade="80"/>
          <w:lang w:val="ru-RU"/>
        </w:rPr>
        <w:br w:type="page"/>
      </w:r>
    </w:p>
    <w:p w:rsidR="00EA3BF0" w:rsidRDefault="008528E0">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lastRenderedPageBreak/>
        <w:t>ВНИМАНИЕ!</w:t>
      </w:r>
    </w:p>
    <w:p w:rsidR="00EA3BF0" w:rsidRDefault="00EA3BF0">
      <w:pPr>
        <w:tabs>
          <w:tab w:val="left" w:pos="7797"/>
          <w:tab w:val="left" w:pos="9639"/>
        </w:tabs>
        <w:spacing w:after="0" w:line="240" w:lineRule="auto"/>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Перед началом работ лицо, выполняющее работы, обязательно должно быть ознакомлено с принципом действия оборудования, правилами техники безопасности и знать технические характеристики оборудования. Электрическая мини таль предназначена для подъема грузов и является сложным устройством повышенной опасности. Наряду с указаниями по технике безопасности, содержащимися в инструкции, необходимо принимать во внимание общепринятые правила техники безопасности при работе с электроинструментом и грузоподъемным оборудованием.</w:t>
      </w:r>
    </w:p>
    <w:p w:rsidR="00EA3BF0" w:rsidRDefault="00EA3BF0">
      <w:pPr>
        <w:tabs>
          <w:tab w:val="left" w:pos="7797"/>
          <w:tab w:val="left" w:pos="9639"/>
        </w:tabs>
        <w:spacing w:after="0" w:line="200" w:lineRule="exact"/>
        <w:rPr>
          <w:rFonts w:ascii="Roboto" w:hAnsi="Roboto" w:cs="Times New Roman"/>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Любое отступление от этих правил при использовании оборудования рассматривается как неправильное применение, и продавец в праве не нести ответственность за произошедшие в результате этого повреждения.</w:t>
      </w:r>
    </w:p>
    <w:p w:rsidR="00EA3BF0" w:rsidRDefault="00EA3BF0">
      <w:pPr>
        <w:tabs>
          <w:tab w:val="left" w:pos="7797"/>
          <w:tab w:val="left" w:pos="9639"/>
        </w:tabs>
        <w:spacing w:after="0" w:line="200" w:lineRule="exact"/>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Внесение в конструкцию талей изменений, без согласования с изготовителем ведет к потере гарантии. Приступая к работе, убедитесь в исправности оборудования и вспомогательных частей, и механизмов. К работе с талью должны быть допущены только лица, ознакомленные с принципом ее работы, техническим обслуживанием и предупрежденные о возможных рисках. При обнаружении неисправностей немедленно остановите работу и обратитесь в сервисный центр для устранения неисправности. Электрическая таль предназначена для подъема и опускания грузов в помещении или под навесом при температуре от -20 °C до +40 ° С в бытовых условиях.</w:t>
      </w:r>
    </w:p>
    <w:p w:rsidR="00EA3BF0" w:rsidRDefault="00EA3BF0">
      <w:pPr>
        <w:pStyle w:val="1"/>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Вся информация, приведенная в данной инструкции, основывается на данных, доступных на момент печати. Производитель оставляет за собой право вносить изменения в производимую продукцию в любой момент времени без предварительного уведомления, если изменения не ухудшают потребительских свойств и качества изделия.</w:t>
      </w:r>
    </w:p>
    <w:p w:rsidR="00EA3BF0" w:rsidRDefault="00EA3BF0">
      <w:pPr>
        <w:tabs>
          <w:tab w:val="left" w:pos="7797"/>
          <w:tab w:val="left" w:pos="9639"/>
        </w:tabs>
        <w:spacing w:after="0" w:line="200" w:lineRule="exact"/>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EA3BF0" w:rsidRDefault="00EA3BF0">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3B0A17" w:rsidRDefault="003B0A17">
      <w:pPr>
        <w:pStyle w:val="1"/>
        <w:rPr>
          <w:rFonts w:ascii="Roboto" w:hAnsi="Roboto" w:cs="Times New Roman"/>
          <w:i/>
          <w:color w:val="222A35" w:themeColor="text2" w:themeShade="80"/>
          <w:lang w:val="ru-RU"/>
        </w:rPr>
      </w:pPr>
    </w:p>
    <w:p w:rsidR="00EA3BF0" w:rsidRDefault="00EA3BF0"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3B0A17" w:rsidRDefault="003B0A17" w:rsidP="003B0A17">
      <w:pPr>
        <w:pStyle w:val="1"/>
        <w:ind w:left="0"/>
        <w:rPr>
          <w:rFonts w:ascii="Roboto" w:hAnsi="Roboto" w:cs="Times New Roman"/>
          <w:i/>
          <w:color w:val="222A35" w:themeColor="text2" w:themeShade="80"/>
          <w:lang w:val="ru-RU"/>
        </w:rPr>
      </w:pPr>
    </w:p>
    <w:p w:rsidR="00160431" w:rsidRDefault="00160431">
      <w:pPr>
        <w:widowControl/>
        <w:spacing w:after="160" w:line="259" w:lineRule="auto"/>
        <w:jc w:val="left"/>
        <w:rPr>
          <w:rFonts w:ascii="Roboto" w:hAnsi="Roboto" w:cs="Times New Roman"/>
          <w:i/>
          <w:color w:val="222A35" w:themeColor="text2" w:themeShade="80"/>
          <w:lang w:val="ru-RU"/>
        </w:rPr>
      </w:pPr>
      <w:r>
        <w:rPr>
          <w:rFonts w:ascii="Roboto" w:hAnsi="Roboto" w:cs="Times New Roman"/>
          <w:i/>
          <w:color w:val="222A35" w:themeColor="text2" w:themeShade="80"/>
          <w:lang w:val="ru-RU"/>
        </w:rPr>
        <w:br w:type="page"/>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ОБЛАСТЬ ПРИМЕНЕНИЯ</w:t>
      </w:r>
    </w:p>
    <w:p w:rsidR="00EA3BF0" w:rsidRDefault="008528E0">
      <w:pPr>
        <w:pStyle w:val="11"/>
        <w:tabs>
          <w:tab w:val="left" w:pos="426"/>
        </w:tabs>
        <w:spacing w:line="220" w:lineRule="exact"/>
        <w:ind w:left="0"/>
        <w:jc w:val="both"/>
        <w:rPr>
          <w:rFonts w:ascii="Roboto" w:hAnsi="Roboto" w:cs="Times New Roman"/>
          <w:color w:val="000000" w:themeColor="text1"/>
        </w:rPr>
      </w:pPr>
      <w:r>
        <w:rPr>
          <w:rFonts w:ascii="Roboto" w:hAnsi="Roboto" w:cs="Times New Roman"/>
          <w:color w:val="222A35" w:themeColor="text2" w:themeShade="80"/>
        </w:rPr>
        <w:t>Мини электрические тали позволяют переме</w:t>
      </w:r>
      <w:r>
        <w:rPr>
          <w:rFonts w:ascii="Roboto" w:hAnsi="Roboto" w:cs="Times New Roman"/>
          <w:color w:val="000000" w:themeColor="text1"/>
        </w:rPr>
        <w:t xml:space="preserve">щать грузы по вертикали, а при наличии тележки и по горизонтали. Данные тали работают от сети с напряжени­ем 220В. Управление осуществляется от пульта. В зависимости от модели, тали могут поставляться как в комплекте с электрической тележкой, так и без нее. Тележку можно приобрести отдельно. </w:t>
      </w:r>
    </w:p>
    <w:p w:rsidR="00EA3BF0" w:rsidRDefault="00EA3BF0">
      <w:pPr>
        <w:pStyle w:val="11"/>
        <w:tabs>
          <w:tab w:val="left" w:pos="426"/>
        </w:tabs>
        <w:spacing w:line="220" w:lineRule="exact"/>
        <w:ind w:left="0"/>
        <w:jc w:val="both"/>
        <w:rPr>
          <w:rFonts w:ascii="Roboto" w:hAnsi="Roboto" w:cs="Times New Roman"/>
          <w:color w:val="000000" w:themeColor="text1"/>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Мини электричес</w:t>
      </w:r>
      <w:r w:rsidR="00A02021">
        <w:rPr>
          <w:rFonts w:ascii="Roboto" w:hAnsi="Roboto" w:cs="Times New Roman"/>
          <w:color w:val="000000" w:themeColor="text1"/>
        </w:rPr>
        <w:t xml:space="preserve">кая таль стационарная </w:t>
      </w:r>
      <w:proofErr w:type="spellStart"/>
      <w:r w:rsidR="00A02021">
        <w:rPr>
          <w:rFonts w:ascii="Roboto" w:hAnsi="Roboto" w:cs="Times New Roman"/>
          <w:color w:val="000000" w:themeColor="text1"/>
          <w:lang w:val="en-US"/>
        </w:rPr>
        <w:t>Gpas</w:t>
      </w:r>
      <w:proofErr w:type="spellEnd"/>
      <w:r>
        <w:rPr>
          <w:rFonts w:ascii="Roboto" w:hAnsi="Roboto" w:cs="Times New Roman"/>
          <w:color w:val="000000" w:themeColor="text1"/>
        </w:rPr>
        <w:t xml:space="preserve"> используется, когда перемещения тали по балке не требуется. В этом случае она устанавли­вается неподвижно над местом подъема. Для закрепления оснащена крепеж­ными скобами. </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Мини </w:t>
      </w:r>
      <w:proofErr w:type="gramStart"/>
      <w:r>
        <w:rPr>
          <w:rFonts w:ascii="Roboto" w:hAnsi="Roboto" w:cs="Times New Roman"/>
          <w:color w:val="000000" w:themeColor="text1"/>
        </w:rPr>
        <w:t>элект</w:t>
      </w:r>
      <w:r w:rsidR="00BF3329">
        <w:rPr>
          <w:rFonts w:ascii="Roboto" w:hAnsi="Roboto" w:cs="Times New Roman"/>
          <w:color w:val="000000" w:themeColor="text1"/>
        </w:rPr>
        <w:t>рическая таль</w:t>
      </w:r>
      <w:proofErr w:type="gramEnd"/>
      <w:r w:rsidR="00BF3329">
        <w:rPr>
          <w:rFonts w:ascii="Roboto" w:hAnsi="Roboto" w:cs="Times New Roman"/>
          <w:color w:val="000000" w:themeColor="text1"/>
        </w:rPr>
        <w:t xml:space="preserve"> комбинированная </w:t>
      </w:r>
      <w:proofErr w:type="spellStart"/>
      <w:r w:rsidR="001C2EE0">
        <w:rPr>
          <w:rFonts w:ascii="Roboto" w:hAnsi="Roboto" w:cs="Times New Roman"/>
          <w:color w:val="000000" w:themeColor="text1"/>
          <w:lang w:val="en-US"/>
        </w:rPr>
        <w:t>Gpak</w:t>
      </w:r>
      <w:proofErr w:type="spellEnd"/>
      <w:r>
        <w:rPr>
          <w:rFonts w:ascii="Roboto" w:hAnsi="Roboto" w:cs="Times New Roman"/>
          <w:color w:val="000000" w:themeColor="text1"/>
        </w:rPr>
        <w:t xml:space="preserve"> оснащается штекером для соединения с электрической тележкой. При этом управление и </w:t>
      </w:r>
      <w:proofErr w:type="gramStart"/>
      <w:r>
        <w:rPr>
          <w:rFonts w:ascii="Roboto" w:hAnsi="Roboto" w:cs="Times New Roman"/>
          <w:color w:val="000000" w:themeColor="text1"/>
        </w:rPr>
        <w:t>талью ,</w:t>
      </w:r>
      <w:proofErr w:type="gramEnd"/>
      <w:r>
        <w:rPr>
          <w:rFonts w:ascii="Roboto" w:hAnsi="Roboto" w:cs="Times New Roman"/>
          <w:color w:val="000000" w:themeColor="text1"/>
        </w:rPr>
        <w:t xml:space="preserve"> и тележкой осуществляются с одного пульта. Таль может использоваться и как стационарная модель, без тележки. Тележка в комплект тали не входит.</w:t>
      </w:r>
    </w:p>
    <w:p w:rsidR="001C2EE0" w:rsidRPr="001C2EE0" w:rsidRDefault="00786E72" w:rsidP="001C2EE0">
      <w:pPr>
        <w:pStyle w:val="11"/>
        <w:numPr>
          <w:ilvl w:val="1"/>
          <w:numId w:val="2"/>
        </w:numPr>
        <w:tabs>
          <w:tab w:val="left" w:pos="426"/>
        </w:tabs>
        <w:spacing w:line="220" w:lineRule="exact"/>
        <w:ind w:hanging="750"/>
        <w:rPr>
          <w:rFonts w:ascii="Roboto" w:hAnsi="Roboto" w:cs="Times New Roman"/>
          <w:color w:val="000000" w:themeColor="text1"/>
        </w:rPr>
      </w:pPr>
      <w:r>
        <w:rPr>
          <w:rFonts w:ascii="Roboto" w:hAnsi="Roboto" w:cs="Times New Roman"/>
          <w:color w:val="000000" w:themeColor="text1"/>
        </w:rPr>
        <w:t>Мини электрическая таль</w:t>
      </w:r>
      <w:r w:rsidR="001C2EE0">
        <w:rPr>
          <w:rFonts w:ascii="Roboto" w:hAnsi="Roboto" w:cs="Times New Roman"/>
          <w:color w:val="000000" w:themeColor="text1"/>
        </w:rPr>
        <w:t xml:space="preserve"> передвижная </w:t>
      </w:r>
      <w:proofErr w:type="spellStart"/>
      <w:r w:rsidR="001C2EE0">
        <w:rPr>
          <w:rFonts w:ascii="Roboto" w:hAnsi="Roboto" w:cs="Times New Roman"/>
          <w:color w:val="000000" w:themeColor="text1"/>
          <w:lang w:val="en-US"/>
        </w:rPr>
        <w:t>Gpap</w:t>
      </w:r>
      <w:proofErr w:type="spellEnd"/>
      <w:r w:rsidR="001C2EE0">
        <w:rPr>
          <w:rFonts w:ascii="Roboto" w:hAnsi="Roboto" w:cs="Times New Roman"/>
          <w:color w:val="000000" w:themeColor="text1"/>
        </w:rPr>
        <w:t xml:space="preserve"> поставляется </w:t>
      </w:r>
      <w:r w:rsidR="00FA74C5">
        <w:rPr>
          <w:rFonts w:ascii="Roboto" w:hAnsi="Roboto" w:cs="Times New Roman"/>
          <w:color w:val="000000" w:themeColor="text1"/>
        </w:rPr>
        <w:t xml:space="preserve">в комплекте с тележкой, </w:t>
      </w:r>
      <w:r w:rsidR="001C2EE0" w:rsidRPr="001C2EE0">
        <w:rPr>
          <w:rFonts w:ascii="Roboto" w:hAnsi="Roboto" w:cs="Times New Roman"/>
          <w:color w:val="000000" w:themeColor="text1"/>
        </w:rPr>
        <w:t>может</w:t>
      </w:r>
    </w:p>
    <w:p w:rsidR="00C87145" w:rsidRDefault="001C2EE0" w:rsidP="00FA74C5">
      <w:pPr>
        <w:pStyle w:val="11"/>
        <w:tabs>
          <w:tab w:val="left" w:pos="426"/>
        </w:tabs>
        <w:spacing w:line="220" w:lineRule="exact"/>
        <w:ind w:left="0"/>
        <w:rPr>
          <w:rFonts w:ascii="Roboto" w:hAnsi="Roboto" w:cs="Times New Roman"/>
          <w:color w:val="000000" w:themeColor="text1"/>
        </w:rPr>
      </w:pPr>
      <w:r w:rsidRPr="001C2EE0">
        <w:rPr>
          <w:rFonts w:ascii="Roboto" w:hAnsi="Roboto" w:cs="Times New Roman"/>
          <w:color w:val="000000" w:themeColor="text1"/>
        </w:rPr>
        <w:t xml:space="preserve">использоваться для горизонтального перемещения по двутавровой балке. </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Мини электрические тали используются на стройках или небольших производственных площадках, не имеющих 3-х фазного питания, а также в гара­жах, на дачах и в других бытовых целях.</w:t>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8528E0">
      <w:pPr>
        <w:pStyle w:val="11"/>
        <w:tabs>
          <w:tab w:val="left" w:pos="426"/>
        </w:tabs>
        <w:spacing w:line="220" w:lineRule="exact"/>
        <w:ind w:left="0"/>
        <w:jc w:val="both"/>
        <w:rPr>
          <w:rFonts w:ascii="Roboto" w:hAnsi="Roboto" w:cs="Times New Roman"/>
          <w:color w:val="222A35" w:themeColor="text2" w:themeShade="80"/>
        </w:rPr>
      </w:pPr>
      <w:r>
        <w:rPr>
          <w:rFonts w:ascii="Times New Roman" w:hAnsi="Times New Roman" w:cs="Times New Roman"/>
          <w:noProof/>
          <w:lang w:eastAsia="ru-RU"/>
        </w:rPr>
        <w:drawing>
          <wp:anchor distT="0" distB="0" distL="114300" distR="114300" simplePos="0" relativeHeight="251673600" behindDoc="0" locked="0" layoutInCell="1" allowOverlap="1">
            <wp:simplePos x="0" y="0"/>
            <wp:positionH relativeFrom="column">
              <wp:posOffset>129540</wp:posOffset>
            </wp:positionH>
            <wp:positionV relativeFrom="paragraph">
              <wp:posOffset>53340</wp:posOffset>
            </wp:positionV>
            <wp:extent cx="6280785" cy="2968625"/>
            <wp:effectExtent l="0" t="0" r="5715" b="3175"/>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80785" cy="2968625"/>
                    </a:xfrm>
                    <a:prstGeom prst="rect">
                      <a:avLst/>
                    </a:prstGeom>
                    <a:noFill/>
                    <a:ln w="9525">
                      <a:noFill/>
                      <a:miter/>
                    </a:ln>
                  </pic:spPr>
                </pic:pic>
              </a:graphicData>
            </a:graphic>
          </wp:anchor>
        </w:drawing>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ИНСТРУКЦИЯ ПО ЭКСПЛУАТАЦИИ</w:t>
      </w:r>
    </w:p>
    <w:p w:rsidR="00EA3BF0" w:rsidRDefault="008528E0">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color w:val="222A35" w:themeColor="text2" w:themeShade="80"/>
        </w:rPr>
        <w:t>Стандартная модель электрической тали снабжена скобами, позволяющей его крепить за трубы.</w:t>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Механизмы до пуска в работу должны подвергаться полному техническому освидетельствованию, включающему осмотр, статические испытания грузом, на 25% превышающим их номинальную грузоподъемность и динамические испытания грузом, на 10% превышающим номинальную грузоподъемность. Для осуществления подъема таль необходимо распаковать и закрепить на ровной твердой поверхности или опоре. После этого подключить ее к сети электропитания и испытать работу с грузом, подняв его на высоту 200-300 мм. Если механизм функционирует нормально, то можно продолжать работу.</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тем, как начать работу, проверьте правильно ли намотан трос на катушку.</w:t>
      </w:r>
    </w:p>
    <w:p w:rsidR="00EA3BF0" w:rsidRDefault="008528E0">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noProof/>
          <w:color w:val="222A35" w:themeColor="text2" w:themeShade="80"/>
          <w:lang w:eastAsia="ru-RU"/>
        </w:rPr>
        <w:lastRenderedPageBreak/>
        <w:drawing>
          <wp:anchor distT="0" distB="0" distL="114300" distR="114300" simplePos="0" relativeHeight="251674624" behindDoc="0" locked="0" layoutInCell="1" allowOverlap="1">
            <wp:simplePos x="0" y="0"/>
            <wp:positionH relativeFrom="column">
              <wp:posOffset>518160</wp:posOffset>
            </wp:positionH>
            <wp:positionV relativeFrom="paragraph">
              <wp:posOffset>188595</wp:posOffset>
            </wp:positionV>
            <wp:extent cx="5270500" cy="255651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0500" cy="2556510"/>
                    </a:xfrm>
                    <a:prstGeom prst="rect">
                      <a:avLst/>
                    </a:prstGeom>
                    <a:noFill/>
                    <a:ln w="9525">
                      <a:noFill/>
                      <a:miter/>
                    </a:ln>
                  </pic:spPr>
                </pic:pic>
              </a:graphicData>
            </a:graphic>
          </wp:anchor>
        </w:drawing>
      </w: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EA3BF0">
      <w:pPr>
        <w:pStyle w:val="11"/>
        <w:tabs>
          <w:tab w:val="left" w:pos="426"/>
        </w:tabs>
        <w:spacing w:line="220" w:lineRule="exact"/>
        <w:ind w:left="0"/>
        <w:jc w:val="both"/>
        <w:rPr>
          <w:rFonts w:ascii="Roboto" w:hAnsi="Roboto" w:cs="Times New Roman"/>
          <w:color w:val="222A35" w:themeColor="text2" w:themeShade="80"/>
        </w:rPr>
      </w:pP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Подведите электрическую таль по центру груза с помощью тележки, нажимая клавишу в режим «вперед» или «назад». Если тележки нет, необходимо подвесить таль по центру груза или переместить груз по центру лебедки. Закрепите груз на тали и поднимите его на необходимую высоту используя клавишу «подъем». С помощью тележки перевезите груз в установленное место, если тележки нет поднимите груз на необходимую высоту. При опускании груза, остановите его за 20–30 см. от площадки и кратковременным нажатием клавиши в режиме «опускание» плавно поставьте груз на площадку.</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Освободите крюк тали и отведите ее в сторону, если тележки нет, поднимите крюк выше уровня груза.</w:t>
      </w:r>
    </w:p>
    <w:p w:rsidR="00EA3BF0" w:rsidRDefault="008528E0" w:rsidP="003B0A17">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Оставляйте таль в поле зрения.</w:t>
      </w:r>
    </w:p>
    <w:p w:rsidR="003B0A17" w:rsidRPr="003B0A17" w:rsidRDefault="003B0A17" w:rsidP="003B0A17">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МЕРЫ БЕЗОПАСНОСТИ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началом эксплуатации внимательно прочитайте руководство по эксплуатации.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допускайте превышения номинальной грузоподъёмности тали.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Подвесные конструкции, пути и устройства, применяемые для фиксации тали, должны иметь грузоподъёмность, превышающую суммарную массу груза и оборудования.</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в помещениях с повышенной влажностью, высоким запылением и при плохом освещении. Не включайте электрооборудование вблизи взрывоопасных и легковоспламеняющихся веществ.</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с перекрученным или повреждённым канатом.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повреждённую и не стабильно работающую таль.</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работе находитесь на безопасном расстоянии от поднимаемого груза. Не стойте под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для подъёма людей и не перемещайте груз над людьми.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используйте таль, если крюк поврежден, сломан или не имеет предохранительной щеколды. Перед началом работы обязательно проверьте крюки и при необходимости замените неисправный крюк или предохранительную щеколду.</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опускании груза на барабане всегда должно оставаться минимум три витка каната.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Внимательно следите за перемещаемым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допускайте раскачивания и вращения подвешенного на тали груза.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каждым началом работы проверяйте таль на наличие повреждений. Повреждённые детали должны быть заменены до начала работы.</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Канат должен быть равномерно намотан на барабан и должным образом закреплён на шкиве блока.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При работе с канатом используйте защитные перчатки. Рабочая одежда не должна быть свободной и должна быть застегнута, во избежание попадания ее в подвижные части механизма.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 работайте в состоянии алкогольного или наркотического опьянения, а также под воздействием медикаментов, притупляющих внимание.</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lastRenderedPageBreak/>
        <w:t>Категорически запрещается находиться или проходить под перемещаемым грузом.</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Электрическая розетка должна соответствовать правилам работы с электроустановками.</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Розетка должна быть заземлена.</w:t>
      </w:r>
    </w:p>
    <w:p w:rsidR="00EA3BF0" w:rsidRDefault="008528E0">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Оберегайте пульт управления от любых механических воздействий. Не работайте неисправным или разбитым пультом.</w:t>
      </w:r>
    </w:p>
    <w:p w:rsidR="003B0A17" w:rsidRDefault="008528E0" w:rsidP="00F6614A">
      <w:pPr>
        <w:pStyle w:val="11"/>
        <w:numPr>
          <w:ilvl w:val="1"/>
          <w:numId w:val="2"/>
        </w:numPr>
        <w:tabs>
          <w:tab w:val="left" w:pos="426"/>
        </w:tabs>
        <w:spacing w:after="0"/>
        <w:ind w:left="0" w:firstLine="0"/>
        <w:jc w:val="both"/>
        <w:rPr>
          <w:rFonts w:ascii="Roboto" w:hAnsi="Roboto" w:cs="Times New Roman"/>
          <w:color w:val="222A35" w:themeColor="text2" w:themeShade="80"/>
        </w:rPr>
      </w:pPr>
      <w:r>
        <w:rPr>
          <w:rFonts w:ascii="Roboto" w:hAnsi="Roboto" w:cs="Times New Roman"/>
          <w:color w:val="222A35" w:themeColor="text2" w:themeShade="80"/>
        </w:rPr>
        <w:t>Несоблюдение указанных выше правил техники безопасности может привести к серьёзным травмам.</w:t>
      </w:r>
    </w:p>
    <w:p w:rsidR="00DB552B" w:rsidRPr="00F6614A" w:rsidRDefault="00DB552B" w:rsidP="00DB552B">
      <w:pPr>
        <w:pStyle w:val="11"/>
        <w:tabs>
          <w:tab w:val="left" w:pos="426"/>
        </w:tabs>
        <w:spacing w:after="0"/>
        <w:ind w:left="0"/>
        <w:jc w:val="both"/>
        <w:rPr>
          <w:rFonts w:ascii="Roboto" w:hAnsi="Roboto" w:cs="Times New Roman"/>
          <w:color w:val="222A35" w:themeColor="text2" w:themeShade="80"/>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КОНСТРУКЦИЯ</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 xml:space="preserve">Конструкция электрической тали состоит из электродвигателя, редуктора, тормоза, канатного барабана, стального грузового каната, крюковой подвески и пусковой аппаратуры. Механизм подъема тали приводится в движение с помощью электродвигателя. Все электрооборудование устройства работает от однофазной сети переменного тока напряжением 220В. Контроль работы осуществляется посредством дистанционного пульта управления. Горизонтальное движение данного механизма происходит путем его перемещения по двутавровой балке на подвесной электрической тележке. </w:t>
      </w:r>
    </w:p>
    <w:p w:rsidR="00EA3BF0" w:rsidRDefault="008528E0">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Режим работы: Повторно – кратковременный режим работы, рабочее время 20% из каждых 10 минут работы.</w:t>
      </w:r>
    </w:p>
    <w:p w:rsidR="001E4413" w:rsidRDefault="001E4413" w:rsidP="001E4413">
      <w:pPr>
        <w:pStyle w:val="11"/>
        <w:tabs>
          <w:tab w:val="left" w:pos="426"/>
        </w:tabs>
        <w:spacing w:line="220" w:lineRule="exact"/>
        <w:ind w:left="0"/>
        <w:jc w:val="both"/>
        <w:rPr>
          <w:rFonts w:ascii="Roboto" w:hAnsi="Roboto" w:cs="Times New Roman"/>
          <w:color w:val="222A35" w:themeColor="text2" w:themeShade="80"/>
        </w:rPr>
      </w:pPr>
    </w:p>
    <w:tbl>
      <w:tblPr>
        <w:tblStyle w:val="ae"/>
        <w:tblW w:w="10257" w:type="dxa"/>
        <w:tblInd w:w="112" w:type="dxa"/>
        <w:tblBorders>
          <w:top w:val="single" w:sz="12" w:space="0" w:color="222A35" w:themeColor="text2" w:themeShade="80"/>
          <w:left w:val="single" w:sz="24" w:space="0" w:color="002346"/>
          <w:bottom w:val="single" w:sz="12" w:space="0" w:color="222A35" w:themeColor="text2" w:themeShade="80"/>
          <w:right w:val="single" w:sz="24" w:space="0" w:color="002346"/>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3544"/>
        <w:gridCol w:w="850"/>
        <w:gridCol w:w="4678"/>
        <w:gridCol w:w="1185"/>
      </w:tblGrid>
      <w:tr w:rsidR="00EA3BF0">
        <w:trPr>
          <w:trHeight w:val="637"/>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Таль в сборе</w:t>
            </w:r>
          </w:p>
        </w:tc>
        <w:tc>
          <w:tcPr>
            <w:tcW w:w="850" w:type="dxa"/>
            <w:tcBorders>
              <w:top w:val="single" w:sz="12" w:space="0" w:color="222A35" w:themeColor="text2" w:themeShade="80"/>
              <w:bottom w:val="single" w:sz="24" w:space="0" w:color="222A35" w:themeColor="text2" w:themeShade="80"/>
              <w:righ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1 шт.</w:t>
            </w:r>
          </w:p>
        </w:tc>
        <w:tc>
          <w:tcPr>
            <w:tcW w:w="4678" w:type="dxa"/>
            <w:tcBorders>
              <w:lef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Метизы для крепления</w:t>
            </w:r>
          </w:p>
        </w:tc>
        <w:tc>
          <w:tcPr>
            <w:tcW w:w="1185" w:type="dxa"/>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компл</w:t>
            </w:r>
            <w:proofErr w:type="spellEnd"/>
            <w:r>
              <w:rPr>
                <w:rFonts w:ascii="Roboto" w:hAnsi="Roboto" w:cs="Times New Roman"/>
                <w:color w:val="222A35" w:themeColor="text2" w:themeShade="80"/>
              </w:rPr>
              <w:t>.</w:t>
            </w:r>
          </w:p>
        </w:tc>
      </w:tr>
      <w:tr w:rsidR="00EA3BF0">
        <w:trPr>
          <w:trHeight w:val="659"/>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Блок</w:t>
            </w:r>
          </w:p>
        </w:tc>
        <w:tc>
          <w:tcPr>
            <w:tcW w:w="850" w:type="dxa"/>
            <w:tcBorders>
              <w:top w:val="single" w:sz="24" w:space="0" w:color="222A35" w:themeColor="text2" w:themeShade="80"/>
              <w:bottom w:val="single" w:sz="24" w:space="0" w:color="222A35" w:themeColor="text2" w:themeShade="80"/>
              <w:right w:val="single" w:sz="24" w:space="0" w:color="222A35" w:themeColor="text2" w:themeShade="80"/>
            </w:tcBorders>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c>
          <w:tcPr>
            <w:tcW w:w="4678" w:type="dxa"/>
            <w:tcBorders>
              <w:left w:val="single" w:sz="24" w:space="0" w:color="222A35" w:themeColor="text2" w:themeShade="80"/>
            </w:tcBorders>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Инструкция</w:t>
            </w:r>
          </w:p>
        </w:tc>
        <w:tc>
          <w:tcPr>
            <w:tcW w:w="1185" w:type="dxa"/>
            <w:vAlign w:val="center"/>
          </w:tcPr>
          <w:p w:rsidR="00EA3BF0" w:rsidRDefault="008528E0">
            <w:pPr>
              <w:spacing w:after="0" w:line="240" w:lineRule="auto"/>
              <w:jc w:val="left"/>
              <w:rPr>
                <w:color w:val="222A35" w:themeColor="text2" w:themeShade="80"/>
              </w:rPr>
            </w:pPr>
            <w:r>
              <w:rPr>
                <w:rFonts w:ascii="Roboto" w:hAnsi="Roboto" w:cs="Times New Roman"/>
                <w:color w:val="222A35" w:themeColor="text2" w:themeShade="80"/>
              </w:rPr>
              <w:t xml:space="preserve">1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r>
      <w:tr w:rsidR="00EA3BF0">
        <w:trPr>
          <w:trHeight w:val="655"/>
        </w:trPr>
        <w:tc>
          <w:tcPr>
            <w:tcW w:w="3544" w:type="dxa"/>
            <w:vAlign w:val="center"/>
          </w:tcPr>
          <w:p w:rsidR="00EA3BF0" w:rsidRDefault="008528E0">
            <w:pPr>
              <w:pStyle w:val="11"/>
              <w:tabs>
                <w:tab w:val="left" w:pos="426"/>
              </w:tabs>
              <w:spacing w:after="0" w:line="240" w:lineRule="auto"/>
              <w:ind w:left="0"/>
              <w:rPr>
                <w:rFonts w:ascii="Roboto" w:hAnsi="Roboto" w:cs="Times New Roman"/>
                <w:color w:val="222A35" w:themeColor="text2" w:themeShade="80"/>
              </w:rPr>
            </w:pPr>
            <w:r>
              <w:rPr>
                <w:rFonts w:ascii="Roboto" w:hAnsi="Roboto" w:cs="Times New Roman"/>
                <w:color w:val="222A35" w:themeColor="text2" w:themeShade="80"/>
              </w:rPr>
              <w:t>Скобы для крепления</w:t>
            </w:r>
          </w:p>
        </w:tc>
        <w:tc>
          <w:tcPr>
            <w:tcW w:w="850" w:type="dxa"/>
            <w:tcBorders>
              <w:top w:val="single" w:sz="24" w:space="0" w:color="222A35" w:themeColor="text2" w:themeShade="80"/>
              <w:bottom w:val="single" w:sz="12" w:space="0" w:color="222A35" w:themeColor="text2" w:themeShade="80"/>
              <w:right w:val="single" w:sz="24" w:space="0" w:color="222A35" w:themeColor="text2" w:themeShade="80"/>
            </w:tcBorders>
            <w:vAlign w:val="center"/>
          </w:tcPr>
          <w:p w:rsidR="00EA3BF0" w:rsidRDefault="008528E0">
            <w:pPr>
              <w:spacing w:after="0" w:line="240" w:lineRule="auto"/>
              <w:jc w:val="left"/>
              <w:rPr>
                <w:color w:val="222A35" w:themeColor="text2" w:themeShade="80"/>
                <w:lang w:val="ru-RU"/>
              </w:rPr>
            </w:pPr>
            <w:r>
              <w:rPr>
                <w:rFonts w:ascii="Roboto" w:hAnsi="Roboto" w:cs="Times New Roman"/>
                <w:color w:val="222A35" w:themeColor="text2" w:themeShade="80"/>
              </w:rPr>
              <w:t xml:space="preserve">2 </w:t>
            </w:r>
            <w:proofErr w:type="spellStart"/>
            <w:r>
              <w:rPr>
                <w:rFonts w:ascii="Roboto" w:hAnsi="Roboto" w:cs="Times New Roman"/>
                <w:color w:val="222A35" w:themeColor="text2" w:themeShade="80"/>
              </w:rPr>
              <w:t>шт</w:t>
            </w:r>
            <w:proofErr w:type="spellEnd"/>
            <w:r>
              <w:rPr>
                <w:rFonts w:ascii="Roboto" w:hAnsi="Roboto" w:cs="Times New Roman"/>
                <w:color w:val="222A35" w:themeColor="text2" w:themeShade="80"/>
              </w:rPr>
              <w:t>.</w:t>
            </w:r>
          </w:p>
        </w:tc>
        <w:tc>
          <w:tcPr>
            <w:tcW w:w="4678" w:type="dxa"/>
            <w:tcBorders>
              <w:left w:val="single" w:sz="24" w:space="0" w:color="222A35" w:themeColor="text2" w:themeShade="80"/>
            </w:tcBorders>
            <w:vAlign w:val="center"/>
          </w:tcPr>
          <w:p w:rsidR="00EA3BF0" w:rsidRDefault="00FA74C5" w:rsidP="009E4C4B">
            <w:pPr>
              <w:spacing w:after="0" w:line="240" w:lineRule="auto"/>
              <w:jc w:val="left"/>
              <w:rPr>
                <w:rFonts w:ascii="Roboto" w:hAnsi="Roboto" w:cs="Times New Roman"/>
                <w:color w:val="222A35" w:themeColor="text2" w:themeShade="80"/>
              </w:rPr>
            </w:pPr>
            <w:r>
              <w:rPr>
                <w:rFonts w:ascii="Roboto" w:hAnsi="Roboto" w:cs="Times New Roman"/>
                <w:color w:val="222A35" w:themeColor="text2" w:themeShade="80"/>
              </w:rPr>
              <w:t xml:space="preserve">Тележка (для </w:t>
            </w:r>
            <w:r w:rsidR="009E4C4B">
              <w:rPr>
                <w:rFonts w:ascii="Roboto" w:hAnsi="Roboto" w:cs="Times New Roman"/>
                <w:color w:val="222A35" w:themeColor="text2" w:themeShade="80"/>
              </w:rPr>
              <w:t>комбинированных талей)</w:t>
            </w:r>
          </w:p>
        </w:tc>
        <w:tc>
          <w:tcPr>
            <w:tcW w:w="1185" w:type="dxa"/>
            <w:vAlign w:val="center"/>
          </w:tcPr>
          <w:p w:rsidR="00EA3BF0" w:rsidRPr="009E4C4B" w:rsidRDefault="009E4C4B" w:rsidP="009E4C4B">
            <w:pPr>
              <w:spacing w:after="0" w:line="240" w:lineRule="auto"/>
              <w:jc w:val="left"/>
              <w:rPr>
                <w:rFonts w:ascii="Roboto" w:hAnsi="Roboto" w:cs="Times New Roman"/>
                <w:color w:val="222A35" w:themeColor="text2" w:themeShade="80"/>
              </w:rPr>
            </w:pPr>
            <w:r w:rsidRPr="009E4C4B">
              <w:rPr>
                <w:rFonts w:ascii="Roboto" w:hAnsi="Roboto" w:cs="Times New Roman"/>
                <w:color w:val="222A35" w:themeColor="text2" w:themeShade="80"/>
              </w:rPr>
              <w:t>1 шт.</w:t>
            </w:r>
          </w:p>
        </w:tc>
      </w:tr>
    </w:tbl>
    <w:p w:rsidR="00EA3BF0" w:rsidRDefault="00EA3BF0">
      <w:pPr>
        <w:tabs>
          <w:tab w:val="left" w:pos="7797"/>
          <w:tab w:val="left" w:pos="9639"/>
        </w:tabs>
        <w:spacing w:after="0" w:line="200" w:lineRule="exact"/>
        <w:rPr>
          <w:rFonts w:ascii="Roboto" w:hAnsi="Roboto" w:cs="Times New Roman"/>
          <w:color w:val="222A35" w:themeColor="text2" w:themeShade="80"/>
          <w:lang w:val="ru-RU"/>
        </w:rPr>
      </w:pPr>
    </w:p>
    <w:p w:rsidR="00EA3BF0" w:rsidRDefault="008528E0">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t>ВНИМАНИЕ!</w:t>
      </w:r>
    </w:p>
    <w:p w:rsidR="00EA3BF0" w:rsidRDefault="00EA3BF0">
      <w:pPr>
        <w:tabs>
          <w:tab w:val="left" w:pos="7797"/>
          <w:tab w:val="left" w:pos="9639"/>
        </w:tabs>
        <w:spacing w:after="0" w:line="240" w:lineRule="auto"/>
        <w:rPr>
          <w:rFonts w:ascii="Roboto" w:hAnsi="Roboto" w:cs="Times New Roman"/>
          <w:i/>
          <w:color w:val="222A35" w:themeColor="text2" w:themeShade="80"/>
          <w:lang w:val="ru-RU"/>
        </w:rPr>
      </w:pPr>
    </w:p>
    <w:p w:rsidR="00EA3BF0" w:rsidRDefault="008528E0">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Двигатель электрической тали не оснащен системой автоматической остановки в случае перегрузки. Если электрическая таль мини не в состоянии поднять груз, не продолжайте пытаться осуществлять подъем, остановите электрическую таль мини, выключите ее из сети, дайте двигателю охладиться. Убедитесь, что масса груза не превышает максимально допустимой г/п для используемой модели электрической тали мини, а также что расчет груза выполнен верно. Оставляйте на катушке, по крайней мере, 3 витка для того, чтобы трос не испытывал перегрузок.</w:t>
      </w: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EA3BF0">
      <w:pPr>
        <w:pStyle w:val="1"/>
        <w:tabs>
          <w:tab w:val="left" w:pos="7797"/>
          <w:tab w:val="left" w:pos="9639"/>
        </w:tabs>
        <w:spacing w:after="0" w:line="200" w:lineRule="exact"/>
        <w:ind w:left="0"/>
        <w:rPr>
          <w:rFonts w:ascii="Roboto" w:hAnsi="Roboto" w:cs="Times New Roman"/>
          <w:i/>
          <w:color w:val="222A35" w:themeColor="text2" w:themeShade="80"/>
          <w:lang w:val="ru-RU"/>
        </w:rPr>
      </w:pP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ТЕХНИЧЕСКИЕ ХАРАКТЕРИСТИКИ</w:t>
      </w:r>
    </w:p>
    <w:tbl>
      <w:tblPr>
        <w:tblStyle w:val="ae"/>
        <w:tblW w:w="10374" w:type="dxa"/>
        <w:tblInd w:w="137" w:type="dxa"/>
        <w:tblLayout w:type="fixed"/>
        <w:tblLook w:val="04A0" w:firstRow="1" w:lastRow="0" w:firstColumn="1" w:lastColumn="0" w:noHBand="0" w:noVBand="1"/>
      </w:tblPr>
      <w:tblGrid>
        <w:gridCol w:w="1071"/>
        <w:gridCol w:w="890"/>
        <w:gridCol w:w="949"/>
        <w:gridCol w:w="1327"/>
        <w:gridCol w:w="1130"/>
        <w:gridCol w:w="988"/>
        <w:gridCol w:w="1272"/>
        <w:gridCol w:w="1572"/>
        <w:gridCol w:w="1175"/>
      </w:tblGrid>
      <w:tr w:rsidR="00EA3BF0">
        <w:tc>
          <w:tcPr>
            <w:tcW w:w="1071" w:type="dxa"/>
            <w:vAlign w:val="center"/>
          </w:tcPr>
          <w:p w:rsidR="00EA3BF0" w:rsidRDefault="008528E0">
            <w:pPr>
              <w:widowControl/>
              <w:spacing w:after="0" w:line="240" w:lineRule="auto"/>
              <w:jc w:val="center"/>
              <w:textAlignment w:val="center"/>
              <w:rPr>
                <w:rFonts w:ascii="Roboto" w:hAnsi="Roboto" w:cs="Times New Roman"/>
                <w:b/>
                <w:sz w:val="16"/>
                <w:szCs w:val="16"/>
                <w:lang w:val="ru-RU"/>
              </w:rPr>
            </w:pPr>
            <w:proofErr w:type="spellStart"/>
            <w:r>
              <w:rPr>
                <w:rFonts w:ascii="Roboto" w:eastAsia="SimSun" w:hAnsi="Roboto" w:cs="Times New Roman"/>
                <w:b/>
                <w:sz w:val="16"/>
                <w:szCs w:val="16"/>
                <w:lang w:bidi="ar"/>
              </w:rPr>
              <w:t>Модель</w:t>
            </w:r>
            <w:proofErr w:type="spellEnd"/>
            <w:r>
              <w:rPr>
                <w:rFonts w:ascii="Roboto" w:eastAsia="SimSun" w:hAnsi="Roboto" w:cs="Times New Roman"/>
                <w:b/>
                <w:sz w:val="16"/>
                <w:szCs w:val="16"/>
                <w:lang w:val="ru-RU" w:bidi="ar"/>
              </w:rPr>
              <w:t xml:space="preserve"> РА</w:t>
            </w:r>
          </w:p>
        </w:tc>
        <w:tc>
          <w:tcPr>
            <w:tcW w:w="890"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Кол-во</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крюков</w:t>
            </w:r>
            <w:proofErr w:type="spellEnd"/>
            <w:r>
              <w:rPr>
                <w:rFonts w:ascii="Roboto" w:eastAsia="SimSun" w:hAnsi="Roboto" w:cs="Times New Roman"/>
                <w:b/>
                <w:sz w:val="16"/>
                <w:szCs w:val="16"/>
                <w:lang w:bidi="ar"/>
              </w:rPr>
              <w:t>:</w:t>
            </w:r>
          </w:p>
        </w:tc>
        <w:tc>
          <w:tcPr>
            <w:tcW w:w="949"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Нагрузка</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кг</w:t>
            </w:r>
            <w:proofErr w:type="spellEnd"/>
          </w:p>
        </w:tc>
        <w:tc>
          <w:tcPr>
            <w:tcW w:w="1327" w:type="dxa"/>
            <w:vMerge w:val="restart"/>
            <w:vAlign w:val="center"/>
          </w:tcPr>
          <w:p w:rsidR="00EA3BF0" w:rsidRDefault="008528E0">
            <w:pPr>
              <w:widowControl/>
              <w:spacing w:after="0" w:line="240" w:lineRule="auto"/>
              <w:jc w:val="center"/>
              <w:textAlignment w:val="center"/>
              <w:rPr>
                <w:rFonts w:ascii="Roboto" w:hAnsi="Roboto" w:cs="Times New Roman"/>
                <w:b/>
                <w:sz w:val="16"/>
                <w:szCs w:val="16"/>
              </w:rPr>
            </w:pPr>
            <w:proofErr w:type="spellStart"/>
            <w:r>
              <w:rPr>
                <w:rFonts w:ascii="Roboto" w:eastAsia="SimSun" w:hAnsi="Roboto" w:cs="Times New Roman"/>
                <w:b/>
                <w:sz w:val="16"/>
                <w:szCs w:val="16"/>
                <w:lang w:bidi="ar"/>
              </w:rPr>
              <w:t>Подъемная</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скорость</w:t>
            </w:r>
            <w:proofErr w:type="spellEnd"/>
            <w:r>
              <w:rPr>
                <w:rStyle w:val="font11"/>
                <w:rFonts w:ascii="Roboto" w:eastAsia="SimSun" w:hAnsi="Roboto"/>
                <w:sz w:val="16"/>
                <w:szCs w:val="16"/>
                <w:lang w:bidi="ar"/>
              </w:rPr>
              <w:t>, м/</w:t>
            </w:r>
            <w:proofErr w:type="spellStart"/>
            <w:r>
              <w:rPr>
                <w:rStyle w:val="font11"/>
                <w:rFonts w:ascii="Roboto" w:eastAsia="SimSun" w:hAnsi="Roboto"/>
                <w:sz w:val="16"/>
                <w:szCs w:val="16"/>
                <w:lang w:bidi="ar"/>
              </w:rPr>
              <w:t>мин</w:t>
            </w:r>
            <w:proofErr w:type="spellEnd"/>
          </w:p>
        </w:tc>
        <w:tc>
          <w:tcPr>
            <w:tcW w:w="1130"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Высота</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подъема</w:t>
            </w:r>
            <w:proofErr w:type="spellEnd"/>
            <w:r>
              <w:rPr>
                <w:rFonts w:ascii="Roboto" w:eastAsia="SimSun" w:hAnsi="Roboto" w:cs="Times New Roman"/>
                <w:b/>
                <w:sz w:val="16"/>
                <w:szCs w:val="16"/>
                <w:lang w:bidi="ar"/>
              </w:rPr>
              <w:t>, м</w:t>
            </w:r>
          </w:p>
        </w:tc>
        <w:tc>
          <w:tcPr>
            <w:tcW w:w="988"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val="ru-RU" w:bidi="ar"/>
              </w:rPr>
            </w:pPr>
            <w:r w:rsidRPr="00F12BDB">
              <w:rPr>
                <w:rFonts w:ascii="Roboto" w:eastAsia="SimSun" w:hAnsi="Roboto" w:cs="Times New Roman"/>
                <w:b/>
                <w:sz w:val="16"/>
                <w:szCs w:val="16"/>
                <w:lang w:val="ru-RU" w:bidi="ar"/>
              </w:rPr>
              <w:t>Длина кабел</w:t>
            </w:r>
            <w:r>
              <w:rPr>
                <w:rFonts w:ascii="Roboto" w:eastAsia="SimSun" w:hAnsi="Roboto" w:cs="Times New Roman"/>
                <w:b/>
                <w:sz w:val="16"/>
                <w:szCs w:val="16"/>
                <w:lang w:val="ru-RU" w:bidi="ar"/>
              </w:rPr>
              <w:t xml:space="preserve">я </w:t>
            </w:r>
            <w:proofErr w:type="spellStart"/>
            <w:r>
              <w:rPr>
                <w:rFonts w:ascii="Roboto" w:eastAsia="SimSun" w:hAnsi="Roboto" w:cs="Times New Roman"/>
                <w:b/>
                <w:sz w:val="16"/>
                <w:szCs w:val="16"/>
                <w:lang w:val="ru-RU" w:bidi="ar"/>
              </w:rPr>
              <w:t>эл.двигателя</w:t>
            </w:r>
            <w:proofErr w:type="spellEnd"/>
            <w:r w:rsidRPr="00F12BDB">
              <w:rPr>
                <w:rFonts w:ascii="Roboto" w:eastAsia="SimSun" w:hAnsi="Roboto" w:cs="Times New Roman"/>
                <w:b/>
                <w:sz w:val="16"/>
                <w:szCs w:val="16"/>
                <w:lang w:val="ru-RU" w:bidi="ar"/>
              </w:rPr>
              <w:t xml:space="preserve">, </w:t>
            </w:r>
            <w:r>
              <w:rPr>
                <w:rFonts w:ascii="Roboto" w:eastAsia="SimSun" w:hAnsi="Roboto" w:cs="Times New Roman"/>
                <w:b/>
                <w:sz w:val="16"/>
                <w:szCs w:val="16"/>
                <w:lang w:val="ru-RU" w:bidi="ar"/>
              </w:rPr>
              <w:t>м</w:t>
            </w:r>
            <w:r w:rsidRPr="00F12BDB">
              <w:rPr>
                <w:rFonts w:ascii="Roboto" w:eastAsia="SimSun" w:hAnsi="Roboto" w:cs="Times New Roman"/>
                <w:b/>
                <w:sz w:val="16"/>
                <w:szCs w:val="16"/>
                <w:lang w:val="ru-RU" w:bidi="ar"/>
              </w:rPr>
              <w:t>м</w:t>
            </w:r>
          </w:p>
        </w:tc>
        <w:tc>
          <w:tcPr>
            <w:tcW w:w="1272"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Мощность</w:t>
            </w:r>
            <w:proofErr w:type="spellEnd"/>
            <w:r>
              <w:rPr>
                <w:rFonts w:ascii="Roboto" w:eastAsia="SimSun" w:hAnsi="Roboto" w:cs="Times New Roman"/>
                <w:b/>
                <w:sz w:val="16"/>
                <w:szCs w:val="16"/>
                <w:lang w:bidi="ar"/>
              </w:rPr>
              <w:t>, ВТ</w:t>
            </w:r>
          </w:p>
        </w:tc>
        <w:tc>
          <w:tcPr>
            <w:tcW w:w="1572"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Нормативные</w:t>
            </w:r>
            <w:proofErr w:type="spellEnd"/>
            <w:r>
              <w:rPr>
                <w:rFonts w:ascii="Roboto" w:eastAsia="SimSun" w:hAnsi="Roboto" w:cs="Times New Roman"/>
                <w:b/>
                <w:sz w:val="16"/>
                <w:szCs w:val="16"/>
                <w:lang w:bidi="ar"/>
              </w:rPr>
              <w:t xml:space="preserve"> </w:t>
            </w:r>
            <w:proofErr w:type="spellStart"/>
            <w:r>
              <w:rPr>
                <w:rFonts w:ascii="Roboto" w:eastAsia="SimSun" w:hAnsi="Roboto" w:cs="Times New Roman"/>
                <w:b/>
                <w:sz w:val="16"/>
                <w:szCs w:val="16"/>
                <w:lang w:bidi="ar"/>
              </w:rPr>
              <w:t>работы</w:t>
            </w:r>
            <w:proofErr w:type="spellEnd"/>
            <w:r>
              <w:rPr>
                <w:rFonts w:ascii="Roboto" w:eastAsia="SimSun" w:hAnsi="Roboto" w:cs="Times New Roman"/>
                <w:b/>
                <w:sz w:val="16"/>
                <w:szCs w:val="16"/>
                <w:lang w:bidi="ar"/>
              </w:rPr>
              <w:t>*</w:t>
            </w:r>
          </w:p>
        </w:tc>
        <w:tc>
          <w:tcPr>
            <w:tcW w:w="1175" w:type="dxa"/>
            <w:vMerge w:val="restart"/>
            <w:vAlign w:val="center"/>
          </w:tcPr>
          <w:p w:rsidR="00EA3BF0" w:rsidRDefault="008528E0">
            <w:pPr>
              <w:widowControl/>
              <w:spacing w:after="0" w:line="240" w:lineRule="auto"/>
              <w:jc w:val="center"/>
              <w:textAlignment w:val="center"/>
              <w:rPr>
                <w:rFonts w:ascii="Roboto" w:eastAsia="SimSun" w:hAnsi="Roboto" w:cs="Times New Roman"/>
                <w:b/>
                <w:sz w:val="16"/>
                <w:szCs w:val="16"/>
                <w:lang w:bidi="ar"/>
              </w:rPr>
            </w:pPr>
            <w:proofErr w:type="spellStart"/>
            <w:r>
              <w:rPr>
                <w:rFonts w:ascii="Roboto" w:eastAsia="SimSun" w:hAnsi="Roboto" w:cs="Times New Roman"/>
                <w:b/>
                <w:sz w:val="16"/>
                <w:szCs w:val="16"/>
                <w:lang w:bidi="ar"/>
              </w:rPr>
              <w:t>Напряжение</w:t>
            </w:r>
            <w:proofErr w:type="spellEnd"/>
            <w:r>
              <w:rPr>
                <w:rFonts w:ascii="Roboto" w:hAnsi="Roboto"/>
                <w:sz w:val="16"/>
                <w:szCs w:val="16"/>
              </w:rPr>
              <w:t xml:space="preserve"> </w:t>
            </w:r>
            <w:proofErr w:type="spellStart"/>
            <w:r>
              <w:rPr>
                <w:rFonts w:ascii="Roboto" w:hAnsi="Roboto"/>
                <w:sz w:val="16"/>
                <w:szCs w:val="16"/>
              </w:rPr>
              <w:t>питания</w:t>
            </w:r>
            <w:proofErr w:type="spellEnd"/>
          </w:p>
        </w:tc>
      </w:tr>
      <w:tr w:rsidR="00EA3BF0">
        <w:tc>
          <w:tcPr>
            <w:tcW w:w="1071" w:type="dxa"/>
            <w:vAlign w:val="center"/>
          </w:tcPr>
          <w:p w:rsidR="00EA3BF0" w:rsidRDefault="008528E0">
            <w:pPr>
              <w:spacing w:after="0" w:line="240" w:lineRule="auto"/>
              <w:jc w:val="center"/>
              <w:textAlignment w:val="center"/>
              <w:rPr>
                <w:rFonts w:ascii="Roboto" w:eastAsia="SimSun" w:hAnsi="Roboto" w:cs="Times New Roman"/>
                <w:b/>
                <w:sz w:val="16"/>
                <w:szCs w:val="16"/>
                <w:lang w:val="ru-RU" w:bidi="ar"/>
              </w:rPr>
            </w:pPr>
            <w:r>
              <w:rPr>
                <w:rFonts w:ascii="Roboto" w:eastAsia="SimSun" w:hAnsi="Roboto" w:cs="Times New Roman"/>
                <w:b/>
                <w:sz w:val="16"/>
                <w:szCs w:val="16"/>
                <w:lang w:val="ru-RU" w:bidi="ar"/>
              </w:rPr>
              <w:t>Артикул</w:t>
            </w:r>
          </w:p>
        </w:tc>
        <w:tc>
          <w:tcPr>
            <w:tcW w:w="890" w:type="dxa"/>
            <w:vMerge/>
          </w:tcPr>
          <w:p w:rsidR="00EA3BF0" w:rsidRDefault="00EA3BF0">
            <w:pPr>
              <w:spacing w:after="0" w:line="240" w:lineRule="auto"/>
              <w:jc w:val="left"/>
              <w:rPr>
                <w:rFonts w:ascii="Roboto" w:hAnsi="Roboto"/>
                <w:b/>
                <w:color w:val="222A35" w:themeColor="text2" w:themeShade="80"/>
                <w:sz w:val="16"/>
                <w:szCs w:val="16"/>
              </w:rPr>
            </w:pPr>
          </w:p>
        </w:tc>
        <w:tc>
          <w:tcPr>
            <w:tcW w:w="949" w:type="dxa"/>
            <w:vMerge/>
          </w:tcPr>
          <w:p w:rsidR="00EA3BF0" w:rsidRDefault="00EA3BF0">
            <w:pPr>
              <w:spacing w:after="0" w:line="240" w:lineRule="auto"/>
              <w:jc w:val="left"/>
              <w:rPr>
                <w:rFonts w:ascii="Roboto" w:hAnsi="Roboto"/>
                <w:b/>
                <w:color w:val="222A35" w:themeColor="text2" w:themeShade="80"/>
                <w:sz w:val="16"/>
                <w:szCs w:val="16"/>
              </w:rPr>
            </w:pPr>
          </w:p>
        </w:tc>
        <w:tc>
          <w:tcPr>
            <w:tcW w:w="1327" w:type="dxa"/>
            <w:vMerge/>
          </w:tcPr>
          <w:p w:rsidR="00EA3BF0" w:rsidRDefault="00EA3BF0">
            <w:pPr>
              <w:spacing w:after="0" w:line="240" w:lineRule="auto"/>
              <w:jc w:val="left"/>
              <w:rPr>
                <w:rFonts w:ascii="Roboto" w:hAnsi="Roboto"/>
                <w:b/>
                <w:color w:val="222A35" w:themeColor="text2" w:themeShade="80"/>
                <w:sz w:val="16"/>
                <w:szCs w:val="16"/>
              </w:rPr>
            </w:pPr>
          </w:p>
        </w:tc>
        <w:tc>
          <w:tcPr>
            <w:tcW w:w="1130"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988"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272"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572"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c>
          <w:tcPr>
            <w:tcW w:w="1175" w:type="dxa"/>
            <w:vMerge/>
          </w:tcPr>
          <w:p w:rsidR="00EA3BF0" w:rsidRDefault="00EA3BF0">
            <w:pPr>
              <w:widowControl/>
              <w:spacing w:after="0" w:line="240" w:lineRule="auto"/>
              <w:jc w:val="center"/>
              <w:textAlignment w:val="center"/>
              <w:rPr>
                <w:rFonts w:ascii="Roboto" w:eastAsia="SimSun" w:hAnsi="Roboto" w:cs="Times New Roman"/>
                <w:b/>
                <w:sz w:val="16"/>
                <w:szCs w:val="16"/>
                <w:lang w:bidi="ar"/>
              </w:rPr>
            </w:pPr>
          </w:p>
        </w:tc>
      </w:tr>
      <w:tr w:rsidR="00EA3BF0" w:rsidRPr="009E4C4B">
        <w:tc>
          <w:tcPr>
            <w:tcW w:w="1071" w:type="dxa"/>
            <w:vMerge w:val="restart"/>
            <w:vAlign w:val="center"/>
          </w:tcPr>
          <w:p w:rsidR="00EA3BF0" w:rsidRPr="009E4C4B" w:rsidRDefault="009E4C4B">
            <w:pPr>
              <w:widowControl/>
              <w:spacing w:after="0" w:line="240" w:lineRule="auto"/>
              <w:textAlignment w:val="center"/>
              <w:rPr>
                <w:rFonts w:ascii="Roboto" w:eastAsia="SimSun" w:hAnsi="Roboto" w:cs="Times New Roman"/>
                <w:sz w:val="16"/>
                <w:szCs w:val="16"/>
                <w:lang w:val="ru-RU" w:bidi="ar"/>
              </w:rPr>
            </w:pPr>
            <w:proofErr w:type="spellStart"/>
            <w:r>
              <w:rPr>
                <w:rFonts w:ascii="Roboto" w:eastAsia="SimSun" w:hAnsi="Roboto" w:cs="Times New Roman"/>
                <w:sz w:val="16"/>
                <w:szCs w:val="16"/>
                <w:lang w:bidi="ar"/>
              </w:rPr>
              <w:t>Gpas,G</w:t>
            </w:r>
            <w:r w:rsidR="00790536">
              <w:rPr>
                <w:rFonts w:ascii="Roboto" w:eastAsia="SimSun" w:hAnsi="Roboto" w:cs="Times New Roman"/>
                <w:sz w:val="16"/>
                <w:szCs w:val="16"/>
                <w:lang w:bidi="ar"/>
              </w:rPr>
              <w:t>pak,</w:t>
            </w:r>
            <w:r>
              <w:rPr>
                <w:rFonts w:ascii="Roboto" w:eastAsia="SimSun" w:hAnsi="Roboto" w:cs="Times New Roman"/>
                <w:sz w:val="16"/>
                <w:szCs w:val="16"/>
                <w:lang w:bidi="ar"/>
              </w:rPr>
              <w:t>Gpap</w:t>
            </w:r>
            <w:proofErr w:type="spellEnd"/>
            <w:r w:rsidR="001E4413" w:rsidRPr="009E4C4B">
              <w:rPr>
                <w:rFonts w:ascii="Roboto" w:eastAsia="SimSun" w:hAnsi="Roboto" w:cs="Times New Roman"/>
                <w:sz w:val="16"/>
                <w:szCs w:val="16"/>
                <w:lang w:val="ru-RU" w:bidi="ar"/>
              </w:rPr>
              <w:t xml:space="preserve"> 125</w:t>
            </w:r>
          </w:p>
        </w:tc>
        <w:tc>
          <w:tcPr>
            <w:tcW w:w="890" w:type="dxa"/>
            <w:vMerge w:val="restart"/>
            <w:vAlign w:val="center"/>
          </w:tcPr>
          <w:p w:rsidR="00EA3BF0" w:rsidRPr="009E4C4B" w:rsidRDefault="008528E0">
            <w:pPr>
              <w:widowControl/>
              <w:spacing w:after="0" w:line="240" w:lineRule="auto"/>
              <w:jc w:val="center"/>
              <w:textAlignment w:val="center"/>
              <w:rPr>
                <w:rFonts w:ascii="Roboto" w:eastAsia="SimSun" w:hAnsi="Roboto" w:cs="Times New Roman"/>
                <w:sz w:val="16"/>
                <w:szCs w:val="16"/>
                <w:lang w:val="ru-RU" w:bidi="ar"/>
              </w:rPr>
            </w:pPr>
            <w:r w:rsidRPr="009E4C4B">
              <w:rPr>
                <w:rFonts w:ascii="Roboto" w:eastAsia="SimSun" w:hAnsi="Roboto" w:cs="Times New Roman"/>
                <w:sz w:val="16"/>
                <w:szCs w:val="16"/>
                <w:lang w:val="ru-RU" w:bidi="ar"/>
              </w:rPr>
              <w:t>1/2</w:t>
            </w:r>
          </w:p>
        </w:tc>
        <w:tc>
          <w:tcPr>
            <w:tcW w:w="949" w:type="dxa"/>
          </w:tcPr>
          <w:p w:rsidR="00EA3BF0" w:rsidRPr="009E4C4B" w:rsidRDefault="008528E0">
            <w:pPr>
              <w:widowControl/>
              <w:spacing w:after="0" w:line="240" w:lineRule="auto"/>
              <w:jc w:val="center"/>
              <w:textAlignment w:val="top"/>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125/250</w:t>
            </w:r>
          </w:p>
        </w:tc>
        <w:tc>
          <w:tcPr>
            <w:tcW w:w="1327" w:type="dxa"/>
            <w:vAlign w:val="center"/>
          </w:tcPr>
          <w:p w:rsidR="00EA3BF0" w:rsidRPr="009E4C4B" w:rsidRDefault="008528E0">
            <w:pPr>
              <w:widowControl/>
              <w:spacing w:after="0" w:line="240" w:lineRule="auto"/>
              <w:jc w:val="center"/>
              <w:textAlignment w:val="center"/>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10/5</w:t>
            </w:r>
          </w:p>
        </w:tc>
        <w:tc>
          <w:tcPr>
            <w:tcW w:w="1130" w:type="dxa"/>
            <w:vAlign w:val="center"/>
          </w:tcPr>
          <w:p w:rsidR="00EA3BF0" w:rsidRPr="009E4C4B" w:rsidRDefault="008528E0">
            <w:pPr>
              <w:widowControl/>
              <w:spacing w:after="0" w:line="240" w:lineRule="auto"/>
              <w:jc w:val="center"/>
              <w:textAlignment w:val="center"/>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eastAsia="SimSun" w:hAnsi="Roboto" w:cs="Times New Roman"/>
                <w:sz w:val="16"/>
                <w:szCs w:val="16"/>
                <w:lang w:val="ru-RU" w:bidi="ar"/>
              </w:rPr>
            </w:pPr>
          </w:p>
        </w:tc>
        <w:tc>
          <w:tcPr>
            <w:tcW w:w="1272" w:type="dxa"/>
            <w:vMerge w:val="restart"/>
            <w:vAlign w:val="center"/>
          </w:tcPr>
          <w:p w:rsidR="00EA3BF0" w:rsidRPr="009E4C4B" w:rsidRDefault="008528E0">
            <w:pPr>
              <w:widowControl/>
              <w:spacing w:after="0" w:line="240" w:lineRule="auto"/>
              <w:jc w:val="center"/>
              <w:textAlignment w:val="center"/>
              <w:rPr>
                <w:rFonts w:ascii="Roboto" w:eastAsia="SimSun" w:hAnsi="Roboto" w:cs="Times New Roman"/>
                <w:sz w:val="16"/>
                <w:szCs w:val="16"/>
                <w:lang w:val="ru-RU" w:bidi="ar"/>
              </w:rPr>
            </w:pPr>
            <w:r w:rsidRPr="009E4C4B">
              <w:rPr>
                <w:rFonts w:ascii="Roboto" w:eastAsia="SimSun" w:hAnsi="Roboto" w:cs="Times New Roman"/>
                <w:sz w:val="16"/>
                <w:szCs w:val="16"/>
                <w:lang w:val="ru-RU" w:bidi="ar"/>
              </w:rPr>
              <w:t>530</w:t>
            </w:r>
          </w:p>
        </w:tc>
        <w:tc>
          <w:tcPr>
            <w:tcW w:w="1572" w:type="dxa"/>
            <w:vMerge w:val="restart"/>
            <w:vAlign w:val="center"/>
          </w:tcPr>
          <w:p w:rsidR="00EA3BF0" w:rsidRPr="009E4C4B" w:rsidRDefault="008528E0">
            <w:pPr>
              <w:widowControl/>
              <w:spacing w:after="0" w:line="240" w:lineRule="auto"/>
              <w:jc w:val="center"/>
              <w:textAlignment w:val="top"/>
              <w:rPr>
                <w:rFonts w:ascii="Roboto" w:eastAsia="SimSun" w:hAnsi="Roboto" w:cs="Times New Roman"/>
                <w:sz w:val="16"/>
                <w:szCs w:val="16"/>
                <w:lang w:val="ru-RU" w:bidi="ar"/>
              </w:rPr>
            </w:pPr>
            <w:r>
              <w:rPr>
                <w:rFonts w:ascii="Roboto" w:eastAsia="SimSun" w:hAnsi="Roboto" w:cs="Times New Roman"/>
                <w:sz w:val="16"/>
                <w:szCs w:val="16"/>
                <w:lang w:bidi="ar"/>
              </w:rPr>
              <w:t>S</w:t>
            </w:r>
            <w:r w:rsidRPr="009E4C4B">
              <w:rPr>
                <w:rFonts w:ascii="Roboto" w:eastAsia="SimSun" w:hAnsi="Roboto" w:cs="Times New Roman"/>
                <w:sz w:val="16"/>
                <w:szCs w:val="16"/>
                <w:lang w:val="ru-RU" w:bidi="ar"/>
              </w:rPr>
              <w:t>3 20% - 10 мин</w:t>
            </w:r>
          </w:p>
        </w:tc>
        <w:tc>
          <w:tcPr>
            <w:tcW w:w="1175" w:type="dxa"/>
            <w:vMerge w:val="restart"/>
          </w:tcPr>
          <w:p w:rsidR="00EA3BF0" w:rsidRPr="009E4C4B" w:rsidRDefault="008528E0">
            <w:pPr>
              <w:widowControl/>
              <w:spacing w:after="0" w:line="240" w:lineRule="auto"/>
              <w:jc w:val="center"/>
              <w:textAlignment w:val="top"/>
              <w:rPr>
                <w:rFonts w:ascii="Roboto" w:eastAsia="SimSun" w:hAnsi="Roboto" w:cs="Times New Roman"/>
                <w:sz w:val="16"/>
                <w:szCs w:val="16"/>
                <w:lang w:val="ru-RU" w:bidi="ar"/>
              </w:rPr>
            </w:pPr>
            <w:r w:rsidRPr="009E4C4B">
              <w:rPr>
                <w:rFonts w:ascii="Roboto" w:eastAsia="SimSun" w:hAnsi="Roboto" w:cs="Times New Roman"/>
                <w:sz w:val="16"/>
                <w:szCs w:val="16"/>
                <w:lang w:val="ru-RU" w:bidi="ar"/>
              </w:rPr>
              <w:t xml:space="preserve">220/230 В   50 </w:t>
            </w:r>
            <w:r>
              <w:rPr>
                <w:rFonts w:ascii="Roboto" w:eastAsia="SimSun" w:hAnsi="Roboto" w:cs="Times New Roman"/>
                <w:sz w:val="16"/>
                <w:szCs w:val="16"/>
                <w:lang w:bidi="ar"/>
              </w:rPr>
              <w:t>HZ</w:t>
            </w:r>
          </w:p>
        </w:tc>
      </w:tr>
      <w:tr w:rsidR="00EA3BF0" w:rsidRPr="009E4C4B">
        <w:tc>
          <w:tcPr>
            <w:tcW w:w="1071" w:type="dxa"/>
            <w:vMerge/>
            <w:vAlign w:val="center"/>
          </w:tcPr>
          <w:p w:rsidR="00EA3BF0" w:rsidRPr="009E4C4B" w:rsidRDefault="00EA3BF0">
            <w:pPr>
              <w:widowControl/>
              <w:spacing w:after="0" w:line="240" w:lineRule="auto"/>
              <w:textAlignment w:val="center"/>
              <w:rPr>
                <w:rFonts w:ascii="Roboto" w:eastAsia="SimSun" w:hAnsi="Roboto" w:cs="Times New Roman"/>
                <w:color w:val="FF0000"/>
                <w:sz w:val="16"/>
                <w:szCs w:val="16"/>
                <w:lang w:val="ru-RU" w:bidi="ar"/>
              </w:rPr>
            </w:pPr>
          </w:p>
        </w:tc>
        <w:tc>
          <w:tcPr>
            <w:tcW w:w="890" w:type="dxa"/>
            <w:vMerge/>
            <w:vAlign w:val="center"/>
          </w:tcPr>
          <w:p w:rsidR="00EA3BF0" w:rsidRPr="009E4C4B" w:rsidRDefault="00EA3BF0">
            <w:pPr>
              <w:widowControl/>
              <w:spacing w:after="0" w:line="240" w:lineRule="auto"/>
              <w:jc w:val="center"/>
              <w:textAlignment w:val="center"/>
              <w:rPr>
                <w:rFonts w:ascii="Roboto" w:eastAsia="SimSun" w:hAnsi="Roboto" w:cs="Times New Roman"/>
                <w:color w:val="FF0000"/>
                <w:sz w:val="16"/>
                <w:szCs w:val="16"/>
                <w:lang w:val="ru-RU" w:bidi="ar"/>
              </w:rPr>
            </w:pPr>
          </w:p>
        </w:tc>
        <w:tc>
          <w:tcPr>
            <w:tcW w:w="949" w:type="dxa"/>
          </w:tcPr>
          <w:p w:rsidR="00EA3BF0" w:rsidRPr="009E4C4B" w:rsidRDefault="008528E0">
            <w:pPr>
              <w:widowControl/>
              <w:spacing w:after="0" w:line="240" w:lineRule="auto"/>
              <w:jc w:val="center"/>
              <w:textAlignment w:val="center"/>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125/250</w:t>
            </w:r>
          </w:p>
        </w:tc>
        <w:tc>
          <w:tcPr>
            <w:tcW w:w="1327" w:type="dxa"/>
            <w:vAlign w:val="center"/>
          </w:tcPr>
          <w:p w:rsidR="00EA3BF0" w:rsidRPr="009E4C4B" w:rsidRDefault="008528E0">
            <w:pPr>
              <w:widowControl/>
              <w:spacing w:after="0" w:line="240" w:lineRule="auto"/>
              <w:jc w:val="center"/>
              <w:textAlignment w:val="center"/>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10/5</w:t>
            </w:r>
          </w:p>
        </w:tc>
        <w:tc>
          <w:tcPr>
            <w:tcW w:w="1130" w:type="dxa"/>
            <w:vAlign w:val="center"/>
          </w:tcPr>
          <w:p w:rsidR="00EA3BF0" w:rsidRPr="009E4C4B" w:rsidRDefault="008528E0">
            <w:pPr>
              <w:widowControl/>
              <w:spacing w:after="0" w:line="240" w:lineRule="auto"/>
              <w:jc w:val="center"/>
              <w:textAlignment w:val="center"/>
              <w:rPr>
                <w:rFonts w:ascii="Roboto" w:eastAsia="SimSun" w:hAnsi="Roboto" w:cs="Times New Roman"/>
                <w:color w:val="000000" w:themeColor="text1"/>
                <w:sz w:val="16"/>
                <w:szCs w:val="16"/>
                <w:lang w:val="ru-RU" w:bidi="ar"/>
              </w:rPr>
            </w:pPr>
            <w:r w:rsidRPr="009E4C4B">
              <w:rPr>
                <w:rFonts w:ascii="Roboto" w:eastAsia="SimSun" w:hAnsi="Roboto" w:cs="Times New Roman"/>
                <w:color w:val="000000" w:themeColor="text1"/>
                <w:sz w:val="16"/>
                <w:szCs w:val="16"/>
                <w:lang w:val="ru-RU" w:bidi="ar"/>
              </w:rPr>
              <w:t>20/10</w:t>
            </w:r>
          </w:p>
        </w:tc>
        <w:tc>
          <w:tcPr>
            <w:tcW w:w="988" w:type="dxa"/>
            <w:vMerge/>
            <w:vAlign w:val="center"/>
          </w:tcPr>
          <w:p w:rsidR="00EA3BF0" w:rsidRPr="009E4C4B" w:rsidRDefault="00EA3BF0">
            <w:pPr>
              <w:widowControl/>
              <w:spacing w:after="0" w:line="240" w:lineRule="auto"/>
              <w:jc w:val="center"/>
              <w:textAlignment w:val="center"/>
              <w:rPr>
                <w:rFonts w:ascii="Roboto" w:eastAsia="SimSun" w:hAnsi="Roboto" w:cs="Times New Roman"/>
                <w:color w:val="FF0000"/>
                <w:sz w:val="16"/>
                <w:szCs w:val="16"/>
                <w:lang w:val="ru-RU" w:bidi="ar"/>
              </w:rPr>
            </w:pPr>
          </w:p>
        </w:tc>
        <w:tc>
          <w:tcPr>
            <w:tcW w:w="1272" w:type="dxa"/>
            <w:vMerge/>
            <w:vAlign w:val="center"/>
          </w:tcPr>
          <w:p w:rsidR="00EA3BF0" w:rsidRPr="009E4C4B" w:rsidRDefault="00EA3BF0">
            <w:pPr>
              <w:widowControl/>
              <w:spacing w:after="0" w:line="240" w:lineRule="auto"/>
              <w:jc w:val="center"/>
              <w:textAlignment w:val="center"/>
              <w:rPr>
                <w:rFonts w:ascii="Roboto" w:eastAsia="SimSun" w:hAnsi="Roboto" w:cs="Times New Roman"/>
                <w:color w:val="FF0000"/>
                <w:sz w:val="16"/>
                <w:szCs w:val="16"/>
                <w:lang w:val="ru-RU" w:bidi="ar"/>
              </w:rPr>
            </w:pPr>
          </w:p>
        </w:tc>
        <w:tc>
          <w:tcPr>
            <w:tcW w:w="1572" w:type="dxa"/>
            <w:vMerge/>
            <w:vAlign w:val="center"/>
          </w:tcPr>
          <w:p w:rsidR="00EA3BF0" w:rsidRPr="009E4C4B" w:rsidRDefault="00EA3BF0">
            <w:pPr>
              <w:widowControl/>
              <w:spacing w:after="0" w:line="240" w:lineRule="auto"/>
              <w:jc w:val="center"/>
              <w:textAlignment w:val="center"/>
              <w:rPr>
                <w:rFonts w:ascii="Roboto" w:eastAsia="SimSun" w:hAnsi="Roboto" w:cs="Times New Roman"/>
                <w:color w:val="FF0000"/>
                <w:sz w:val="16"/>
                <w:szCs w:val="16"/>
                <w:lang w:val="ru-RU" w:bidi="ar"/>
              </w:rPr>
            </w:pPr>
          </w:p>
        </w:tc>
        <w:tc>
          <w:tcPr>
            <w:tcW w:w="1175" w:type="dxa"/>
            <w:vMerge/>
          </w:tcPr>
          <w:p w:rsidR="00EA3BF0" w:rsidRPr="009E4C4B" w:rsidRDefault="00EA3BF0">
            <w:pPr>
              <w:widowControl/>
              <w:spacing w:after="0" w:line="240" w:lineRule="auto"/>
              <w:jc w:val="center"/>
              <w:textAlignment w:val="center"/>
              <w:rPr>
                <w:rFonts w:ascii="Roboto" w:eastAsia="SimSun" w:hAnsi="Roboto" w:cs="Times New Roman"/>
                <w:color w:val="FF0000"/>
                <w:sz w:val="16"/>
                <w:szCs w:val="16"/>
                <w:lang w:val="ru-RU" w:bidi="ar"/>
              </w:rPr>
            </w:pPr>
          </w:p>
        </w:tc>
      </w:tr>
      <w:tr w:rsidR="00EA3BF0">
        <w:tc>
          <w:tcPr>
            <w:tcW w:w="1071" w:type="dxa"/>
            <w:vMerge w:val="restart"/>
            <w:vAlign w:val="center"/>
          </w:tcPr>
          <w:p w:rsidR="00EA3BF0" w:rsidRPr="009E4C4B" w:rsidRDefault="00790536">
            <w:pPr>
              <w:widowControl/>
              <w:spacing w:after="0" w:line="240" w:lineRule="auto"/>
              <w:textAlignment w:val="center"/>
              <w:rPr>
                <w:rFonts w:ascii="Roboto" w:hAnsi="Roboto" w:cs="Times New Roman"/>
                <w:sz w:val="16"/>
                <w:szCs w:val="16"/>
                <w:lang w:val="ru-RU"/>
              </w:rPr>
            </w:pPr>
            <w:proofErr w:type="spellStart"/>
            <w:r>
              <w:rPr>
                <w:rFonts w:ascii="Roboto" w:eastAsia="SimSun" w:hAnsi="Roboto" w:cs="Times New Roman"/>
                <w:sz w:val="16"/>
                <w:szCs w:val="16"/>
                <w:lang w:bidi="ar"/>
              </w:rPr>
              <w:t>Gpas,Gpak,Gpap</w:t>
            </w:r>
            <w:proofErr w:type="spellEnd"/>
            <w:r w:rsidR="00473AF8" w:rsidRPr="009E4C4B">
              <w:rPr>
                <w:rFonts w:ascii="Roboto" w:eastAsia="SimSun" w:hAnsi="Roboto" w:cs="Times New Roman"/>
                <w:sz w:val="16"/>
                <w:szCs w:val="16"/>
                <w:lang w:val="ru-RU" w:bidi="ar"/>
              </w:rPr>
              <w:t xml:space="preserve"> 250</w:t>
            </w:r>
          </w:p>
        </w:tc>
        <w:tc>
          <w:tcPr>
            <w:tcW w:w="890" w:type="dxa"/>
            <w:vMerge w:val="restart"/>
            <w:vAlign w:val="center"/>
          </w:tcPr>
          <w:p w:rsidR="00EA3BF0" w:rsidRPr="009E4C4B" w:rsidRDefault="008528E0">
            <w:pPr>
              <w:widowControl/>
              <w:spacing w:after="0" w:line="240" w:lineRule="auto"/>
              <w:jc w:val="center"/>
              <w:textAlignment w:val="center"/>
              <w:rPr>
                <w:rFonts w:ascii="Roboto" w:hAnsi="Roboto" w:cs="Times New Roman"/>
                <w:sz w:val="16"/>
                <w:szCs w:val="16"/>
                <w:lang w:val="ru-RU"/>
              </w:rPr>
            </w:pPr>
            <w:r w:rsidRPr="009E4C4B">
              <w:rPr>
                <w:rFonts w:ascii="Roboto" w:eastAsia="SimSun" w:hAnsi="Roboto" w:cs="Times New Roman"/>
                <w:sz w:val="16"/>
                <w:szCs w:val="16"/>
                <w:lang w:val="ru-RU" w:bidi="ar"/>
              </w:rPr>
              <w:t>1/2</w:t>
            </w:r>
          </w:p>
        </w:tc>
        <w:tc>
          <w:tcPr>
            <w:tcW w:w="949" w:type="dxa"/>
          </w:tcPr>
          <w:p w:rsidR="00EA3BF0" w:rsidRPr="009E4C4B" w:rsidRDefault="008528E0">
            <w:pPr>
              <w:widowControl/>
              <w:spacing w:after="0" w:line="240" w:lineRule="auto"/>
              <w:jc w:val="center"/>
              <w:textAlignment w:val="top"/>
              <w:rPr>
                <w:rFonts w:ascii="Roboto" w:hAnsi="Roboto" w:cs="Times New Roman"/>
                <w:color w:val="000000" w:themeColor="text1"/>
                <w:sz w:val="16"/>
                <w:szCs w:val="16"/>
                <w:lang w:val="ru-RU"/>
              </w:rPr>
            </w:pPr>
            <w:r w:rsidRPr="009E4C4B">
              <w:rPr>
                <w:rFonts w:ascii="Roboto" w:eastAsia="SimSun" w:hAnsi="Roboto" w:cs="Times New Roman"/>
                <w:color w:val="000000" w:themeColor="text1"/>
                <w:sz w:val="16"/>
                <w:szCs w:val="16"/>
                <w:lang w:val="ru-RU" w:bidi="ar"/>
              </w:rPr>
              <w:t>250/500</w:t>
            </w:r>
          </w:p>
        </w:tc>
        <w:tc>
          <w:tcPr>
            <w:tcW w:w="1327" w:type="dxa"/>
            <w:vAlign w:val="center"/>
          </w:tcPr>
          <w:p w:rsidR="00EA3BF0" w:rsidRPr="009E4C4B" w:rsidRDefault="008528E0">
            <w:pPr>
              <w:widowControl/>
              <w:spacing w:after="0" w:line="240" w:lineRule="auto"/>
              <w:jc w:val="center"/>
              <w:textAlignment w:val="center"/>
              <w:rPr>
                <w:rFonts w:ascii="Roboto" w:hAnsi="Roboto" w:cs="Times New Roman"/>
                <w:color w:val="000000" w:themeColor="text1"/>
                <w:sz w:val="16"/>
                <w:szCs w:val="16"/>
                <w:lang w:val="ru-RU"/>
              </w:rPr>
            </w:pPr>
            <w:r w:rsidRPr="009E4C4B">
              <w:rPr>
                <w:rFonts w:ascii="Roboto" w:eastAsia="SimSun" w:hAnsi="Roboto" w:cs="Times New Roman"/>
                <w:color w:val="000000" w:themeColor="text1"/>
                <w:sz w:val="16"/>
                <w:szCs w:val="16"/>
                <w:lang w:val="ru-RU" w:bidi="ar"/>
              </w:rPr>
              <w:t>10/5</w:t>
            </w:r>
          </w:p>
        </w:tc>
        <w:tc>
          <w:tcPr>
            <w:tcW w:w="1130" w:type="dxa"/>
            <w:vAlign w:val="center"/>
          </w:tcPr>
          <w:p w:rsidR="00EA3BF0" w:rsidRPr="009E4C4B" w:rsidRDefault="008528E0">
            <w:pPr>
              <w:widowControl/>
              <w:spacing w:after="0" w:line="240" w:lineRule="auto"/>
              <w:jc w:val="center"/>
              <w:textAlignment w:val="center"/>
              <w:rPr>
                <w:rFonts w:ascii="Roboto" w:hAnsi="Roboto" w:cs="Times New Roman"/>
                <w:color w:val="000000" w:themeColor="text1"/>
                <w:sz w:val="16"/>
                <w:szCs w:val="16"/>
                <w:lang w:val="ru-RU"/>
              </w:rPr>
            </w:pPr>
            <w:r w:rsidRPr="009E4C4B">
              <w:rPr>
                <w:rFonts w:ascii="Roboto" w:hAnsi="Roboto" w:cs="Times New Roman"/>
                <w:color w:val="000000" w:themeColor="text1"/>
                <w:sz w:val="16"/>
                <w:szCs w:val="16"/>
                <w:lang w:val="ru-RU"/>
              </w:rPr>
              <w:t>12/6</w:t>
            </w:r>
          </w:p>
        </w:tc>
        <w:tc>
          <w:tcPr>
            <w:tcW w:w="988" w:type="dxa"/>
            <w:vMerge w:val="restart"/>
            <w:vAlign w:val="center"/>
          </w:tcPr>
          <w:p w:rsidR="00EA3BF0" w:rsidRDefault="008528E0">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EA3BF0" w:rsidRDefault="00EA3BF0">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EA3BF0" w:rsidRDefault="008528E0">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930</w:t>
            </w:r>
          </w:p>
        </w:tc>
        <w:tc>
          <w:tcPr>
            <w:tcW w:w="1572" w:type="dxa"/>
            <w:vMerge w:val="restart"/>
            <w:vAlign w:val="center"/>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EA3BF0" w:rsidRDefault="008528E0">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Pr="003B0A17" w:rsidRDefault="00EA3BF0">
            <w:pPr>
              <w:spacing w:after="0" w:line="240" w:lineRule="auto"/>
              <w:rPr>
                <w:rFonts w:ascii="Roboto" w:hAnsi="Roboto" w:cs="Times New Roman"/>
                <w:color w:val="FF0000"/>
                <w:sz w:val="16"/>
                <w:szCs w:val="16"/>
              </w:rPr>
            </w:pPr>
          </w:p>
        </w:tc>
        <w:tc>
          <w:tcPr>
            <w:tcW w:w="890"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949" w:type="dxa"/>
          </w:tcPr>
          <w:p w:rsidR="00EA3BF0" w:rsidRDefault="008528E0">
            <w:pPr>
              <w:widowControl/>
              <w:spacing w:after="0" w:line="240" w:lineRule="auto"/>
              <w:jc w:val="center"/>
              <w:textAlignment w:val="top"/>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250/500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2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572" w:type="dxa"/>
            <w:vMerge/>
            <w:vAlign w:val="center"/>
          </w:tcPr>
          <w:p w:rsidR="00EA3BF0" w:rsidRPr="003B0A17" w:rsidRDefault="00EA3BF0">
            <w:pPr>
              <w:spacing w:after="0" w:line="240" w:lineRule="auto"/>
              <w:jc w:val="center"/>
              <w:rPr>
                <w:rFonts w:ascii="Roboto" w:hAnsi="Roboto" w:cs="Times New Roman"/>
                <w:color w:val="FF0000"/>
                <w:sz w:val="16"/>
                <w:szCs w:val="16"/>
              </w:rPr>
            </w:pPr>
          </w:p>
        </w:tc>
        <w:tc>
          <w:tcPr>
            <w:tcW w:w="1175" w:type="dxa"/>
            <w:vMerge/>
          </w:tcPr>
          <w:p w:rsidR="00EA3BF0" w:rsidRPr="003B0A17" w:rsidRDefault="00EA3BF0">
            <w:pPr>
              <w:spacing w:after="0" w:line="240" w:lineRule="auto"/>
              <w:jc w:val="center"/>
              <w:rPr>
                <w:rFonts w:ascii="Roboto" w:hAnsi="Roboto" w:cs="Times New Roman"/>
                <w:color w:val="FF0000"/>
                <w:sz w:val="16"/>
                <w:szCs w:val="16"/>
              </w:rPr>
            </w:pPr>
          </w:p>
        </w:tc>
      </w:tr>
      <w:tr w:rsidR="00364B22">
        <w:tc>
          <w:tcPr>
            <w:tcW w:w="1071" w:type="dxa"/>
            <w:vMerge w:val="restart"/>
            <w:vAlign w:val="center"/>
          </w:tcPr>
          <w:p w:rsidR="00364B22" w:rsidRDefault="00790536" w:rsidP="00364B22">
            <w:pPr>
              <w:widowControl/>
              <w:spacing w:after="0" w:line="240" w:lineRule="auto"/>
              <w:textAlignment w:val="center"/>
              <w:rPr>
                <w:rFonts w:ascii="Roboto" w:hAnsi="Roboto" w:cs="Times New Roman"/>
                <w:sz w:val="16"/>
                <w:szCs w:val="16"/>
              </w:rPr>
            </w:pPr>
            <w:proofErr w:type="spellStart"/>
            <w:r>
              <w:rPr>
                <w:rFonts w:ascii="Roboto" w:eastAsia="SimSun" w:hAnsi="Roboto" w:cs="Times New Roman"/>
                <w:sz w:val="16"/>
                <w:szCs w:val="16"/>
                <w:lang w:bidi="ar"/>
              </w:rPr>
              <w:t>Gpas,Gpak,Gpap</w:t>
            </w:r>
            <w:proofErr w:type="spellEnd"/>
            <w:r w:rsidRPr="009E4C4B">
              <w:rPr>
                <w:rFonts w:ascii="Roboto" w:eastAsia="SimSun" w:hAnsi="Roboto" w:cs="Times New Roman"/>
                <w:sz w:val="16"/>
                <w:szCs w:val="16"/>
                <w:lang w:val="ru-RU" w:bidi="ar"/>
              </w:rPr>
              <w:t xml:space="preserve"> </w:t>
            </w:r>
            <w:r w:rsidR="0038547A">
              <w:rPr>
                <w:rFonts w:ascii="Roboto" w:eastAsia="SimSun" w:hAnsi="Roboto" w:cs="Times New Roman"/>
                <w:sz w:val="16"/>
                <w:szCs w:val="16"/>
                <w:lang w:bidi="ar"/>
              </w:rPr>
              <w:t>500</w:t>
            </w:r>
          </w:p>
        </w:tc>
        <w:tc>
          <w:tcPr>
            <w:tcW w:w="890"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eastAsia="SimSun" w:hAnsi="Roboto" w:cs="Times New Roman"/>
                <w:sz w:val="16"/>
                <w:szCs w:val="16"/>
                <w:lang w:bidi="ar"/>
              </w:rPr>
              <w:t>1/2</w:t>
            </w:r>
          </w:p>
        </w:tc>
        <w:tc>
          <w:tcPr>
            <w:tcW w:w="949"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500/1000</w:t>
            </w:r>
          </w:p>
        </w:tc>
        <w:tc>
          <w:tcPr>
            <w:tcW w:w="1327"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10/5</w:t>
            </w:r>
          </w:p>
        </w:tc>
        <w:tc>
          <w:tcPr>
            <w:tcW w:w="1130"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12/6</w:t>
            </w:r>
          </w:p>
        </w:tc>
        <w:tc>
          <w:tcPr>
            <w:tcW w:w="988"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364B22" w:rsidRDefault="00364B22" w:rsidP="00364B22">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2000</w:t>
            </w:r>
          </w:p>
        </w:tc>
        <w:tc>
          <w:tcPr>
            <w:tcW w:w="1572" w:type="dxa"/>
            <w:vMerge w:val="restart"/>
            <w:vAlign w:val="center"/>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EA3BF0">
        <w:tc>
          <w:tcPr>
            <w:tcW w:w="1071" w:type="dxa"/>
            <w:vMerge/>
            <w:vAlign w:val="center"/>
          </w:tcPr>
          <w:p w:rsidR="00EA3BF0" w:rsidRDefault="00EA3BF0">
            <w:pPr>
              <w:spacing w:after="0" w:line="240" w:lineRule="auto"/>
              <w:rPr>
                <w:rFonts w:ascii="Roboto" w:hAnsi="Roboto" w:cs="Times New Roman"/>
                <w:sz w:val="16"/>
                <w:szCs w:val="16"/>
              </w:rPr>
            </w:pPr>
          </w:p>
        </w:tc>
        <w:tc>
          <w:tcPr>
            <w:tcW w:w="890" w:type="dxa"/>
            <w:vMerge/>
            <w:vAlign w:val="center"/>
          </w:tcPr>
          <w:p w:rsidR="00EA3BF0" w:rsidRDefault="00EA3BF0">
            <w:pPr>
              <w:spacing w:after="0" w:line="240" w:lineRule="auto"/>
              <w:jc w:val="center"/>
              <w:rPr>
                <w:rFonts w:ascii="Roboto" w:hAnsi="Roboto" w:cs="Times New Roman"/>
                <w:sz w:val="16"/>
                <w:szCs w:val="16"/>
              </w:rPr>
            </w:pPr>
          </w:p>
        </w:tc>
        <w:tc>
          <w:tcPr>
            <w:tcW w:w="949"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eastAsia="SimSun" w:hAnsi="Roboto" w:cs="Times New Roman"/>
                <w:color w:val="000000" w:themeColor="text1"/>
                <w:sz w:val="16"/>
                <w:szCs w:val="16"/>
                <w:lang w:bidi="ar"/>
              </w:rPr>
              <w:t>500/1000</w:t>
            </w:r>
          </w:p>
        </w:tc>
        <w:tc>
          <w:tcPr>
            <w:tcW w:w="1327"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EA3BF0" w:rsidRDefault="008528E0">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EA3BF0" w:rsidRDefault="00EA3BF0">
            <w:pPr>
              <w:spacing w:after="0" w:line="240" w:lineRule="auto"/>
              <w:jc w:val="center"/>
              <w:rPr>
                <w:rFonts w:ascii="Roboto" w:hAnsi="Roboto" w:cs="Times New Roman"/>
                <w:sz w:val="16"/>
                <w:szCs w:val="16"/>
              </w:rPr>
            </w:pPr>
          </w:p>
        </w:tc>
        <w:tc>
          <w:tcPr>
            <w:tcW w:w="1272" w:type="dxa"/>
            <w:vMerge/>
            <w:vAlign w:val="center"/>
          </w:tcPr>
          <w:p w:rsidR="00EA3BF0" w:rsidRDefault="00EA3BF0">
            <w:pPr>
              <w:spacing w:after="0" w:line="240" w:lineRule="auto"/>
              <w:jc w:val="center"/>
              <w:rPr>
                <w:rFonts w:ascii="Roboto" w:hAnsi="Roboto" w:cs="Times New Roman"/>
                <w:sz w:val="16"/>
                <w:szCs w:val="16"/>
              </w:rPr>
            </w:pPr>
          </w:p>
        </w:tc>
        <w:tc>
          <w:tcPr>
            <w:tcW w:w="1572" w:type="dxa"/>
            <w:vMerge/>
            <w:vAlign w:val="center"/>
          </w:tcPr>
          <w:p w:rsidR="00EA3BF0" w:rsidRDefault="00EA3BF0">
            <w:pPr>
              <w:spacing w:after="0" w:line="240" w:lineRule="auto"/>
              <w:jc w:val="center"/>
              <w:rPr>
                <w:rFonts w:ascii="Roboto" w:hAnsi="Roboto" w:cs="Times New Roman"/>
                <w:sz w:val="16"/>
                <w:szCs w:val="16"/>
              </w:rPr>
            </w:pPr>
          </w:p>
        </w:tc>
        <w:tc>
          <w:tcPr>
            <w:tcW w:w="1175" w:type="dxa"/>
            <w:vMerge/>
          </w:tcPr>
          <w:p w:rsidR="00EA3BF0" w:rsidRDefault="00EA3BF0">
            <w:pPr>
              <w:spacing w:after="0" w:line="240" w:lineRule="auto"/>
              <w:jc w:val="center"/>
              <w:rPr>
                <w:rFonts w:ascii="Roboto" w:hAnsi="Roboto" w:cs="Times New Roman"/>
                <w:sz w:val="16"/>
                <w:szCs w:val="16"/>
              </w:rPr>
            </w:pPr>
          </w:p>
        </w:tc>
      </w:tr>
      <w:tr w:rsidR="00364B22">
        <w:tc>
          <w:tcPr>
            <w:tcW w:w="1071" w:type="dxa"/>
            <w:vMerge w:val="restart"/>
            <w:vAlign w:val="center"/>
          </w:tcPr>
          <w:p w:rsidR="00364B22" w:rsidRDefault="00790536" w:rsidP="00364B22">
            <w:pPr>
              <w:spacing w:after="0" w:line="240" w:lineRule="auto"/>
              <w:rPr>
                <w:rFonts w:ascii="Roboto" w:hAnsi="Roboto" w:cs="Times New Roman"/>
                <w:sz w:val="16"/>
                <w:szCs w:val="16"/>
              </w:rPr>
            </w:pPr>
            <w:proofErr w:type="spellStart"/>
            <w:r>
              <w:rPr>
                <w:rFonts w:ascii="Roboto" w:eastAsia="SimSun" w:hAnsi="Roboto" w:cs="Times New Roman"/>
                <w:sz w:val="16"/>
                <w:szCs w:val="16"/>
                <w:lang w:bidi="ar"/>
              </w:rPr>
              <w:t>Gpas,Gpak,Gpap</w:t>
            </w:r>
            <w:proofErr w:type="spellEnd"/>
            <w:r w:rsidR="0033769C">
              <w:rPr>
                <w:rFonts w:ascii="Roboto" w:hAnsi="Roboto" w:cs="Times New Roman"/>
                <w:sz w:val="16"/>
                <w:szCs w:val="16"/>
              </w:rPr>
              <w:t xml:space="preserve"> 600</w:t>
            </w:r>
          </w:p>
        </w:tc>
        <w:tc>
          <w:tcPr>
            <w:tcW w:w="890" w:type="dxa"/>
            <w:vMerge w:val="restart"/>
            <w:vAlign w:val="center"/>
          </w:tcPr>
          <w:p w:rsidR="00364B22" w:rsidRDefault="00364B22" w:rsidP="00364B22">
            <w:pPr>
              <w:spacing w:after="0" w:line="240" w:lineRule="auto"/>
              <w:jc w:val="center"/>
              <w:rPr>
                <w:rFonts w:ascii="Roboto" w:hAnsi="Roboto" w:cs="Times New Roman"/>
                <w:sz w:val="16"/>
                <w:szCs w:val="16"/>
              </w:rPr>
            </w:pPr>
            <w:r>
              <w:rPr>
                <w:rFonts w:ascii="Roboto" w:hAnsi="Roboto" w:cs="Times New Roman"/>
                <w:sz w:val="16"/>
                <w:szCs w:val="16"/>
              </w:rPr>
              <w:t>1/2</w:t>
            </w:r>
          </w:p>
        </w:tc>
        <w:tc>
          <w:tcPr>
            <w:tcW w:w="949" w:type="dxa"/>
            <w:vAlign w:val="center"/>
          </w:tcPr>
          <w:p w:rsidR="00364B22" w:rsidRDefault="00364B22" w:rsidP="00364B22">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600/1200</w:t>
            </w:r>
          </w:p>
        </w:tc>
        <w:tc>
          <w:tcPr>
            <w:tcW w:w="1327"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364B22" w:rsidRDefault="00364B22" w:rsidP="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12/6</w:t>
            </w:r>
          </w:p>
        </w:tc>
        <w:tc>
          <w:tcPr>
            <w:tcW w:w="988"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lang w:val="ru-RU"/>
              </w:rPr>
            </w:pPr>
            <w:r>
              <w:rPr>
                <w:rFonts w:ascii="Roboto" w:hAnsi="Roboto" w:cs="Times New Roman"/>
                <w:sz w:val="16"/>
                <w:szCs w:val="16"/>
                <w:lang w:val="ru-RU"/>
              </w:rPr>
              <w:t>40/70/150</w:t>
            </w:r>
          </w:p>
          <w:p w:rsidR="00364B22" w:rsidRDefault="00364B22" w:rsidP="00364B22">
            <w:pPr>
              <w:widowControl/>
              <w:spacing w:after="0" w:line="240" w:lineRule="auto"/>
              <w:jc w:val="center"/>
              <w:textAlignment w:val="center"/>
              <w:rPr>
                <w:rFonts w:ascii="Roboto" w:hAnsi="Roboto" w:cs="Times New Roman"/>
                <w:sz w:val="16"/>
                <w:szCs w:val="16"/>
                <w:lang w:val="ru-RU"/>
              </w:rPr>
            </w:pPr>
          </w:p>
        </w:tc>
        <w:tc>
          <w:tcPr>
            <w:tcW w:w="1272" w:type="dxa"/>
            <w:vMerge w:val="restart"/>
            <w:vAlign w:val="center"/>
          </w:tcPr>
          <w:p w:rsidR="00364B22" w:rsidRDefault="00364B22" w:rsidP="00364B22">
            <w:pPr>
              <w:widowControl/>
              <w:spacing w:after="0" w:line="240" w:lineRule="auto"/>
              <w:jc w:val="center"/>
              <w:textAlignment w:val="center"/>
              <w:rPr>
                <w:rFonts w:ascii="Roboto" w:hAnsi="Roboto" w:cs="Times New Roman"/>
                <w:sz w:val="16"/>
                <w:szCs w:val="16"/>
              </w:rPr>
            </w:pPr>
            <w:r>
              <w:rPr>
                <w:rFonts w:ascii="Roboto" w:hAnsi="Roboto" w:cs="Times New Roman"/>
                <w:sz w:val="16"/>
                <w:szCs w:val="16"/>
              </w:rPr>
              <w:t>2000</w:t>
            </w:r>
          </w:p>
        </w:tc>
        <w:tc>
          <w:tcPr>
            <w:tcW w:w="1572" w:type="dxa"/>
            <w:vMerge w:val="restart"/>
            <w:vAlign w:val="center"/>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 xml:space="preserve">S3 20% - 10 </w:t>
            </w:r>
            <w:proofErr w:type="spellStart"/>
            <w:r>
              <w:rPr>
                <w:rFonts w:ascii="Roboto" w:eastAsia="SimSun" w:hAnsi="Roboto" w:cs="Times New Roman"/>
                <w:sz w:val="16"/>
                <w:szCs w:val="16"/>
                <w:lang w:bidi="ar"/>
              </w:rPr>
              <w:t>мин</w:t>
            </w:r>
            <w:proofErr w:type="spellEnd"/>
          </w:p>
        </w:tc>
        <w:tc>
          <w:tcPr>
            <w:tcW w:w="1175" w:type="dxa"/>
            <w:vMerge w:val="restart"/>
          </w:tcPr>
          <w:p w:rsidR="00364B22" w:rsidRDefault="00364B22" w:rsidP="00364B22">
            <w:pPr>
              <w:widowControl/>
              <w:spacing w:after="0" w:line="240" w:lineRule="auto"/>
              <w:jc w:val="center"/>
              <w:textAlignment w:val="top"/>
              <w:rPr>
                <w:rFonts w:ascii="Roboto" w:hAnsi="Roboto" w:cs="Times New Roman"/>
                <w:sz w:val="16"/>
                <w:szCs w:val="16"/>
              </w:rPr>
            </w:pPr>
            <w:r>
              <w:rPr>
                <w:rFonts w:ascii="Roboto" w:eastAsia="SimSun" w:hAnsi="Roboto" w:cs="Times New Roman"/>
                <w:sz w:val="16"/>
                <w:szCs w:val="16"/>
                <w:lang w:bidi="ar"/>
              </w:rPr>
              <w:t>220/230 В   50 HZ</w:t>
            </w:r>
          </w:p>
        </w:tc>
      </w:tr>
      <w:tr w:rsidR="00364B22">
        <w:tc>
          <w:tcPr>
            <w:tcW w:w="1071" w:type="dxa"/>
            <w:vMerge/>
            <w:vAlign w:val="center"/>
          </w:tcPr>
          <w:p w:rsidR="00364B22" w:rsidRDefault="00364B22">
            <w:pPr>
              <w:spacing w:after="0" w:line="240" w:lineRule="auto"/>
              <w:rPr>
                <w:rFonts w:ascii="Roboto" w:hAnsi="Roboto" w:cs="Times New Roman"/>
                <w:sz w:val="16"/>
                <w:szCs w:val="16"/>
              </w:rPr>
            </w:pPr>
          </w:p>
        </w:tc>
        <w:tc>
          <w:tcPr>
            <w:tcW w:w="890" w:type="dxa"/>
            <w:vMerge/>
            <w:vAlign w:val="center"/>
          </w:tcPr>
          <w:p w:rsidR="00364B22" w:rsidRDefault="00364B22">
            <w:pPr>
              <w:spacing w:after="0" w:line="240" w:lineRule="auto"/>
              <w:jc w:val="center"/>
              <w:rPr>
                <w:rFonts w:ascii="Roboto" w:hAnsi="Roboto" w:cs="Times New Roman"/>
                <w:sz w:val="16"/>
                <w:szCs w:val="16"/>
              </w:rPr>
            </w:pPr>
          </w:p>
        </w:tc>
        <w:tc>
          <w:tcPr>
            <w:tcW w:w="949" w:type="dxa"/>
            <w:vAlign w:val="center"/>
          </w:tcPr>
          <w:p w:rsidR="00364B22" w:rsidRDefault="00364B22">
            <w:pPr>
              <w:widowControl/>
              <w:spacing w:after="0" w:line="240" w:lineRule="auto"/>
              <w:jc w:val="center"/>
              <w:textAlignment w:val="center"/>
              <w:rPr>
                <w:rFonts w:ascii="Roboto" w:eastAsia="SimSun" w:hAnsi="Roboto" w:cs="Times New Roman"/>
                <w:color w:val="000000" w:themeColor="text1"/>
                <w:sz w:val="16"/>
                <w:szCs w:val="16"/>
                <w:lang w:bidi="ar"/>
              </w:rPr>
            </w:pPr>
            <w:r>
              <w:rPr>
                <w:rFonts w:ascii="Roboto" w:eastAsia="SimSun" w:hAnsi="Roboto" w:cs="Times New Roman"/>
                <w:color w:val="000000" w:themeColor="text1"/>
                <w:sz w:val="16"/>
                <w:szCs w:val="16"/>
                <w:lang w:bidi="ar"/>
              </w:rPr>
              <w:t>600/1200</w:t>
            </w:r>
          </w:p>
        </w:tc>
        <w:tc>
          <w:tcPr>
            <w:tcW w:w="1327" w:type="dxa"/>
            <w:vAlign w:val="center"/>
          </w:tcPr>
          <w:p w:rsidR="00364B22" w:rsidRDefault="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10/5</w:t>
            </w:r>
          </w:p>
        </w:tc>
        <w:tc>
          <w:tcPr>
            <w:tcW w:w="1130" w:type="dxa"/>
            <w:vAlign w:val="center"/>
          </w:tcPr>
          <w:p w:rsidR="00364B22" w:rsidRDefault="00364B22">
            <w:pPr>
              <w:widowControl/>
              <w:spacing w:after="0" w:line="240" w:lineRule="auto"/>
              <w:jc w:val="center"/>
              <w:textAlignment w:val="center"/>
              <w:rPr>
                <w:rFonts w:ascii="Roboto" w:hAnsi="Roboto" w:cs="Times New Roman"/>
                <w:color w:val="000000" w:themeColor="text1"/>
                <w:sz w:val="16"/>
                <w:szCs w:val="16"/>
              </w:rPr>
            </w:pPr>
            <w:r>
              <w:rPr>
                <w:rFonts w:ascii="Roboto" w:hAnsi="Roboto" w:cs="Times New Roman"/>
                <w:color w:val="000000" w:themeColor="text1"/>
                <w:sz w:val="16"/>
                <w:szCs w:val="16"/>
              </w:rPr>
              <w:t>20/10</w:t>
            </w:r>
          </w:p>
        </w:tc>
        <w:tc>
          <w:tcPr>
            <w:tcW w:w="988" w:type="dxa"/>
            <w:vMerge/>
            <w:vAlign w:val="center"/>
          </w:tcPr>
          <w:p w:rsidR="00364B22" w:rsidRDefault="00364B22">
            <w:pPr>
              <w:spacing w:after="0" w:line="240" w:lineRule="auto"/>
              <w:jc w:val="center"/>
              <w:rPr>
                <w:rFonts w:ascii="Roboto" w:hAnsi="Roboto" w:cs="Times New Roman"/>
                <w:sz w:val="16"/>
                <w:szCs w:val="16"/>
              </w:rPr>
            </w:pPr>
          </w:p>
        </w:tc>
        <w:tc>
          <w:tcPr>
            <w:tcW w:w="1272" w:type="dxa"/>
            <w:vMerge/>
            <w:vAlign w:val="center"/>
          </w:tcPr>
          <w:p w:rsidR="00364B22" w:rsidRDefault="00364B22">
            <w:pPr>
              <w:spacing w:after="0" w:line="240" w:lineRule="auto"/>
              <w:jc w:val="center"/>
              <w:rPr>
                <w:rFonts w:ascii="Roboto" w:hAnsi="Roboto" w:cs="Times New Roman"/>
                <w:sz w:val="16"/>
                <w:szCs w:val="16"/>
              </w:rPr>
            </w:pPr>
          </w:p>
        </w:tc>
        <w:tc>
          <w:tcPr>
            <w:tcW w:w="1572" w:type="dxa"/>
            <w:vMerge/>
            <w:vAlign w:val="center"/>
          </w:tcPr>
          <w:p w:rsidR="00364B22" w:rsidRDefault="00364B22">
            <w:pPr>
              <w:spacing w:after="0" w:line="240" w:lineRule="auto"/>
              <w:jc w:val="center"/>
              <w:rPr>
                <w:rFonts w:ascii="Roboto" w:hAnsi="Roboto" w:cs="Times New Roman"/>
                <w:sz w:val="16"/>
                <w:szCs w:val="16"/>
              </w:rPr>
            </w:pPr>
          </w:p>
        </w:tc>
        <w:tc>
          <w:tcPr>
            <w:tcW w:w="1175" w:type="dxa"/>
            <w:vMerge/>
          </w:tcPr>
          <w:p w:rsidR="00364B22" w:rsidRDefault="00364B22">
            <w:pPr>
              <w:spacing w:after="0" w:line="240" w:lineRule="auto"/>
              <w:jc w:val="center"/>
              <w:rPr>
                <w:rFonts w:ascii="Roboto" w:hAnsi="Roboto" w:cs="Times New Roman"/>
                <w:sz w:val="16"/>
                <w:szCs w:val="16"/>
              </w:rPr>
            </w:pPr>
          </w:p>
        </w:tc>
      </w:tr>
    </w:tbl>
    <w:p w:rsidR="00EA3BF0" w:rsidRDefault="00EA3BF0">
      <w:pPr>
        <w:spacing w:after="0" w:line="120" w:lineRule="exact"/>
        <w:rPr>
          <w:rFonts w:ascii="Roboto" w:hAnsi="Roboto" w:cs="Times New Roman"/>
          <w:sz w:val="14"/>
          <w:szCs w:val="14"/>
          <w:lang w:val="ru-RU"/>
        </w:rPr>
      </w:pPr>
    </w:p>
    <w:p w:rsidR="00EA3BF0" w:rsidRDefault="008528E0">
      <w:pPr>
        <w:spacing w:after="0" w:line="120" w:lineRule="exact"/>
        <w:rPr>
          <w:rFonts w:ascii="Roboto" w:hAnsi="Roboto" w:cs="Times New Roman"/>
          <w:i/>
          <w:sz w:val="14"/>
          <w:szCs w:val="14"/>
          <w:lang w:val="ru-RU"/>
        </w:rPr>
      </w:pPr>
      <w:r>
        <w:rPr>
          <w:rFonts w:ascii="Roboto" w:hAnsi="Roboto" w:cs="Times New Roman"/>
          <w:sz w:val="14"/>
          <w:szCs w:val="14"/>
          <w:lang w:val="ru-RU"/>
        </w:rPr>
        <w:t xml:space="preserve">Примечание: </w:t>
      </w:r>
      <w:r>
        <w:rPr>
          <w:rFonts w:ascii="Roboto" w:hAnsi="Roboto" w:cs="Times New Roman"/>
          <w:i/>
          <w:sz w:val="14"/>
          <w:szCs w:val="14"/>
          <w:lang w:val="ru-RU"/>
        </w:rPr>
        <w:t xml:space="preserve">Нормативные работы*: S3- 20%-10 мин: </w:t>
      </w:r>
    </w:p>
    <w:p w:rsidR="00EA3BF0" w:rsidRDefault="008528E0">
      <w:pPr>
        <w:spacing w:after="0" w:line="120" w:lineRule="exact"/>
        <w:jc w:val="left"/>
        <w:rPr>
          <w:rFonts w:ascii="Roboto" w:hAnsi="Roboto"/>
          <w:b/>
          <w:color w:val="222A35" w:themeColor="text2" w:themeShade="80"/>
          <w:sz w:val="14"/>
          <w:szCs w:val="14"/>
          <w:lang w:val="ru-RU"/>
        </w:rPr>
      </w:pPr>
      <w:r>
        <w:rPr>
          <w:rFonts w:ascii="Roboto" w:hAnsi="Roboto" w:cs="Times New Roman"/>
          <w:i/>
          <w:sz w:val="14"/>
          <w:szCs w:val="14"/>
          <w:lang w:val="ru-RU"/>
        </w:rPr>
        <w:t>S3 – международный классификатор режима работы. Обозначает, что в течение 10 минутного периода механизм может работать не более 20% времени (2 мин).</w:t>
      </w:r>
    </w:p>
    <w:p w:rsidR="00EA3BF0" w:rsidRDefault="008528E0">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bookmarkStart w:id="0" w:name="_GoBack"/>
      <w:bookmarkEnd w:id="0"/>
      <w:r>
        <w:rPr>
          <w:rFonts w:ascii="Roboto" w:hAnsi="Roboto" w:cs="Times New Roman"/>
          <w:b/>
          <w:color w:val="222A35" w:themeColor="text2" w:themeShade="80"/>
          <w:sz w:val="28"/>
          <w:lang w:val="ru-RU"/>
        </w:rPr>
        <w:br w:type="page"/>
      </w:r>
    </w:p>
    <w:p w:rsidR="00EA3BF0" w:rsidRDefault="008528E0">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СХЕМА ТАЛИ ЭЛЕКТРИЧЕСКОЙ МИНИ</w:t>
      </w:r>
    </w:p>
    <w:p w:rsidR="00EA3BF0" w:rsidRDefault="008528E0">
      <w:pPr>
        <w:rPr>
          <w:rFonts w:ascii="Roboto" w:hAnsi="Roboto"/>
          <w:color w:val="222A35" w:themeColor="text2" w:themeShade="80"/>
          <w:lang w:val="ru-RU"/>
        </w:rPr>
      </w:pPr>
      <w:r>
        <w:rPr>
          <w:rFonts w:ascii="Times New Roman" w:hAnsi="Times New Roman" w:cs="Times New Roman"/>
          <w:noProof/>
          <w:sz w:val="22"/>
          <w:szCs w:val="22"/>
          <w:lang w:val="ru-RU" w:eastAsia="ru-RU"/>
        </w:rPr>
        <w:drawing>
          <wp:inline distT="0" distB="0" distL="114300" distR="114300">
            <wp:extent cx="5128260" cy="6710045"/>
            <wp:effectExtent l="9207" t="0" r="5398" b="5397"/>
            <wp:docPr id="4" name="Picture 4" descr="Схема ТальРА новая.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Схема ТальРА новая.rar"/>
                    <pic:cNvPicPr>
                      <a:picLocks noChangeAspect="1"/>
                    </pic:cNvPicPr>
                  </pic:nvPicPr>
                  <pic:blipFill>
                    <a:blip r:embed="rId11"/>
                    <a:srcRect l="10127" t="13488" r="10153" b="15839"/>
                    <a:stretch>
                      <a:fillRect/>
                    </a:stretch>
                  </pic:blipFill>
                  <pic:spPr>
                    <a:xfrm rot="5400000">
                      <a:off x="0" y="0"/>
                      <a:ext cx="5171550" cy="6767026"/>
                    </a:xfrm>
                    <a:prstGeom prst="rect">
                      <a:avLst/>
                    </a:prstGeom>
                    <a:ln>
                      <a:noFill/>
                    </a:ln>
                  </pic:spPr>
                </pic:pic>
              </a:graphicData>
            </a:graphic>
          </wp:inline>
        </w:drawing>
      </w:r>
    </w:p>
    <w:tbl>
      <w:tblPr>
        <w:tblStyle w:val="ae"/>
        <w:tblW w:w="10572"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560"/>
        <w:gridCol w:w="2083"/>
        <w:gridCol w:w="598"/>
        <w:gridCol w:w="2045"/>
        <w:gridCol w:w="636"/>
        <w:gridCol w:w="2007"/>
        <w:gridCol w:w="672"/>
        <w:gridCol w:w="1971"/>
      </w:tblGrid>
      <w:tr w:rsidR="00EA3BF0">
        <w:trPr>
          <w:trHeight w:val="212"/>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598"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18</w:t>
            </w:r>
          </w:p>
        </w:tc>
        <w:tc>
          <w:tcPr>
            <w:tcW w:w="2045"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proofErr w:type="spellStart"/>
            <w:r>
              <w:rPr>
                <w:rFonts w:ascii="Roboto" w:eastAsia="SimSun" w:hAnsi="Roboto" w:cs="Times New Roman"/>
                <w:sz w:val="14"/>
                <w:szCs w:val="14"/>
                <w:lang w:bidi="ar"/>
              </w:rPr>
              <w:t>Подшипник</w:t>
            </w:r>
            <w:proofErr w:type="spellEnd"/>
          </w:p>
        </w:tc>
        <w:tc>
          <w:tcPr>
            <w:tcW w:w="636"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35</w:t>
            </w:r>
          </w:p>
        </w:tc>
        <w:tc>
          <w:tcPr>
            <w:tcW w:w="2007" w:type="dxa"/>
            <w:vAlign w:val="center"/>
          </w:tcPr>
          <w:p w:rsidR="00EA3BF0" w:rsidRDefault="008528E0">
            <w:pPr>
              <w:widowControl/>
              <w:spacing w:after="0" w:line="240" w:lineRule="auto"/>
              <w:jc w:val="center"/>
              <w:textAlignment w:val="center"/>
              <w:rPr>
                <w:rFonts w:ascii="Roboto" w:hAnsi="Roboto" w:cs="Times New Roman"/>
                <w:color w:val="3C3C3C"/>
                <w:sz w:val="14"/>
                <w:szCs w:val="14"/>
                <w:lang w:val="ru-RU"/>
              </w:rPr>
            </w:pPr>
            <w:r>
              <w:rPr>
                <w:rFonts w:ascii="Roboto" w:eastAsia="SimSun" w:hAnsi="Roboto" w:cs="Times New Roman"/>
                <w:sz w:val="14"/>
                <w:szCs w:val="14"/>
                <w:lang w:val="ru-RU" w:bidi="ar"/>
              </w:rPr>
              <w:t>Тумблер выключателя</w:t>
            </w:r>
          </w:p>
        </w:tc>
        <w:tc>
          <w:tcPr>
            <w:tcW w:w="672"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r>
              <w:rPr>
                <w:rFonts w:ascii="Roboto" w:eastAsia="SimSun" w:hAnsi="Roboto" w:cs="Times New Roman"/>
                <w:sz w:val="14"/>
                <w:szCs w:val="14"/>
                <w:lang w:bidi="ar"/>
              </w:rPr>
              <w:t>52</w:t>
            </w:r>
          </w:p>
        </w:tc>
        <w:tc>
          <w:tcPr>
            <w:tcW w:w="1971" w:type="dxa"/>
            <w:vAlign w:val="center"/>
          </w:tcPr>
          <w:p w:rsidR="00EA3BF0" w:rsidRDefault="008528E0">
            <w:pPr>
              <w:widowControl/>
              <w:spacing w:after="0" w:line="240" w:lineRule="auto"/>
              <w:jc w:val="center"/>
              <w:textAlignment w:val="center"/>
              <w:rPr>
                <w:rFonts w:ascii="Roboto" w:hAnsi="Roboto" w:cs="Times New Roman"/>
                <w:color w:val="3C3C3C"/>
                <w:sz w:val="14"/>
                <w:szCs w:val="14"/>
              </w:rPr>
            </w:pPr>
            <w:proofErr w:type="spellStart"/>
            <w:r>
              <w:rPr>
                <w:rFonts w:ascii="Roboto" w:eastAsia="SimSun" w:hAnsi="Roboto" w:cs="Times New Roman"/>
                <w:sz w:val="14"/>
                <w:szCs w:val="14"/>
                <w:lang w:bidi="ar"/>
              </w:rPr>
              <w:t>Шплинт</w:t>
            </w:r>
            <w:proofErr w:type="spellEnd"/>
          </w:p>
        </w:tc>
      </w:tr>
      <w:tr w:rsidR="00EA3BF0">
        <w:trPr>
          <w:trHeight w:val="229"/>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2</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19</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Статор</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36</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Контактор</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53</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Шкив</w:t>
            </w:r>
            <w:proofErr w:type="spellEnd"/>
          </w:p>
        </w:tc>
      </w:tr>
      <w:tr w:rsidR="00EA3BF0">
        <w:trPr>
          <w:trHeight w:val="218"/>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20</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Полка</w:t>
            </w:r>
            <w:proofErr w:type="spellEnd"/>
            <w:r>
              <w:rPr>
                <w:rFonts w:ascii="Roboto" w:hAnsi="Roboto"/>
                <w:sz w:val="14"/>
                <w:szCs w:val="14"/>
              </w:rPr>
              <w:t xml:space="preserve"> </w:t>
            </w:r>
            <w:proofErr w:type="spellStart"/>
            <w:r>
              <w:rPr>
                <w:rFonts w:ascii="Roboto" w:hAnsi="Roboto"/>
                <w:sz w:val="14"/>
                <w:szCs w:val="14"/>
              </w:rPr>
              <w:t>статора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37</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Установочный</w:t>
            </w:r>
            <w:proofErr w:type="spellEnd"/>
            <w:r>
              <w:rPr>
                <w:rFonts w:ascii="Roboto" w:hAnsi="Roboto"/>
                <w:sz w:val="14"/>
                <w:szCs w:val="14"/>
              </w:rPr>
              <w:t xml:space="preserve"> </w:t>
            </w:r>
            <w:proofErr w:type="spellStart"/>
            <w:r>
              <w:rPr>
                <w:rFonts w:ascii="Roboto" w:hAnsi="Roboto"/>
                <w:sz w:val="14"/>
                <w:szCs w:val="14"/>
              </w:rPr>
              <w:t>штифт</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54</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w:t>
            </w:r>
            <w:proofErr w:type="spellStart"/>
            <w:r>
              <w:rPr>
                <w:rFonts w:ascii="Roboto" w:hAnsi="Roboto"/>
                <w:sz w:val="14"/>
                <w:szCs w:val="14"/>
              </w:rPr>
              <w:t>крюка</w:t>
            </w:r>
            <w:proofErr w:type="spellEnd"/>
          </w:p>
        </w:tc>
      </w:tr>
      <w:tr w:rsidR="00EA3BF0">
        <w:trPr>
          <w:trHeight w:val="81"/>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4</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Крепежное</w:t>
            </w:r>
            <w:proofErr w:type="spellEnd"/>
            <w:r>
              <w:rPr>
                <w:rFonts w:ascii="Roboto" w:hAnsi="Roboto"/>
                <w:sz w:val="14"/>
                <w:szCs w:val="14"/>
              </w:rPr>
              <w:t xml:space="preserve"> </w:t>
            </w:r>
            <w:proofErr w:type="spellStart"/>
            <w:r>
              <w:rPr>
                <w:rFonts w:ascii="Roboto" w:hAnsi="Roboto"/>
                <w:sz w:val="14"/>
                <w:szCs w:val="14"/>
              </w:rPr>
              <w:t>кольцо</w:t>
            </w:r>
            <w:proofErr w:type="spellEnd"/>
            <w:r>
              <w:rPr>
                <w:rFonts w:ascii="Roboto" w:hAnsi="Roboto"/>
                <w:sz w:val="14"/>
                <w:szCs w:val="14"/>
              </w:rPr>
              <w:t>/</w:t>
            </w:r>
            <w:proofErr w:type="spellStart"/>
            <w:r>
              <w:rPr>
                <w:rFonts w:ascii="Roboto" w:hAnsi="Roboto"/>
                <w:sz w:val="14"/>
                <w:szCs w:val="14"/>
              </w:rPr>
              <w:t>фиксатор</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21</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Ротор</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38</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Пружинное</w:t>
            </w:r>
            <w:proofErr w:type="spellEnd"/>
            <w:r>
              <w:rPr>
                <w:rFonts w:ascii="Roboto" w:hAnsi="Roboto"/>
                <w:sz w:val="14"/>
                <w:szCs w:val="14"/>
              </w:rPr>
              <w:t xml:space="preserve"> </w:t>
            </w:r>
            <w:proofErr w:type="spellStart"/>
            <w:r>
              <w:rPr>
                <w:rFonts w:ascii="Roboto" w:hAnsi="Roboto"/>
                <w:sz w:val="14"/>
                <w:szCs w:val="14"/>
              </w:rPr>
              <w:t>ушко</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55</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Шестерня</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Крышка</w:t>
            </w:r>
            <w:proofErr w:type="spellEnd"/>
            <w:r>
              <w:rPr>
                <w:rFonts w:ascii="Roboto" w:hAnsi="Roboto"/>
                <w:sz w:val="14"/>
                <w:szCs w:val="14"/>
              </w:rPr>
              <w:t xml:space="preserve"> / </w:t>
            </w:r>
            <w:proofErr w:type="spellStart"/>
            <w:r>
              <w:rPr>
                <w:rFonts w:ascii="Roboto" w:hAnsi="Roboto"/>
                <w:sz w:val="14"/>
                <w:szCs w:val="14"/>
              </w:rPr>
              <w:t>держатель</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22</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Спусковая</w:t>
            </w:r>
            <w:proofErr w:type="spellEnd"/>
            <w:r>
              <w:rPr>
                <w:rFonts w:ascii="Roboto" w:hAnsi="Roboto"/>
                <w:sz w:val="14"/>
                <w:szCs w:val="14"/>
              </w:rPr>
              <w:t xml:space="preserve"> </w:t>
            </w:r>
            <w:proofErr w:type="spellStart"/>
            <w:r>
              <w:rPr>
                <w:rFonts w:ascii="Roboto" w:hAnsi="Roboto"/>
                <w:sz w:val="14"/>
                <w:szCs w:val="14"/>
              </w:rPr>
              <w:t>пружина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39</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Кабель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56</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r>
      <w:tr w:rsidR="00EA3BF0">
        <w:trPr>
          <w:trHeight w:val="91"/>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w:t>
            </w:r>
          </w:p>
        </w:tc>
        <w:tc>
          <w:tcPr>
            <w:tcW w:w="2083" w:type="dxa"/>
            <w:vAlign w:val="center"/>
          </w:tcPr>
          <w:p w:rsidR="00EA3BF0" w:rsidRDefault="008528E0">
            <w:pPr>
              <w:spacing w:after="0" w:line="240" w:lineRule="auto"/>
              <w:jc w:val="center"/>
              <w:rPr>
                <w:rFonts w:ascii="Roboto" w:hAnsi="Roboto"/>
                <w:sz w:val="14"/>
                <w:szCs w:val="14"/>
                <w:lang w:val="ru-RU"/>
              </w:rPr>
            </w:pPr>
            <w:r>
              <w:rPr>
                <w:rFonts w:ascii="Roboto" w:hAnsi="Roboto"/>
                <w:sz w:val="14"/>
                <w:szCs w:val="14"/>
                <w:lang w:val="ru-RU"/>
              </w:rPr>
              <w:t>Канатный вал / держатель тросовой катушки</w:t>
            </w:r>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23</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Деталь</w:t>
            </w:r>
            <w:proofErr w:type="spellEnd"/>
            <w:r>
              <w:rPr>
                <w:rFonts w:ascii="Roboto" w:hAnsi="Roboto"/>
                <w:sz w:val="14"/>
                <w:szCs w:val="14"/>
              </w:rPr>
              <w:t xml:space="preserve"> </w:t>
            </w:r>
            <w:proofErr w:type="spellStart"/>
            <w:r>
              <w:rPr>
                <w:rFonts w:ascii="Roboto" w:hAnsi="Roboto"/>
                <w:sz w:val="14"/>
                <w:szCs w:val="14"/>
              </w:rPr>
              <w:t>тормоза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40</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Разъем</w:t>
            </w:r>
            <w:proofErr w:type="spellEnd"/>
            <w:r>
              <w:rPr>
                <w:rFonts w:ascii="Roboto" w:hAnsi="Roboto"/>
                <w:sz w:val="14"/>
                <w:szCs w:val="14"/>
              </w:rPr>
              <w:t>/</w:t>
            </w:r>
            <w:proofErr w:type="spellStart"/>
            <w:r>
              <w:rPr>
                <w:rFonts w:ascii="Roboto" w:hAnsi="Roboto"/>
                <w:sz w:val="14"/>
                <w:szCs w:val="14"/>
              </w:rPr>
              <w:t>штепсель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57</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Передаточный</w:t>
            </w:r>
            <w:proofErr w:type="spellEnd"/>
            <w:r>
              <w:rPr>
                <w:rFonts w:ascii="Roboto" w:hAnsi="Roboto"/>
                <w:sz w:val="14"/>
                <w:szCs w:val="14"/>
              </w:rPr>
              <w:t xml:space="preserve"> </w:t>
            </w:r>
            <w:proofErr w:type="spellStart"/>
            <w:r>
              <w:rPr>
                <w:rFonts w:ascii="Roboto" w:hAnsi="Roboto"/>
                <w:sz w:val="14"/>
                <w:szCs w:val="14"/>
              </w:rPr>
              <w:t>вал</w:t>
            </w:r>
            <w:proofErr w:type="spellEnd"/>
            <w:r>
              <w:rPr>
                <w:rFonts w:ascii="Roboto" w:hAnsi="Roboto"/>
                <w:sz w:val="14"/>
                <w:szCs w:val="14"/>
              </w:rPr>
              <w:t>/</w:t>
            </w:r>
            <w:proofErr w:type="spellStart"/>
            <w:r>
              <w:rPr>
                <w:rFonts w:ascii="Roboto" w:hAnsi="Roboto"/>
                <w:sz w:val="14"/>
                <w:szCs w:val="14"/>
              </w:rPr>
              <w:t>втулка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7</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24</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Заглушка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41</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Держатель</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58</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Подшипник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8</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Плоский</w:t>
            </w:r>
            <w:proofErr w:type="spellEnd"/>
            <w:r>
              <w:rPr>
                <w:rFonts w:ascii="Roboto" w:hAnsi="Roboto"/>
                <w:sz w:val="14"/>
                <w:szCs w:val="14"/>
              </w:rPr>
              <w:t xml:space="preserve"> </w:t>
            </w:r>
            <w:proofErr w:type="spellStart"/>
            <w:r>
              <w:rPr>
                <w:rFonts w:ascii="Roboto" w:hAnsi="Roboto"/>
                <w:sz w:val="14"/>
                <w:szCs w:val="14"/>
              </w:rPr>
              <w:t>ключ</w:t>
            </w:r>
            <w:proofErr w:type="spellEnd"/>
            <w:r>
              <w:rPr>
                <w:rFonts w:ascii="Roboto" w:hAnsi="Roboto"/>
                <w:sz w:val="14"/>
                <w:szCs w:val="14"/>
              </w:rPr>
              <w:t>/</w:t>
            </w:r>
            <w:proofErr w:type="spellStart"/>
            <w:r>
              <w:rPr>
                <w:rFonts w:ascii="Roboto" w:hAnsi="Roboto"/>
                <w:sz w:val="14"/>
                <w:szCs w:val="14"/>
              </w:rPr>
              <w:t>пластина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25</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Лопасть</w:t>
            </w:r>
            <w:proofErr w:type="spellEnd"/>
            <w:r>
              <w:rPr>
                <w:rFonts w:ascii="Roboto" w:hAnsi="Roboto"/>
                <w:sz w:val="14"/>
                <w:szCs w:val="14"/>
              </w:rPr>
              <w:t xml:space="preserve"> </w:t>
            </w:r>
            <w:proofErr w:type="spellStart"/>
            <w:r>
              <w:rPr>
                <w:rFonts w:ascii="Roboto" w:hAnsi="Roboto"/>
                <w:sz w:val="14"/>
                <w:szCs w:val="14"/>
              </w:rPr>
              <w:t>вентилятора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42</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Нижняя</w:t>
            </w:r>
            <w:proofErr w:type="spellEnd"/>
            <w:r>
              <w:rPr>
                <w:rFonts w:ascii="Roboto" w:hAnsi="Roboto"/>
                <w:sz w:val="14"/>
                <w:szCs w:val="14"/>
              </w:rPr>
              <w:t xml:space="preserve"> </w:t>
            </w: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59</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Винт</w:t>
            </w:r>
            <w:proofErr w:type="spellEnd"/>
            <w:r>
              <w:rPr>
                <w:rFonts w:ascii="Roboto" w:hAnsi="Roboto"/>
                <w:sz w:val="14"/>
                <w:szCs w:val="14"/>
              </w:rPr>
              <w:t xml:space="preserve"> с </w:t>
            </w:r>
            <w:proofErr w:type="spellStart"/>
            <w:r>
              <w:rPr>
                <w:rFonts w:ascii="Roboto" w:hAnsi="Roboto"/>
                <w:sz w:val="14"/>
                <w:szCs w:val="14"/>
              </w:rPr>
              <w:t>шестигранной</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r>
      <w:tr w:rsidR="00EA3BF0">
        <w:trPr>
          <w:trHeight w:val="93"/>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9</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Эластичное</w:t>
            </w:r>
            <w:proofErr w:type="spellEnd"/>
            <w:r>
              <w:rPr>
                <w:rFonts w:ascii="Roboto" w:hAnsi="Roboto"/>
                <w:sz w:val="14"/>
                <w:szCs w:val="14"/>
              </w:rPr>
              <w:t xml:space="preserve"> </w:t>
            </w:r>
            <w:proofErr w:type="spellStart"/>
            <w:r>
              <w:rPr>
                <w:rFonts w:ascii="Roboto" w:hAnsi="Roboto"/>
                <w:sz w:val="14"/>
                <w:szCs w:val="14"/>
              </w:rPr>
              <w:t>кольцо</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26</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вентилятора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43</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Конденсатор</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60</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Рамка</w:t>
            </w:r>
            <w:proofErr w:type="spellEnd"/>
            <w:r>
              <w:rPr>
                <w:rFonts w:ascii="Roboto" w:hAnsi="Roboto"/>
                <w:sz w:val="14"/>
                <w:szCs w:val="14"/>
              </w:rPr>
              <w:t xml:space="preserve"> </w:t>
            </w:r>
            <w:proofErr w:type="spellStart"/>
            <w:r>
              <w:rPr>
                <w:rFonts w:ascii="Roboto" w:hAnsi="Roboto"/>
                <w:sz w:val="14"/>
                <w:szCs w:val="14"/>
              </w:rPr>
              <w:t>ограничитель</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10</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Подшипник</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27</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44</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Верхняя</w:t>
            </w:r>
            <w:proofErr w:type="spellEnd"/>
            <w:r>
              <w:rPr>
                <w:rFonts w:ascii="Roboto" w:hAnsi="Roboto"/>
                <w:sz w:val="14"/>
                <w:szCs w:val="14"/>
              </w:rPr>
              <w:t xml:space="preserve"> </w:t>
            </w:r>
            <w:proofErr w:type="spellStart"/>
            <w:r>
              <w:rPr>
                <w:rFonts w:ascii="Roboto" w:hAnsi="Roboto"/>
                <w:sz w:val="14"/>
                <w:szCs w:val="14"/>
              </w:rPr>
              <w:t>крышка</w:t>
            </w:r>
            <w:proofErr w:type="spellEnd"/>
            <w:r>
              <w:rPr>
                <w:rFonts w:ascii="Roboto" w:hAnsi="Roboto"/>
                <w:sz w:val="14"/>
                <w:szCs w:val="14"/>
              </w:rPr>
              <w:t xml:space="preserve"> </w:t>
            </w:r>
            <w:proofErr w:type="spellStart"/>
            <w:r>
              <w:rPr>
                <w:rFonts w:ascii="Roboto" w:hAnsi="Roboto"/>
                <w:sz w:val="14"/>
                <w:szCs w:val="14"/>
              </w:rPr>
              <w:t>выключателя</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61</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Крюк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11</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Винт</w:t>
            </w:r>
            <w:proofErr w:type="spellEnd"/>
            <w:r>
              <w:rPr>
                <w:rFonts w:ascii="Roboto" w:hAnsi="Roboto"/>
                <w:sz w:val="14"/>
                <w:szCs w:val="14"/>
              </w:rPr>
              <w:t xml:space="preserve"> с </w:t>
            </w:r>
            <w:proofErr w:type="spellStart"/>
            <w:r>
              <w:rPr>
                <w:rFonts w:ascii="Roboto" w:hAnsi="Roboto"/>
                <w:sz w:val="14"/>
                <w:szCs w:val="14"/>
              </w:rPr>
              <w:t>шестигранной</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28</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45</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Переключатель</w:t>
            </w:r>
            <w:proofErr w:type="spellEnd"/>
            <w:r>
              <w:rPr>
                <w:rFonts w:ascii="Roboto" w:hAnsi="Roboto"/>
                <w:sz w:val="14"/>
                <w:szCs w:val="14"/>
              </w:rPr>
              <w:t xml:space="preserve"> </w:t>
            </w:r>
            <w:proofErr w:type="spellStart"/>
            <w:r>
              <w:rPr>
                <w:rFonts w:ascii="Roboto" w:hAnsi="Roboto"/>
                <w:sz w:val="14"/>
                <w:szCs w:val="14"/>
              </w:rPr>
              <w:t>вкл</w:t>
            </w:r>
            <w:proofErr w:type="spellEnd"/>
            <w:r>
              <w:rPr>
                <w:rFonts w:ascii="Roboto" w:hAnsi="Roboto"/>
                <w:sz w:val="14"/>
                <w:szCs w:val="14"/>
              </w:rPr>
              <w:t>/</w:t>
            </w:r>
            <w:proofErr w:type="spellStart"/>
            <w:r>
              <w:rPr>
                <w:rFonts w:ascii="Roboto" w:hAnsi="Roboto"/>
                <w:sz w:val="14"/>
                <w:szCs w:val="14"/>
              </w:rPr>
              <w:t>выкл</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62</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Наконечник</w:t>
            </w:r>
            <w:proofErr w:type="spellEnd"/>
            <w:r>
              <w:rPr>
                <w:rFonts w:ascii="Roboto" w:hAnsi="Roboto"/>
                <w:sz w:val="14"/>
                <w:szCs w:val="14"/>
              </w:rPr>
              <w:t xml:space="preserve"> </w:t>
            </w:r>
            <w:proofErr w:type="spellStart"/>
            <w:r>
              <w:rPr>
                <w:rFonts w:ascii="Roboto" w:hAnsi="Roboto"/>
                <w:sz w:val="14"/>
                <w:szCs w:val="14"/>
              </w:rPr>
              <w:t>каната</w:t>
            </w:r>
            <w:proofErr w:type="spellEnd"/>
            <w:r>
              <w:rPr>
                <w:rFonts w:ascii="Roboto" w:hAnsi="Roboto"/>
                <w:sz w:val="14"/>
                <w:szCs w:val="14"/>
              </w:rPr>
              <w:t>/</w:t>
            </w:r>
            <w:proofErr w:type="spellStart"/>
            <w:r>
              <w:rPr>
                <w:rFonts w:ascii="Roboto" w:hAnsi="Roboto"/>
                <w:sz w:val="14"/>
                <w:szCs w:val="14"/>
              </w:rPr>
              <w:t>узел</w:t>
            </w:r>
            <w:proofErr w:type="spellEnd"/>
            <w:r>
              <w:rPr>
                <w:rFonts w:ascii="Roboto" w:hAnsi="Roboto"/>
                <w:sz w:val="14"/>
                <w:szCs w:val="14"/>
              </w:rPr>
              <w:t xml:space="preserve"> </w:t>
            </w:r>
            <w:proofErr w:type="spellStart"/>
            <w:r>
              <w:rPr>
                <w:rFonts w:ascii="Roboto" w:hAnsi="Roboto"/>
                <w:sz w:val="14"/>
                <w:szCs w:val="14"/>
              </w:rPr>
              <w:t>троса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12</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Корпус</w:t>
            </w:r>
            <w:proofErr w:type="spellEnd"/>
            <w:r>
              <w:rPr>
                <w:rFonts w:ascii="Roboto" w:hAnsi="Roboto"/>
                <w:sz w:val="14"/>
                <w:szCs w:val="14"/>
              </w:rPr>
              <w:t xml:space="preserve"> </w:t>
            </w:r>
            <w:proofErr w:type="spellStart"/>
            <w:r>
              <w:rPr>
                <w:rFonts w:ascii="Roboto" w:hAnsi="Roboto"/>
                <w:sz w:val="14"/>
                <w:szCs w:val="14"/>
              </w:rPr>
              <w:t>коробки</w:t>
            </w:r>
            <w:proofErr w:type="spellEnd"/>
            <w:r>
              <w:rPr>
                <w:rFonts w:ascii="Roboto" w:hAnsi="Roboto"/>
                <w:sz w:val="14"/>
                <w:szCs w:val="14"/>
              </w:rPr>
              <w:t xml:space="preserve"> </w:t>
            </w:r>
            <w:proofErr w:type="spellStart"/>
            <w:r>
              <w:rPr>
                <w:rFonts w:ascii="Roboto" w:hAnsi="Roboto"/>
                <w:sz w:val="14"/>
                <w:szCs w:val="14"/>
              </w:rPr>
              <w:t>передач</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29</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46</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Вилка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63</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Стальной</w:t>
            </w:r>
            <w:proofErr w:type="spellEnd"/>
            <w:r>
              <w:rPr>
                <w:rFonts w:ascii="Roboto" w:hAnsi="Roboto"/>
                <w:sz w:val="14"/>
                <w:szCs w:val="14"/>
              </w:rPr>
              <w:t xml:space="preserve"> </w:t>
            </w:r>
            <w:proofErr w:type="spellStart"/>
            <w:r>
              <w:rPr>
                <w:rFonts w:ascii="Roboto" w:hAnsi="Roboto"/>
                <w:sz w:val="14"/>
                <w:szCs w:val="14"/>
              </w:rPr>
              <w:t>трос</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13</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Пружинная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30</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Распределительная</w:t>
            </w:r>
            <w:proofErr w:type="spellEnd"/>
            <w:r>
              <w:rPr>
                <w:rFonts w:ascii="Roboto" w:hAnsi="Roboto"/>
                <w:sz w:val="14"/>
                <w:szCs w:val="14"/>
              </w:rPr>
              <w:t xml:space="preserve"> </w:t>
            </w:r>
            <w:proofErr w:type="spellStart"/>
            <w:r>
              <w:rPr>
                <w:rFonts w:ascii="Roboto" w:hAnsi="Roboto"/>
                <w:sz w:val="14"/>
                <w:szCs w:val="14"/>
              </w:rPr>
              <w:t>коробка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47</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Контргайка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64</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Блок</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14</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Плоская</w:t>
            </w:r>
            <w:proofErr w:type="spellEnd"/>
            <w:r>
              <w:rPr>
                <w:rFonts w:ascii="Roboto" w:hAnsi="Roboto"/>
                <w:sz w:val="14"/>
                <w:szCs w:val="14"/>
              </w:rPr>
              <w:t xml:space="preserve"> </w:t>
            </w:r>
            <w:proofErr w:type="spellStart"/>
            <w:r>
              <w:rPr>
                <w:rFonts w:ascii="Roboto" w:hAnsi="Roboto"/>
                <w:sz w:val="14"/>
                <w:szCs w:val="14"/>
              </w:rPr>
              <w:t>шайба</w:t>
            </w:r>
            <w:proofErr w:type="spellEnd"/>
          </w:p>
        </w:tc>
        <w:tc>
          <w:tcPr>
            <w:tcW w:w="598"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31</w:t>
            </w:r>
          </w:p>
        </w:tc>
        <w:tc>
          <w:tcPr>
            <w:tcW w:w="2045"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Клемма</w:t>
            </w:r>
            <w:proofErr w:type="spellEnd"/>
          </w:p>
        </w:tc>
        <w:tc>
          <w:tcPr>
            <w:tcW w:w="636"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48</w:t>
            </w:r>
          </w:p>
        </w:tc>
        <w:tc>
          <w:tcPr>
            <w:tcW w:w="2007"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Шайба</w:t>
            </w:r>
            <w:proofErr w:type="spellEnd"/>
            <w:r>
              <w:rPr>
                <w:rFonts w:ascii="Roboto" w:hAnsi="Roboto"/>
                <w:sz w:val="14"/>
                <w:szCs w:val="14"/>
              </w:rPr>
              <w:t xml:space="preserve"> </w:t>
            </w:r>
            <w:proofErr w:type="spellStart"/>
            <w:r>
              <w:rPr>
                <w:rFonts w:ascii="Roboto" w:hAnsi="Roboto"/>
                <w:sz w:val="14"/>
                <w:szCs w:val="14"/>
              </w:rPr>
              <w:t>крюка</w:t>
            </w:r>
            <w:proofErr w:type="spellEnd"/>
          </w:p>
        </w:tc>
        <w:tc>
          <w:tcPr>
            <w:tcW w:w="672" w:type="dxa"/>
            <w:vAlign w:val="center"/>
          </w:tcPr>
          <w:p w:rsidR="00EA3BF0" w:rsidRDefault="008528E0">
            <w:pPr>
              <w:widowControl/>
              <w:spacing w:after="0" w:line="240" w:lineRule="auto"/>
              <w:jc w:val="center"/>
              <w:textAlignment w:val="center"/>
              <w:rPr>
                <w:rFonts w:ascii="Roboto" w:hAnsi="Roboto"/>
                <w:sz w:val="14"/>
                <w:szCs w:val="14"/>
              </w:rPr>
            </w:pPr>
            <w:r>
              <w:rPr>
                <w:rFonts w:ascii="Roboto" w:hAnsi="Roboto"/>
                <w:sz w:val="14"/>
                <w:szCs w:val="14"/>
              </w:rPr>
              <w:t>65</w:t>
            </w:r>
          </w:p>
        </w:tc>
        <w:tc>
          <w:tcPr>
            <w:tcW w:w="1971" w:type="dxa"/>
            <w:vAlign w:val="center"/>
          </w:tcPr>
          <w:p w:rsidR="00EA3BF0" w:rsidRDefault="008528E0">
            <w:pPr>
              <w:widowControl/>
              <w:spacing w:after="0" w:line="240" w:lineRule="auto"/>
              <w:jc w:val="center"/>
              <w:textAlignment w:val="center"/>
              <w:rPr>
                <w:rFonts w:ascii="Roboto" w:hAnsi="Roboto"/>
                <w:sz w:val="14"/>
                <w:szCs w:val="14"/>
              </w:rPr>
            </w:pPr>
            <w:proofErr w:type="spellStart"/>
            <w:r>
              <w:rPr>
                <w:rFonts w:ascii="Roboto" w:hAnsi="Roboto"/>
                <w:sz w:val="14"/>
                <w:szCs w:val="14"/>
              </w:rPr>
              <w:t>Алюминиевая</w:t>
            </w:r>
            <w:proofErr w:type="spellEnd"/>
            <w:r>
              <w:rPr>
                <w:rFonts w:ascii="Roboto" w:hAnsi="Roboto"/>
                <w:sz w:val="14"/>
                <w:szCs w:val="14"/>
              </w:rPr>
              <w:t xml:space="preserve"> </w:t>
            </w:r>
            <w:proofErr w:type="spellStart"/>
            <w:r>
              <w:rPr>
                <w:rFonts w:ascii="Roboto" w:hAnsi="Roboto"/>
                <w:sz w:val="14"/>
                <w:szCs w:val="14"/>
              </w:rPr>
              <w:t>трубка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15</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Шестерня</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32</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Крышка</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49</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66</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Крыло</w:t>
            </w:r>
            <w:proofErr w:type="spellEnd"/>
            <w:r>
              <w:rPr>
                <w:rFonts w:ascii="Roboto" w:hAnsi="Roboto"/>
                <w:sz w:val="14"/>
                <w:szCs w:val="14"/>
              </w:rPr>
              <w:t xml:space="preserve"> </w:t>
            </w:r>
            <w:proofErr w:type="spellStart"/>
            <w:r>
              <w:rPr>
                <w:rFonts w:ascii="Roboto" w:hAnsi="Roboto"/>
                <w:sz w:val="14"/>
                <w:szCs w:val="14"/>
              </w:rPr>
              <w:t>катушки</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16</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Подкладка</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33</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Держатель</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50</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Болт</w:t>
            </w:r>
            <w:proofErr w:type="spellEnd"/>
            <w:r>
              <w:rPr>
                <w:rFonts w:ascii="Roboto" w:hAnsi="Roboto"/>
                <w:sz w:val="14"/>
                <w:szCs w:val="14"/>
              </w:rPr>
              <w:t xml:space="preserve"> с </w:t>
            </w:r>
            <w:proofErr w:type="spellStart"/>
            <w:r>
              <w:rPr>
                <w:rFonts w:ascii="Roboto" w:hAnsi="Roboto"/>
                <w:sz w:val="14"/>
                <w:szCs w:val="14"/>
              </w:rPr>
              <w:t>шестигр</w:t>
            </w:r>
            <w:proofErr w:type="spellEnd"/>
            <w:r>
              <w:rPr>
                <w:rFonts w:ascii="Roboto" w:hAnsi="Roboto"/>
                <w:sz w:val="14"/>
                <w:szCs w:val="14"/>
              </w:rPr>
              <w:t xml:space="preserve">. </w:t>
            </w:r>
            <w:proofErr w:type="spellStart"/>
            <w:r>
              <w:rPr>
                <w:rFonts w:ascii="Roboto" w:hAnsi="Roboto"/>
                <w:sz w:val="14"/>
                <w:szCs w:val="14"/>
              </w:rPr>
              <w:t>головкой</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67</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Катушка</w:t>
            </w:r>
            <w:proofErr w:type="spellEnd"/>
          </w:p>
        </w:tc>
      </w:tr>
      <w:tr w:rsidR="00EA3BF0">
        <w:trPr>
          <w:trHeight w:val="14"/>
        </w:trPr>
        <w:tc>
          <w:tcPr>
            <w:tcW w:w="560"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17</w:t>
            </w:r>
          </w:p>
        </w:tc>
        <w:tc>
          <w:tcPr>
            <w:tcW w:w="2083"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Передняя</w:t>
            </w:r>
            <w:proofErr w:type="spellEnd"/>
            <w:r>
              <w:rPr>
                <w:rFonts w:ascii="Roboto" w:hAnsi="Roboto"/>
                <w:sz w:val="14"/>
                <w:szCs w:val="14"/>
              </w:rPr>
              <w:t xml:space="preserve"> </w:t>
            </w:r>
            <w:proofErr w:type="spellStart"/>
            <w:r>
              <w:rPr>
                <w:rFonts w:ascii="Roboto" w:hAnsi="Roboto"/>
                <w:sz w:val="14"/>
                <w:szCs w:val="14"/>
              </w:rPr>
              <w:t>крышка</w:t>
            </w:r>
            <w:proofErr w:type="spellEnd"/>
          </w:p>
        </w:tc>
        <w:tc>
          <w:tcPr>
            <w:tcW w:w="598"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34</w:t>
            </w:r>
          </w:p>
        </w:tc>
        <w:tc>
          <w:tcPr>
            <w:tcW w:w="2045"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Держатель</w:t>
            </w:r>
            <w:proofErr w:type="spellEnd"/>
          </w:p>
        </w:tc>
        <w:tc>
          <w:tcPr>
            <w:tcW w:w="636"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51</w:t>
            </w:r>
          </w:p>
        </w:tc>
        <w:tc>
          <w:tcPr>
            <w:tcW w:w="2007"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Колесная</w:t>
            </w:r>
            <w:proofErr w:type="spellEnd"/>
            <w:r>
              <w:rPr>
                <w:rFonts w:ascii="Roboto" w:hAnsi="Roboto"/>
                <w:sz w:val="14"/>
                <w:szCs w:val="14"/>
              </w:rPr>
              <w:t xml:space="preserve"> </w:t>
            </w:r>
            <w:proofErr w:type="spellStart"/>
            <w:r>
              <w:rPr>
                <w:rFonts w:ascii="Roboto" w:hAnsi="Roboto"/>
                <w:sz w:val="14"/>
                <w:szCs w:val="14"/>
              </w:rPr>
              <w:t>ось</w:t>
            </w:r>
            <w:proofErr w:type="spellEnd"/>
          </w:p>
        </w:tc>
        <w:tc>
          <w:tcPr>
            <w:tcW w:w="672" w:type="dxa"/>
            <w:vAlign w:val="center"/>
          </w:tcPr>
          <w:p w:rsidR="00EA3BF0" w:rsidRDefault="008528E0">
            <w:pPr>
              <w:spacing w:after="0" w:line="240" w:lineRule="auto"/>
              <w:jc w:val="center"/>
              <w:rPr>
                <w:rFonts w:ascii="Roboto" w:hAnsi="Roboto"/>
                <w:sz w:val="14"/>
                <w:szCs w:val="14"/>
              </w:rPr>
            </w:pPr>
            <w:r>
              <w:rPr>
                <w:rFonts w:ascii="Roboto" w:hAnsi="Roboto"/>
                <w:sz w:val="14"/>
                <w:szCs w:val="14"/>
              </w:rPr>
              <w:t>68</w:t>
            </w:r>
          </w:p>
        </w:tc>
        <w:tc>
          <w:tcPr>
            <w:tcW w:w="1971" w:type="dxa"/>
            <w:vAlign w:val="center"/>
          </w:tcPr>
          <w:p w:rsidR="00EA3BF0" w:rsidRDefault="008528E0">
            <w:pPr>
              <w:spacing w:after="0" w:line="240" w:lineRule="auto"/>
              <w:jc w:val="center"/>
              <w:rPr>
                <w:rFonts w:ascii="Roboto" w:hAnsi="Roboto"/>
                <w:sz w:val="14"/>
                <w:szCs w:val="14"/>
              </w:rPr>
            </w:pPr>
            <w:proofErr w:type="spellStart"/>
            <w:r>
              <w:rPr>
                <w:rFonts w:ascii="Roboto" w:hAnsi="Roboto"/>
                <w:sz w:val="14"/>
                <w:szCs w:val="14"/>
              </w:rPr>
              <w:t>Втулка</w:t>
            </w:r>
            <w:proofErr w:type="spellEnd"/>
            <w:r>
              <w:rPr>
                <w:rFonts w:ascii="Roboto" w:hAnsi="Roboto"/>
                <w:sz w:val="14"/>
                <w:szCs w:val="14"/>
              </w:rPr>
              <w:t>/</w:t>
            </w:r>
            <w:proofErr w:type="spellStart"/>
            <w:r>
              <w:rPr>
                <w:rFonts w:ascii="Roboto" w:hAnsi="Roboto"/>
                <w:sz w:val="14"/>
                <w:szCs w:val="14"/>
              </w:rPr>
              <w:t>Изолятор</w:t>
            </w:r>
            <w:proofErr w:type="spellEnd"/>
          </w:p>
        </w:tc>
      </w:tr>
    </w:tbl>
    <w:p w:rsidR="00EA3BF0" w:rsidRDefault="00EA3BF0">
      <w:pPr>
        <w:rPr>
          <w:rFonts w:ascii="Roboto" w:hAnsi="Roboto"/>
          <w:color w:val="222A35" w:themeColor="text2" w:themeShade="80"/>
          <w:lang w:val="ru-RU"/>
        </w:rPr>
      </w:pPr>
    </w:p>
    <w:p w:rsidR="00EA3BF0" w:rsidRDefault="00EA3BF0">
      <w:pPr>
        <w:rPr>
          <w:rFonts w:ascii="Roboto" w:hAnsi="Roboto"/>
          <w:color w:val="222A35" w:themeColor="text2" w:themeShade="80"/>
          <w:lang w:val="ru-RU"/>
        </w:rPr>
      </w:pPr>
    </w:p>
    <w:p w:rsidR="00EA3BF0" w:rsidRDefault="00EA3BF0">
      <w:pPr>
        <w:rPr>
          <w:rFonts w:ascii="Roboto" w:hAnsi="Roboto"/>
          <w:color w:val="222A35" w:themeColor="text2" w:themeShade="80"/>
          <w:lang w:val="ru-RU"/>
        </w:rPr>
      </w:pPr>
    </w:p>
    <w:p w:rsidR="00EA3BF0" w:rsidRDefault="008528E0">
      <w:pPr>
        <w:pStyle w:val="1"/>
        <w:widowControl/>
        <w:numPr>
          <w:ilvl w:val="0"/>
          <w:numId w:val="2"/>
        </w:numPr>
        <w:jc w:val="left"/>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ТЕХНИЧЕСКОЕ ОБСЛУЖИВАНИЕ</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Ежедневно перед использованием осматривайте электрическую таль с целью своевременного обнаружения возможных неполадок и предотвращения поломок, Особое внимание следует уделять состоянию шнуру питания и вилки, состоянию корпуса, надежности крепления корпуса.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Периодически проверяйте состояние стального каната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Проверяйте резьбовые соединения, кронштейны и пульт управления;</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Проверяйте состояние и надежность болтов, закрепляющих зажимы каната;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Периодически проверяйте выключатель двигателя. Включающая кнопка должна быть в хорошем рабочем состоянии.</w:t>
      </w:r>
    </w:p>
    <w:p w:rsidR="00EA3BF0" w:rsidRDefault="00EA3BF0">
      <w:pPr>
        <w:pStyle w:val="11"/>
        <w:spacing w:line="220" w:lineRule="exact"/>
        <w:ind w:left="0"/>
        <w:jc w:val="both"/>
        <w:rPr>
          <w:rFonts w:ascii="Roboto" w:hAnsi="Roboto" w:cs="Times New Roman"/>
          <w:color w:val="222A35" w:themeColor="text2" w:themeShade="80"/>
        </w:rPr>
      </w:pPr>
    </w:p>
    <w:p w:rsidR="00EA3BF0" w:rsidRPr="00F12BDB" w:rsidRDefault="008528E0">
      <w:pPr>
        <w:pStyle w:val="1"/>
        <w:widowControl/>
        <w:numPr>
          <w:ilvl w:val="0"/>
          <w:numId w:val="2"/>
        </w:numPr>
        <w:jc w:val="left"/>
        <w:rPr>
          <w:rFonts w:ascii="Roboto" w:hAnsi="Roboto" w:cs="Times New Roman"/>
          <w:b/>
          <w:color w:val="222A35" w:themeColor="text2" w:themeShade="80"/>
          <w:sz w:val="28"/>
        </w:rPr>
      </w:pPr>
      <w:r>
        <w:rPr>
          <w:rFonts w:ascii="Roboto" w:hAnsi="Roboto" w:cs="Times New Roman"/>
          <w:b/>
          <w:color w:val="222A35" w:themeColor="text2" w:themeShade="80"/>
          <w:sz w:val="28"/>
          <w:lang w:val="ru-RU"/>
        </w:rPr>
        <w:t>ЭЛЕКТРИЧЕСКАЯ СХЕМА</w:t>
      </w:r>
    </w:p>
    <w:p w:rsidR="00F12BDB" w:rsidRPr="00F12BDB" w:rsidRDefault="00F12BDB" w:rsidP="00F12BDB">
      <w:pPr>
        <w:pStyle w:val="1"/>
        <w:widowControl/>
        <w:jc w:val="left"/>
        <w:rPr>
          <w:rFonts w:ascii="Roboto" w:hAnsi="Roboto" w:cs="Times New Roman"/>
          <w:b/>
          <w:color w:val="222A35" w:themeColor="text2" w:themeShade="80"/>
          <w:sz w:val="28"/>
        </w:rPr>
      </w:pPr>
    </w:p>
    <w:p w:rsidR="00F12BDB" w:rsidRPr="00F12BDB" w:rsidRDefault="00F12BDB" w:rsidP="00F12BDB">
      <w:pPr>
        <w:pStyle w:val="1"/>
        <w:widowControl/>
        <w:jc w:val="center"/>
        <w:rPr>
          <w:rFonts w:ascii="Roboto" w:hAnsi="Roboto" w:cs="Times New Roman"/>
          <w:b/>
          <w:color w:val="222A35" w:themeColor="text2" w:themeShade="80"/>
          <w:sz w:val="22"/>
          <w:szCs w:val="22"/>
          <w:lang w:val="ru-RU"/>
        </w:rPr>
      </w:pPr>
      <w:r w:rsidRPr="00F12BDB">
        <w:rPr>
          <w:rFonts w:ascii="Roboto" w:hAnsi="Roboto" w:cs="Times New Roman"/>
          <w:i/>
          <w:noProof/>
          <w:color w:val="222A35" w:themeColor="text2" w:themeShade="80"/>
          <w:lang w:val="ru-RU" w:eastAsia="ru-RU"/>
        </w:rPr>
        <w:drawing>
          <wp:anchor distT="0" distB="0" distL="114300" distR="114300" simplePos="0" relativeHeight="251660288" behindDoc="0" locked="0" layoutInCell="1" allowOverlap="1" wp14:anchorId="4B3BD964" wp14:editId="520FB009">
            <wp:simplePos x="0" y="0"/>
            <wp:positionH relativeFrom="column">
              <wp:posOffset>478155</wp:posOffset>
            </wp:positionH>
            <wp:positionV relativeFrom="paragraph">
              <wp:posOffset>212090</wp:posOffset>
            </wp:positionV>
            <wp:extent cx="5267325" cy="3622675"/>
            <wp:effectExtent l="0" t="0" r="9525"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67325" cy="3622675"/>
                    </a:xfrm>
                    <a:prstGeom prst="rect">
                      <a:avLst/>
                    </a:prstGeom>
                  </pic:spPr>
                </pic:pic>
              </a:graphicData>
            </a:graphic>
            <wp14:sizeRelH relativeFrom="page">
              <wp14:pctWidth>0</wp14:pctWidth>
            </wp14:sizeRelH>
            <wp14:sizeRelV relativeFrom="page">
              <wp14:pctHeight>0</wp14:pctHeight>
            </wp14:sizeRelV>
          </wp:anchor>
        </w:drawing>
      </w:r>
      <w:r w:rsidRPr="00F12BDB">
        <w:rPr>
          <w:rFonts w:ascii="Roboto" w:hAnsi="Roboto" w:cs="Times New Roman"/>
          <w:b/>
          <w:color w:val="222A35" w:themeColor="text2" w:themeShade="80"/>
          <w:sz w:val="22"/>
          <w:szCs w:val="22"/>
          <w:lang w:val="ru-RU"/>
        </w:rPr>
        <w:t>схема комбинированной тали</w:t>
      </w:r>
    </w:p>
    <w:p w:rsidR="00F12BDB" w:rsidRPr="00F12BDB" w:rsidRDefault="00F12BDB" w:rsidP="00F12BDB">
      <w:pPr>
        <w:pStyle w:val="1"/>
        <w:widowControl/>
        <w:jc w:val="center"/>
        <w:rPr>
          <w:rFonts w:ascii="Roboto" w:hAnsi="Roboto" w:cs="Times New Roman"/>
          <w:b/>
          <w:color w:val="222A35" w:themeColor="text2" w:themeShade="80"/>
          <w:sz w:val="22"/>
          <w:szCs w:val="22"/>
          <w:lang w:val="ru-RU"/>
        </w:rPr>
      </w:pPr>
      <w:r w:rsidRPr="00F12BDB">
        <w:rPr>
          <w:rFonts w:ascii="Roboto" w:hAnsi="Roboto" w:cs="Times New Roman"/>
          <w:b/>
          <w:color w:val="222A35" w:themeColor="text2" w:themeShade="80"/>
          <w:sz w:val="22"/>
          <w:szCs w:val="22"/>
          <w:lang w:val="ru-RU"/>
        </w:rPr>
        <w:t xml:space="preserve">схема </w:t>
      </w:r>
      <w:r>
        <w:rPr>
          <w:rFonts w:ascii="Roboto" w:hAnsi="Roboto" w:cs="Times New Roman"/>
          <w:b/>
          <w:color w:val="222A35" w:themeColor="text2" w:themeShade="80"/>
          <w:sz w:val="22"/>
          <w:szCs w:val="22"/>
          <w:lang w:val="ru-RU"/>
        </w:rPr>
        <w:t>стационарной</w:t>
      </w:r>
      <w:r w:rsidRPr="00F12BDB">
        <w:rPr>
          <w:rFonts w:ascii="Roboto" w:hAnsi="Roboto" w:cs="Times New Roman"/>
          <w:b/>
          <w:color w:val="222A35" w:themeColor="text2" w:themeShade="80"/>
          <w:sz w:val="22"/>
          <w:szCs w:val="22"/>
          <w:lang w:val="ru-RU"/>
        </w:rPr>
        <w:t xml:space="preserve"> тали</w:t>
      </w:r>
    </w:p>
    <w:p w:rsidR="00EA3BF0" w:rsidRPr="00F12BDB" w:rsidRDefault="00F12BDB" w:rsidP="00F12BDB">
      <w:pPr>
        <w:pStyle w:val="1"/>
        <w:widowControl/>
        <w:jc w:val="left"/>
        <w:rPr>
          <w:rFonts w:ascii="Roboto" w:hAnsi="Roboto" w:cs="Times New Roman"/>
          <w:b/>
          <w:color w:val="222A35" w:themeColor="text2" w:themeShade="80"/>
          <w:sz w:val="28"/>
          <w:lang w:val="ru-RU"/>
        </w:rPr>
      </w:pPr>
      <w:r w:rsidRPr="00F12BDB">
        <w:rPr>
          <w:rFonts w:ascii="Roboto" w:hAnsi="Roboto" w:cs="Times New Roman"/>
          <w:b/>
          <w:noProof/>
          <w:color w:val="222A35" w:themeColor="text2" w:themeShade="80"/>
          <w:sz w:val="28"/>
          <w:lang w:val="ru-RU" w:eastAsia="ru-RU"/>
        </w:rPr>
        <w:drawing>
          <wp:inline distT="0" distB="0" distL="0" distR="0" wp14:anchorId="5D20B5D9" wp14:editId="03B7DA05">
            <wp:extent cx="5353050" cy="3305378"/>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1752" cy="3310751"/>
                    </a:xfrm>
                    <a:prstGeom prst="rect">
                      <a:avLst/>
                    </a:prstGeom>
                  </pic:spPr>
                </pic:pic>
              </a:graphicData>
            </a:graphic>
          </wp:inline>
        </w:drawing>
      </w:r>
    </w:p>
    <w:p w:rsidR="00EA3BF0" w:rsidRDefault="008528E0">
      <w:pPr>
        <w:pStyle w:val="11"/>
        <w:numPr>
          <w:ilvl w:val="0"/>
          <w:numId w:val="2"/>
        </w:numPr>
        <w:tabs>
          <w:tab w:val="left" w:pos="426"/>
        </w:tabs>
        <w:spacing w:line="36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 xml:space="preserve"> ГАРАНТИЯ </w:t>
      </w:r>
    </w:p>
    <w:p w:rsidR="00EA3BF0" w:rsidRDefault="008528E0">
      <w:pPr>
        <w:spacing w:after="0" w:line="220" w:lineRule="exact"/>
        <w:rPr>
          <w:rFonts w:ascii="Roboto" w:hAnsi="Roboto" w:cs="Times New Roman"/>
          <w:color w:val="222A35" w:themeColor="text2" w:themeShade="80"/>
          <w:lang w:val="ru-RU"/>
        </w:rPr>
      </w:pPr>
      <w:r>
        <w:rPr>
          <w:rFonts w:ascii="Roboto" w:hAnsi="Roboto" w:cs="Times New Roman"/>
          <w:color w:val="222A35" w:themeColor="text2" w:themeShade="80"/>
          <w:lang w:val="ru-RU"/>
        </w:rPr>
        <w:t>Продавец берёт на себя следующие гарантийные обязательства:</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Гарантийный срок на изделие составляет 12 месяцев с дня продажи.</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В целях определения причин отказа и/или характера повреждений инструмента производится техническая экспертиза в сроки, установленные законодательством. По результатам экспертизы принимается решение о возможности восстановления инструмента или необходимости его замены.</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 xml:space="preserve">Все выше перечисленные обязательства применяются только к изделиям, предоставленным в представительство Компании в чистом виде и сопровождаемые паспортом со штампом, подтверждающим дату покупки. </w:t>
      </w:r>
    </w:p>
    <w:p w:rsidR="00EA3BF0" w:rsidRDefault="008528E0">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Гарантия распространяется на все поломки, которые делают невозможным дальнейшее использование инструмента и вызваны дефектами изготовителя, материала или конструкции.</w:t>
      </w:r>
    </w:p>
    <w:p w:rsidR="00EA3BF0" w:rsidRDefault="008528E0">
      <w:pPr>
        <w:pStyle w:val="11"/>
        <w:numPr>
          <w:ilvl w:val="1"/>
          <w:numId w:val="2"/>
        </w:numPr>
        <w:spacing w:after="0"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Гарантия не распространяется на повреждения, возникшие в результате естественного износа, несоблюдения рекомендаций по техническому обслуживанию или правил безопасности, неправильного использования или грубого обращения, а также изделия, имеющие следы несанкционированного вмешательства в свою конструкцию лиц, не имеющих специального разрешения на проведение ремонтных работ.</w:t>
      </w:r>
    </w:p>
    <w:p w:rsidR="00EA3BF0" w:rsidRDefault="008528E0">
      <w:pPr>
        <w:spacing w:after="0" w:line="220" w:lineRule="exact"/>
        <w:rPr>
          <w:lang w:val="ru-RU"/>
        </w:rPr>
      </w:pPr>
      <w:r>
        <w:rPr>
          <w:rFonts w:ascii="Roboto" w:eastAsia="SimSun" w:hAnsi="Roboto" w:cs="Times New Roman"/>
          <w:color w:val="222A35" w:themeColor="text2" w:themeShade="80"/>
          <w:sz w:val="22"/>
          <w:szCs w:val="22"/>
          <w:lang w:val="ru-RU"/>
        </w:rPr>
        <w:t>12.6 Все выше перечисленные обязательства применяются только к изделиям, предоставленным в представительство Компании за счёт "потребителя" в сопровождении паспорта со штампом, подтверждающим дату покупки</w:t>
      </w:r>
      <w:r>
        <w:rPr>
          <w:lang w:val="ru-RU"/>
        </w:rPr>
        <w:br w:type="page"/>
      </w:r>
    </w:p>
    <w:tbl>
      <w:tblPr>
        <w:tblStyle w:val="ae"/>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1"/>
        <w:gridCol w:w="240"/>
      </w:tblGrid>
      <w:tr w:rsidR="00EA3BF0">
        <w:trPr>
          <w:trHeight w:val="1777"/>
        </w:trPr>
        <w:tc>
          <w:tcPr>
            <w:tcW w:w="10091" w:type="dxa"/>
          </w:tcPr>
          <w:p w:rsidR="00EA3BF0" w:rsidRDefault="008528E0">
            <w:pPr>
              <w:spacing w:before="480" w:after="0" w:line="240" w:lineRule="auto"/>
              <w:rPr>
                <w:rFonts w:ascii="Roboto" w:hAnsi="Roboto"/>
                <w:b/>
                <w:color w:val="222A35" w:themeColor="text2" w:themeShade="80"/>
                <w:sz w:val="40"/>
                <w:szCs w:val="28"/>
              </w:rPr>
            </w:pPr>
            <w:r>
              <w:rPr>
                <w:rFonts w:ascii="Roboto" w:hAnsi="Roboto"/>
                <w:b/>
                <w:noProof/>
                <w:color w:val="222A35" w:themeColor="text2" w:themeShade="80"/>
                <w:sz w:val="32"/>
                <w:lang w:val="ru-RU" w:eastAsia="ru-RU"/>
              </w:rPr>
              <w:lastRenderedPageBreak/>
              <w:drawing>
                <wp:anchor distT="0" distB="0" distL="114300" distR="114300" simplePos="0" relativeHeight="251671552" behindDoc="0" locked="0" layoutInCell="1" allowOverlap="1">
                  <wp:simplePos x="0" y="0"/>
                  <wp:positionH relativeFrom="column">
                    <wp:posOffset>4907280</wp:posOffset>
                  </wp:positionH>
                  <wp:positionV relativeFrom="paragraph">
                    <wp:posOffset>140970</wp:posOffset>
                  </wp:positionV>
                  <wp:extent cx="1099185" cy="862965"/>
                  <wp:effectExtent l="0" t="0" r="5715" b="0"/>
                  <wp:wrapNone/>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Рисунок 14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9185" cy="863040"/>
                          </a:xfrm>
                          <a:prstGeom prst="rect">
                            <a:avLst/>
                          </a:prstGeom>
                        </pic:spPr>
                      </pic:pic>
                    </a:graphicData>
                  </a:graphic>
                </wp:anchor>
              </w:drawing>
            </w:r>
            <w:r>
              <w:rPr>
                <w:rFonts w:ascii="Roboto" w:hAnsi="Roboto"/>
                <w:b/>
                <w:color w:val="222A35" w:themeColor="text2" w:themeShade="80"/>
                <w:sz w:val="40"/>
                <w:lang w:eastAsia="ru-RU"/>
              </w:rPr>
              <w:t>ГАРАНТИЙНЫЙ ТАЛОН</w:t>
            </w:r>
          </w:p>
        </w:tc>
        <w:tc>
          <w:tcPr>
            <w:tcW w:w="240" w:type="dxa"/>
          </w:tcPr>
          <w:p w:rsidR="00EA3BF0" w:rsidRDefault="00EA3BF0">
            <w:pPr>
              <w:spacing w:after="0" w:line="240" w:lineRule="auto"/>
              <w:rPr>
                <w:rFonts w:ascii="Calibri Light" w:hAnsi="Calibri Light"/>
                <w:color w:val="222A35" w:themeColor="text2" w:themeShade="80"/>
                <w:sz w:val="20"/>
                <w:szCs w:val="28"/>
              </w:rPr>
            </w:pPr>
          </w:p>
        </w:tc>
      </w:tr>
      <w:tr w:rsidR="00EA3BF0">
        <w:trPr>
          <w:trHeight w:val="104"/>
        </w:trPr>
        <w:tc>
          <w:tcPr>
            <w:tcW w:w="10091" w:type="dxa"/>
          </w:tcPr>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Торговая организация: 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Модель: _______________________________________________________________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Серийный номер: 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Дата продажи: ________________________________________________________</w:t>
            </w:r>
          </w:p>
          <w:p w:rsidR="00EA3BF0" w:rsidRDefault="008528E0">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Подпись продавца: ____________________________________________________</w:t>
            </w:r>
          </w:p>
          <w:p w:rsidR="00EA3BF0" w:rsidRDefault="008528E0">
            <w:pPr>
              <w:spacing w:after="0" w:line="160" w:lineRule="exact"/>
              <w:rPr>
                <w:rFonts w:ascii="Roboto" w:hAnsi="Roboto"/>
                <w:b/>
                <w:i/>
                <w:color w:val="222A35" w:themeColor="text2" w:themeShade="80"/>
                <w:sz w:val="16"/>
                <w:szCs w:val="16"/>
                <w:lang w:val="ru-RU"/>
              </w:rPr>
            </w:pPr>
            <w:r>
              <w:rPr>
                <w:rFonts w:ascii="Roboto" w:hAnsi="Roboto"/>
                <w:b/>
                <w:i/>
                <w:color w:val="222A35" w:themeColor="text2" w:themeShade="80"/>
                <w:sz w:val="16"/>
                <w:szCs w:val="16"/>
                <w:lang w:val="ru-RU"/>
              </w:rPr>
              <w:t>ВНИМАНИЕ!</w:t>
            </w:r>
          </w:p>
          <w:p w:rsidR="00EA3BF0" w:rsidRDefault="008528E0">
            <w:pPr>
              <w:spacing w:after="0" w:line="160" w:lineRule="exact"/>
              <w:rPr>
                <w:rFonts w:ascii="Roboto" w:hAnsi="Roboto"/>
                <w:b/>
                <w:color w:val="222A35" w:themeColor="text2" w:themeShade="80"/>
                <w:sz w:val="32"/>
                <w:lang w:val="ru-RU" w:eastAsia="ru-RU"/>
              </w:rPr>
            </w:pPr>
            <w:r>
              <w:rPr>
                <w:rFonts w:ascii="Roboto" w:hAnsi="Roboto"/>
                <w:i/>
                <w:color w:val="222A35" w:themeColor="text2" w:themeShade="80"/>
                <w:sz w:val="16"/>
                <w:szCs w:val="16"/>
                <w:lang w:val="ru-RU"/>
              </w:rPr>
              <w:t>Незаполненный гарантийный талон недействителен</w:t>
            </w:r>
          </w:p>
        </w:tc>
        <w:tc>
          <w:tcPr>
            <w:tcW w:w="240" w:type="dxa"/>
          </w:tcPr>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p w:rsidR="00EA3BF0" w:rsidRDefault="00EA3BF0">
            <w:pPr>
              <w:spacing w:after="0" w:line="240" w:lineRule="auto"/>
              <w:rPr>
                <w:rFonts w:ascii="Calibri Light" w:hAnsi="Calibri Light"/>
                <w:b/>
                <w:color w:val="222A35" w:themeColor="text2" w:themeShade="80"/>
                <w:sz w:val="32"/>
                <w:lang w:val="ru-RU" w:eastAsia="ru-RU"/>
              </w:rPr>
            </w:pPr>
          </w:p>
        </w:tc>
      </w:tr>
    </w:tbl>
    <w:p w:rsidR="00EA3BF0" w:rsidRDefault="008528E0">
      <w:pPr>
        <w:pStyle w:val="11"/>
        <w:numPr>
          <w:ilvl w:val="0"/>
          <w:numId w:val="2"/>
        </w:numPr>
        <w:tabs>
          <w:tab w:val="left" w:pos="426"/>
        </w:tabs>
        <w:spacing w:line="24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t xml:space="preserve">ДАННЫЕ ОБ ОТВЕТСТВЕННЫХ ЗА СОДЕРЖАНИЕ ТАЛИ </w:t>
      </w:r>
    </w:p>
    <w:p w:rsidR="00EA3BF0" w:rsidRDefault="008528E0">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EA3BF0" w:rsidRDefault="00EA3BF0">
      <w:pPr>
        <w:pStyle w:val="11"/>
        <w:tabs>
          <w:tab w:val="left" w:pos="426"/>
        </w:tabs>
        <w:spacing w:line="240" w:lineRule="auto"/>
        <w:rPr>
          <w:rFonts w:ascii="Roboto" w:hAnsi="Roboto" w:cs="Times New Roman"/>
          <w:b/>
          <w:color w:val="222A35" w:themeColor="text2" w:themeShade="80"/>
          <w:sz w:val="20"/>
          <w:szCs w:val="16"/>
        </w:rPr>
      </w:pPr>
    </w:p>
    <w:tbl>
      <w:tblPr>
        <w:tblStyle w:val="ae"/>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44"/>
        <w:gridCol w:w="5638"/>
        <w:gridCol w:w="2395"/>
      </w:tblGrid>
      <w:tr w:rsidR="00EA3BF0">
        <w:trPr>
          <w:trHeight w:val="683"/>
        </w:trPr>
        <w:tc>
          <w:tcPr>
            <w:tcW w:w="2544"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 xml:space="preserve">№ и дата приказа </w:t>
            </w:r>
          </w:p>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о назначении</w:t>
            </w:r>
          </w:p>
        </w:tc>
        <w:tc>
          <w:tcPr>
            <w:tcW w:w="5638"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Должность, Ф.И.О.</w:t>
            </w:r>
          </w:p>
        </w:tc>
        <w:tc>
          <w:tcPr>
            <w:tcW w:w="2395"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w:t>
            </w:r>
          </w:p>
        </w:tc>
      </w:tr>
      <w:tr w:rsidR="00EA3BF0">
        <w:trPr>
          <w:trHeight w:val="8260"/>
        </w:trPr>
        <w:tc>
          <w:tcPr>
            <w:tcW w:w="2544"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5638"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2395"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r>
    </w:tbl>
    <w:p w:rsidR="00EA3BF0" w:rsidRDefault="00EA3BF0">
      <w:pPr>
        <w:pStyle w:val="11"/>
        <w:tabs>
          <w:tab w:val="left" w:pos="426"/>
        </w:tabs>
        <w:spacing w:line="240" w:lineRule="auto"/>
        <w:rPr>
          <w:rFonts w:ascii="Roboto" w:hAnsi="Roboto" w:cs="Times New Roman"/>
          <w:b/>
          <w:color w:val="222A35" w:themeColor="text2" w:themeShade="80"/>
          <w:sz w:val="28"/>
        </w:rPr>
      </w:pPr>
    </w:p>
    <w:p w:rsidR="003B0A17" w:rsidRDefault="003B0A17" w:rsidP="003B0A17">
      <w:pPr>
        <w:pStyle w:val="11"/>
        <w:tabs>
          <w:tab w:val="left" w:pos="426"/>
        </w:tabs>
        <w:spacing w:line="240" w:lineRule="auto"/>
        <w:rPr>
          <w:rFonts w:ascii="Roboto" w:hAnsi="Roboto" w:cs="Times New Roman"/>
          <w:b/>
          <w:color w:val="222A35" w:themeColor="text2" w:themeShade="80"/>
          <w:sz w:val="28"/>
        </w:rPr>
      </w:pPr>
    </w:p>
    <w:p w:rsidR="003B0A17" w:rsidRDefault="003B0A17">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r>
        <w:rPr>
          <w:rFonts w:ascii="Roboto" w:hAnsi="Roboto" w:cs="Times New Roman"/>
          <w:b/>
          <w:color w:val="222A35" w:themeColor="text2" w:themeShade="80"/>
          <w:sz w:val="28"/>
        </w:rPr>
        <w:br w:type="page"/>
      </w:r>
    </w:p>
    <w:p w:rsidR="00EA3BF0" w:rsidRDefault="008528E0">
      <w:pPr>
        <w:pStyle w:val="11"/>
        <w:numPr>
          <w:ilvl w:val="0"/>
          <w:numId w:val="2"/>
        </w:numPr>
        <w:tabs>
          <w:tab w:val="left" w:pos="426"/>
        </w:tabs>
        <w:spacing w:line="24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СВЕДЕНИЯ О РЕМОНТЕ ТАЛИ</w:t>
      </w:r>
    </w:p>
    <w:p w:rsidR="00EA3BF0" w:rsidRDefault="008528E0">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EA3BF0" w:rsidRDefault="00EA3BF0">
      <w:pPr>
        <w:pStyle w:val="11"/>
        <w:tabs>
          <w:tab w:val="left" w:pos="426"/>
        </w:tabs>
        <w:spacing w:line="240" w:lineRule="auto"/>
        <w:rPr>
          <w:rFonts w:ascii="Roboto" w:hAnsi="Roboto" w:cs="Times New Roman"/>
          <w:b/>
          <w:color w:val="222A35" w:themeColor="text2" w:themeShade="80"/>
          <w:sz w:val="20"/>
          <w:szCs w:val="16"/>
        </w:rPr>
      </w:pPr>
    </w:p>
    <w:tbl>
      <w:tblPr>
        <w:tblStyle w:val="ae"/>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38"/>
        <w:gridCol w:w="5356"/>
        <w:gridCol w:w="2683"/>
      </w:tblGrid>
      <w:tr w:rsidR="00EA3BF0" w:rsidRPr="001E4413">
        <w:trPr>
          <w:trHeight w:val="1074"/>
        </w:trPr>
        <w:tc>
          <w:tcPr>
            <w:tcW w:w="2538" w:type="dxa"/>
            <w:vAlign w:val="center"/>
          </w:tcPr>
          <w:p w:rsidR="00EA3BF0" w:rsidRDefault="008528E0">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Дата</w:t>
            </w:r>
          </w:p>
        </w:tc>
        <w:tc>
          <w:tcPr>
            <w:tcW w:w="5356"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Сведения о ремонте тали или замене ее узлов и деталей</w:t>
            </w:r>
          </w:p>
        </w:tc>
        <w:tc>
          <w:tcPr>
            <w:tcW w:w="2683" w:type="dxa"/>
            <w:vAlign w:val="center"/>
          </w:tcPr>
          <w:p w:rsidR="00EA3BF0" w:rsidRDefault="008528E0">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 лица, ответственного за содержание тали в исправном состоянии</w:t>
            </w:r>
          </w:p>
        </w:tc>
      </w:tr>
      <w:tr w:rsidR="00EA3BF0" w:rsidRPr="001E4413">
        <w:trPr>
          <w:trHeight w:val="13042"/>
        </w:trPr>
        <w:tc>
          <w:tcPr>
            <w:tcW w:w="2538"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5356"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c>
          <w:tcPr>
            <w:tcW w:w="2683" w:type="dxa"/>
            <w:vAlign w:val="center"/>
          </w:tcPr>
          <w:p w:rsidR="00EA3BF0" w:rsidRDefault="00EA3BF0">
            <w:pPr>
              <w:pStyle w:val="11"/>
              <w:tabs>
                <w:tab w:val="left" w:pos="426"/>
              </w:tabs>
              <w:spacing w:after="0" w:line="360" w:lineRule="auto"/>
              <w:ind w:left="0"/>
              <w:jc w:val="center"/>
              <w:rPr>
                <w:rFonts w:ascii="Roboto" w:hAnsi="Roboto" w:cs="Times New Roman"/>
                <w:b/>
                <w:color w:val="222A35" w:themeColor="text2" w:themeShade="80"/>
              </w:rPr>
            </w:pPr>
          </w:p>
        </w:tc>
      </w:tr>
    </w:tbl>
    <w:p w:rsidR="00EA3BF0" w:rsidRDefault="00EA3BF0">
      <w:pPr>
        <w:tabs>
          <w:tab w:val="left" w:pos="7797"/>
          <w:tab w:val="left" w:pos="9639"/>
        </w:tabs>
        <w:rPr>
          <w:rFonts w:ascii="Roboto" w:hAnsi="Roboto"/>
          <w:color w:val="222A35" w:themeColor="text2" w:themeShade="80"/>
          <w:lang w:val="ru-RU"/>
        </w:rPr>
      </w:pPr>
    </w:p>
    <w:sectPr w:rsidR="00EA3BF0">
      <w:footerReference w:type="default" r:id="rId15"/>
      <w:pgSz w:w="11906" w:h="16838"/>
      <w:pgMar w:top="568" w:right="707" w:bottom="709" w:left="567" w:header="709"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53" w:rsidRDefault="001D0253">
      <w:pPr>
        <w:spacing w:after="0" w:line="240" w:lineRule="auto"/>
      </w:pPr>
      <w:r>
        <w:separator/>
      </w:r>
    </w:p>
  </w:endnote>
  <w:endnote w:type="continuationSeparator" w:id="0">
    <w:p w:rsidR="001D0253" w:rsidRDefault="001D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MS Gothic"/>
    <w:panose1 w:val="02010600030101010101"/>
    <w:charset w:val="80"/>
    <w:family w:val="modern"/>
    <w:pitch w:val="default"/>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swiss"/>
    <w:pitch w:val="variable"/>
  </w:font>
  <w:font w:name="Roboto">
    <w:altName w:val="Times New Roman"/>
    <w:panose1 w:val="02000000000000000000"/>
    <w:charset w:val="CC"/>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MS Gothic"/>
    <w:charset w:val="80"/>
    <w:family w:val="moder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b/>
        <w:sz w:val="20"/>
        <w:szCs w:val="20"/>
      </w:rPr>
      <w:id w:val="256188989"/>
    </w:sdtPr>
    <w:sdtEndPr/>
    <w:sdtContent>
      <w:p w:rsidR="00EA3BF0" w:rsidRDefault="008528E0">
        <w:pPr>
          <w:pStyle w:val="a9"/>
          <w:jc w:val="center"/>
          <w:rPr>
            <w:rFonts w:ascii="Roboto" w:hAnsi="Roboto"/>
            <w:b/>
            <w:sz w:val="20"/>
            <w:szCs w:val="20"/>
          </w:rPr>
        </w:pPr>
        <w:r>
          <w:rPr>
            <w:rFonts w:asciiTheme="majorHAnsi" w:eastAsiaTheme="majorEastAsia" w:hAnsiTheme="majorHAnsi" w:cstheme="majorBidi"/>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wps:spPr>
                          <wps:txbx>
                            <w:txbxContent>
                              <w:p w:rsidR="00EA3BF0" w:rsidRDefault="008528E0">
                                <w:pPr>
                                  <w:jc w:val="center"/>
                                </w:pPr>
                                <w:r>
                                  <w:fldChar w:fldCharType="begin"/>
                                </w:r>
                                <w:r>
                                  <w:instrText>PAGE    \* MERGEFORMAT</w:instrText>
                                </w:r>
                                <w:r>
                                  <w:fldChar w:fldCharType="separate"/>
                                </w:r>
                                <w:r w:rsidR="00913848">
                                  <w:rPr>
                                    <w:noProof/>
                                  </w:rPr>
                                  <w:t>10</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wpg:grpSpPr>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A3BF0" w:rsidRDefault="008528E0">
                          <w:pPr>
                            <w:jc w:val="center"/>
                          </w:pPr>
                          <w:r>
                            <w:fldChar w:fldCharType="begin"/>
                          </w:r>
                          <w:r>
                            <w:instrText>PAGE    \* MERGEFORMAT</w:instrText>
                          </w:r>
                          <w:r>
                            <w:fldChar w:fldCharType="separate"/>
                          </w:r>
                          <w:r w:rsidR="00913848">
                            <w:rPr>
                              <w:noProof/>
                            </w:rPr>
                            <w:t>10</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53" w:rsidRDefault="001D0253">
      <w:pPr>
        <w:spacing w:after="0" w:line="240" w:lineRule="auto"/>
      </w:pPr>
      <w:r>
        <w:separator/>
      </w:r>
    </w:p>
  </w:footnote>
  <w:footnote w:type="continuationSeparator" w:id="0">
    <w:p w:rsidR="001D0253" w:rsidRDefault="001D0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859AA"/>
    <w:multiLevelType w:val="multilevel"/>
    <w:tmpl w:val="3D3859A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1" w15:restartNumberingAfterBreak="0">
    <w:nsid w:val="42242DF4"/>
    <w:multiLevelType w:val="multilevel"/>
    <w:tmpl w:val="42242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5D"/>
    <w:rsid w:val="F6BF1BD8"/>
    <w:rsid w:val="FBC12C79"/>
    <w:rsid w:val="0007564A"/>
    <w:rsid w:val="000912E4"/>
    <w:rsid w:val="00092239"/>
    <w:rsid w:val="000A0865"/>
    <w:rsid w:val="000D0221"/>
    <w:rsid w:val="00160431"/>
    <w:rsid w:val="00185ACC"/>
    <w:rsid w:val="001921AA"/>
    <w:rsid w:val="001C2EE0"/>
    <w:rsid w:val="001D0253"/>
    <w:rsid w:val="001E4413"/>
    <w:rsid w:val="001F437E"/>
    <w:rsid w:val="00207402"/>
    <w:rsid w:val="00213B01"/>
    <w:rsid w:val="00275A0C"/>
    <w:rsid w:val="002908AC"/>
    <w:rsid w:val="002C7B49"/>
    <w:rsid w:val="0033769C"/>
    <w:rsid w:val="00340F51"/>
    <w:rsid w:val="00364B22"/>
    <w:rsid w:val="00384D9D"/>
    <w:rsid w:val="0038547A"/>
    <w:rsid w:val="003B0A17"/>
    <w:rsid w:val="003B0F5D"/>
    <w:rsid w:val="003F4BD0"/>
    <w:rsid w:val="003F5611"/>
    <w:rsid w:val="00413787"/>
    <w:rsid w:val="00466788"/>
    <w:rsid w:val="00473AF8"/>
    <w:rsid w:val="00482FCC"/>
    <w:rsid w:val="004F1292"/>
    <w:rsid w:val="004F35DF"/>
    <w:rsid w:val="00540CB6"/>
    <w:rsid w:val="00584959"/>
    <w:rsid w:val="00592723"/>
    <w:rsid w:val="005D34C7"/>
    <w:rsid w:val="005E3331"/>
    <w:rsid w:val="005E3F3F"/>
    <w:rsid w:val="006B40F5"/>
    <w:rsid w:val="006D788D"/>
    <w:rsid w:val="006E01B8"/>
    <w:rsid w:val="006F6068"/>
    <w:rsid w:val="007054D0"/>
    <w:rsid w:val="007434FF"/>
    <w:rsid w:val="00786E72"/>
    <w:rsid w:val="00790536"/>
    <w:rsid w:val="007E2925"/>
    <w:rsid w:val="00823273"/>
    <w:rsid w:val="008528E0"/>
    <w:rsid w:val="008812D3"/>
    <w:rsid w:val="00885B83"/>
    <w:rsid w:val="008B040B"/>
    <w:rsid w:val="008D0E79"/>
    <w:rsid w:val="008E1EFF"/>
    <w:rsid w:val="008E38E8"/>
    <w:rsid w:val="00913848"/>
    <w:rsid w:val="009237E0"/>
    <w:rsid w:val="00933226"/>
    <w:rsid w:val="00935BEC"/>
    <w:rsid w:val="009C1F08"/>
    <w:rsid w:val="009E4144"/>
    <w:rsid w:val="009E4C4B"/>
    <w:rsid w:val="00A02021"/>
    <w:rsid w:val="00A6326E"/>
    <w:rsid w:val="00AC33CE"/>
    <w:rsid w:val="00AD598E"/>
    <w:rsid w:val="00AD63C2"/>
    <w:rsid w:val="00B23BEA"/>
    <w:rsid w:val="00B63FFB"/>
    <w:rsid w:val="00BC2470"/>
    <w:rsid w:val="00BF3329"/>
    <w:rsid w:val="00BF58CE"/>
    <w:rsid w:val="00C01D62"/>
    <w:rsid w:val="00C67142"/>
    <w:rsid w:val="00C753A0"/>
    <w:rsid w:val="00C87145"/>
    <w:rsid w:val="00C93AC6"/>
    <w:rsid w:val="00CC295E"/>
    <w:rsid w:val="00CE3E5F"/>
    <w:rsid w:val="00CF0D61"/>
    <w:rsid w:val="00D2537D"/>
    <w:rsid w:val="00D307BF"/>
    <w:rsid w:val="00D45C9F"/>
    <w:rsid w:val="00D63741"/>
    <w:rsid w:val="00DA4F86"/>
    <w:rsid w:val="00DB552B"/>
    <w:rsid w:val="00DE57B3"/>
    <w:rsid w:val="00DE6433"/>
    <w:rsid w:val="00E04CE5"/>
    <w:rsid w:val="00EA3BF0"/>
    <w:rsid w:val="00ED16F9"/>
    <w:rsid w:val="00F12BDB"/>
    <w:rsid w:val="00F6614A"/>
    <w:rsid w:val="00F76C28"/>
    <w:rsid w:val="00FA74C5"/>
    <w:rsid w:val="00FC4820"/>
    <w:rsid w:val="00FE1E83"/>
    <w:rsid w:val="00FE5C3A"/>
    <w:rsid w:val="0DFEC14E"/>
    <w:rsid w:val="17DB0B01"/>
    <w:rsid w:val="27DF070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2F354F"/>
  <w15:docId w15:val="{C3592754-A011-452F-8976-E58BF4A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Segoe UI" w:hAnsi="Segoe UI" w:cs="Segoe UI"/>
      <w:sz w:val="18"/>
      <w:szCs w:val="18"/>
    </w:rPr>
  </w:style>
  <w:style w:type="paragraph" w:styleId="a5">
    <w:name w:val="annotation text"/>
    <w:basedOn w:val="a"/>
    <w:link w:val="a6"/>
    <w:uiPriority w:val="99"/>
    <w:unhideWhenUsed/>
    <w:pPr>
      <w:spacing w:line="240" w:lineRule="auto"/>
    </w:pPr>
    <w:rPr>
      <w:sz w:val="20"/>
      <w:szCs w:val="20"/>
    </w:rPr>
  </w:style>
  <w:style w:type="paragraph" w:styleId="a7">
    <w:name w:val="annotation subject"/>
    <w:basedOn w:val="a5"/>
    <w:next w:val="a5"/>
    <w:link w:val="a8"/>
    <w:qFormat/>
    <w:pPr>
      <w:spacing w:after="0"/>
      <w:jc w:val="left"/>
    </w:pPr>
    <w:rPr>
      <w:rFonts w:ascii="Arial Unicode MS" w:eastAsia="Arial Unicode MS" w:hAnsi="Arial Unicode MS" w:cs="Arial Unicode MS"/>
      <w:b/>
      <w:bCs/>
      <w:color w:val="000000"/>
      <w:kern w:val="0"/>
      <w:lang w:eastAsia="en-US" w:bidi="en-US"/>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character" w:styleId="ad">
    <w:name w:val="annotation reference"/>
    <w:basedOn w:val="a0"/>
    <w:uiPriority w:val="99"/>
    <w:unhideWhenUsed/>
    <w:rPr>
      <w:sz w:val="16"/>
      <w:szCs w:val="16"/>
    </w:rPr>
  </w:style>
  <w:style w:type="table" w:styleId="a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contextualSpacing/>
    </w:pPr>
  </w:style>
  <w:style w:type="paragraph" w:customStyle="1" w:styleId="11">
    <w:name w:val="Абзац списка11"/>
    <w:basedOn w:val="a"/>
    <w:uiPriority w:val="34"/>
    <w:qFormat/>
    <w:pPr>
      <w:widowControl/>
      <w:ind w:left="720"/>
      <w:contextualSpacing/>
      <w:jc w:val="left"/>
    </w:pPr>
    <w:rPr>
      <w:rFonts w:eastAsiaTheme="minorHAnsi"/>
      <w:kern w:val="0"/>
      <w:sz w:val="22"/>
      <w:szCs w:val="22"/>
      <w:lang w:val="ru-RU" w:eastAsia="en-US"/>
    </w:rPr>
  </w:style>
  <w:style w:type="character" w:customStyle="1" w:styleId="ac">
    <w:name w:val="Верхний колонтитул Знак"/>
    <w:basedOn w:val="a0"/>
    <w:link w:val="ab"/>
    <w:uiPriority w:val="99"/>
    <w:rPr>
      <w:rFonts w:eastAsiaTheme="minorEastAsia"/>
      <w:kern w:val="2"/>
      <w:sz w:val="21"/>
      <w:szCs w:val="24"/>
      <w:lang w:val="en-US" w:eastAsia="zh-CN"/>
    </w:rPr>
  </w:style>
  <w:style w:type="character" w:customStyle="1" w:styleId="aa">
    <w:name w:val="Нижний колонтитул Знак"/>
    <w:basedOn w:val="a0"/>
    <w:link w:val="a9"/>
    <w:uiPriority w:val="99"/>
    <w:rPr>
      <w:rFonts w:eastAsiaTheme="minorEastAsia"/>
      <w:kern w:val="2"/>
      <w:sz w:val="21"/>
      <w:szCs w:val="24"/>
      <w:lang w:val="en-US" w:eastAsia="zh-CN"/>
    </w:rPr>
  </w:style>
  <w:style w:type="character" w:customStyle="1" w:styleId="a4">
    <w:name w:val="Текст выноски Знак"/>
    <w:basedOn w:val="a0"/>
    <w:link w:val="a3"/>
    <w:uiPriority w:val="99"/>
    <w:semiHidden/>
    <w:rPr>
      <w:rFonts w:ascii="Segoe UI" w:eastAsiaTheme="minorEastAsia" w:hAnsi="Segoe UI" w:cs="Segoe UI"/>
      <w:kern w:val="2"/>
      <w:sz w:val="18"/>
      <w:szCs w:val="18"/>
      <w:lang w:val="en-US" w:eastAsia="zh-CN"/>
    </w:rPr>
  </w:style>
  <w:style w:type="paragraph" w:customStyle="1" w:styleId="TableParagraph">
    <w:name w:val="Table Paragraph"/>
    <w:basedOn w:val="a"/>
    <w:uiPriority w:val="1"/>
    <w:qFormat/>
    <w:pPr>
      <w:autoSpaceDE w:val="0"/>
      <w:autoSpaceDN w:val="0"/>
      <w:spacing w:before="28" w:after="0" w:line="240" w:lineRule="auto"/>
      <w:jc w:val="center"/>
    </w:pPr>
    <w:rPr>
      <w:rFonts w:ascii="Calibri" w:eastAsia="Calibri" w:hAnsi="Calibri" w:cs="Calibri"/>
      <w:kern w:val="0"/>
      <w:sz w:val="22"/>
      <w:szCs w:val="22"/>
      <w:lang w:val="ru-RU" w:eastAsia="en-US"/>
    </w:rPr>
  </w:style>
  <w:style w:type="character" w:customStyle="1" w:styleId="a6">
    <w:name w:val="Текст примечания Знак"/>
    <w:basedOn w:val="a0"/>
    <w:link w:val="a5"/>
    <w:uiPriority w:val="99"/>
    <w:semiHidden/>
    <w:rPr>
      <w:rFonts w:eastAsiaTheme="minorEastAsia"/>
      <w:kern w:val="2"/>
      <w:sz w:val="20"/>
      <w:szCs w:val="20"/>
      <w:lang w:val="en-US" w:eastAsia="zh-CN"/>
    </w:rPr>
  </w:style>
  <w:style w:type="character" w:customStyle="1" w:styleId="a8">
    <w:name w:val="Тема примечания Знак"/>
    <w:basedOn w:val="a6"/>
    <w:link w:val="a7"/>
    <w:qFormat/>
    <w:rPr>
      <w:rFonts w:ascii="Arial Unicode MS" w:eastAsia="Arial Unicode MS" w:hAnsi="Arial Unicode MS" w:cs="Arial Unicode MS"/>
      <w:b/>
      <w:bCs/>
      <w:color w:val="000000"/>
      <w:kern w:val="2"/>
      <w:sz w:val="20"/>
      <w:szCs w:val="20"/>
      <w:lang w:val="en-US" w:eastAsia="zh-CN" w:bidi="en-US"/>
    </w:rPr>
  </w:style>
  <w:style w:type="character" w:customStyle="1" w:styleId="font11">
    <w:name w:val="font11"/>
    <w:qFormat/>
    <w:rPr>
      <w:rFonts w:ascii="Times New Roman" w:hAnsi="Times New Roman" w:cs="Times New Roman" w:hint="default"/>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365">
      <w:bodyDiv w:val="1"/>
      <w:marLeft w:val="0"/>
      <w:marRight w:val="0"/>
      <w:marTop w:val="0"/>
      <w:marBottom w:val="0"/>
      <w:divBdr>
        <w:top w:val="none" w:sz="0" w:space="0" w:color="auto"/>
        <w:left w:val="none" w:sz="0" w:space="0" w:color="auto"/>
        <w:bottom w:val="none" w:sz="0" w:space="0" w:color="auto"/>
        <w:right w:val="none" w:sz="0" w:space="0" w:color="auto"/>
      </w:divBdr>
    </w:div>
    <w:div w:id="745687509">
      <w:bodyDiv w:val="1"/>
      <w:marLeft w:val="0"/>
      <w:marRight w:val="0"/>
      <w:marTop w:val="0"/>
      <w:marBottom w:val="0"/>
      <w:divBdr>
        <w:top w:val="none" w:sz="0" w:space="0" w:color="auto"/>
        <w:left w:val="none" w:sz="0" w:space="0" w:color="auto"/>
        <w:bottom w:val="none" w:sz="0" w:space="0" w:color="auto"/>
        <w:right w:val="none" w:sz="0" w:space="0" w:color="auto"/>
      </w:divBdr>
    </w:div>
    <w:div w:id="78500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Возняк Евгений</dc:creator>
  <cp:lastModifiedBy>Михалёнок Анастасия</cp:lastModifiedBy>
  <cp:revision>4</cp:revision>
  <cp:lastPrinted>2020-12-17T20:16:00Z</cp:lastPrinted>
  <dcterms:created xsi:type="dcterms:W3CDTF">2021-06-18T08:41:00Z</dcterms:created>
  <dcterms:modified xsi:type="dcterms:W3CDTF">2021-11-22T12:37:00Z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25-10.1.0.5672</vt:lpwstr>
  </property>
</Properties>
</file>