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337D6" w14:textId="4C4C7DF1" w:rsidR="003440F8" w:rsidRPr="00532ED5" w:rsidRDefault="00B30C32" w:rsidP="00532ED5">
      <w:pPr>
        <w:pStyle w:val="a7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 w:rsidRPr="00532ED5">
        <w:rPr>
          <w:rFonts w:cs="Arial"/>
          <w:b/>
          <w:i/>
          <w:iCs/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4877AA" wp14:editId="6370D34D">
                <wp:simplePos x="0" y="0"/>
                <wp:positionH relativeFrom="page">
                  <wp:posOffset>5271770</wp:posOffset>
                </wp:positionH>
                <wp:positionV relativeFrom="paragraph">
                  <wp:posOffset>-417830</wp:posOffset>
                </wp:positionV>
                <wp:extent cx="5176520" cy="7144385"/>
                <wp:effectExtent l="0" t="0" r="2413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520" cy="7144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5.1pt;margin-top:-32.9pt;width:407.6pt;height:56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" fillcolor="white [3212]" strokecolor="#0677f4" strokeweight="2pt">
                <w10:wrap anchorx="page"/>
              </v:rect>
            </w:pict>
          </mc:Fallback>
        </mc:AlternateContent>
      </w:r>
      <w:r w:rsidR="00BC275F" w:rsidRPr="00532ED5">
        <w:rPr>
          <w:rFonts w:cs="Arial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B0B7F9" wp14:editId="2D885D52">
                <wp:simplePos x="0" y="0"/>
                <wp:positionH relativeFrom="column">
                  <wp:posOffset>-297712</wp:posOffset>
                </wp:positionH>
                <wp:positionV relativeFrom="paragraph">
                  <wp:posOffset>-421862</wp:posOffset>
                </wp:positionV>
                <wp:extent cx="5113655" cy="7142953"/>
                <wp:effectExtent l="0" t="0" r="1079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655" cy="7142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677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3.45pt;margin-top:-33.2pt;width:402.65pt;height:56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" fillcolor="white [3212]" strokecolor="#0677f4" strokeweight="1.5pt"/>
            </w:pict>
          </mc:Fallback>
        </mc:AlternateContent>
      </w:r>
      <w:r w:rsidR="003440F8" w:rsidRPr="00532ED5">
        <w:rPr>
          <w:rFonts w:cs="Arial"/>
          <w:b/>
          <w:color w:val="000000" w:themeColor="text1"/>
          <w:sz w:val="24"/>
          <w:szCs w:val="24"/>
        </w:rPr>
        <w:t>Сведения об утилизации</w:t>
      </w:r>
    </w:p>
    <w:p w14:paraId="672A6659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14:paraId="38AADFDC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color w:val="000000" w:themeColor="text1"/>
          <w:sz w:val="16"/>
          <w:szCs w:val="16"/>
        </w:rPr>
      </w:pPr>
      <w:r w:rsidRPr="00532ED5">
        <w:rPr>
          <w:rFonts w:cs="Arial"/>
          <w:color w:val="000000" w:themeColor="text1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Утилизацию светильников производят обычным способом.</w:t>
      </w:r>
    </w:p>
    <w:p w14:paraId="0A37501D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color w:val="000000" w:themeColor="text1"/>
        </w:rPr>
      </w:pPr>
    </w:p>
    <w:p w14:paraId="63935919" w14:textId="77777777" w:rsidR="003440F8" w:rsidRPr="00532ED5" w:rsidRDefault="003440F8" w:rsidP="00532ED5">
      <w:pPr>
        <w:pStyle w:val="a7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 w:rsidRPr="00532ED5">
        <w:rPr>
          <w:rFonts w:cs="Arial"/>
          <w:b/>
          <w:color w:val="000000" w:themeColor="text1"/>
          <w:sz w:val="24"/>
          <w:szCs w:val="24"/>
        </w:rPr>
        <w:t>Правила хранения</w:t>
      </w:r>
    </w:p>
    <w:p w14:paraId="5DAB6C7B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14:paraId="64472555" w14:textId="7A0EF7FA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color w:val="000000" w:themeColor="text1"/>
          <w:sz w:val="16"/>
          <w:szCs w:val="16"/>
        </w:rPr>
      </w:pPr>
      <w:r w:rsidRPr="00532ED5">
        <w:rPr>
          <w:rFonts w:cs="Arial"/>
          <w:color w:val="000000" w:themeColor="text1"/>
          <w:sz w:val="16"/>
          <w:szCs w:val="16"/>
        </w:rPr>
        <w:t xml:space="preserve">Светильники должны храниться в сухих помещениях при отсутствии </w:t>
      </w:r>
      <w:r w:rsidR="00F77835" w:rsidRPr="00532ED5">
        <w:rPr>
          <w:rFonts w:cs="Arial"/>
          <w:color w:val="000000" w:themeColor="text1"/>
          <w:sz w:val="16"/>
          <w:szCs w:val="16"/>
        </w:rPr>
        <w:t>в воздухе</w:t>
      </w:r>
      <w:r w:rsidRPr="00532ED5">
        <w:rPr>
          <w:rFonts w:cs="Arial"/>
          <w:color w:val="000000" w:themeColor="text1"/>
          <w:sz w:val="16"/>
          <w:szCs w:val="16"/>
        </w:rPr>
        <w:t xml:space="preserve"> кислотных, щелочных и других вредных примесей.</w:t>
      </w:r>
    </w:p>
    <w:p w14:paraId="02EB378F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color w:val="000000" w:themeColor="text1"/>
        </w:rPr>
      </w:pPr>
    </w:p>
    <w:p w14:paraId="7DD3126E" w14:textId="26869227" w:rsidR="003440F8" w:rsidRPr="00532ED5" w:rsidRDefault="00F77835" w:rsidP="00532ED5">
      <w:pPr>
        <w:pStyle w:val="a7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 w:rsidRPr="00532ED5">
        <w:rPr>
          <w:rFonts w:cs="Arial"/>
          <w:b/>
          <w:color w:val="000000" w:themeColor="text1"/>
          <w:sz w:val="24"/>
          <w:szCs w:val="24"/>
        </w:rPr>
        <w:t>Свидетельство о</w:t>
      </w:r>
      <w:r w:rsidR="003440F8" w:rsidRPr="00532ED5">
        <w:rPr>
          <w:rFonts w:cs="Arial"/>
          <w:b/>
          <w:color w:val="000000" w:themeColor="text1"/>
          <w:sz w:val="24"/>
          <w:szCs w:val="24"/>
        </w:rPr>
        <w:t xml:space="preserve"> приемке</w:t>
      </w:r>
    </w:p>
    <w:p w14:paraId="6A05A809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14:paraId="28521890" w14:textId="77777777" w:rsidR="0046524D" w:rsidRDefault="0046524D" w:rsidP="0046524D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Светильник соответствует </w:t>
      </w:r>
      <w:r>
        <w:rPr>
          <w:rFonts w:cs="Arial"/>
          <w:b/>
          <w:color w:val="000000" w:themeColor="text1"/>
          <w:sz w:val="18"/>
          <w:szCs w:val="18"/>
        </w:rPr>
        <w:t>ТУ 3461-003-09182942-2019</w:t>
      </w:r>
      <w:r>
        <w:rPr>
          <w:rFonts w:cs="Arial"/>
          <w:color w:val="000000" w:themeColor="text1"/>
          <w:sz w:val="16"/>
          <w:szCs w:val="16"/>
        </w:rPr>
        <w:t xml:space="preserve"> и  признан годным к эксплуатации, сертифицирован на требования безопасности;</w:t>
      </w:r>
    </w:p>
    <w:p w14:paraId="708512AB" w14:textId="77777777" w:rsidR="0046524D" w:rsidRDefault="0046524D" w:rsidP="0046524D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b/>
          <w:color w:val="000000" w:themeColor="text1"/>
          <w:sz w:val="16"/>
          <w:szCs w:val="16"/>
        </w:rPr>
        <w:t>Сертификат</w:t>
      </w:r>
      <w:r>
        <w:rPr>
          <w:rFonts w:cs="Arial"/>
          <w:color w:val="000000" w:themeColor="text1"/>
          <w:sz w:val="16"/>
          <w:szCs w:val="16"/>
        </w:rPr>
        <w:t xml:space="preserve"> </w:t>
      </w:r>
      <w:r>
        <w:rPr>
          <w:rFonts w:cs="Arial"/>
          <w:b/>
          <w:color w:val="000000" w:themeColor="text1"/>
          <w:sz w:val="16"/>
          <w:szCs w:val="16"/>
        </w:rPr>
        <w:t xml:space="preserve">соответствия ТР ТС № </w:t>
      </w:r>
      <w:proofErr w:type="gramStart"/>
      <w:r>
        <w:rPr>
          <w:rFonts w:cs="Arial"/>
          <w:b/>
          <w:color w:val="000000" w:themeColor="text1"/>
          <w:sz w:val="16"/>
          <w:szCs w:val="16"/>
        </w:rPr>
        <w:t>ТС</w:t>
      </w:r>
      <w:proofErr w:type="gramEnd"/>
      <w:r>
        <w:rPr>
          <w:rFonts w:cs="Arial"/>
          <w:b/>
          <w:color w:val="000000" w:themeColor="text1"/>
          <w:sz w:val="16"/>
          <w:szCs w:val="16"/>
        </w:rPr>
        <w:t xml:space="preserve"> RU C-RU.НА46.В.00914/21</w:t>
      </w:r>
    </w:p>
    <w:p w14:paraId="34AA967D" w14:textId="77777777" w:rsidR="002317CC" w:rsidRDefault="0046524D" w:rsidP="002317CC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Сертификат соответствия требованиям пожарной безопасности </w:t>
      </w:r>
      <w:r w:rsidR="002317CC">
        <w:rPr>
          <w:rFonts w:cs="Arial"/>
          <w:b/>
          <w:color w:val="000000" w:themeColor="text1"/>
          <w:sz w:val="16"/>
          <w:szCs w:val="16"/>
        </w:rPr>
        <w:t xml:space="preserve">№ РОСС </w:t>
      </w:r>
      <w:r w:rsidR="002317CC">
        <w:rPr>
          <w:rFonts w:cs="Arial"/>
          <w:b/>
          <w:color w:val="000000" w:themeColor="text1"/>
          <w:sz w:val="16"/>
          <w:szCs w:val="16"/>
          <w:lang w:val="en-US"/>
        </w:rPr>
        <w:t>RU</w:t>
      </w:r>
      <w:r w:rsidR="002317CC">
        <w:rPr>
          <w:rFonts w:cs="Arial"/>
          <w:b/>
          <w:color w:val="000000" w:themeColor="text1"/>
          <w:sz w:val="16"/>
          <w:szCs w:val="16"/>
        </w:rPr>
        <w:t>.31675.04ПБК</w:t>
      </w:r>
      <w:proofErr w:type="gramStart"/>
      <w:r w:rsidR="002317CC">
        <w:rPr>
          <w:rFonts w:cs="Arial"/>
          <w:b/>
          <w:color w:val="000000" w:themeColor="text1"/>
          <w:sz w:val="16"/>
          <w:szCs w:val="16"/>
        </w:rPr>
        <w:t>0</w:t>
      </w:r>
      <w:proofErr w:type="gramEnd"/>
      <w:r w:rsidR="002317CC">
        <w:rPr>
          <w:rFonts w:cs="Arial"/>
          <w:b/>
          <w:color w:val="000000" w:themeColor="text1"/>
          <w:sz w:val="16"/>
          <w:szCs w:val="16"/>
        </w:rPr>
        <w:t>.ОС41.Н001741;</w:t>
      </w:r>
    </w:p>
    <w:p w14:paraId="361FC113" w14:textId="77777777" w:rsidR="0046524D" w:rsidRDefault="0046524D" w:rsidP="0046524D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Экспертное заключение </w:t>
      </w:r>
      <w:r>
        <w:rPr>
          <w:rFonts w:cs="Arial"/>
          <w:b/>
          <w:color w:val="000000" w:themeColor="text1"/>
          <w:sz w:val="16"/>
          <w:szCs w:val="16"/>
        </w:rPr>
        <w:t>№747</w:t>
      </w:r>
      <w:r>
        <w:rPr>
          <w:rFonts w:cs="Arial"/>
          <w:color w:val="000000" w:themeColor="text1"/>
          <w:sz w:val="16"/>
          <w:szCs w:val="16"/>
        </w:rPr>
        <w:t xml:space="preserve"> от</w:t>
      </w:r>
      <w:r>
        <w:rPr>
          <w:rFonts w:cs="Arial"/>
          <w:b/>
          <w:color w:val="000000" w:themeColor="text1"/>
          <w:sz w:val="16"/>
          <w:szCs w:val="16"/>
        </w:rPr>
        <w:t xml:space="preserve"> 08.09.2016 </w:t>
      </w:r>
      <w:r>
        <w:rPr>
          <w:rFonts w:cs="Arial"/>
          <w:color w:val="000000" w:themeColor="text1"/>
          <w:sz w:val="16"/>
          <w:szCs w:val="16"/>
        </w:rPr>
        <w:t>на соответствие единым санитарно-эпидемиологическим нормам (выдано Федеральным бюджетным учреждением здравоохранения "Центр гигиены и эпидемиологии в Владимирской области.</w:t>
      </w:r>
    </w:p>
    <w:p w14:paraId="5A39BBE3" w14:textId="77777777" w:rsidR="002C7FD8" w:rsidRPr="00532ED5" w:rsidRDefault="002C7FD8" w:rsidP="00532ED5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14:paraId="4770F86A" w14:textId="77777777" w:rsidR="003440F8" w:rsidRPr="00532ED5" w:rsidRDefault="003440F8" w:rsidP="00532ED5">
      <w:pPr>
        <w:pStyle w:val="a7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Гарантийный талон</w:t>
      </w:r>
    </w:p>
    <w:p w14:paraId="41C8F396" w14:textId="68B47066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50E4F22B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Серийный номер ___________________________</w:t>
      </w:r>
    </w:p>
    <w:p w14:paraId="72A3D3EC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2CB49A31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Дата выпуска_______________________________</w:t>
      </w:r>
    </w:p>
    <w:p w14:paraId="0D0B940D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405555D9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Сборщик__________________________________</w:t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  <w:t>_</w:t>
      </w:r>
    </w:p>
    <w:p w14:paraId="0E27B00A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48DA1283" w14:textId="3A90C896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Представитель ОТК__________________________</w:t>
      </w:r>
      <w:r w:rsidR="00F77835" w:rsidRPr="00D023F1">
        <w:rPr>
          <w:color w:val="000000" w:themeColor="text1"/>
        </w:rPr>
        <w:t xml:space="preserve"> </w:t>
      </w:r>
      <w:r w:rsidRPr="00532ED5">
        <w:rPr>
          <w:color w:val="000000" w:themeColor="text1"/>
        </w:rPr>
        <w:t>(штамп ОТК)</w:t>
      </w:r>
    </w:p>
    <w:p w14:paraId="60061E4C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509B625F" w14:textId="77777777" w:rsidR="003440F8" w:rsidRPr="00532ED5" w:rsidRDefault="003440F8" w:rsidP="00532ED5">
      <w:pPr>
        <w:pStyle w:val="a7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Сведения о продаже</w:t>
      </w:r>
    </w:p>
    <w:p w14:paraId="0958CF76" w14:textId="77777777" w:rsidR="003440F8" w:rsidRPr="00532ED5" w:rsidRDefault="003440F8" w:rsidP="00532ED5">
      <w:pPr>
        <w:pStyle w:val="a7"/>
        <w:spacing w:after="0" w:line="240" w:lineRule="auto"/>
        <w:ind w:left="0"/>
        <w:jc w:val="center"/>
        <w:rPr>
          <w:color w:val="000000" w:themeColor="text1"/>
        </w:rPr>
      </w:pPr>
      <w:r w:rsidRPr="00532ED5">
        <w:rPr>
          <w:color w:val="000000" w:themeColor="text1"/>
        </w:rPr>
        <w:t>(заполняет торгующая организация)</w:t>
      </w:r>
    </w:p>
    <w:p w14:paraId="44EAFD9C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5213E62C" w14:textId="4DF56C74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Дата продажи ___________________________</w:t>
      </w:r>
      <w:r w:rsidR="00F77835" w:rsidRPr="00F77835">
        <w:rPr>
          <w:color w:val="000000" w:themeColor="text1"/>
        </w:rPr>
        <w:t xml:space="preserve"> </w:t>
      </w:r>
      <w:r w:rsidRPr="00532ED5">
        <w:rPr>
          <w:color w:val="000000" w:themeColor="text1"/>
        </w:rPr>
        <w:t>(число,</w:t>
      </w:r>
      <w:r w:rsidR="00B8249A" w:rsidRPr="00532ED5">
        <w:rPr>
          <w:color w:val="000000" w:themeColor="text1"/>
        </w:rPr>
        <w:t xml:space="preserve"> </w:t>
      </w:r>
      <w:r w:rsidRPr="00532ED5">
        <w:rPr>
          <w:color w:val="000000" w:themeColor="text1"/>
        </w:rPr>
        <w:t>месяц,</w:t>
      </w:r>
      <w:r w:rsidR="00B8249A" w:rsidRPr="00532ED5">
        <w:rPr>
          <w:color w:val="000000" w:themeColor="text1"/>
        </w:rPr>
        <w:t xml:space="preserve"> </w:t>
      </w:r>
      <w:r w:rsidRPr="00532ED5">
        <w:rPr>
          <w:color w:val="000000" w:themeColor="text1"/>
        </w:rPr>
        <w:t>год)</w:t>
      </w:r>
    </w:p>
    <w:p w14:paraId="4B94D5A5" w14:textId="357E2C91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3DEEC669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7E5F78C3" w14:textId="5F6C047F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Продавец________________________</w:t>
      </w:r>
      <w:r w:rsidR="00F77835" w:rsidRPr="00D023F1">
        <w:rPr>
          <w:color w:val="000000" w:themeColor="text1"/>
        </w:rPr>
        <w:t xml:space="preserve"> </w:t>
      </w:r>
      <w:r w:rsidRPr="00532ED5">
        <w:rPr>
          <w:color w:val="000000" w:themeColor="text1"/>
        </w:rPr>
        <w:t>(подпись, штамп магазина)</w:t>
      </w:r>
    </w:p>
    <w:p w14:paraId="1A9449ED" w14:textId="726ABE27" w:rsidR="00975CF3" w:rsidRPr="00532ED5" w:rsidRDefault="00975CF3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3656B9AB" w14:textId="05979805" w:rsidR="003440F8" w:rsidRPr="00532ED5" w:rsidRDefault="00975CF3" w:rsidP="00532ED5">
      <w:pPr>
        <w:spacing w:after="0" w:line="240" w:lineRule="auto"/>
        <w:jc w:val="center"/>
        <w:rPr>
          <w:b/>
          <w:i/>
          <w:iCs/>
          <w:color w:val="000000" w:themeColor="text1"/>
          <w:sz w:val="28"/>
          <w:szCs w:val="28"/>
        </w:rPr>
      </w:pPr>
      <w:r w:rsidRPr="00532ED5">
        <w:rPr>
          <w:b/>
          <w:i/>
          <w:iCs/>
          <w:color w:val="000000" w:themeColor="text1"/>
          <w:sz w:val="28"/>
          <w:szCs w:val="28"/>
        </w:rPr>
        <w:t>БЛАГОДАРИМ ЗА ПОКУПКУ</w:t>
      </w:r>
      <w:r w:rsidR="007B475F" w:rsidRPr="00532ED5">
        <w:rPr>
          <w:b/>
          <w:i/>
          <w:iCs/>
          <w:color w:val="000000" w:themeColor="text1"/>
          <w:sz w:val="28"/>
          <w:szCs w:val="28"/>
        </w:rPr>
        <w:t>!</w:t>
      </w:r>
      <w:r w:rsidR="0060376C" w:rsidRPr="00532ED5">
        <w:rPr>
          <w:rFonts w:cs="Arial"/>
          <w:b/>
          <w:noProof/>
          <w:color w:val="000000" w:themeColor="text1"/>
          <w:sz w:val="24"/>
          <w:szCs w:val="24"/>
        </w:rPr>
        <w:t xml:space="preserve"> </w:t>
      </w:r>
    </w:p>
    <w:p w14:paraId="049F31CB" w14:textId="57478869" w:rsidR="00A9663A" w:rsidRPr="00532ED5" w:rsidRDefault="00975CF3" w:rsidP="00532ED5">
      <w:pPr>
        <w:spacing w:after="0" w:line="240" w:lineRule="auto"/>
        <w:jc w:val="center"/>
        <w:rPr>
          <w:b/>
          <w:bCs/>
          <w:color w:val="000000" w:themeColor="text1"/>
          <w:sz w:val="22"/>
          <w:szCs w:val="22"/>
        </w:rPr>
      </w:pPr>
      <w:r w:rsidRPr="00532ED5">
        <w:rPr>
          <w:b/>
          <w:bCs/>
          <w:color w:val="000000" w:themeColor="text1"/>
          <w:sz w:val="22"/>
          <w:szCs w:val="22"/>
          <w:lang w:val="en-US"/>
        </w:rPr>
        <w:t>https</w:t>
      </w:r>
      <w:r w:rsidRPr="00532ED5">
        <w:rPr>
          <w:b/>
          <w:bCs/>
          <w:color w:val="000000" w:themeColor="text1"/>
          <w:sz w:val="22"/>
          <w:szCs w:val="22"/>
        </w:rPr>
        <w:t>://</w:t>
      </w:r>
      <w:proofErr w:type="spellStart"/>
      <w:r w:rsidRPr="00532ED5">
        <w:rPr>
          <w:b/>
          <w:bCs/>
          <w:color w:val="000000" w:themeColor="text1"/>
          <w:sz w:val="22"/>
          <w:szCs w:val="22"/>
          <w:lang w:val="en-US"/>
        </w:rPr>
        <w:t>vsesvetodiody</w:t>
      </w:r>
      <w:proofErr w:type="spellEnd"/>
      <w:r w:rsidRPr="00532ED5">
        <w:rPr>
          <w:b/>
          <w:bCs/>
          <w:color w:val="000000" w:themeColor="text1"/>
          <w:sz w:val="22"/>
          <w:szCs w:val="22"/>
        </w:rPr>
        <w:t>.</w:t>
      </w:r>
      <w:proofErr w:type="spellStart"/>
      <w:r w:rsidRPr="00532ED5">
        <w:rPr>
          <w:b/>
          <w:bCs/>
          <w:color w:val="000000" w:themeColor="text1"/>
          <w:sz w:val="22"/>
          <w:szCs w:val="22"/>
          <w:lang w:val="en-US"/>
        </w:rPr>
        <w:t>ru</w:t>
      </w:r>
      <w:proofErr w:type="spellEnd"/>
    </w:p>
    <w:p w14:paraId="53128261" w14:textId="77777777" w:rsidR="00A9663A" w:rsidRPr="00532ED5" w:rsidRDefault="00A9663A" w:rsidP="00532ED5">
      <w:pPr>
        <w:spacing w:after="0" w:line="240" w:lineRule="auto"/>
        <w:rPr>
          <w:color w:val="000000" w:themeColor="text1"/>
          <w:sz w:val="18"/>
          <w:szCs w:val="18"/>
        </w:rPr>
      </w:pPr>
    </w:p>
    <w:p w14:paraId="4920F193" w14:textId="2422CC7C" w:rsidR="00425C7E" w:rsidRPr="00532ED5" w:rsidRDefault="0038359F" w:rsidP="00532ED5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 w:rsidRPr="00532ED5">
        <w:rPr>
          <w:color w:val="000000" w:themeColor="text1"/>
          <w:sz w:val="18"/>
          <w:szCs w:val="18"/>
        </w:rPr>
        <w:t>Адрес завода-изготовителя:</w:t>
      </w:r>
      <w:r w:rsidRPr="00532ED5">
        <w:rPr>
          <w:color w:val="000000" w:themeColor="text1"/>
        </w:rPr>
        <w:t xml:space="preserve"> </w:t>
      </w:r>
      <w:r w:rsidRPr="00532ED5">
        <w:rPr>
          <w:color w:val="000000" w:themeColor="text1"/>
          <w:sz w:val="18"/>
          <w:szCs w:val="18"/>
        </w:rPr>
        <w:t>121471, Москва, ул. Рябиновая д.43 А, стр. 9</w:t>
      </w:r>
      <w:r w:rsidR="002D22D3" w:rsidRPr="00532ED5">
        <w:rPr>
          <w:color w:val="000000" w:themeColor="text1"/>
          <w:sz w:val="18"/>
          <w:szCs w:val="18"/>
        </w:rPr>
        <w:t>.</w:t>
      </w:r>
      <w:r w:rsidRPr="00532ED5">
        <w:rPr>
          <w:color w:val="000000" w:themeColor="text1"/>
          <w:sz w:val="18"/>
          <w:szCs w:val="18"/>
        </w:rPr>
        <w:t xml:space="preserve">                                     тел. +7 (495) 540 59 78</w:t>
      </w:r>
      <w:r w:rsidR="007B475F" w:rsidRPr="00532ED5">
        <w:rPr>
          <w:color w:val="000000" w:themeColor="text1"/>
          <w:sz w:val="18"/>
          <w:szCs w:val="18"/>
        </w:rPr>
        <w:t>, +7 (800) 555-84-06</w:t>
      </w:r>
    </w:p>
    <w:p w14:paraId="21C12C8C" w14:textId="77777777" w:rsidR="00CF238B" w:rsidRPr="00532ED5" w:rsidRDefault="00CF238B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27A98CC4" w14:textId="2DC2D353" w:rsidR="00CF238B" w:rsidRPr="00532ED5" w:rsidRDefault="00CF238B" w:rsidP="00532ED5">
      <w:pPr>
        <w:spacing w:after="0" w:line="240" w:lineRule="auto"/>
        <w:jc w:val="right"/>
        <w:rPr>
          <w:b/>
          <w:color w:val="000000" w:themeColor="text1"/>
          <w:sz w:val="40"/>
          <w:szCs w:val="40"/>
        </w:rPr>
      </w:pPr>
    </w:p>
    <w:p w14:paraId="6D703BF0" w14:textId="2E8A0B4E" w:rsidR="00CF238B" w:rsidRPr="00532ED5" w:rsidRDefault="00CF238B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00E0697C" w14:textId="3C3B6BBA" w:rsidR="00CF238B" w:rsidRPr="00532ED5" w:rsidRDefault="00CF238B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4EA08275" w14:textId="77777777" w:rsidR="00CF238B" w:rsidRPr="00532ED5" w:rsidRDefault="00CF238B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5F6BE6F9" w14:textId="2C60790B" w:rsidR="00DA39E6" w:rsidRPr="00532ED5" w:rsidRDefault="00DA39E6" w:rsidP="00532ED5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 w:rsidRPr="00532ED5">
        <w:rPr>
          <w:b/>
          <w:color w:val="000000" w:themeColor="text1"/>
          <w:sz w:val="40"/>
          <w:szCs w:val="40"/>
        </w:rPr>
        <w:t>Паспорт</w:t>
      </w:r>
    </w:p>
    <w:p w14:paraId="3B3837ED" w14:textId="77777777" w:rsidR="00DA39E6" w:rsidRPr="00532ED5" w:rsidRDefault="00DA39E6" w:rsidP="00532ED5">
      <w:pPr>
        <w:spacing w:after="0" w:line="240" w:lineRule="auto"/>
        <w:rPr>
          <w:b/>
          <w:color w:val="000000" w:themeColor="text1"/>
          <w:sz w:val="32"/>
          <w:szCs w:val="32"/>
        </w:rPr>
      </w:pPr>
      <w:r w:rsidRPr="00532ED5">
        <w:rPr>
          <w:b/>
          <w:color w:val="000000" w:themeColor="text1"/>
          <w:sz w:val="32"/>
          <w:szCs w:val="32"/>
        </w:rPr>
        <w:t xml:space="preserve">                            3461-00109182942ПС</w:t>
      </w:r>
    </w:p>
    <w:p w14:paraId="6C874304" w14:textId="63784451" w:rsidR="00DA39E6" w:rsidRPr="00532ED5" w:rsidRDefault="008B737C" w:rsidP="00532ED5">
      <w:pPr>
        <w:spacing w:after="0" w:line="240" w:lineRule="auto"/>
        <w:rPr>
          <w:color w:val="000000" w:themeColor="text1"/>
          <w:sz w:val="32"/>
          <w:szCs w:val="32"/>
        </w:rPr>
      </w:pPr>
      <w:r w:rsidRPr="00532ED5">
        <w:rPr>
          <w:color w:val="000000" w:themeColor="text1"/>
          <w:sz w:val="32"/>
          <w:szCs w:val="32"/>
        </w:rPr>
        <w:t xml:space="preserve">                                      </w:t>
      </w:r>
      <w:r w:rsidR="00DA39E6" w:rsidRPr="00532ED5">
        <w:rPr>
          <w:color w:val="000000" w:themeColor="text1"/>
          <w:sz w:val="32"/>
          <w:szCs w:val="32"/>
        </w:rPr>
        <w:t>ОКП 34 6100</w:t>
      </w:r>
    </w:p>
    <w:p w14:paraId="4101652C" w14:textId="77777777" w:rsidR="008C1DBE" w:rsidRPr="00532ED5" w:rsidRDefault="008C1DBE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3124FA96" w14:textId="77777777" w:rsidR="00B30C32" w:rsidRDefault="00B30C32" w:rsidP="00B30C32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Светодиодные светильники </w:t>
      </w:r>
    </w:p>
    <w:p w14:paraId="2ED8B4CB" w14:textId="72AE18C4" w:rsidR="008B737C" w:rsidRPr="00532ED5" w:rsidRDefault="00B30C32" w:rsidP="00B30C32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</w:t>
      </w:r>
      <w:proofErr w:type="spellStart"/>
      <w:r>
        <w:rPr>
          <w:b/>
          <w:color w:val="000000" w:themeColor="text1"/>
          <w:sz w:val="32"/>
          <w:szCs w:val="32"/>
        </w:rPr>
        <w:t>Армстронг</w:t>
      </w:r>
      <w:proofErr w:type="spellEnd"/>
      <w:r>
        <w:rPr>
          <w:b/>
          <w:color w:val="000000" w:themeColor="text1"/>
          <w:sz w:val="32"/>
          <w:szCs w:val="32"/>
        </w:rPr>
        <w:t xml:space="preserve">              </w:t>
      </w:r>
    </w:p>
    <w:p w14:paraId="6058653D" w14:textId="77777777" w:rsidR="00B30C32" w:rsidRPr="00532ED5" w:rsidRDefault="00B30C32" w:rsidP="00B30C32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532ED5">
        <w:rPr>
          <w:b/>
          <w:color w:val="000000" w:themeColor="text1"/>
          <w:sz w:val="32"/>
          <w:szCs w:val="32"/>
        </w:rPr>
        <w:t>«</w:t>
      </w:r>
      <w:bookmarkStart w:id="0" w:name="_Hlk24366261"/>
      <w:r w:rsidRPr="00532ED5">
        <w:rPr>
          <w:b/>
          <w:color w:val="000000" w:themeColor="text1"/>
          <w:sz w:val="32"/>
          <w:szCs w:val="32"/>
        </w:rPr>
        <w:t>VSESVETODIODY</w:t>
      </w:r>
      <w:bookmarkEnd w:id="0"/>
      <w:r w:rsidRPr="00532ED5">
        <w:rPr>
          <w:b/>
          <w:color w:val="000000" w:themeColor="text1"/>
          <w:sz w:val="32"/>
          <w:szCs w:val="32"/>
        </w:rPr>
        <w:t>»</w:t>
      </w:r>
      <w:r w:rsidRPr="009868BF">
        <w:rPr>
          <w:b/>
          <w:color w:val="000000" w:themeColor="text1"/>
          <w:sz w:val="32"/>
          <w:szCs w:val="32"/>
        </w:rPr>
        <w:t xml:space="preserve"> ™</w:t>
      </w:r>
    </w:p>
    <w:p w14:paraId="3A30BE49" w14:textId="77777777" w:rsidR="00B30C32" w:rsidRDefault="00B30C32" w:rsidP="00B30C32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532ED5">
        <w:rPr>
          <w:b/>
          <w:color w:val="000000" w:themeColor="text1"/>
          <w:sz w:val="32"/>
          <w:szCs w:val="32"/>
        </w:rPr>
        <w:t>по ТУ 3461-003-09182942-2013</w:t>
      </w:r>
    </w:p>
    <w:p w14:paraId="75F0AED3" w14:textId="530A58C2" w:rsidR="00192084" w:rsidRPr="002C0A73" w:rsidRDefault="00192084" w:rsidP="00192084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2D6FDA07" w14:textId="70889858" w:rsidR="00192084" w:rsidRDefault="00192084" w:rsidP="00192084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370BFE4F" w14:textId="77777777" w:rsidR="00192084" w:rsidRDefault="00192084" w:rsidP="00192084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6227E647" w14:textId="77777777" w:rsidR="00192084" w:rsidRDefault="00192084" w:rsidP="00192084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2FBA19DF" w14:textId="77777777" w:rsidR="00192084" w:rsidRDefault="00192084" w:rsidP="00192084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117F3EF4" w14:textId="77777777" w:rsidR="00192084" w:rsidRDefault="00192084" w:rsidP="00192084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599EE04B" w14:textId="77777777" w:rsidR="00192084" w:rsidRDefault="00192084" w:rsidP="00192084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3F0F8C4A" w14:textId="77777777" w:rsidR="00192084" w:rsidRDefault="00192084" w:rsidP="00192084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5285D410" w14:textId="77777777" w:rsidR="00192084" w:rsidRDefault="00192084" w:rsidP="00192084">
      <w:pPr>
        <w:spacing w:after="0" w:line="240" w:lineRule="auto"/>
        <w:jc w:val="center"/>
        <w:rPr>
          <w:noProof/>
          <w:lang w:eastAsia="ru-RU"/>
        </w:rPr>
      </w:pPr>
    </w:p>
    <w:p w14:paraId="73255A34" w14:textId="77777777" w:rsidR="00192084" w:rsidRDefault="00192084" w:rsidP="00192084">
      <w:pPr>
        <w:spacing w:after="0" w:line="240" w:lineRule="auto"/>
        <w:jc w:val="center"/>
        <w:rPr>
          <w:noProof/>
          <w:lang w:eastAsia="ru-RU"/>
        </w:rPr>
      </w:pPr>
    </w:p>
    <w:p w14:paraId="7B026869" w14:textId="77777777" w:rsidR="00192084" w:rsidRDefault="00192084" w:rsidP="00192084">
      <w:pPr>
        <w:spacing w:after="0" w:line="240" w:lineRule="auto"/>
        <w:jc w:val="center"/>
        <w:rPr>
          <w:noProof/>
          <w:lang w:eastAsia="ru-RU"/>
        </w:rPr>
      </w:pPr>
    </w:p>
    <w:p w14:paraId="266C7729" w14:textId="77777777" w:rsidR="00192084" w:rsidRDefault="00192084" w:rsidP="00192084">
      <w:pPr>
        <w:spacing w:after="0" w:line="240" w:lineRule="auto"/>
        <w:jc w:val="center"/>
        <w:rPr>
          <w:noProof/>
          <w:lang w:eastAsia="ru-RU"/>
        </w:rPr>
      </w:pPr>
    </w:p>
    <w:p w14:paraId="48DB9F8B" w14:textId="5FA8900A" w:rsidR="00192084" w:rsidRPr="006320BE" w:rsidRDefault="00192084" w:rsidP="00192084">
      <w:pPr>
        <w:spacing w:after="0" w:line="240" w:lineRule="auto"/>
        <w:jc w:val="center"/>
        <w:rPr>
          <w:noProof/>
          <w:lang w:eastAsia="ru-RU"/>
        </w:rPr>
      </w:pPr>
      <w:r>
        <w:rPr>
          <w:b/>
          <w:color w:val="000000" w:themeColor="text1"/>
          <w:sz w:val="32"/>
          <w:szCs w:val="32"/>
        </w:rPr>
        <w:t>ООО «</w:t>
      </w:r>
      <w:r w:rsidR="00B30C32">
        <w:rPr>
          <w:b/>
          <w:color w:val="000000" w:themeColor="text1"/>
          <w:sz w:val="32"/>
          <w:szCs w:val="32"/>
        </w:rPr>
        <w:t>ВСЕСВТОДИОДЫ</w:t>
      </w:r>
      <w:r>
        <w:rPr>
          <w:b/>
          <w:color w:val="000000" w:themeColor="text1"/>
          <w:sz w:val="32"/>
          <w:szCs w:val="32"/>
        </w:rPr>
        <w:t>»</w:t>
      </w:r>
    </w:p>
    <w:p w14:paraId="2946DB82" w14:textId="14D41047" w:rsidR="006D652A" w:rsidRPr="00532ED5" w:rsidRDefault="006D652A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1903A204" w14:textId="77777777" w:rsidR="00192084" w:rsidRDefault="00192084" w:rsidP="00532ED5">
      <w:pPr>
        <w:spacing w:after="0" w:line="240" w:lineRule="auto"/>
        <w:rPr>
          <w:rFonts w:cs="Arial"/>
          <w:b/>
          <w:color w:val="000000" w:themeColor="text1"/>
        </w:rPr>
      </w:pPr>
    </w:p>
    <w:p w14:paraId="40B3F325" w14:textId="6B998EF5" w:rsidR="00C87873" w:rsidRPr="00532ED5" w:rsidRDefault="00C87873" w:rsidP="00532ED5">
      <w:pPr>
        <w:spacing w:after="0" w:line="240" w:lineRule="auto"/>
        <w:rPr>
          <w:rFonts w:cs="Arial"/>
          <w:b/>
          <w:color w:val="000000" w:themeColor="text1"/>
        </w:rPr>
      </w:pPr>
    </w:p>
    <w:tbl>
      <w:tblPr>
        <w:tblpPr w:leftFromText="180" w:rightFromText="180" w:horzAnchor="page" w:tblpX="673" w:tblpY="234"/>
        <w:tblW w:w="7561" w:type="dxa"/>
        <w:tblLayout w:type="fixed"/>
        <w:tblLook w:val="04A0" w:firstRow="1" w:lastRow="0" w:firstColumn="1" w:lastColumn="0" w:noHBand="0" w:noVBand="1"/>
      </w:tblPr>
      <w:tblGrid>
        <w:gridCol w:w="1211"/>
        <w:gridCol w:w="875"/>
        <w:gridCol w:w="874"/>
        <w:gridCol w:w="873"/>
        <w:gridCol w:w="944"/>
        <w:gridCol w:w="802"/>
        <w:gridCol w:w="873"/>
        <w:gridCol w:w="873"/>
        <w:gridCol w:w="236"/>
      </w:tblGrid>
      <w:tr w:rsidR="00B30C32" w:rsidRPr="00E8217B" w14:paraId="7D96216D" w14:textId="3903A0EC" w:rsidTr="00FF3E1D">
        <w:trPr>
          <w:trHeight w:val="45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D8019F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2E3DD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Светильник Армстронг 30W-3600Lm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C6A7B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Светильник Армстронг 40W-4800Lm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DB851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Светильник Армстронг Мини 20W-2000Lm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4C7C7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Светильник Армстронг 80W-9600Lm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0FAA8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Светильник Армстронг 48W-5700Lm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DCBEF2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Светильник Армстронг 56W-6600Lm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58D58B0A" w14:textId="05D86527" w:rsidR="00B30C32" w:rsidRPr="00E8217B" w:rsidRDefault="00FF3E1D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Светильник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Армстронг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40W-40</w:t>
            </w:r>
            <w:r w:rsidR="00B30C32"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00Lm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5B4151E1" w14:textId="12441490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6C92E52B" w14:textId="73EEFDE6" w:rsidTr="00FF3E1D">
        <w:trPr>
          <w:trHeight w:val="211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58CC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Источник света, светодиоды LED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49DF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SMD2835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DFF5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SMD2835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7BB8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SMD2835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00C8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SMD2835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E8AC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SMD2835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9FD9A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SMD2835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A94D92" w14:textId="54924D0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SMD2835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F669A" w14:textId="1343D75A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2A4F373F" w14:textId="425FFA23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6E95EF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Номинальная мощность, </w:t>
            </w:r>
            <w:proofErr w:type="gram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Вт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7AE0A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08E639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74C8BC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45BEB3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B189CD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008731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DE14AED" w14:textId="0BA1DE09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70BE289" w14:textId="7611A484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587A79E7" w14:textId="1DFE8919" w:rsidTr="00FF3E1D">
        <w:trPr>
          <w:trHeight w:val="202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3A90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Цветовая температура, </w:t>
            </w:r>
            <w:proofErr w:type="gram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7582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3000/4000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FC3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3000/4000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3A05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3000/4000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B792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3000/4000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294A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3000/4000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E023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3000/4000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672D4D" w14:textId="2107B874" w:rsidR="00B30C32" w:rsidRPr="00E8217B" w:rsidRDefault="00FF3E1D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4000-45</w:t>
            </w:r>
            <w:r w:rsidR="00B30C32"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E4A24" w14:textId="67041A05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09AD7168" w14:textId="12CF1A8D" w:rsidTr="00FF3E1D">
        <w:trPr>
          <w:trHeight w:val="202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6EED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7C66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5000/6000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2A18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5000/6000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E12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5000/6000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F6D3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5000/6000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C0D6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5000/6000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B6D3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5000/6000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F74B1" w14:textId="77D83F45" w:rsidR="00B30C32" w:rsidRPr="00E8217B" w:rsidRDefault="00FF3E1D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6000-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6500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A5409" w14:textId="4841A3A3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61A4CDA1" w14:textId="0EB6BBAF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E45176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Световой поток, Лм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15FBEE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6E87B1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86DE9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7D70F8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9600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638E2B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5700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51EAAE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5700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63F2789" w14:textId="2C1FB070" w:rsidR="00B30C32" w:rsidRPr="00E8217B" w:rsidRDefault="003E3FCD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46</w:t>
            </w:r>
            <w:r w:rsidR="00B30C32"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4AD6F5" w14:textId="4C9C60EC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4F50FEC5" w14:textId="39253930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9114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Индекс цветопередачи, </w:t>
            </w:r>
            <w:proofErr w:type="spell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Ra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6A3B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&gt;80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3B98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&gt;80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E7BE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&gt;80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66B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&gt;80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C043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&gt;80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9F02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&gt;80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8B101" w14:textId="164CF711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&gt;80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FCB84" w14:textId="5FDC788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</w:p>
        </w:tc>
      </w:tr>
      <w:tr w:rsidR="00B30C32" w:rsidRPr="00E8217B" w14:paraId="461B0967" w14:textId="4CFF6211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4AACBF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Угол освещения, гр.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D20BC7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1ABCD2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A6A80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64A2C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C5131F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7B3E8A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405E44E" w14:textId="21AF066B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61FB37" w14:textId="707B44A8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0D46E45C" w14:textId="55EF7367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8305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Тип КСС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1F0C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ED18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947A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CF3C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EC2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F585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C6A67F" w14:textId="52960189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Д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B0B29" w14:textId="3114672B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</w:p>
        </w:tc>
      </w:tr>
      <w:tr w:rsidR="00B30C32" w:rsidRPr="00E8217B" w14:paraId="7AD6BEEC" w14:textId="34580E72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B34668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Коэффициент мощности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A0EB55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&gt;0,9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70F6EB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&gt;0,9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BD6372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&gt;0,9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9CF099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&gt;0,9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C6CB6F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&gt;0,9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7767D2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&gt;0,9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C02D2E2" w14:textId="5FC5D1FA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&gt;0,9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12EEA21" w14:textId="3DEE5A16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</w:p>
        </w:tc>
      </w:tr>
      <w:tr w:rsidR="00B30C32" w:rsidRPr="00E8217B" w14:paraId="5D0399A2" w14:textId="6FD8CF19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698F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Коэффициент пульсации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564F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&lt; 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F9DA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&lt; 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0247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&lt; 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2EB8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&lt; 5%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02EA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&lt; 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9C15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&lt; 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2BF755" w14:textId="431546E0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&lt; 5%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DED7D" w14:textId="1361209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</w:p>
        </w:tc>
      </w:tr>
      <w:tr w:rsidR="00B30C32" w:rsidRPr="00E8217B" w14:paraId="4CC779EA" w14:textId="3EDCB48B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9CB0B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Степень защиты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5F541D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IP 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2AC4C2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IP 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CB39B7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IP 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720941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IP 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D9F269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IP 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3559EB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IP 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B25B03D" w14:textId="224CDE29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IP 40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4071422" w14:textId="01BC2D62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16896875" w14:textId="0E9C3BD0" w:rsidTr="00FF3E1D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F547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Класс </w:t>
            </w:r>
            <w:proofErr w:type="spell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светораспределения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748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CFFB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BCE7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D942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B608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30E5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6B8DB" w14:textId="79F39C1D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F5DC7" w14:textId="5FE6F15F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563A1AEC" w14:textId="54AD4C25" w:rsidTr="00FF3E1D">
        <w:trPr>
          <w:trHeight w:val="22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90AE0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Класс защиты от поражения электрическим током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A2F9F5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5C09E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43A29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7F190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AB03C6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BC69F9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C7AF729" w14:textId="11B900D8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74F11C4" w14:textId="17AE8041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1B634E8B" w14:textId="4F695C60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A2AF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Климатическое исполнение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C9F9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УХЛ4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2A59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УХЛ4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90D2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УХЛ4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7EC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УХЛ4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DAB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УХЛ4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F96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УХЛ4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A5414" w14:textId="01621F23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УХЛ</w:t>
            </w:r>
            <w:proofErr w:type="gram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</w:t>
            </w:r>
            <w:proofErr w:type="gramEnd"/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9B65B" w14:textId="3468A68E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181DDEF2" w14:textId="47A56E9D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C8DC79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Диапазон рабочих температур, </w:t>
            </w:r>
            <w:proofErr w:type="gram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BEEDB6" w14:textId="63B88971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-40 до +55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B26490" w14:textId="4CBF818D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-40 до +55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C8D57C" w14:textId="665C62CF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-40 до +55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B2C28C" w14:textId="30A1A7C9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-40 до +55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DE6028" w14:textId="78BA6426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-40 до +55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BBC91" w14:textId="35B3179D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-40 до +55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6F7885D" w14:textId="2C512BD3" w:rsidR="00B30C32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-40 до +55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09167A9" w14:textId="46084979" w:rsidR="00B30C32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46CFE793" w14:textId="55428414" w:rsidTr="00FF3E1D">
        <w:trPr>
          <w:trHeight w:val="1031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9C57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Габаритные размеры, L*B*H мм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98CF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595*595*40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29EC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595*595*40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0BB6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595*295*40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422C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1190*595*40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71F9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595*595*40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04B8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595*595*40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3B1000" w14:textId="34ED34C7" w:rsidR="00B30C32" w:rsidRPr="00E8217B" w:rsidRDefault="00B30C32" w:rsidP="003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E8217B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595*595*</w:t>
            </w:r>
            <w:r w:rsidR="003E3FCD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1CA41" w14:textId="213736B9" w:rsidR="00B30C32" w:rsidRPr="00E8217B" w:rsidRDefault="00B30C32" w:rsidP="00B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</w:p>
        </w:tc>
      </w:tr>
      <w:tr w:rsidR="00B30C32" w:rsidRPr="00E8217B" w14:paraId="6B944FE1" w14:textId="52491B65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3DF59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Материал\цвет корпуса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C3738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Сталь/Пластик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F29AC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Сталь/Пластик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E8C8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Сталь/Пластик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18669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Сталь/Пластик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E378B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Сталь/Пластик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5C1B0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Сталь/Пластик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22B8183" w14:textId="6209D483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Сталь/Пластик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9ACCE3A" w14:textId="1AE1C411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3F41F2FC" w14:textId="55706D6C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6DDD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Рассеиватель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8C5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прозрачный / опал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5292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прозрачный / опал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A600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прозрачный / опал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0452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прозрачный / опал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B215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прозрачный / опал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9683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прозрачный / опал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D02BC5" w14:textId="2E2AA053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прозрачный / опал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2A6B8" w14:textId="3A14676A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3B063FFE" w14:textId="2D62BC8F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138DC1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Срок службы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3207A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до 100 000 часов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5C1950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до 100 000 часов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43D9C5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до 100 000 часов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62DE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до 100 000 часов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B36B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до 100 000 часов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0E7E0C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до 100 000 часов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BF18E4C" w14:textId="345557DC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до 100 000 часов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FE87A03" w14:textId="3C2BEB60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6F54A641" w14:textId="549DAA8B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BE80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Гарантия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1C6C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до 8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5909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до 8 лет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AD9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до 8 лет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AB41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до 8 лет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C80F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до 8 лет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D36B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до 8 лет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AE035" w14:textId="4918663E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до 8 лет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46E16" w14:textId="7CED044C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0D2CA0AE" w14:textId="222028CC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7B0B85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Класс </w:t>
            </w:r>
            <w:proofErr w:type="spell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75A331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025949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27E7C2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F2FE0F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093B2D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2FE9E5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C6DC2D0" w14:textId="481731C3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6C9D5AD" w14:textId="210809D4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2FFD689F" w14:textId="48173732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FD52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Блок питания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D88D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всстроенный</w:t>
            </w:r>
            <w:proofErr w:type="spellEnd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(в комплекте)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880C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всстроенный</w:t>
            </w:r>
            <w:proofErr w:type="spellEnd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(в комплекте)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DA46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всстроенный</w:t>
            </w:r>
            <w:proofErr w:type="spellEnd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(в комплекте)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85D3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всстроенный</w:t>
            </w:r>
            <w:proofErr w:type="spellEnd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(в комплекте)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B3B0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всстроенный</w:t>
            </w:r>
            <w:proofErr w:type="spellEnd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(в комплекте)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3E14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всстроенный</w:t>
            </w:r>
            <w:proofErr w:type="spellEnd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(в комплекте)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6DB90A" w14:textId="3CDCEC7E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всстроенный</w:t>
            </w:r>
            <w:proofErr w:type="spellEnd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(в комплекте)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D61D7" w14:textId="29D77344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30C32" w:rsidRPr="00E8217B" w14:paraId="07A76893" w14:textId="3F8F456E" w:rsidTr="00FF3E1D">
        <w:trPr>
          <w:trHeight w:val="202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3700F" w14:textId="77777777" w:rsidR="00B30C32" w:rsidRPr="00E8217B" w:rsidRDefault="00B30C32" w:rsidP="00B30C3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Входное напряжение, </w:t>
            </w:r>
            <w:proofErr w:type="gramStart"/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0EB030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176-265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89F8E2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176-265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1DA89B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176-265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DA061F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176-265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9AC7F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176-265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B6326" w14:textId="77777777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176-265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2856FC4" w14:textId="026971C6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217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176-265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6675C02" w14:textId="11609D76" w:rsidR="00B30C32" w:rsidRPr="00E8217B" w:rsidRDefault="00B30C32" w:rsidP="00B30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</w:tbl>
    <w:p w14:paraId="6B9C317E" w14:textId="09ED9D72" w:rsidR="00CA5B13" w:rsidRPr="00532ED5" w:rsidRDefault="003F2BF1" w:rsidP="00192084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Общие сведения и назначение</w:t>
      </w:r>
    </w:p>
    <w:p w14:paraId="0BD190F7" w14:textId="4D79B5AD" w:rsidR="003F2BF1" w:rsidRPr="00532ED5" w:rsidRDefault="003F2BF1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>1.Светодиодные светильники сери</w:t>
      </w:r>
      <w:r w:rsidR="00BF6903" w:rsidRPr="00532ED5">
        <w:rPr>
          <w:color w:val="000000" w:themeColor="text1"/>
          <w:sz w:val="15"/>
          <w:szCs w:val="15"/>
        </w:rPr>
        <w:t>и</w:t>
      </w:r>
      <w:r w:rsidRPr="00532ED5">
        <w:rPr>
          <w:color w:val="000000" w:themeColor="text1"/>
          <w:sz w:val="15"/>
          <w:szCs w:val="15"/>
        </w:rPr>
        <w:t xml:space="preserve"> </w:t>
      </w:r>
      <w:r w:rsidR="007B0C97" w:rsidRPr="00532ED5">
        <w:rPr>
          <w:color w:val="000000" w:themeColor="text1"/>
          <w:sz w:val="15"/>
          <w:szCs w:val="15"/>
        </w:rPr>
        <w:t>А</w:t>
      </w:r>
      <w:r w:rsidR="00EC4945">
        <w:rPr>
          <w:color w:val="000000" w:themeColor="text1"/>
          <w:sz w:val="15"/>
          <w:szCs w:val="15"/>
        </w:rPr>
        <w:t>рмстронг</w:t>
      </w:r>
      <w:r w:rsidR="00F70DB4" w:rsidRPr="00532ED5">
        <w:rPr>
          <w:color w:val="000000" w:themeColor="text1"/>
          <w:sz w:val="15"/>
          <w:szCs w:val="15"/>
        </w:rPr>
        <w:t xml:space="preserve"> </w:t>
      </w:r>
      <w:r w:rsidRPr="00532ED5">
        <w:rPr>
          <w:color w:val="000000" w:themeColor="text1"/>
          <w:sz w:val="15"/>
          <w:szCs w:val="15"/>
        </w:rPr>
        <w:t xml:space="preserve">(далее-«светильники») предназначены для внутреннего </w:t>
      </w:r>
      <w:r w:rsidR="00F70DB4" w:rsidRPr="00532ED5">
        <w:rPr>
          <w:color w:val="000000" w:themeColor="text1"/>
          <w:sz w:val="15"/>
          <w:szCs w:val="15"/>
        </w:rPr>
        <w:t xml:space="preserve">и внешнего </w:t>
      </w:r>
      <w:r w:rsidRPr="00532ED5">
        <w:rPr>
          <w:color w:val="000000" w:themeColor="text1"/>
          <w:sz w:val="15"/>
          <w:szCs w:val="15"/>
        </w:rPr>
        <w:t>освещения жилых и общественных зданий.</w:t>
      </w:r>
    </w:p>
    <w:p w14:paraId="5099EEA6" w14:textId="77777777" w:rsidR="003F2BF1" w:rsidRPr="00532ED5" w:rsidRDefault="003F2BF1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>2. Светильники выпускае</w:t>
      </w:r>
      <w:r w:rsidR="00193FB1" w:rsidRPr="00532ED5">
        <w:rPr>
          <w:color w:val="000000" w:themeColor="text1"/>
          <w:sz w:val="15"/>
          <w:szCs w:val="15"/>
        </w:rPr>
        <w:t>тся по ТУ 3461-0030982942-2013.</w:t>
      </w:r>
    </w:p>
    <w:p w14:paraId="22541C43" w14:textId="3A11EBB9" w:rsidR="00721CE1" w:rsidRPr="00532ED5" w:rsidRDefault="003F2BF1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 xml:space="preserve">3. В качестве источников света в светильниках используются </w:t>
      </w:r>
      <w:r w:rsidR="00721CE1" w:rsidRPr="00532ED5">
        <w:rPr>
          <w:color w:val="000000" w:themeColor="text1"/>
          <w:sz w:val="15"/>
          <w:szCs w:val="15"/>
        </w:rPr>
        <w:t>светодиоды.</w:t>
      </w:r>
    </w:p>
    <w:p w14:paraId="46FF4584" w14:textId="7D0E2C16" w:rsidR="00721CE1" w:rsidRPr="00532ED5" w:rsidRDefault="00B30C32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rFonts w:cs="Arial"/>
          <w:b/>
          <w:noProof/>
          <w:color w:val="000000" w:themeColor="text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1271DE3" wp14:editId="23BE352A">
                <wp:simplePos x="0" y="0"/>
                <wp:positionH relativeFrom="margin">
                  <wp:posOffset>-329565</wp:posOffset>
                </wp:positionH>
                <wp:positionV relativeFrom="paragraph">
                  <wp:posOffset>-470535</wp:posOffset>
                </wp:positionV>
                <wp:extent cx="5146040" cy="7259955"/>
                <wp:effectExtent l="0" t="0" r="16510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6040" cy="7259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195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940"/>
                              <w:gridCol w:w="9916"/>
                              <w:gridCol w:w="1960"/>
                              <w:gridCol w:w="1920"/>
                              <w:gridCol w:w="1920"/>
                            </w:tblGrid>
                            <w:tr w:rsidR="00C94828" w:rsidRPr="00C94828" w14:paraId="5B84A854" w14:textId="77777777" w:rsidTr="00C94828">
                              <w:trPr>
                                <w:trHeight w:val="63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232BFC" w14:textId="77777777" w:rsidR="00C94828" w:rsidRPr="003B29DC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F8F20A" w14:textId="16852683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97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40"/>
                                    <w:gridCol w:w="1960"/>
                                    <w:gridCol w:w="1960"/>
                                    <w:gridCol w:w="1920"/>
                                    <w:gridCol w:w="1920"/>
                                  </w:tblGrid>
                                  <w:tr w:rsidR="00C94828" w:rsidRPr="00C94828" w14:paraId="04D2F6CB" w14:textId="77777777" w:rsidTr="00C94828">
                                    <w:trPr>
                                      <w:trHeight w:val="63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91B877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E5E83B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AEF350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5D246ED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F7D5D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575B11A5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BABF72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602D0C9C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2C527608" w14:textId="554F5998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286D1C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92B3E20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AFB225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F6095A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90DC2" w:rsidRPr="00C94828" w14:paraId="244EC738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7CA103D2" w14:textId="77777777" w:rsidR="00890DC2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481C9436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0B6EBE73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328D0BA8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6805099D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90DC2" w:rsidRPr="00C94828" w14:paraId="3C6537E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4F217B2" w14:textId="77777777" w:rsidR="00890DC2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6683E553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6D017CF0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6D22F095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70746575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90DC2" w:rsidRPr="00C94828" w14:paraId="549352D0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4557A000" w14:textId="77777777" w:rsidR="00890DC2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4DA20215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B36B08D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C1FF1A7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0868B1A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6BC9DECC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BC0D42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F9908D6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F4B395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29A6406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7FC0EA1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058391BA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A752DAC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C65F92D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14F716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257C242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BC451D2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7E01A4DD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7A350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2A1FF9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07D70416" w14:textId="6778CA49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1FF530DB" w14:textId="1C600F56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2C391E8D" w14:textId="2655C591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438903F2" w14:textId="7A69448F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33782680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2FB169BC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52A53B49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5F4798A1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07858D05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203B5F5B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60FDB107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01F23F3A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7C67BAB5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7405427A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4FDE1976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52C194DD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2251510B" w14:textId="1683A0EE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49EE45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ABCE06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0BC141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19457630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1EB2B7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4BAD6D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ED0F76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B1246E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3CF7844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4DEB7C61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8D3CCB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061EBBE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9D884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181E4BC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F30CB1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597419BB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E0F8554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47ADD8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891611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471337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DB8E69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36F8B47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0C0F12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AB1436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93319F5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877AAA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DA18DD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7FD61487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3045C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CF273A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C4BD810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4ACA41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E20151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7B98BA96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2DE84F0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9EDBCE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26347E7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CA292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798CA61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6F2B204F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D3AF40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9B1250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E6985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86F4C26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0C92205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3E9BC9FC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48378B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2BA4A90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FCB407D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375F4D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3FD35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26C300A3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9A09B6A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1772DA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41FABD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107C8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986E31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32E236C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1FC3CCA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4B4E77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B2101D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50A31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8DB194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26EF7DE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5C8374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2BC91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CE49EE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5F6E961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6417BC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3AD572E2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BE1BCD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43D5E3E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55310A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C470F2C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1DC9DA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3D75E366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9A514E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1FC2BA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67E2720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0AFAA07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E1A993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7B506961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EA18DE7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6CDCC8E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02D4451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3A2C45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544E65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64BB5E01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E7B5A2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22FEA6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33F85F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703692A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8E6439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3D959A7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123305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C3BF472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31DAB02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436445E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E99F6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47797FDA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53DC30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F32FB2C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1DAA9BE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CAEA0E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260D28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32D93047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B2A9CD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D0E636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1C7F3C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49DD91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9C5C310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144FE64A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1DEA2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ADF77A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3FBB41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A390670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8B8CAF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296AF52C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84255F6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E8973C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FE9C9C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ECACEE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57089F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06A660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D86F0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278B7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1E829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52B933E2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B8DB3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3A97AE" w14:textId="195B2576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D996A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76219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F4A22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FCD66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7783E9F7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83E37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084D7B" w14:textId="46BE7B10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911C2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F123E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FA85A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E5DE0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41089E3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39974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B39BBF" w14:textId="22BB019D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6AC15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87B6A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76869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1761D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63447A8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D1FC2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867FB7" w14:textId="6B6DAEA6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DE567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A6E10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148BC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44671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4F9B5EB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95794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ADD17F" w14:textId="37C2787F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4ACA5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40E68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D7FBF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E929E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0EC9FD62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4B2B2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C4F640" w14:textId="135B5EA9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27D51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266CA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24382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8C4F4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91A4EB1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08E77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0A60FB" w14:textId="65C31BA8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3768D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BE742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7AA06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6998D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02DFA63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AE504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49D888" w14:textId="35A51F4B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04B96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48FEF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69B76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ACA47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7A92FF0C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9D567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EB98A8" w14:textId="2C4A409B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4C461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28B64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E5427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33C17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4842B621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5C7F5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4F6E5C" w14:textId="2A0B2378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49BB2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9CB6A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172FE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96979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42BA0D6A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DB602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51D8E5" w14:textId="5F8D46A0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A98E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C92D0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D19EE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CA5F6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37571B2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D064B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A17B0A" w14:textId="0004DE4A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FA1F2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8AD49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0A9D7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48AF2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772A31AE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72A1E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978869" w14:textId="36B5BF24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5920A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47627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9A46D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9CF32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710155B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B52D8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C0D7B9" w14:textId="49BA860B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20A34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23E6A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54800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C0E4A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01CA5115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CE05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104396" w14:textId="28A0BCEF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FDB12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82E38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5FF6F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91D5F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40C5AB8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EC76E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954727" w14:textId="06B70FF9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D789A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C9688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BC8D6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89EB1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8143A3E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9D618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0139BB" w14:textId="059B8080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10A28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3929C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05A63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C678C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142046A5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9B90D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0B2F19" w14:textId="65B34644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1A8C0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79C58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9A8FB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8980D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4A61377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B7D59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42E4B6" w14:textId="500F9444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4CD98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411D5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0EF5D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F9CFC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86F2E29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3238B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4578DA" w14:textId="2789B003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9F4A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6B59A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5B0AE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BCF77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7F445837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262BF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4A93C4" w14:textId="69B75AE0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139AD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29409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9FCA0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1755D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6388A7F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8B948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F92AA4" w14:textId="6571DF2C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E5CEB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38F79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7E0D0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C79F5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A95EFD8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59054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260554" w14:textId="71CD7D9E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A71D2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16B03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72432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86487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43824C59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D3712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1EEE4F" w14:textId="392CE17E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A9396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0CAD3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EDA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73BF6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46ED5B" w14:textId="77777777" w:rsidR="00C94828" w:rsidRDefault="00C94828" w:rsidP="00C948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25.95pt;margin-top:-37.05pt;width:405.2pt;height:571.6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" fillcolor="white [3212]" strokecolor="#0677f4" strokeweight="2pt">
                <v:textbox>
                  <w:txbxContent>
                    <w:tbl>
                      <w:tblPr>
                        <w:tblW w:w="19596" w:type="dxa"/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1940"/>
                        <w:gridCol w:w="9916"/>
                        <w:gridCol w:w="1960"/>
                        <w:gridCol w:w="1920"/>
                        <w:gridCol w:w="1920"/>
                      </w:tblGrid>
                      <w:tr w:rsidR="00C94828" w:rsidRPr="00C94828" w14:paraId="5B84A854" w14:textId="77777777" w:rsidTr="00C94828">
                        <w:trPr>
                          <w:trHeight w:val="63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232BFC" w14:textId="77777777" w:rsidR="00C94828" w:rsidRPr="003B29DC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F8F20A" w14:textId="16852683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97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960"/>
                              <w:gridCol w:w="1960"/>
                              <w:gridCol w:w="1920"/>
                              <w:gridCol w:w="1920"/>
                            </w:tblGrid>
                            <w:tr w:rsidR="00C94828" w:rsidRPr="00C94828" w14:paraId="04D2F6CB" w14:textId="77777777" w:rsidTr="00C94828">
                              <w:trPr>
                                <w:trHeight w:val="63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91B87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5E83B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EF350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D246E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F7D5D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575B11A5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BABF72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602D0C9C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2C527608" w14:textId="554F5998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86D1C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2B3E2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FB225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6095A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890DC2" w:rsidRPr="00C94828" w14:paraId="244EC738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CA103D2" w14:textId="77777777" w:rsidR="00890DC2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81C9436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B6EBE73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8D0BA8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05099D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890DC2" w:rsidRPr="00C94828" w14:paraId="3C6537E9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F217B2" w14:textId="77777777" w:rsidR="00890DC2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683E553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017CF0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22F095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746575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890DC2" w:rsidRPr="00C94828" w14:paraId="549352D0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57A000" w14:textId="77777777" w:rsidR="00890DC2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A20215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B36B08D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1FF1A7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868B1A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BC9DECC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C0D42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9908D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F4B39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9A640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FC0EA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058391BA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752DA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65F92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14F71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57C24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C451D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7E01A4DD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7A350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2A1FF9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07D70416" w14:textId="6778CA49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1FF530DB" w14:textId="1C600F56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2C391E8D" w14:textId="2655C591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438903F2" w14:textId="7A69448F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33782680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2FB169BC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52A53B49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5F4798A1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07858D05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203B5F5B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60FDB107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01F23F3A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7C67BAB5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7405427A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4FDE1976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52C194DD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2251510B" w14:textId="1683A0EE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9EE45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ABCE0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0BC14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19457630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1EB2B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BAD6D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D0F76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B1246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CF784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4DEB7C61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D3CCB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61EBB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9D884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81E4B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30CB1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597419BB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0F855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7ADD8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91611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47133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B8E69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36F8B479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0C0F1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AB143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319F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77AAA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DA18D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7FD61487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3045C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F273A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4BD81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ACA41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0151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7B98BA96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DE84F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9EDBC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6347E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CA292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98CA6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F2B204F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3AF40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B1250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E6985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6F4C2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C9220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3E9BC9FC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8378B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BA4A9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CB407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75F4D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3FD35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6C300A3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A09B6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772DA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1FABD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107C8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86E31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32E236C9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FC3CC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B4E77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2101D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50A31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8DB19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6EF7DE9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5C837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2BC91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CE49E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F6E96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6417B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3AD572E2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BE1BC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3D5E3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55310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470F2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1DC9D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3D75E366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A514E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1FC2B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7E272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AFAA0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1A993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7B506961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A18DE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CDCC8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2D445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A2C45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544E6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4BB5E01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E7B5A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2FEA6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3F85F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03692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E6439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3D959A79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12330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3BF47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1DAB0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36445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E99F6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47797FDA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53DC3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32FB2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DAA9B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AEA0E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60D28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32D93047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2A9CD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D0E63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1C7F3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49DD9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C5C31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144FE64A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1DEA2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ADF77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FBB41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39067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B8CAF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96AF52C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55F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E8973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FE9C9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CACEE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7089F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6A660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D86F02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278B7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1E8298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52B933E2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B8DB36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3A97AE" w14:textId="195B2576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D996AC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76219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F4A223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FCD66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7783E9F7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83E37D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084D7B" w14:textId="46BE7B10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911C23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F123E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FA85A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E5DE09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241089E3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399748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B39BBF" w14:textId="22BB019D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6AC15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87B6A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76869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1761D2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263447A8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D1FC2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867FB7" w14:textId="6B6DAEA6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DE5670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A6E10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148BC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44671B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64F9B5EB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95794D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ADD17F" w14:textId="37C2787F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4ACA5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40E683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D7FBF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E929E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0EC9FD62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4B2B26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C4F640" w14:textId="135B5EA9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27D51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266CA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24382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8C4F4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691A4EB1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08E77B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0A60FB" w14:textId="65C31BA8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3768DC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BE742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7AA06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6998D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602DFA63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AE5046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49D888" w14:textId="35A51F4B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04B963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48FEF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69B760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ACA476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7A92FF0C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9D5679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EB98A8" w14:textId="2C4A409B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4C461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28B64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E54278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33C17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4842B621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5C7F53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4F6E5C" w14:textId="2A0B2378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49BB2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9CB6A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172FE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969799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42BA0D6A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DB6029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51D8E5" w14:textId="5F8D46A0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A98E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C92D0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D19EE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CA5F62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237571B2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D064B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A17B0A" w14:textId="0004DE4A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FA1F2D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8AD498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0A9D7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48AF2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772A31AE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72A1E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978869" w14:textId="36B5BF24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5920AD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47627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9A46DB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9CF32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6710155B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B52D8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C0D7B9" w14:textId="49BA860B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20A343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23E6A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54800B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C0E4A3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01CA5115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CE056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104396" w14:textId="28A0BCEF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FDB12D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82E389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5FF6F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91D5F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640C5AB8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EC76E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954727" w14:textId="06B70FF9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D789AB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C9688C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BC8D6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89EB1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28143A3E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9D618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0139BB" w14:textId="059B8080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10A28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3929C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05A63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C678C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142046A5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9B90D2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0B2F19" w14:textId="65B34644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1A8C00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79C58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9A8FB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8980D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24A61377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B7D59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42E4B6" w14:textId="500F9444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4CD98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411D5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0EF5D6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F9CFC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286F2E29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3238BB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4578DA" w14:textId="2789B003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9F4A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6B59A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5B0AE0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BCF77B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7F445837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262BF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4A93C4" w14:textId="69B75AE0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139AD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29409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9FCA0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1755D3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66388A7F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8B948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F92AA4" w14:textId="6571DF2C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E5CEBD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38F790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7E0D0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C79F56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2A95EFD8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59054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260554" w14:textId="71CD7D9E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A71D2B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16B032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72432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86487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43824C59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D37120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1EEE4F" w14:textId="392CE17E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A9396C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0CAD3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EDAC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73BF6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6846ED5B" w14:textId="77777777" w:rsidR="00C94828" w:rsidRDefault="00C94828" w:rsidP="00C948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21CE1" w:rsidRPr="00532ED5">
        <w:rPr>
          <w:color w:val="000000" w:themeColor="text1"/>
          <w:sz w:val="15"/>
          <w:szCs w:val="15"/>
        </w:rPr>
        <w:t>4. Электропитание светильников осуществляется от сети переменного тока</w:t>
      </w:r>
      <w:r w:rsidR="00115F85" w:rsidRPr="00532ED5">
        <w:rPr>
          <w:color w:val="000000" w:themeColor="text1"/>
          <w:sz w:val="15"/>
          <w:szCs w:val="15"/>
        </w:rPr>
        <w:t xml:space="preserve"> </w:t>
      </w:r>
      <w:r w:rsidR="004957B5">
        <w:rPr>
          <w:color w:val="000000" w:themeColor="text1"/>
          <w:sz w:val="15"/>
          <w:szCs w:val="15"/>
        </w:rPr>
        <w:t>н</w:t>
      </w:r>
      <w:r w:rsidR="00721CE1" w:rsidRPr="00532ED5">
        <w:rPr>
          <w:color w:val="000000" w:themeColor="text1"/>
          <w:sz w:val="15"/>
          <w:szCs w:val="15"/>
        </w:rPr>
        <w:t>апряжением 176-26</w:t>
      </w:r>
      <w:r w:rsidR="009236CD" w:rsidRPr="00532ED5">
        <w:rPr>
          <w:color w:val="000000" w:themeColor="text1"/>
          <w:sz w:val="15"/>
          <w:szCs w:val="15"/>
        </w:rPr>
        <w:t>5</w:t>
      </w:r>
      <w:r w:rsidR="00721CE1" w:rsidRPr="00532ED5">
        <w:rPr>
          <w:color w:val="000000" w:themeColor="text1"/>
          <w:sz w:val="15"/>
          <w:szCs w:val="15"/>
        </w:rPr>
        <w:t xml:space="preserve"> В, частотой 50-60 Гц.</w:t>
      </w:r>
      <w:r w:rsidR="009D64C9" w:rsidRPr="00532ED5">
        <w:rPr>
          <w:color w:val="000000" w:themeColor="text1"/>
          <w:sz w:val="15"/>
          <w:szCs w:val="15"/>
        </w:rPr>
        <w:t xml:space="preserve"> Для обеспечения </w:t>
      </w:r>
      <w:r w:rsidR="004840B1" w:rsidRPr="00532ED5">
        <w:rPr>
          <w:color w:val="000000" w:themeColor="text1"/>
          <w:sz w:val="15"/>
          <w:szCs w:val="15"/>
        </w:rPr>
        <w:t xml:space="preserve">гарантийного срока </w:t>
      </w:r>
      <w:r w:rsidR="004957B5" w:rsidRPr="00532ED5">
        <w:rPr>
          <w:color w:val="000000" w:themeColor="text1"/>
          <w:sz w:val="15"/>
          <w:szCs w:val="15"/>
        </w:rPr>
        <w:t>службы светильников</w:t>
      </w:r>
      <w:r w:rsidR="009D64C9" w:rsidRPr="00532ED5">
        <w:rPr>
          <w:color w:val="000000" w:themeColor="text1"/>
          <w:sz w:val="15"/>
          <w:szCs w:val="15"/>
        </w:rPr>
        <w:t xml:space="preserve"> необходимо подключать светильники к сети</w:t>
      </w:r>
      <w:r w:rsidR="004840B1" w:rsidRPr="00532ED5">
        <w:rPr>
          <w:color w:val="000000" w:themeColor="text1"/>
          <w:sz w:val="15"/>
          <w:szCs w:val="15"/>
        </w:rPr>
        <w:t xml:space="preserve"> </w:t>
      </w:r>
      <w:r w:rsidR="009D64C9" w:rsidRPr="00532ED5">
        <w:rPr>
          <w:color w:val="000000" w:themeColor="text1"/>
          <w:sz w:val="15"/>
          <w:szCs w:val="15"/>
          <w:vertAlign w:val="subscript"/>
        </w:rPr>
        <w:t xml:space="preserve"> </w:t>
      </w:r>
      <w:r w:rsidR="004840B1" w:rsidRPr="00532ED5">
        <w:rPr>
          <w:color w:val="000000" w:themeColor="text1"/>
          <w:sz w:val="15"/>
          <w:szCs w:val="15"/>
          <w:vertAlign w:val="subscript"/>
        </w:rPr>
        <w:t xml:space="preserve"> </w:t>
      </w:r>
      <w:r w:rsidR="00F77835" w:rsidRPr="00532ED5">
        <w:rPr>
          <w:color w:val="000000" w:themeColor="text1"/>
          <w:sz w:val="15"/>
          <w:szCs w:val="15"/>
          <w:vertAlign w:val="subscript"/>
        </w:rPr>
        <w:t>͠</w:t>
      </w:r>
      <w:r w:rsidR="00F77835" w:rsidRPr="004E0F26">
        <w:rPr>
          <w:rFonts w:ascii="Arial" w:hAnsi="Arial" w:cs="Arial"/>
          <w:b/>
          <w:bCs/>
          <w:color w:val="000000" w:themeColor="text1"/>
          <w:sz w:val="15"/>
          <w:szCs w:val="15"/>
          <w:vertAlign w:val="subscript"/>
        </w:rPr>
        <w:t xml:space="preserve"> 220</w:t>
      </w:r>
      <w:r w:rsidR="009D64C9" w:rsidRPr="00532ED5">
        <w:rPr>
          <w:color w:val="000000" w:themeColor="text1"/>
          <w:sz w:val="15"/>
          <w:szCs w:val="15"/>
        </w:rPr>
        <w:t xml:space="preserve">  через стабилизатор напряжения.</w:t>
      </w:r>
    </w:p>
    <w:p w14:paraId="7F501DC8" w14:textId="2878587E" w:rsidR="00721CE1" w:rsidRPr="00532ED5" w:rsidRDefault="00721CE1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>5.Светильники запрещается использовать в агрессивных средах.</w:t>
      </w:r>
    </w:p>
    <w:p w14:paraId="664CB6DC" w14:textId="5095AFF8" w:rsidR="00721CE1" w:rsidRPr="00532ED5" w:rsidRDefault="00721CE1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 xml:space="preserve">6. Светильники изготавливаются в исполнении «УХЛ», категория размещения </w:t>
      </w:r>
      <w:r w:rsidR="004A45AE">
        <w:rPr>
          <w:color w:val="000000" w:themeColor="text1"/>
          <w:sz w:val="15"/>
          <w:szCs w:val="15"/>
        </w:rPr>
        <w:t>4</w:t>
      </w:r>
      <w:r w:rsidRPr="00532ED5">
        <w:rPr>
          <w:color w:val="000000" w:themeColor="text1"/>
          <w:sz w:val="15"/>
          <w:szCs w:val="15"/>
        </w:rPr>
        <w:t xml:space="preserve"> по ГОСТ 15150</w:t>
      </w:r>
    </w:p>
    <w:p w14:paraId="0296578E" w14:textId="4A9E1E7E" w:rsidR="00AC44F8" w:rsidRPr="00532ED5" w:rsidRDefault="005B463D" w:rsidP="00E42313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rFonts w:cs="Arial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FB2777" wp14:editId="4ABA0211">
                <wp:simplePos x="0" y="0"/>
                <wp:positionH relativeFrom="page">
                  <wp:posOffset>5369442</wp:posOffset>
                </wp:positionH>
                <wp:positionV relativeFrom="page">
                  <wp:posOffset>127591</wp:posOffset>
                </wp:positionV>
                <wp:extent cx="5134758" cy="7262007"/>
                <wp:effectExtent l="0" t="0" r="279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4758" cy="72620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81CBD" w14:textId="3E523BA9" w:rsidR="00AC44F8" w:rsidRPr="00532ED5" w:rsidRDefault="00AC44F8" w:rsidP="00AC44F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FB2777" id="Прямоугольник 3" o:spid="_x0000_s1027" style="position:absolute;left:0;text-align:left;margin-left:422.8pt;margin-top:10.05pt;width:404.3pt;height:571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" fillcolor="white [3212]" strokecolor="#0677f4" strokeweight="2pt">
                <v:textbox>
                  <w:txbxContent>
                    <w:p w14:paraId="6B281CBD" w14:textId="3E523BA9" w:rsidR="00AC44F8" w:rsidRPr="00532ED5" w:rsidRDefault="00AC44F8" w:rsidP="00AC44F8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957B5" w:rsidRPr="00532ED5">
        <w:rPr>
          <w:b/>
          <w:color w:val="000000" w:themeColor="text1"/>
          <w:sz w:val="24"/>
          <w:szCs w:val="24"/>
        </w:rPr>
        <w:t>Диаграмма светового</w:t>
      </w:r>
      <w:r w:rsidR="00AC44F8" w:rsidRPr="00532ED5">
        <w:rPr>
          <w:b/>
          <w:color w:val="000000" w:themeColor="text1"/>
          <w:sz w:val="24"/>
          <w:szCs w:val="24"/>
        </w:rPr>
        <w:t xml:space="preserve"> распределения</w:t>
      </w:r>
      <w:r w:rsidR="00AC44F8" w:rsidRPr="00532ED5">
        <w:rPr>
          <w:b/>
          <w:color w:val="000000" w:themeColor="text1"/>
          <w:sz w:val="24"/>
          <w:szCs w:val="24"/>
          <w:lang w:val="en-US"/>
        </w:rPr>
        <w:t>:</w:t>
      </w:r>
    </w:p>
    <w:p w14:paraId="65EF4F8E" w14:textId="2FE8D99F" w:rsidR="00AC44F8" w:rsidRPr="00532ED5" w:rsidRDefault="00AC44F8" w:rsidP="00B30C32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noProof/>
          <w:color w:val="000000" w:themeColor="text1"/>
          <w:lang w:eastAsia="ru-RU"/>
        </w:rPr>
        <w:drawing>
          <wp:inline distT="0" distB="0" distL="0" distR="0" wp14:anchorId="49AAD386" wp14:editId="78A10585">
            <wp:extent cx="2211572" cy="123253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35" cy="125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AB14" w14:textId="5E81AAAC" w:rsidR="003F2BF1" w:rsidRPr="00532ED5" w:rsidRDefault="00721CE1" w:rsidP="00B30C32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Комплект поставки</w:t>
      </w:r>
    </w:p>
    <w:p w14:paraId="4F39FD7F" w14:textId="6DA0AB1E" w:rsidR="00721CE1" w:rsidRPr="00532ED5" w:rsidRDefault="00721CE1" w:rsidP="00532ED5">
      <w:pPr>
        <w:pStyle w:val="a7"/>
        <w:numPr>
          <w:ilvl w:val="0"/>
          <w:numId w:val="2"/>
        </w:num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Светильник-1 шт.</w:t>
      </w:r>
      <w:r w:rsidR="00F70DB4" w:rsidRPr="00532ED5">
        <w:rPr>
          <w:color w:val="000000" w:themeColor="text1"/>
          <w:sz w:val="16"/>
          <w:szCs w:val="16"/>
        </w:rPr>
        <w:t>;</w:t>
      </w:r>
    </w:p>
    <w:p w14:paraId="7EB88D68" w14:textId="4BD6DAE1" w:rsidR="00ED091D" w:rsidRPr="00532ED5" w:rsidRDefault="00ED091D" w:rsidP="00532ED5">
      <w:pPr>
        <w:pStyle w:val="a7"/>
        <w:numPr>
          <w:ilvl w:val="0"/>
          <w:numId w:val="2"/>
        </w:num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Упаков</w:t>
      </w:r>
      <w:r w:rsidR="005B463D" w:rsidRPr="00532ED5">
        <w:rPr>
          <w:color w:val="000000" w:themeColor="text1"/>
          <w:sz w:val="16"/>
          <w:szCs w:val="16"/>
        </w:rPr>
        <w:t xml:space="preserve">очная коробка </w:t>
      </w:r>
      <w:r w:rsidRPr="00532ED5">
        <w:rPr>
          <w:color w:val="000000" w:themeColor="text1"/>
          <w:sz w:val="16"/>
          <w:szCs w:val="16"/>
        </w:rPr>
        <w:t>-1 шт.</w:t>
      </w:r>
      <w:r w:rsidR="00F70DB4" w:rsidRPr="00532ED5">
        <w:rPr>
          <w:color w:val="000000" w:themeColor="text1"/>
          <w:sz w:val="16"/>
          <w:szCs w:val="16"/>
        </w:rPr>
        <w:t>;</w:t>
      </w:r>
    </w:p>
    <w:p w14:paraId="4BA630D9" w14:textId="5FC9DE8F" w:rsidR="00ED091D" w:rsidRPr="00532ED5" w:rsidRDefault="005B463D" w:rsidP="00532ED5">
      <w:pPr>
        <w:pStyle w:val="a7"/>
        <w:numPr>
          <w:ilvl w:val="0"/>
          <w:numId w:val="2"/>
        </w:num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Технический п</w:t>
      </w:r>
      <w:r w:rsidR="00ED091D" w:rsidRPr="00532ED5">
        <w:rPr>
          <w:color w:val="000000" w:themeColor="text1"/>
          <w:sz w:val="16"/>
          <w:szCs w:val="16"/>
        </w:rPr>
        <w:t>аспорт</w:t>
      </w:r>
      <w:r w:rsidRPr="00532ED5">
        <w:rPr>
          <w:color w:val="000000" w:themeColor="text1"/>
          <w:sz w:val="16"/>
          <w:szCs w:val="16"/>
        </w:rPr>
        <w:t xml:space="preserve"> и руководство по эксплуатации – 1 </w:t>
      </w:r>
      <w:proofErr w:type="spellStart"/>
      <w:r w:rsidRPr="00532ED5">
        <w:rPr>
          <w:color w:val="000000" w:themeColor="text1"/>
          <w:sz w:val="16"/>
          <w:szCs w:val="16"/>
        </w:rPr>
        <w:t>шт</w:t>
      </w:r>
      <w:proofErr w:type="spellEnd"/>
      <w:r w:rsidRPr="00532ED5">
        <w:rPr>
          <w:color w:val="000000" w:themeColor="text1"/>
          <w:sz w:val="16"/>
          <w:szCs w:val="16"/>
        </w:rPr>
        <w:t xml:space="preserve"> </w:t>
      </w:r>
    </w:p>
    <w:p w14:paraId="680A4E5D" w14:textId="77777777" w:rsidR="006D652A" w:rsidRPr="00532ED5" w:rsidRDefault="006D652A" w:rsidP="00532ED5">
      <w:pPr>
        <w:pStyle w:val="a7"/>
        <w:spacing w:after="0" w:line="240" w:lineRule="auto"/>
        <w:rPr>
          <w:color w:val="000000" w:themeColor="text1"/>
          <w:sz w:val="16"/>
          <w:szCs w:val="16"/>
        </w:rPr>
      </w:pPr>
    </w:p>
    <w:p w14:paraId="729D0E94" w14:textId="36C1E191" w:rsidR="003F2BF1" w:rsidRPr="00532ED5" w:rsidRDefault="0020040E" w:rsidP="000026E2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Требования по</w:t>
      </w:r>
      <w:r w:rsidR="00ED091D" w:rsidRPr="00532ED5">
        <w:rPr>
          <w:b/>
          <w:color w:val="000000" w:themeColor="text1"/>
          <w:sz w:val="24"/>
          <w:szCs w:val="24"/>
        </w:rPr>
        <w:t xml:space="preserve"> технике безопасности</w:t>
      </w:r>
    </w:p>
    <w:p w14:paraId="201A0CDC" w14:textId="14620F13" w:rsidR="00ED091D" w:rsidRPr="00532ED5" w:rsidRDefault="00ED091D" w:rsidP="00532ED5">
      <w:p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1.</w:t>
      </w:r>
      <w:r w:rsidR="004957B5">
        <w:rPr>
          <w:color w:val="000000" w:themeColor="text1"/>
          <w:sz w:val="16"/>
          <w:szCs w:val="16"/>
        </w:rPr>
        <w:t xml:space="preserve"> </w:t>
      </w:r>
      <w:r w:rsidRPr="00532ED5">
        <w:rPr>
          <w:color w:val="000000" w:themeColor="text1"/>
          <w:sz w:val="16"/>
          <w:szCs w:val="16"/>
        </w:rPr>
        <w:t>Светильники по требованиям безопасности соответствуют ГОСТ Р МЭК60598-1-</w:t>
      </w:r>
      <w:r w:rsidR="0020040E" w:rsidRPr="00532ED5">
        <w:rPr>
          <w:color w:val="000000" w:themeColor="text1"/>
          <w:sz w:val="16"/>
          <w:szCs w:val="16"/>
        </w:rPr>
        <w:t xml:space="preserve">2003, </w:t>
      </w:r>
      <w:r w:rsidR="00F77835" w:rsidRPr="00532ED5">
        <w:rPr>
          <w:color w:val="000000" w:themeColor="text1"/>
          <w:sz w:val="16"/>
          <w:szCs w:val="16"/>
        </w:rPr>
        <w:t>ГОСТ Р</w:t>
      </w:r>
      <w:r w:rsidRPr="00532ED5">
        <w:rPr>
          <w:color w:val="000000" w:themeColor="text1"/>
          <w:sz w:val="16"/>
          <w:szCs w:val="16"/>
        </w:rPr>
        <w:t xml:space="preserve"> 51514-99, ГОСТ Р 51317.3.3-2008.</w:t>
      </w:r>
    </w:p>
    <w:p w14:paraId="3391592D" w14:textId="0F284783" w:rsidR="00A42580" w:rsidRPr="00532ED5" w:rsidRDefault="00ED091D" w:rsidP="00532ED5">
      <w:p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2</w:t>
      </w:r>
      <w:r w:rsidR="004957B5">
        <w:rPr>
          <w:color w:val="000000" w:themeColor="text1"/>
          <w:sz w:val="16"/>
          <w:szCs w:val="16"/>
        </w:rPr>
        <w:t xml:space="preserve">. </w:t>
      </w:r>
      <w:r w:rsidRPr="00532ED5">
        <w:rPr>
          <w:color w:val="000000" w:themeColor="text1"/>
          <w:sz w:val="16"/>
          <w:szCs w:val="16"/>
        </w:rPr>
        <w:t>Установку, чистку светильника и его ремонт производить только при</w:t>
      </w:r>
      <w:r w:rsidR="00115F85" w:rsidRPr="00532ED5">
        <w:rPr>
          <w:color w:val="000000" w:themeColor="text1"/>
          <w:sz w:val="16"/>
          <w:szCs w:val="16"/>
        </w:rPr>
        <w:t xml:space="preserve"> </w:t>
      </w:r>
      <w:r w:rsidRPr="00532ED5">
        <w:rPr>
          <w:color w:val="000000" w:themeColor="text1"/>
          <w:sz w:val="16"/>
          <w:szCs w:val="16"/>
        </w:rPr>
        <w:t>отключенном</w:t>
      </w:r>
      <w:r w:rsidR="00115F85" w:rsidRPr="00532ED5">
        <w:rPr>
          <w:color w:val="000000" w:themeColor="text1"/>
          <w:sz w:val="16"/>
          <w:szCs w:val="16"/>
        </w:rPr>
        <w:t xml:space="preserve"> </w:t>
      </w:r>
      <w:r w:rsidR="00A42580" w:rsidRPr="00532ED5">
        <w:rPr>
          <w:color w:val="000000" w:themeColor="text1"/>
          <w:sz w:val="16"/>
          <w:szCs w:val="16"/>
        </w:rPr>
        <w:t>напряжении</w:t>
      </w:r>
      <w:r w:rsidRPr="00532ED5">
        <w:rPr>
          <w:color w:val="000000" w:themeColor="text1"/>
          <w:sz w:val="16"/>
          <w:szCs w:val="16"/>
        </w:rPr>
        <w:t xml:space="preserve"> электропитания.</w:t>
      </w:r>
    </w:p>
    <w:p w14:paraId="38993DC7" w14:textId="5F465ADD" w:rsidR="00A42580" w:rsidRPr="00532ED5" w:rsidRDefault="00A42580" w:rsidP="00532ED5">
      <w:p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 xml:space="preserve">3. Светильники выполнены по 1 </w:t>
      </w:r>
      <w:r w:rsidR="004957B5" w:rsidRPr="00532ED5">
        <w:rPr>
          <w:color w:val="000000" w:themeColor="text1"/>
          <w:sz w:val="16"/>
          <w:szCs w:val="16"/>
        </w:rPr>
        <w:t xml:space="preserve">классу </w:t>
      </w:r>
      <w:r w:rsidR="0020040E" w:rsidRPr="00532ED5">
        <w:rPr>
          <w:color w:val="000000" w:themeColor="text1"/>
          <w:sz w:val="16"/>
          <w:szCs w:val="16"/>
        </w:rPr>
        <w:t xml:space="preserve">защиты </w:t>
      </w:r>
      <w:r w:rsidR="00F77835" w:rsidRPr="00532ED5">
        <w:rPr>
          <w:color w:val="000000" w:themeColor="text1"/>
          <w:sz w:val="16"/>
          <w:szCs w:val="16"/>
        </w:rPr>
        <w:t>от поражения</w:t>
      </w:r>
      <w:r w:rsidRPr="00532ED5">
        <w:rPr>
          <w:color w:val="000000" w:themeColor="text1"/>
          <w:sz w:val="16"/>
          <w:szCs w:val="16"/>
        </w:rPr>
        <w:t xml:space="preserve"> электрическим</w:t>
      </w:r>
      <w:r w:rsidR="00115F85" w:rsidRPr="00532ED5">
        <w:rPr>
          <w:color w:val="000000" w:themeColor="text1"/>
          <w:sz w:val="16"/>
          <w:szCs w:val="16"/>
        </w:rPr>
        <w:t xml:space="preserve"> </w:t>
      </w:r>
      <w:r w:rsidRPr="00532ED5">
        <w:rPr>
          <w:color w:val="000000" w:themeColor="text1"/>
          <w:sz w:val="16"/>
          <w:szCs w:val="16"/>
        </w:rPr>
        <w:t>током и должны быть надежно заземлены.</w:t>
      </w:r>
    </w:p>
    <w:p w14:paraId="2FB0BD6F" w14:textId="5607D2A6" w:rsidR="00CA5B13" w:rsidRPr="00532ED5" w:rsidRDefault="00CF62B2" w:rsidP="00532ED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Правила эксплуатации</w:t>
      </w:r>
    </w:p>
    <w:p w14:paraId="13E55682" w14:textId="77777777" w:rsidR="008F455F" w:rsidRPr="00532ED5" w:rsidRDefault="008951D7" w:rsidP="00532ED5">
      <w:p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Эксплуатация светильника производиться в соответствии с «Правилами</w:t>
      </w:r>
      <w:r w:rsidR="00115F85" w:rsidRPr="00532ED5">
        <w:rPr>
          <w:color w:val="000000" w:themeColor="text1"/>
          <w:sz w:val="16"/>
          <w:szCs w:val="16"/>
        </w:rPr>
        <w:t xml:space="preserve"> </w:t>
      </w:r>
      <w:r w:rsidRPr="00532ED5">
        <w:rPr>
          <w:color w:val="000000" w:themeColor="text1"/>
          <w:sz w:val="16"/>
          <w:szCs w:val="16"/>
        </w:rPr>
        <w:t xml:space="preserve">технической эксплуатации электроустановок потребителей».             </w:t>
      </w:r>
    </w:p>
    <w:p w14:paraId="296FEF7D" w14:textId="3703C7C2" w:rsidR="008F455F" w:rsidRPr="00532ED5" w:rsidRDefault="008F455F" w:rsidP="00532ED5">
      <w:pPr>
        <w:spacing w:after="0" w:line="240" w:lineRule="auto"/>
        <w:rPr>
          <w:color w:val="000000" w:themeColor="text1"/>
          <w:sz w:val="16"/>
          <w:szCs w:val="16"/>
        </w:rPr>
      </w:pPr>
    </w:p>
    <w:p w14:paraId="09B5DF1C" w14:textId="77777777" w:rsidR="000026E2" w:rsidRPr="00532ED5" w:rsidRDefault="000026E2" w:rsidP="000026E2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Гарантийные обязательства</w:t>
      </w:r>
    </w:p>
    <w:p w14:paraId="5DF70E86" w14:textId="77777777" w:rsidR="000026E2" w:rsidRDefault="000026E2" w:rsidP="000026E2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</w:p>
    <w:p w14:paraId="3668B47D" w14:textId="41A8C978" w:rsidR="000026E2" w:rsidRPr="000026E2" w:rsidRDefault="000026E2" w:rsidP="000026E2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 w:rsidRPr="000026E2">
        <w:rPr>
          <w:bCs/>
          <w:color w:val="000000" w:themeColor="text1"/>
          <w:sz w:val="15"/>
          <w:szCs w:val="15"/>
        </w:rPr>
        <w:t xml:space="preserve">1.Бесплатный гарантийный срок эксплуатации </w:t>
      </w:r>
      <w:r w:rsidR="00714905">
        <w:rPr>
          <w:bCs/>
          <w:color w:val="000000" w:themeColor="text1"/>
          <w:sz w:val="15"/>
          <w:szCs w:val="15"/>
        </w:rPr>
        <w:t>3</w:t>
      </w:r>
      <w:r w:rsidR="00E53A77">
        <w:rPr>
          <w:bCs/>
          <w:color w:val="000000" w:themeColor="text1"/>
          <w:sz w:val="15"/>
          <w:szCs w:val="15"/>
        </w:rPr>
        <w:t xml:space="preserve"> года </w:t>
      </w:r>
      <w:r w:rsidR="00E53A77" w:rsidRPr="000026E2">
        <w:rPr>
          <w:bCs/>
          <w:color w:val="000000" w:themeColor="text1"/>
          <w:sz w:val="15"/>
          <w:szCs w:val="15"/>
        </w:rPr>
        <w:t>со</w:t>
      </w:r>
      <w:r w:rsidRPr="000026E2">
        <w:rPr>
          <w:bCs/>
          <w:color w:val="000000" w:themeColor="text1"/>
          <w:sz w:val="15"/>
          <w:szCs w:val="15"/>
        </w:rPr>
        <w:t xml:space="preserve"> дня продажи покупателю.</w:t>
      </w:r>
    </w:p>
    <w:p w14:paraId="69E0F99F" w14:textId="3A5BFBBE" w:rsidR="000026E2" w:rsidRPr="000026E2" w:rsidRDefault="000026E2" w:rsidP="000026E2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 w:rsidRPr="000026E2">
        <w:rPr>
          <w:bCs/>
          <w:color w:val="000000" w:themeColor="text1"/>
          <w:sz w:val="15"/>
          <w:szCs w:val="15"/>
        </w:rPr>
        <w:t xml:space="preserve">2.Дополнительный гарантийный срок эксплуатации до </w:t>
      </w:r>
      <w:r w:rsidR="00E53A77">
        <w:rPr>
          <w:bCs/>
          <w:color w:val="000000" w:themeColor="text1"/>
          <w:sz w:val="15"/>
          <w:szCs w:val="15"/>
        </w:rPr>
        <w:t xml:space="preserve">8 лет </w:t>
      </w:r>
      <w:r w:rsidR="00E53A77" w:rsidRPr="000026E2">
        <w:rPr>
          <w:bCs/>
          <w:color w:val="000000" w:themeColor="text1"/>
          <w:sz w:val="15"/>
          <w:szCs w:val="15"/>
        </w:rPr>
        <w:t>со</w:t>
      </w:r>
      <w:r w:rsidRPr="000026E2">
        <w:rPr>
          <w:bCs/>
          <w:color w:val="000000" w:themeColor="text1"/>
          <w:sz w:val="15"/>
          <w:szCs w:val="15"/>
        </w:rPr>
        <w:t xml:space="preserve"> дня продажи покупателю.</w:t>
      </w:r>
    </w:p>
    <w:p w14:paraId="76D53D46" w14:textId="0878DD02" w:rsidR="000026E2" w:rsidRPr="000026E2" w:rsidRDefault="000026E2" w:rsidP="000026E2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 w:rsidRPr="000026E2">
        <w:rPr>
          <w:bCs/>
          <w:color w:val="000000" w:themeColor="text1"/>
          <w:sz w:val="15"/>
          <w:szCs w:val="15"/>
        </w:rPr>
        <w:t>3.Дополнительные гарантий</w:t>
      </w:r>
      <w:r w:rsidR="00714905">
        <w:rPr>
          <w:bCs/>
          <w:color w:val="000000" w:themeColor="text1"/>
          <w:sz w:val="15"/>
          <w:szCs w:val="15"/>
        </w:rPr>
        <w:t>ные обязательства, превышающие 3</w:t>
      </w:r>
      <w:r w:rsidR="00E53A77">
        <w:rPr>
          <w:bCs/>
          <w:color w:val="000000" w:themeColor="text1"/>
          <w:sz w:val="15"/>
          <w:szCs w:val="15"/>
        </w:rPr>
        <w:t xml:space="preserve"> года </w:t>
      </w:r>
      <w:r w:rsidR="00E53A77" w:rsidRPr="000026E2">
        <w:rPr>
          <w:bCs/>
          <w:color w:val="000000" w:themeColor="text1"/>
          <w:sz w:val="15"/>
          <w:szCs w:val="15"/>
        </w:rPr>
        <w:t>со</w:t>
      </w:r>
      <w:r w:rsidRPr="000026E2">
        <w:rPr>
          <w:bCs/>
          <w:color w:val="000000" w:themeColor="text1"/>
          <w:sz w:val="15"/>
          <w:szCs w:val="15"/>
        </w:rPr>
        <w:t xml:space="preserve"> дня продажи покупателю, осуществляются только при наличии отметки в договоре и оплаченного счета за данную услугу.</w:t>
      </w:r>
    </w:p>
    <w:p w14:paraId="6D9C9193" w14:textId="77777777" w:rsidR="000026E2" w:rsidRPr="000026E2" w:rsidRDefault="000026E2" w:rsidP="000026E2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 w:rsidRPr="000026E2">
        <w:rPr>
          <w:bCs/>
          <w:color w:val="000000" w:themeColor="text1"/>
          <w:sz w:val="15"/>
          <w:szCs w:val="15"/>
        </w:rPr>
        <w:t>4.Претензии о дефектах, появившихся в период эксплуатации при нарушении условий эксплуатации,</w:t>
      </w:r>
    </w:p>
    <w:p w14:paraId="2A89AB04" w14:textId="77777777" w:rsidR="000026E2" w:rsidRPr="000026E2" w:rsidRDefault="000026E2" w:rsidP="000026E2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 w:rsidRPr="000026E2">
        <w:rPr>
          <w:bCs/>
          <w:color w:val="000000" w:themeColor="text1"/>
          <w:sz w:val="15"/>
          <w:szCs w:val="15"/>
        </w:rPr>
        <w:t>вследствие ненадлежащего хранения, транспортирования, монтажа или обслуживания не принимаются.</w:t>
      </w:r>
    </w:p>
    <w:p w14:paraId="7E72809B" w14:textId="77777777" w:rsidR="000026E2" w:rsidRPr="000026E2" w:rsidRDefault="000026E2" w:rsidP="000026E2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 w:rsidRPr="000026E2">
        <w:rPr>
          <w:bCs/>
          <w:color w:val="000000" w:themeColor="text1"/>
          <w:sz w:val="15"/>
          <w:szCs w:val="15"/>
        </w:rPr>
        <w:t>5. Производитель обязуется за свой счет (кроме затрат, связанных с доставкой вышедшего из строя</w:t>
      </w:r>
    </w:p>
    <w:p w14:paraId="09BCB771" w14:textId="77777777" w:rsidR="000026E2" w:rsidRPr="000026E2" w:rsidRDefault="000026E2" w:rsidP="000026E2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 w:rsidRPr="000026E2">
        <w:rPr>
          <w:bCs/>
          <w:color w:val="000000" w:themeColor="text1"/>
          <w:sz w:val="15"/>
          <w:szCs w:val="15"/>
        </w:rPr>
        <w:t>изделия на предприятие-изготовитель) в период гарантийного срока обменять вышеуказанный светильник при условии соблюдения пользователем правил эксплуатации и монтажа, отсутствии признаков механических повреждений и нарушения правил электропитания изделия.</w:t>
      </w:r>
    </w:p>
    <w:p w14:paraId="27D62AB7" w14:textId="77777777" w:rsidR="000026E2" w:rsidRPr="000026E2" w:rsidRDefault="000026E2" w:rsidP="000026E2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 w:rsidRPr="000026E2">
        <w:rPr>
          <w:bCs/>
          <w:color w:val="000000" w:themeColor="text1"/>
          <w:sz w:val="15"/>
          <w:szCs w:val="15"/>
        </w:rPr>
        <w:t>6.</w:t>
      </w:r>
      <w:r w:rsidRPr="000026E2">
        <w:rPr>
          <w:sz w:val="15"/>
          <w:szCs w:val="15"/>
        </w:rPr>
        <w:t xml:space="preserve"> </w:t>
      </w:r>
      <w:r w:rsidRPr="000026E2">
        <w:rPr>
          <w:bCs/>
          <w:color w:val="000000" w:themeColor="text1"/>
          <w:sz w:val="15"/>
          <w:szCs w:val="15"/>
        </w:rPr>
        <w:t>Бесплатная гарантия не распространяется на данные изделия с установленными датчиками движения/освещенности.</w:t>
      </w:r>
    </w:p>
    <w:p w14:paraId="5E317EF4" w14:textId="77777777" w:rsidR="000026E2" w:rsidRPr="000026E2" w:rsidRDefault="000026E2" w:rsidP="000026E2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 w:rsidRPr="000026E2">
        <w:rPr>
          <w:bCs/>
          <w:color w:val="000000" w:themeColor="text1"/>
          <w:sz w:val="15"/>
          <w:szCs w:val="15"/>
        </w:rPr>
        <w:t xml:space="preserve">7.При отсутствии товарной накладной, подтверждения оплаты счета или товарного чека бесплатная гарантия не осуществляется.  </w:t>
      </w:r>
    </w:p>
    <w:p w14:paraId="2BE033A1" w14:textId="77777777" w:rsidR="000026E2" w:rsidRPr="000026E2" w:rsidRDefault="000026E2" w:rsidP="000026E2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 w:rsidRPr="000026E2">
        <w:rPr>
          <w:bCs/>
          <w:color w:val="000000" w:themeColor="text1"/>
          <w:sz w:val="15"/>
          <w:szCs w:val="15"/>
        </w:rPr>
        <w:t>8.Бесплатная гарантия распространяется только на потребителя, купившего данный товар.</w:t>
      </w:r>
    </w:p>
    <w:p w14:paraId="53296AEC" w14:textId="77777777" w:rsidR="000026E2" w:rsidRPr="000026E2" w:rsidRDefault="000026E2" w:rsidP="000026E2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 w:rsidRPr="000026E2">
        <w:rPr>
          <w:bCs/>
          <w:color w:val="000000" w:themeColor="text1"/>
          <w:sz w:val="15"/>
          <w:szCs w:val="15"/>
        </w:rPr>
        <w:t>9.При отсутствии номера партии, даты продажи, штампа торгующей организации, подписей продавца и покупателя на Гарантийном талоне, бесплатный гарантийный срок исчисляется со дня изготовления изделия.</w:t>
      </w:r>
    </w:p>
    <w:p w14:paraId="76F7CBDA" w14:textId="77777777" w:rsidR="000026E2" w:rsidRPr="0071650A" w:rsidRDefault="000026E2" w:rsidP="000026E2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</w:p>
    <w:p w14:paraId="3EC6A9FD" w14:textId="4E576476" w:rsidR="00C06F1A" w:rsidRPr="00532ED5" w:rsidRDefault="00C06F1A" w:rsidP="000026E2">
      <w:pPr>
        <w:spacing w:after="0" w:line="240" w:lineRule="auto"/>
        <w:jc w:val="center"/>
        <w:rPr>
          <w:bCs/>
          <w:color w:val="000000" w:themeColor="text1"/>
          <w:sz w:val="16"/>
          <w:szCs w:val="16"/>
        </w:rPr>
      </w:pPr>
    </w:p>
    <w:sectPr w:rsidR="00C06F1A" w:rsidRPr="00532ED5" w:rsidSect="00814998">
      <w:headerReference w:type="default" r:id="rId10"/>
      <w:pgSz w:w="16838" w:h="11906" w:orient="landscape"/>
      <w:pgMar w:top="720" w:right="720" w:bottom="720" w:left="720" w:header="705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C0D1D" w14:textId="77777777" w:rsidR="00254195" w:rsidRDefault="00254195" w:rsidP="00CA5B13">
      <w:pPr>
        <w:spacing w:after="0" w:line="240" w:lineRule="auto"/>
      </w:pPr>
      <w:r>
        <w:separator/>
      </w:r>
    </w:p>
  </w:endnote>
  <w:endnote w:type="continuationSeparator" w:id="0">
    <w:p w14:paraId="082A81CB" w14:textId="77777777" w:rsidR="00254195" w:rsidRDefault="00254195" w:rsidP="00CA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47B7E" w14:textId="77777777" w:rsidR="00254195" w:rsidRDefault="00254195" w:rsidP="00CA5B13">
      <w:pPr>
        <w:spacing w:after="0" w:line="240" w:lineRule="auto"/>
      </w:pPr>
      <w:r>
        <w:separator/>
      </w:r>
    </w:p>
  </w:footnote>
  <w:footnote w:type="continuationSeparator" w:id="0">
    <w:p w14:paraId="6E8C3F3B" w14:textId="77777777" w:rsidR="00254195" w:rsidRDefault="00254195" w:rsidP="00CA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F1C98" w14:textId="77777777" w:rsidR="00E62A2B" w:rsidRDefault="00E62A2B" w:rsidP="00CA5B13">
    <w:pPr>
      <w:pStyle w:val="a3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B7"/>
    <w:multiLevelType w:val="hybridMultilevel"/>
    <w:tmpl w:val="F68A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0B9A"/>
    <w:multiLevelType w:val="hybridMultilevel"/>
    <w:tmpl w:val="84A406DA"/>
    <w:lvl w:ilvl="0" w:tplc="D5524850">
      <w:start w:val="566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C41443"/>
    <w:multiLevelType w:val="hybridMultilevel"/>
    <w:tmpl w:val="FB9ACF9C"/>
    <w:lvl w:ilvl="0" w:tplc="F468D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2775B"/>
    <w:multiLevelType w:val="multilevel"/>
    <w:tmpl w:val="A95824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360916"/>
    <w:multiLevelType w:val="hybridMultilevel"/>
    <w:tmpl w:val="95A455B2"/>
    <w:lvl w:ilvl="0" w:tplc="E74E4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08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0C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67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06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B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47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E0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64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880079"/>
    <w:multiLevelType w:val="hybridMultilevel"/>
    <w:tmpl w:val="BF02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05E6E"/>
    <w:multiLevelType w:val="hybridMultilevel"/>
    <w:tmpl w:val="9A621CE6"/>
    <w:lvl w:ilvl="0" w:tplc="CAEC5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33F85"/>
    <w:multiLevelType w:val="hybridMultilevel"/>
    <w:tmpl w:val="7684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678B"/>
    <w:multiLevelType w:val="hybridMultilevel"/>
    <w:tmpl w:val="F6F84C3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562D2A"/>
    <w:multiLevelType w:val="hybridMultilevel"/>
    <w:tmpl w:val="3EAC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42B48"/>
    <w:multiLevelType w:val="hybridMultilevel"/>
    <w:tmpl w:val="51384E88"/>
    <w:lvl w:ilvl="0" w:tplc="6F6A8D3A">
      <w:start w:val="5660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D8"/>
    <w:rsid w:val="000026E2"/>
    <w:rsid w:val="00007867"/>
    <w:rsid w:val="000226E9"/>
    <w:rsid w:val="00042B85"/>
    <w:rsid w:val="00046ED1"/>
    <w:rsid w:val="00056E9F"/>
    <w:rsid w:val="00063A9B"/>
    <w:rsid w:val="00074356"/>
    <w:rsid w:val="000826A7"/>
    <w:rsid w:val="00092D5E"/>
    <w:rsid w:val="00094044"/>
    <w:rsid w:val="000C5A63"/>
    <w:rsid w:val="000E5046"/>
    <w:rsid w:val="0011075F"/>
    <w:rsid w:val="00115B90"/>
    <w:rsid w:val="00115F85"/>
    <w:rsid w:val="001161B5"/>
    <w:rsid w:val="00130E47"/>
    <w:rsid w:val="001415BF"/>
    <w:rsid w:val="00143715"/>
    <w:rsid w:val="00143FA4"/>
    <w:rsid w:val="0014579D"/>
    <w:rsid w:val="00147434"/>
    <w:rsid w:val="0015392E"/>
    <w:rsid w:val="00160B93"/>
    <w:rsid w:val="00164E34"/>
    <w:rsid w:val="0018753A"/>
    <w:rsid w:val="00187B93"/>
    <w:rsid w:val="001902F4"/>
    <w:rsid w:val="00192084"/>
    <w:rsid w:val="00193FB1"/>
    <w:rsid w:val="001B5EAB"/>
    <w:rsid w:val="001C291C"/>
    <w:rsid w:val="001C3135"/>
    <w:rsid w:val="001F52BF"/>
    <w:rsid w:val="002003E8"/>
    <w:rsid w:val="0020040E"/>
    <w:rsid w:val="00204A98"/>
    <w:rsid w:val="002317CC"/>
    <w:rsid w:val="002456DA"/>
    <w:rsid w:val="002532BE"/>
    <w:rsid w:val="00254195"/>
    <w:rsid w:val="00255683"/>
    <w:rsid w:val="002A788F"/>
    <w:rsid w:val="002B5649"/>
    <w:rsid w:val="002C001F"/>
    <w:rsid w:val="002C3C40"/>
    <w:rsid w:val="002C7FD8"/>
    <w:rsid w:val="002D22D3"/>
    <w:rsid w:val="002D72E0"/>
    <w:rsid w:val="002E0120"/>
    <w:rsid w:val="002E097C"/>
    <w:rsid w:val="002E5CB3"/>
    <w:rsid w:val="00300838"/>
    <w:rsid w:val="00304793"/>
    <w:rsid w:val="0030731E"/>
    <w:rsid w:val="0031280B"/>
    <w:rsid w:val="003142AF"/>
    <w:rsid w:val="00335C88"/>
    <w:rsid w:val="003440F8"/>
    <w:rsid w:val="00352793"/>
    <w:rsid w:val="00355317"/>
    <w:rsid w:val="00366A61"/>
    <w:rsid w:val="00376E1E"/>
    <w:rsid w:val="0038359F"/>
    <w:rsid w:val="00384AEF"/>
    <w:rsid w:val="003943D8"/>
    <w:rsid w:val="003A1CF1"/>
    <w:rsid w:val="003B2914"/>
    <w:rsid w:val="003B29DC"/>
    <w:rsid w:val="003B3A23"/>
    <w:rsid w:val="003B4A5E"/>
    <w:rsid w:val="003B67E1"/>
    <w:rsid w:val="003C0D8E"/>
    <w:rsid w:val="003D447B"/>
    <w:rsid w:val="003D72B2"/>
    <w:rsid w:val="003E3FCD"/>
    <w:rsid w:val="003E6E43"/>
    <w:rsid w:val="003F2BF1"/>
    <w:rsid w:val="00421D8E"/>
    <w:rsid w:val="00425C7E"/>
    <w:rsid w:val="00442204"/>
    <w:rsid w:val="00443878"/>
    <w:rsid w:val="00456FD9"/>
    <w:rsid w:val="004572C4"/>
    <w:rsid w:val="00461AEE"/>
    <w:rsid w:val="0046524D"/>
    <w:rsid w:val="00480458"/>
    <w:rsid w:val="004840B1"/>
    <w:rsid w:val="00487E32"/>
    <w:rsid w:val="004941A3"/>
    <w:rsid w:val="004943A9"/>
    <w:rsid w:val="004957B5"/>
    <w:rsid w:val="004A1AB9"/>
    <w:rsid w:val="004A451D"/>
    <w:rsid w:val="004A45AE"/>
    <w:rsid w:val="004B18D7"/>
    <w:rsid w:val="004B7073"/>
    <w:rsid w:val="004C259E"/>
    <w:rsid w:val="004C2626"/>
    <w:rsid w:val="004C3BFE"/>
    <w:rsid w:val="004C66A0"/>
    <w:rsid w:val="004E0F26"/>
    <w:rsid w:val="004F0249"/>
    <w:rsid w:val="004F3EA5"/>
    <w:rsid w:val="004F744D"/>
    <w:rsid w:val="0050071D"/>
    <w:rsid w:val="00527AC9"/>
    <w:rsid w:val="00532ED5"/>
    <w:rsid w:val="005619B5"/>
    <w:rsid w:val="00566D2A"/>
    <w:rsid w:val="00576DF7"/>
    <w:rsid w:val="00591977"/>
    <w:rsid w:val="005A5F5C"/>
    <w:rsid w:val="005B2858"/>
    <w:rsid w:val="005B463D"/>
    <w:rsid w:val="005B5B01"/>
    <w:rsid w:val="005C4FDA"/>
    <w:rsid w:val="005D445C"/>
    <w:rsid w:val="005E5F5F"/>
    <w:rsid w:val="005F426A"/>
    <w:rsid w:val="0060376C"/>
    <w:rsid w:val="006060DD"/>
    <w:rsid w:val="0060676F"/>
    <w:rsid w:val="006072EB"/>
    <w:rsid w:val="006241B7"/>
    <w:rsid w:val="00635B4B"/>
    <w:rsid w:val="00644616"/>
    <w:rsid w:val="0066155E"/>
    <w:rsid w:val="006621FF"/>
    <w:rsid w:val="00666BBC"/>
    <w:rsid w:val="006A4FD8"/>
    <w:rsid w:val="006D0A06"/>
    <w:rsid w:val="006D2106"/>
    <w:rsid w:val="006D5576"/>
    <w:rsid w:val="006D652A"/>
    <w:rsid w:val="006E210B"/>
    <w:rsid w:val="006E7B5B"/>
    <w:rsid w:val="006F5080"/>
    <w:rsid w:val="00712FC1"/>
    <w:rsid w:val="00714905"/>
    <w:rsid w:val="00721CE1"/>
    <w:rsid w:val="007257FD"/>
    <w:rsid w:val="00731B5F"/>
    <w:rsid w:val="0073423B"/>
    <w:rsid w:val="00783A26"/>
    <w:rsid w:val="00783DAD"/>
    <w:rsid w:val="007859CB"/>
    <w:rsid w:val="00795DEF"/>
    <w:rsid w:val="007B0553"/>
    <w:rsid w:val="007B0C97"/>
    <w:rsid w:val="007B0E49"/>
    <w:rsid w:val="007B475F"/>
    <w:rsid w:val="007B7C41"/>
    <w:rsid w:val="007C52FD"/>
    <w:rsid w:val="007C5F11"/>
    <w:rsid w:val="00800517"/>
    <w:rsid w:val="0080615E"/>
    <w:rsid w:val="00814998"/>
    <w:rsid w:val="00832E66"/>
    <w:rsid w:val="008374B5"/>
    <w:rsid w:val="00847CB6"/>
    <w:rsid w:val="00856065"/>
    <w:rsid w:val="008652E1"/>
    <w:rsid w:val="00872A2D"/>
    <w:rsid w:val="00874AF0"/>
    <w:rsid w:val="00876746"/>
    <w:rsid w:val="00880157"/>
    <w:rsid w:val="00881BB3"/>
    <w:rsid w:val="00882196"/>
    <w:rsid w:val="00887FD3"/>
    <w:rsid w:val="00890DC2"/>
    <w:rsid w:val="00892DD6"/>
    <w:rsid w:val="008948DF"/>
    <w:rsid w:val="008951D7"/>
    <w:rsid w:val="00896686"/>
    <w:rsid w:val="008A5451"/>
    <w:rsid w:val="008A6085"/>
    <w:rsid w:val="008B682A"/>
    <w:rsid w:val="008B737C"/>
    <w:rsid w:val="008C1DBE"/>
    <w:rsid w:val="008C3217"/>
    <w:rsid w:val="008C4A6F"/>
    <w:rsid w:val="008D02E4"/>
    <w:rsid w:val="008D392F"/>
    <w:rsid w:val="008D66C5"/>
    <w:rsid w:val="008D6D10"/>
    <w:rsid w:val="008E2024"/>
    <w:rsid w:val="008F2507"/>
    <w:rsid w:val="008F3225"/>
    <w:rsid w:val="008F455F"/>
    <w:rsid w:val="008F7533"/>
    <w:rsid w:val="00901407"/>
    <w:rsid w:val="00902322"/>
    <w:rsid w:val="00916E3F"/>
    <w:rsid w:val="00923226"/>
    <w:rsid w:val="009236CD"/>
    <w:rsid w:val="00941B35"/>
    <w:rsid w:val="00952B90"/>
    <w:rsid w:val="009556EE"/>
    <w:rsid w:val="00963F60"/>
    <w:rsid w:val="009677EF"/>
    <w:rsid w:val="00975CF3"/>
    <w:rsid w:val="0098124B"/>
    <w:rsid w:val="009868BF"/>
    <w:rsid w:val="009A4A69"/>
    <w:rsid w:val="009A55BE"/>
    <w:rsid w:val="009B7B95"/>
    <w:rsid w:val="009C0659"/>
    <w:rsid w:val="009C17C2"/>
    <w:rsid w:val="009C26AA"/>
    <w:rsid w:val="009C4642"/>
    <w:rsid w:val="009D64C9"/>
    <w:rsid w:val="009E157F"/>
    <w:rsid w:val="009F69CF"/>
    <w:rsid w:val="00A01D71"/>
    <w:rsid w:val="00A111A2"/>
    <w:rsid w:val="00A119F7"/>
    <w:rsid w:val="00A1330A"/>
    <w:rsid w:val="00A408B0"/>
    <w:rsid w:val="00A42580"/>
    <w:rsid w:val="00A43A57"/>
    <w:rsid w:val="00A45B39"/>
    <w:rsid w:val="00A51E88"/>
    <w:rsid w:val="00A5789A"/>
    <w:rsid w:val="00A603FC"/>
    <w:rsid w:val="00A66FA0"/>
    <w:rsid w:val="00A73547"/>
    <w:rsid w:val="00A76C4D"/>
    <w:rsid w:val="00A856E8"/>
    <w:rsid w:val="00A9663A"/>
    <w:rsid w:val="00AA1B58"/>
    <w:rsid w:val="00AA2A11"/>
    <w:rsid w:val="00AA61A8"/>
    <w:rsid w:val="00AB1110"/>
    <w:rsid w:val="00AC418B"/>
    <w:rsid w:val="00AC44F8"/>
    <w:rsid w:val="00AD0339"/>
    <w:rsid w:val="00AD2BC8"/>
    <w:rsid w:val="00AD379D"/>
    <w:rsid w:val="00AE28B5"/>
    <w:rsid w:val="00AF1D80"/>
    <w:rsid w:val="00AF2692"/>
    <w:rsid w:val="00AF683F"/>
    <w:rsid w:val="00B0663B"/>
    <w:rsid w:val="00B10EEE"/>
    <w:rsid w:val="00B14A03"/>
    <w:rsid w:val="00B173A5"/>
    <w:rsid w:val="00B23876"/>
    <w:rsid w:val="00B23ED2"/>
    <w:rsid w:val="00B2726D"/>
    <w:rsid w:val="00B30C32"/>
    <w:rsid w:val="00B30D31"/>
    <w:rsid w:val="00B42202"/>
    <w:rsid w:val="00B428C7"/>
    <w:rsid w:val="00B43A72"/>
    <w:rsid w:val="00B45A68"/>
    <w:rsid w:val="00B51575"/>
    <w:rsid w:val="00B60245"/>
    <w:rsid w:val="00B602B6"/>
    <w:rsid w:val="00B8249A"/>
    <w:rsid w:val="00B870FB"/>
    <w:rsid w:val="00B946AB"/>
    <w:rsid w:val="00B94D33"/>
    <w:rsid w:val="00B96ED5"/>
    <w:rsid w:val="00BB3778"/>
    <w:rsid w:val="00BB6136"/>
    <w:rsid w:val="00BC275F"/>
    <w:rsid w:val="00BC5BDB"/>
    <w:rsid w:val="00BD7283"/>
    <w:rsid w:val="00BF3037"/>
    <w:rsid w:val="00BF6903"/>
    <w:rsid w:val="00C06F1A"/>
    <w:rsid w:val="00C148A7"/>
    <w:rsid w:val="00C213D2"/>
    <w:rsid w:val="00C233C0"/>
    <w:rsid w:val="00C347D5"/>
    <w:rsid w:val="00C418B1"/>
    <w:rsid w:val="00C43D01"/>
    <w:rsid w:val="00C53685"/>
    <w:rsid w:val="00C616DE"/>
    <w:rsid w:val="00C64CE4"/>
    <w:rsid w:val="00C75945"/>
    <w:rsid w:val="00C85BB7"/>
    <w:rsid w:val="00C87873"/>
    <w:rsid w:val="00C94828"/>
    <w:rsid w:val="00CA5B13"/>
    <w:rsid w:val="00CB1F70"/>
    <w:rsid w:val="00CB7444"/>
    <w:rsid w:val="00CC4403"/>
    <w:rsid w:val="00CD5E8F"/>
    <w:rsid w:val="00CD77B9"/>
    <w:rsid w:val="00CF238B"/>
    <w:rsid w:val="00CF62B2"/>
    <w:rsid w:val="00D023F1"/>
    <w:rsid w:val="00D14A74"/>
    <w:rsid w:val="00D31D99"/>
    <w:rsid w:val="00D36D3C"/>
    <w:rsid w:val="00D5683C"/>
    <w:rsid w:val="00D65243"/>
    <w:rsid w:val="00D66758"/>
    <w:rsid w:val="00D67E5F"/>
    <w:rsid w:val="00D92256"/>
    <w:rsid w:val="00D93071"/>
    <w:rsid w:val="00DA36A3"/>
    <w:rsid w:val="00DA39E6"/>
    <w:rsid w:val="00DB3556"/>
    <w:rsid w:val="00E0703B"/>
    <w:rsid w:val="00E1581F"/>
    <w:rsid w:val="00E16BA7"/>
    <w:rsid w:val="00E25CE5"/>
    <w:rsid w:val="00E306E9"/>
    <w:rsid w:val="00E41AE1"/>
    <w:rsid w:val="00E42313"/>
    <w:rsid w:val="00E461EF"/>
    <w:rsid w:val="00E53A77"/>
    <w:rsid w:val="00E54250"/>
    <w:rsid w:val="00E55CEB"/>
    <w:rsid w:val="00E62A2B"/>
    <w:rsid w:val="00E6580A"/>
    <w:rsid w:val="00E6792E"/>
    <w:rsid w:val="00E74D67"/>
    <w:rsid w:val="00E76D27"/>
    <w:rsid w:val="00E83D44"/>
    <w:rsid w:val="00E8795C"/>
    <w:rsid w:val="00E954D7"/>
    <w:rsid w:val="00EA04F2"/>
    <w:rsid w:val="00EA137C"/>
    <w:rsid w:val="00EA2297"/>
    <w:rsid w:val="00EA7A54"/>
    <w:rsid w:val="00EB39ED"/>
    <w:rsid w:val="00EB77D9"/>
    <w:rsid w:val="00EC4945"/>
    <w:rsid w:val="00ED091D"/>
    <w:rsid w:val="00ED1ADB"/>
    <w:rsid w:val="00ED2D19"/>
    <w:rsid w:val="00F005C6"/>
    <w:rsid w:val="00F02355"/>
    <w:rsid w:val="00F06AF0"/>
    <w:rsid w:val="00F11436"/>
    <w:rsid w:val="00F20664"/>
    <w:rsid w:val="00F21F1B"/>
    <w:rsid w:val="00F22034"/>
    <w:rsid w:val="00F32343"/>
    <w:rsid w:val="00F42CF3"/>
    <w:rsid w:val="00F52A96"/>
    <w:rsid w:val="00F616E2"/>
    <w:rsid w:val="00F64CD3"/>
    <w:rsid w:val="00F70DB4"/>
    <w:rsid w:val="00F759B2"/>
    <w:rsid w:val="00F77835"/>
    <w:rsid w:val="00F86FA5"/>
    <w:rsid w:val="00F92A9A"/>
    <w:rsid w:val="00FA082D"/>
    <w:rsid w:val="00FA5339"/>
    <w:rsid w:val="00FA5C73"/>
    <w:rsid w:val="00FA6E3F"/>
    <w:rsid w:val="00FC25CF"/>
    <w:rsid w:val="00FD3AF6"/>
    <w:rsid w:val="00FD400A"/>
    <w:rsid w:val="00FE1633"/>
    <w:rsid w:val="00FF3E1D"/>
    <w:rsid w:val="3E386031"/>
    <w:rsid w:val="4154F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B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C"/>
  </w:style>
  <w:style w:type="paragraph" w:styleId="1">
    <w:name w:val="heading 1"/>
    <w:basedOn w:val="a"/>
    <w:next w:val="a"/>
    <w:link w:val="10"/>
    <w:uiPriority w:val="9"/>
    <w:qFormat/>
    <w:rsid w:val="008B73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3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7C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7C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7C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7C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7C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B13"/>
  </w:style>
  <w:style w:type="paragraph" w:styleId="a5">
    <w:name w:val="footer"/>
    <w:basedOn w:val="a"/>
    <w:link w:val="a6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B13"/>
  </w:style>
  <w:style w:type="paragraph" w:styleId="a7">
    <w:name w:val="List Paragraph"/>
    <w:basedOn w:val="a"/>
    <w:uiPriority w:val="34"/>
    <w:qFormat/>
    <w:rsid w:val="00721C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62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7873"/>
    <w:pPr>
      <w:spacing w:after="0" w:line="240" w:lineRule="auto"/>
      <w:ind w:firstLine="709"/>
    </w:pPr>
    <w:rPr>
      <w:rFonts w:ascii="Times New Roman" w:hAnsi="Times New Roman" w:cs="Times New Roman"/>
      <w:vanish/>
      <w:color w:val="22222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1B5EA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character" w:styleId="ac">
    <w:name w:val="Strong"/>
    <w:uiPriority w:val="22"/>
    <w:qFormat/>
    <w:rsid w:val="008B737C"/>
    <w:rPr>
      <w:b/>
      <w:bCs/>
      <w:color w:val="F79646" w:themeColor="accent6"/>
    </w:rPr>
  </w:style>
  <w:style w:type="character" w:customStyle="1" w:styleId="10">
    <w:name w:val="Заголовок 1 Знак"/>
    <w:basedOn w:val="a0"/>
    <w:link w:val="1"/>
    <w:uiPriority w:val="9"/>
    <w:rsid w:val="008B737C"/>
    <w:rPr>
      <w:smallCaps/>
      <w:spacing w:val="5"/>
      <w:sz w:val="32"/>
      <w:szCs w:val="32"/>
    </w:rPr>
  </w:style>
  <w:style w:type="character" w:customStyle="1" w:styleId="yl">
    <w:name w:val="yl"/>
    <w:basedOn w:val="a0"/>
    <w:rsid w:val="00F02355"/>
  </w:style>
  <w:style w:type="character" w:customStyle="1" w:styleId="20">
    <w:name w:val="Заголовок 2 Знак"/>
    <w:basedOn w:val="a0"/>
    <w:link w:val="2"/>
    <w:uiPriority w:val="9"/>
    <w:semiHidden/>
    <w:rsid w:val="008B737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737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737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B737C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B737C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B737C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B737C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B737C"/>
    <w:rPr>
      <w:b/>
      <w:bCs/>
      <w:i/>
      <w:iCs/>
      <w:smallCaps/>
      <w:color w:val="984806" w:themeColor="accent6" w:themeShade="80"/>
    </w:rPr>
  </w:style>
  <w:style w:type="paragraph" w:styleId="ad">
    <w:name w:val="caption"/>
    <w:basedOn w:val="a"/>
    <w:next w:val="a"/>
    <w:uiPriority w:val="35"/>
    <w:semiHidden/>
    <w:unhideWhenUsed/>
    <w:qFormat/>
    <w:rsid w:val="008B737C"/>
    <w:rPr>
      <w:b/>
      <w:bCs/>
      <w:caps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8B737C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8B737C"/>
    <w:rPr>
      <w:smallCaps/>
      <w:color w:val="262626" w:themeColor="text1" w:themeTint="D9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8B73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uiPriority w:val="11"/>
    <w:rsid w:val="008B737C"/>
    <w:rPr>
      <w:rFonts w:asciiTheme="majorHAnsi" w:eastAsiaTheme="majorEastAsia" w:hAnsiTheme="majorHAnsi" w:cstheme="majorBidi"/>
    </w:rPr>
  </w:style>
  <w:style w:type="character" w:styleId="af2">
    <w:name w:val="Emphasis"/>
    <w:uiPriority w:val="20"/>
    <w:qFormat/>
    <w:rsid w:val="008B737C"/>
    <w:rPr>
      <w:b/>
      <w:bCs/>
      <w:i/>
      <w:iCs/>
      <w:spacing w:val="10"/>
    </w:rPr>
  </w:style>
  <w:style w:type="paragraph" w:styleId="af3">
    <w:name w:val="No Spacing"/>
    <w:link w:val="af4"/>
    <w:uiPriority w:val="1"/>
    <w:qFormat/>
    <w:rsid w:val="008B737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B737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737C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8B737C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8B737C"/>
    <w:rPr>
      <w:b/>
      <w:bCs/>
      <w:i/>
      <w:iCs/>
    </w:rPr>
  </w:style>
  <w:style w:type="character" w:styleId="af7">
    <w:name w:val="Subtle Emphasis"/>
    <w:uiPriority w:val="19"/>
    <w:qFormat/>
    <w:rsid w:val="008B737C"/>
    <w:rPr>
      <w:i/>
      <w:iCs/>
    </w:rPr>
  </w:style>
  <w:style w:type="character" w:styleId="af8">
    <w:name w:val="Intense Emphasis"/>
    <w:uiPriority w:val="21"/>
    <w:qFormat/>
    <w:rsid w:val="008B737C"/>
    <w:rPr>
      <w:b/>
      <w:bCs/>
      <w:i/>
      <w:iCs/>
      <w:color w:val="F79646" w:themeColor="accent6"/>
      <w:spacing w:val="10"/>
    </w:rPr>
  </w:style>
  <w:style w:type="character" w:styleId="af9">
    <w:name w:val="Subtle Reference"/>
    <w:uiPriority w:val="31"/>
    <w:qFormat/>
    <w:rsid w:val="008B737C"/>
    <w:rPr>
      <w:b/>
      <w:bCs/>
    </w:rPr>
  </w:style>
  <w:style w:type="character" w:styleId="afa">
    <w:name w:val="Intense Reference"/>
    <w:uiPriority w:val="32"/>
    <w:qFormat/>
    <w:rsid w:val="008B737C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8B737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8B737C"/>
    <w:pPr>
      <w:outlineLvl w:val="9"/>
    </w:pPr>
  </w:style>
  <w:style w:type="character" w:customStyle="1" w:styleId="af4">
    <w:name w:val="Без интервала Знак"/>
    <w:basedOn w:val="a0"/>
    <w:link w:val="af3"/>
    <w:uiPriority w:val="1"/>
    <w:rsid w:val="00814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C"/>
  </w:style>
  <w:style w:type="paragraph" w:styleId="1">
    <w:name w:val="heading 1"/>
    <w:basedOn w:val="a"/>
    <w:next w:val="a"/>
    <w:link w:val="10"/>
    <w:uiPriority w:val="9"/>
    <w:qFormat/>
    <w:rsid w:val="008B73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3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7C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7C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7C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7C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7C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B13"/>
  </w:style>
  <w:style w:type="paragraph" w:styleId="a5">
    <w:name w:val="footer"/>
    <w:basedOn w:val="a"/>
    <w:link w:val="a6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B13"/>
  </w:style>
  <w:style w:type="paragraph" w:styleId="a7">
    <w:name w:val="List Paragraph"/>
    <w:basedOn w:val="a"/>
    <w:uiPriority w:val="34"/>
    <w:qFormat/>
    <w:rsid w:val="00721C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62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7873"/>
    <w:pPr>
      <w:spacing w:after="0" w:line="240" w:lineRule="auto"/>
      <w:ind w:firstLine="709"/>
    </w:pPr>
    <w:rPr>
      <w:rFonts w:ascii="Times New Roman" w:hAnsi="Times New Roman" w:cs="Times New Roman"/>
      <w:vanish/>
      <w:color w:val="22222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1B5EA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character" w:styleId="ac">
    <w:name w:val="Strong"/>
    <w:uiPriority w:val="22"/>
    <w:qFormat/>
    <w:rsid w:val="008B737C"/>
    <w:rPr>
      <w:b/>
      <w:bCs/>
      <w:color w:val="F79646" w:themeColor="accent6"/>
    </w:rPr>
  </w:style>
  <w:style w:type="character" w:customStyle="1" w:styleId="10">
    <w:name w:val="Заголовок 1 Знак"/>
    <w:basedOn w:val="a0"/>
    <w:link w:val="1"/>
    <w:uiPriority w:val="9"/>
    <w:rsid w:val="008B737C"/>
    <w:rPr>
      <w:smallCaps/>
      <w:spacing w:val="5"/>
      <w:sz w:val="32"/>
      <w:szCs w:val="32"/>
    </w:rPr>
  </w:style>
  <w:style w:type="character" w:customStyle="1" w:styleId="yl">
    <w:name w:val="yl"/>
    <w:basedOn w:val="a0"/>
    <w:rsid w:val="00F02355"/>
  </w:style>
  <w:style w:type="character" w:customStyle="1" w:styleId="20">
    <w:name w:val="Заголовок 2 Знак"/>
    <w:basedOn w:val="a0"/>
    <w:link w:val="2"/>
    <w:uiPriority w:val="9"/>
    <w:semiHidden/>
    <w:rsid w:val="008B737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737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737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B737C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B737C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B737C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B737C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B737C"/>
    <w:rPr>
      <w:b/>
      <w:bCs/>
      <w:i/>
      <w:iCs/>
      <w:smallCaps/>
      <w:color w:val="984806" w:themeColor="accent6" w:themeShade="80"/>
    </w:rPr>
  </w:style>
  <w:style w:type="paragraph" w:styleId="ad">
    <w:name w:val="caption"/>
    <w:basedOn w:val="a"/>
    <w:next w:val="a"/>
    <w:uiPriority w:val="35"/>
    <w:semiHidden/>
    <w:unhideWhenUsed/>
    <w:qFormat/>
    <w:rsid w:val="008B737C"/>
    <w:rPr>
      <w:b/>
      <w:bCs/>
      <w:caps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8B737C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8B737C"/>
    <w:rPr>
      <w:smallCaps/>
      <w:color w:val="262626" w:themeColor="text1" w:themeTint="D9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8B73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uiPriority w:val="11"/>
    <w:rsid w:val="008B737C"/>
    <w:rPr>
      <w:rFonts w:asciiTheme="majorHAnsi" w:eastAsiaTheme="majorEastAsia" w:hAnsiTheme="majorHAnsi" w:cstheme="majorBidi"/>
    </w:rPr>
  </w:style>
  <w:style w:type="character" w:styleId="af2">
    <w:name w:val="Emphasis"/>
    <w:uiPriority w:val="20"/>
    <w:qFormat/>
    <w:rsid w:val="008B737C"/>
    <w:rPr>
      <w:b/>
      <w:bCs/>
      <w:i/>
      <w:iCs/>
      <w:spacing w:val="10"/>
    </w:rPr>
  </w:style>
  <w:style w:type="paragraph" w:styleId="af3">
    <w:name w:val="No Spacing"/>
    <w:link w:val="af4"/>
    <w:uiPriority w:val="1"/>
    <w:qFormat/>
    <w:rsid w:val="008B737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B737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737C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8B737C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8B737C"/>
    <w:rPr>
      <w:b/>
      <w:bCs/>
      <w:i/>
      <w:iCs/>
    </w:rPr>
  </w:style>
  <w:style w:type="character" w:styleId="af7">
    <w:name w:val="Subtle Emphasis"/>
    <w:uiPriority w:val="19"/>
    <w:qFormat/>
    <w:rsid w:val="008B737C"/>
    <w:rPr>
      <w:i/>
      <w:iCs/>
    </w:rPr>
  </w:style>
  <w:style w:type="character" w:styleId="af8">
    <w:name w:val="Intense Emphasis"/>
    <w:uiPriority w:val="21"/>
    <w:qFormat/>
    <w:rsid w:val="008B737C"/>
    <w:rPr>
      <w:b/>
      <w:bCs/>
      <w:i/>
      <w:iCs/>
      <w:color w:val="F79646" w:themeColor="accent6"/>
      <w:spacing w:val="10"/>
    </w:rPr>
  </w:style>
  <w:style w:type="character" w:styleId="af9">
    <w:name w:val="Subtle Reference"/>
    <w:uiPriority w:val="31"/>
    <w:qFormat/>
    <w:rsid w:val="008B737C"/>
    <w:rPr>
      <w:b/>
      <w:bCs/>
    </w:rPr>
  </w:style>
  <w:style w:type="character" w:styleId="afa">
    <w:name w:val="Intense Reference"/>
    <w:uiPriority w:val="32"/>
    <w:qFormat/>
    <w:rsid w:val="008B737C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8B737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8B737C"/>
    <w:pPr>
      <w:outlineLvl w:val="9"/>
    </w:pPr>
  </w:style>
  <w:style w:type="character" w:customStyle="1" w:styleId="af4">
    <w:name w:val="Без интервала Знак"/>
    <w:basedOn w:val="a0"/>
    <w:link w:val="af3"/>
    <w:uiPriority w:val="1"/>
    <w:rsid w:val="0081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433F-AB0F-4923-AF43-B1BD4379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Пользователь Windows</cp:lastModifiedBy>
  <cp:revision>34</cp:revision>
  <cp:lastPrinted>2019-11-11T13:07:00Z</cp:lastPrinted>
  <dcterms:created xsi:type="dcterms:W3CDTF">2019-11-19T09:36:00Z</dcterms:created>
  <dcterms:modified xsi:type="dcterms:W3CDTF">2021-10-11T13:21:00Z</dcterms:modified>
</cp:coreProperties>
</file>