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645" w:rsidRPr="00E32108" w:rsidRDefault="008B0645" w:rsidP="0026104B">
      <w:pPr>
        <w:pStyle w:val="11"/>
        <w:spacing w:before="79" w:line="276" w:lineRule="auto"/>
        <w:ind w:left="567" w:right="8320" w:firstLine="1262"/>
        <w:jc w:val="center"/>
        <w:rPr>
          <w:rFonts w:ascii="Tahoma" w:hAnsi="Tahoma" w:cs="Tahoma"/>
          <w:b/>
          <w:sz w:val="15"/>
          <w:szCs w:val="15"/>
          <w:lang w:val="ru-RU"/>
        </w:rPr>
      </w:pPr>
      <w:bookmarkStart w:id="0" w:name="Страница_1"/>
      <w:bookmarkEnd w:id="0"/>
      <w:r w:rsidRPr="00E32108">
        <w:rPr>
          <w:rFonts w:ascii="Tahoma" w:hAnsi="Tahoma" w:cs="Tahoma"/>
          <w:b/>
          <w:sz w:val="15"/>
          <w:szCs w:val="15"/>
          <w:lang w:val="ru-RU"/>
        </w:rPr>
        <w:t>Гарантийный талон №</w:t>
      </w:r>
      <w:r w:rsidR="00D9705D" w:rsidRPr="00E32108">
        <w:rPr>
          <w:rFonts w:ascii="Tahoma" w:hAnsi="Tahoma" w:cs="Tahoma"/>
          <w:b/>
          <w:sz w:val="15"/>
          <w:szCs w:val="15"/>
          <w:lang w:val="ru-RU"/>
        </w:rPr>
        <w:t xml:space="preserve"> _____</w:t>
      </w:r>
      <w:r w:rsidRPr="00E32108">
        <w:rPr>
          <w:rFonts w:ascii="Tahoma" w:hAnsi="Tahoma" w:cs="Tahoma"/>
          <w:b/>
          <w:sz w:val="15"/>
          <w:szCs w:val="15"/>
          <w:lang w:val="ru-RU"/>
        </w:rPr>
        <w:br/>
        <w:t xml:space="preserve">саморегулирующийся нагревательный кабель </w:t>
      </w:r>
      <w:r w:rsidRPr="00E32108">
        <w:rPr>
          <w:rFonts w:ascii="Tahoma" w:hAnsi="Tahoma" w:cs="Tahoma"/>
          <w:b/>
          <w:sz w:val="15"/>
          <w:szCs w:val="15"/>
          <w:lang w:val="en-US"/>
        </w:rPr>
        <w:t>Grandeks</w:t>
      </w:r>
      <w:r w:rsidRPr="00E32108">
        <w:rPr>
          <w:rFonts w:ascii="Tahoma" w:hAnsi="Tahoma" w:cs="Tahoma"/>
          <w:b/>
          <w:sz w:val="15"/>
          <w:szCs w:val="15"/>
          <w:lang w:val="ru-RU"/>
        </w:rPr>
        <w:t xml:space="preserve"> </w:t>
      </w:r>
      <w:r w:rsidR="00AA300D">
        <w:rPr>
          <w:rFonts w:ascii="Tahoma" w:hAnsi="Tahoma" w:cs="Tahoma"/>
          <w:b/>
          <w:sz w:val="15"/>
          <w:szCs w:val="15"/>
          <w:lang w:val="ru-RU"/>
        </w:rPr>
        <w:t xml:space="preserve">                                                       </w:t>
      </w:r>
      <w:r w:rsidR="0026104B">
        <w:rPr>
          <w:rFonts w:ascii="Tahoma" w:hAnsi="Tahoma" w:cs="Tahoma"/>
          <w:b/>
          <w:sz w:val="15"/>
          <w:szCs w:val="15"/>
          <w:lang w:val="ru-RU"/>
        </w:rPr>
        <w:t xml:space="preserve">                    </w:t>
      </w:r>
      <w:r w:rsidR="00AA300D">
        <w:rPr>
          <w:rFonts w:ascii="Tahoma" w:hAnsi="Tahoma" w:cs="Tahoma"/>
          <w:b/>
          <w:sz w:val="15"/>
          <w:szCs w:val="15"/>
          <w:lang w:val="ru-RU"/>
        </w:rPr>
        <w:t>17/24/30/40</w:t>
      </w:r>
      <w:r w:rsidRPr="00E32108">
        <w:rPr>
          <w:rFonts w:ascii="Tahoma" w:hAnsi="Tahoma" w:cs="Tahoma"/>
          <w:b/>
          <w:sz w:val="15"/>
          <w:szCs w:val="15"/>
          <w:lang w:val="ru-RU"/>
        </w:rPr>
        <w:t>-2</w:t>
      </w:r>
      <w:r w:rsidRPr="00E32108">
        <w:rPr>
          <w:rFonts w:ascii="Tahoma" w:hAnsi="Tahoma" w:cs="Tahoma"/>
          <w:b/>
          <w:sz w:val="15"/>
          <w:szCs w:val="15"/>
          <w:lang w:val="en-US"/>
        </w:rPr>
        <w:t>CR</w:t>
      </w:r>
    </w:p>
    <w:p w:rsidR="003A05D9" w:rsidRDefault="008F09A3">
      <w:pPr>
        <w:pStyle w:val="a3"/>
        <w:rPr>
          <w:sz w:val="20"/>
        </w:rPr>
      </w:pPr>
      <w:r w:rsidRPr="008F09A3">
        <w:rPr>
          <w:rFonts w:ascii="Tahoma" w:hAnsi="Tahoma" w:cs="Tahoma"/>
          <w:b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5" type="#_x0000_t202" style="position:absolute;margin-left:22pt;margin-top:3.05pt;width:299.65pt;height:102pt;z-index:1216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231F20"/>
                      <w:left w:val="single" w:sz="12" w:space="0" w:color="231F20"/>
                      <w:bottom w:val="single" w:sz="12" w:space="0" w:color="231F20"/>
                      <w:right w:val="single" w:sz="12" w:space="0" w:color="231F20"/>
                      <w:insideH w:val="single" w:sz="12" w:space="0" w:color="231F20"/>
                      <w:insideV w:val="single" w:sz="12" w:space="0" w:color="231F20"/>
                    </w:tblBorders>
                    <w:tblLayout w:type="fixed"/>
                    <w:tblLook w:val="01E0"/>
                  </w:tblPr>
                  <w:tblGrid>
                    <w:gridCol w:w="2812"/>
                    <w:gridCol w:w="3150"/>
                  </w:tblGrid>
                  <w:tr w:rsidR="003A05D9">
                    <w:trPr>
                      <w:trHeight w:val="251"/>
                    </w:trPr>
                    <w:tc>
                      <w:tcPr>
                        <w:tcW w:w="2812" w:type="dxa"/>
                        <w:shd w:val="clear" w:color="auto" w:fill="D6E4E6"/>
                      </w:tcPr>
                      <w:p w:rsidR="003A05D9" w:rsidRPr="00E32108" w:rsidRDefault="008B0645">
                        <w:pPr>
                          <w:pStyle w:val="TableParagraph"/>
                          <w:spacing w:before="22"/>
                          <w:ind w:left="789"/>
                          <w:rPr>
                            <w:rFonts w:ascii="Tahoma" w:hAnsi="Tahoma" w:cs="Tahoma"/>
                            <w:b/>
                            <w:sz w:val="15"/>
                            <w:szCs w:val="15"/>
                            <w:lang w:val="ru-RU"/>
                          </w:rPr>
                        </w:pPr>
                        <w:r w:rsidRPr="00E32108">
                          <w:rPr>
                            <w:rFonts w:ascii="Tahoma" w:hAnsi="Tahoma" w:cs="Tahoma"/>
                            <w:b/>
                            <w:color w:val="3695CA"/>
                            <w:sz w:val="15"/>
                            <w:szCs w:val="15"/>
                            <w:lang w:val="ru-RU"/>
                          </w:rPr>
                          <w:t>Модель кабеля</w:t>
                        </w:r>
                      </w:p>
                    </w:tc>
                    <w:tc>
                      <w:tcPr>
                        <w:tcW w:w="3150" w:type="dxa"/>
                        <w:shd w:val="clear" w:color="auto" w:fill="D6E4E6"/>
                      </w:tcPr>
                      <w:p w:rsidR="003A05D9" w:rsidRPr="00E32108" w:rsidRDefault="008B0645">
                        <w:pPr>
                          <w:pStyle w:val="TableParagraph"/>
                          <w:spacing w:before="41"/>
                          <w:ind w:left="950"/>
                          <w:rPr>
                            <w:rFonts w:ascii="Tahoma" w:hAnsi="Tahoma" w:cs="Tahoma"/>
                            <w:b/>
                            <w:sz w:val="15"/>
                            <w:szCs w:val="15"/>
                            <w:lang w:val="ru-RU"/>
                          </w:rPr>
                        </w:pPr>
                        <w:r w:rsidRPr="00E32108">
                          <w:rPr>
                            <w:rFonts w:ascii="Tahoma" w:hAnsi="Tahoma" w:cs="Tahoma"/>
                            <w:b/>
                            <w:color w:val="3695CA"/>
                            <w:w w:val="105"/>
                            <w:sz w:val="15"/>
                            <w:szCs w:val="15"/>
                            <w:lang w:val="ru-RU"/>
                          </w:rPr>
                          <w:t>Длина (метров)</w:t>
                        </w:r>
                      </w:p>
                    </w:tc>
                  </w:tr>
                  <w:tr w:rsidR="003A05D9">
                    <w:trPr>
                      <w:trHeight w:val="251"/>
                    </w:trPr>
                    <w:tc>
                      <w:tcPr>
                        <w:tcW w:w="2812" w:type="dxa"/>
                      </w:tcPr>
                      <w:p w:rsidR="003A05D9" w:rsidRDefault="003A05D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 w:rsidR="00AA300D" w:rsidRDefault="00AA300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150" w:type="dxa"/>
                      </w:tcPr>
                      <w:p w:rsidR="003A05D9" w:rsidRDefault="003A05D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A05D9">
                    <w:trPr>
                      <w:trHeight w:val="251"/>
                    </w:trPr>
                    <w:tc>
                      <w:tcPr>
                        <w:tcW w:w="2812" w:type="dxa"/>
                      </w:tcPr>
                      <w:p w:rsidR="003A05D9" w:rsidRDefault="003A05D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 w:rsidR="00AA300D" w:rsidRDefault="00AA300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150" w:type="dxa"/>
                      </w:tcPr>
                      <w:p w:rsidR="003A05D9" w:rsidRDefault="003A05D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A05D9">
                    <w:trPr>
                      <w:trHeight w:val="251"/>
                    </w:trPr>
                    <w:tc>
                      <w:tcPr>
                        <w:tcW w:w="2812" w:type="dxa"/>
                      </w:tcPr>
                      <w:p w:rsidR="003A05D9" w:rsidRDefault="003A05D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 w:rsidR="00AA300D" w:rsidRDefault="00AA300D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150" w:type="dxa"/>
                      </w:tcPr>
                      <w:p w:rsidR="003A05D9" w:rsidRDefault="003A05D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  <w:tr w:rsidR="003A05D9" w:rsidTr="00AA300D">
                    <w:trPr>
                      <w:trHeight w:val="338"/>
                    </w:trPr>
                    <w:tc>
                      <w:tcPr>
                        <w:tcW w:w="2812" w:type="dxa"/>
                      </w:tcPr>
                      <w:p w:rsidR="003A05D9" w:rsidRDefault="003A05D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150" w:type="dxa"/>
                      </w:tcPr>
                      <w:p w:rsidR="003A05D9" w:rsidRDefault="003A05D9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3A05D9" w:rsidRDefault="003A05D9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D9705D">
        <w:rPr>
          <w:noProof/>
          <w:sz w:val="20"/>
          <w:lang w:val="ru-RU" w:eastAsia="ru-RU" w:bidi="ar-SA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6314836</wp:posOffset>
            </wp:positionH>
            <wp:positionV relativeFrom="paragraph">
              <wp:posOffset>31643</wp:posOffset>
            </wp:positionV>
            <wp:extent cx="878553" cy="3845743"/>
            <wp:effectExtent l="1485900" t="0" r="146494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contrast="-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78553" cy="3845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3A05D9" w:rsidRDefault="003A05D9">
      <w:pPr>
        <w:pStyle w:val="a3"/>
        <w:spacing w:before="3"/>
        <w:rPr>
          <w:sz w:val="24"/>
        </w:rPr>
      </w:pPr>
    </w:p>
    <w:p w:rsidR="003A05D9" w:rsidRDefault="003A05D9">
      <w:pPr>
        <w:rPr>
          <w:sz w:val="24"/>
        </w:rPr>
        <w:sectPr w:rsidR="003A05D9" w:rsidSect="00F3372F">
          <w:type w:val="continuous"/>
          <w:pgSz w:w="14400" w:h="10800" w:orient="landscape"/>
          <w:pgMar w:top="360" w:right="225" w:bottom="0" w:left="142" w:header="720" w:footer="720" w:gutter="0"/>
          <w:cols w:space="720"/>
        </w:sectPr>
      </w:pPr>
    </w:p>
    <w:p w:rsidR="003A05D9" w:rsidRDefault="003A05D9">
      <w:pPr>
        <w:pStyle w:val="a3"/>
        <w:rPr>
          <w:sz w:val="18"/>
        </w:rPr>
      </w:pPr>
    </w:p>
    <w:p w:rsidR="003A05D9" w:rsidRDefault="003A05D9">
      <w:pPr>
        <w:pStyle w:val="a3"/>
        <w:rPr>
          <w:sz w:val="18"/>
        </w:rPr>
      </w:pPr>
    </w:p>
    <w:p w:rsidR="003A05D9" w:rsidRDefault="003A05D9">
      <w:pPr>
        <w:pStyle w:val="a3"/>
        <w:rPr>
          <w:sz w:val="18"/>
        </w:rPr>
      </w:pPr>
    </w:p>
    <w:p w:rsidR="003A05D9" w:rsidRDefault="003A05D9">
      <w:pPr>
        <w:pStyle w:val="a3"/>
        <w:rPr>
          <w:sz w:val="18"/>
        </w:rPr>
      </w:pPr>
    </w:p>
    <w:p w:rsidR="003A05D9" w:rsidRDefault="003A05D9">
      <w:pPr>
        <w:pStyle w:val="a3"/>
        <w:rPr>
          <w:sz w:val="18"/>
        </w:rPr>
      </w:pPr>
    </w:p>
    <w:p w:rsidR="003A05D9" w:rsidRDefault="003A05D9">
      <w:pPr>
        <w:pStyle w:val="a3"/>
        <w:rPr>
          <w:sz w:val="18"/>
        </w:rPr>
      </w:pPr>
    </w:p>
    <w:p w:rsidR="003A05D9" w:rsidRDefault="003A05D9">
      <w:pPr>
        <w:pStyle w:val="a3"/>
        <w:rPr>
          <w:sz w:val="18"/>
        </w:rPr>
      </w:pPr>
    </w:p>
    <w:p w:rsidR="003A05D9" w:rsidRPr="00E32108" w:rsidRDefault="008B0645">
      <w:pPr>
        <w:spacing w:before="161" w:line="256" w:lineRule="auto"/>
        <w:ind w:left="318" w:right="287" w:firstLine="1"/>
        <w:jc w:val="both"/>
        <w:rPr>
          <w:rFonts w:ascii="Tahoma" w:hAnsi="Tahoma" w:cs="Tahoma"/>
          <w:sz w:val="15"/>
          <w:szCs w:val="15"/>
          <w:lang w:val="ru-RU"/>
        </w:rPr>
      </w:pPr>
      <w:r w:rsidRPr="00E32108">
        <w:rPr>
          <w:rFonts w:ascii="Tahoma" w:hAnsi="Tahoma" w:cs="Tahoma"/>
          <w:color w:val="1F1F1F"/>
          <w:sz w:val="15"/>
          <w:szCs w:val="15"/>
          <w:lang w:val="ru-RU"/>
        </w:rPr>
        <w:t xml:space="preserve">В соответствии с п.ст. 14 закона «О защите прав потребителей» кабели, вышедшие из строя вследствие непреодолимой силы или нарушения Покупателем (Пользователем) установленный в настоящем Паспорте правил, замене или денежной компенсации не подлежит. Ущерб, причиненный изделие вследствие их неправильной установки и/или эксплуатации, возмещению не подлежит. Гарантийный срок – 2 года с даты продажи. </w:t>
      </w:r>
    </w:p>
    <w:p w:rsidR="003A05D9" w:rsidRPr="00E32108" w:rsidRDefault="003A05D9">
      <w:pPr>
        <w:pStyle w:val="a3"/>
        <w:spacing w:before="2"/>
        <w:rPr>
          <w:rFonts w:ascii="Tahoma" w:hAnsi="Tahoma" w:cs="Tahoma"/>
        </w:rPr>
      </w:pPr>
    </w:p>
    <w:p w:rsidR="003A05D9" w:rsidRPr="00E32108" w:rsidRDefault="008B0645">
      <w:pPr>
        <w:pStyle w:val="21"/>
        <w:ind w:left="314"/>
        <w:jc w:val="both"/>
        <w:rPr>
          <w:rFonts w:ascii="Tahoma" w:hAnsi="Tahoma" w:cs="Tahoma"/>
          <w:b/>
          <w:sz w:val="15"/>
          <w:szCs w:val="15"/>
          <w:lang w:val="ru-RU"/>
        </w:rPr>
      </w:pPr>
      <w:r w:rsidRPr="00E32108">
        <w:rPr>
          <w:rFonts w:ascii="Tahoma" w:hAnsi="Tahoma" w:cs="Tahoma"/>
          <w:b/>
          <w:color w:val="1D629A"/>
          <w:sz w:val="15"/>
          <w:szCs w:val="15"/>
          <w:lang w:val="ru-RU"/>
        </w:rPr>
        <w:t>Компания - Продавец</w:t>
      </w:r>
    </w:p>
    <w:p w:rsidR="003A05D9" w:rsidRPr="00E32108" w:rsidRDefault="003A05D9">
      <w:pPr>
        <w:pStyle w:val="a3"/>
        <w:spacing w:before="3"/>
        <w:rPr>
          <w:rFonts w:ascii="Tahoma" w:hAnsi="Tahoma" w:cs="Tahoma"/>
        </w:rPr>
      </w:pPr>
    </w:p>
    <w:p w:rsidR="003A05D9" w:rsidRPr="00E32108" w:rsidRDefault="008B0645">
      <w:pPr>
        <w:pStyle w:val="a3"/>
        <w:tabs>
          <w:tab w:val="left" w:pos="6588"/>
        </w:tabs>
        <w:ind w:left="314"/>
        <w:jc w:val="both"/>
        <w:rPr>
          <w:rFonts w:ascii="Tahoma" w:hAnsi="Tahoma" w:cs="Tahoma"/>
        </w:rPr>
      </w:pPr>
      <w:r w:rsidRPr="00E32108">
        <w:rPr>
          <w:rFonts w:ascii="Tahoma" w:hAnsi="Tahoma" w:cs="Tahoma"/>
          <w:color w:val="1F1F1F"/>
          <w:lang w:val="ru-RU"/>
        </w:rPr>
        <w:t>Название</w:t>
      </w:r>
      <w:r w:rsidRPr="00E32108">
        <w:rPr>
          <w:rFonts w:ascii="Tahoma" w:hAnsi="Tahoma" w:cs="Tahoma"/>
          <w:color w:val="1F1F1F"/>
        </w:rPr>
        <w:t xml:space="preserve">: </w:t>
      </w:r>
      <w:r w:rsidRPr="00E32108">
        <w:rPr>
          <w:rFonts w:ascii="Tahoma" w:hAnsi="Tahoma" w:cs="Tahoma"/>
          <w:color w:val="1F1F1F"/>
          <w:spacing w:val="-17"/>
        </w:rPr>
        <w:t xml:space="preserve"> </w:t>
      </w:r>
      <w:r w:rsidRPr="00E32108">
        <w:rPr>
          <w:rFonts w:ascii="Tahoma" w:hAnsi="Tahoma" w:cs="Tahoma"/>
          <w:color w:val="1F1F1F"/>
          <w:u w:val="single" w:color="231F1F"/>
        </w:rPr>
        <w:t xml:space="preserve"> </w:t>
      </w:r>
      <w:r w:rsidRPr="00E32108">
        <w:rPr>
          <w:rFonts w:ascii="Tahoma" w:hAnsi="Tahoma" w:cs="Tahoma"/>
          <w:color w:val="1F1F1F"/>
          <w:u w:val="single" w:color="231F1F"/>
        </w:rPr>
        <w:tab/>
      </w:r>
    </w:p>
    <w:p w:rsidR="003A05D9" w:rsidRPr="00E32108" w:rsidRDefault="003A05D9">
      <w:pPr>
        <w:pStyle w:val="a3"/>
        <w:spacing w:before="8"/>
        <w:rPr>
          <w:rFonts w:ascii="Tahoma" w:hAnsi="Tahoma" w:cs="Tahoma"/>
        </w:rPr>
      </w:pPr>
    </w:p>
    <w:p w:rsidR="003A05D9" w:rsidRPr="00E32108" w:rsidRDefault="008B0645">
      <w:pPr>
        <w:pStyle w:val="11"/>
        <w:tabs>
          <w:tab w:val="left" w:pos="6569"/>
        </w:tabs>
        <w:spacing w:before="1"/>
        <w:jc w:val="both"/>
        <w:rPr>
          <w:rFonts w:ascii="Tahoma" w:hAnsi="Tahoma" w:cs="Tahoma"/>
          <w:sz w:val="15"/>
          <w:szCs w:val="15"/>
        </w:rPr>
      </w:pPr>
      <w:r w:rsidRPr="00E32108">
        <w:rPr>
          <w:rFonts w:ascii="Tahoma" w:hAnsi="Tahoma" w:cs="Tahoma"/>
          <w:color w:val="1F1F1F"/>
          <w:sz w:val="15"/>
          <w:szCs w:val="15"/>
          <w:lang w:val="ru-RU"/>
        </w:rPr>
        <w:t>Адрес</w:t>
      </w:r>
      <w:r w:rsidRPr="00E32108">
        <w:rPr>
          <w:rFonts w:ascii="Tahoma" w:hAnsi="Tahoma" w:cs="Tahoma"/>
          <w:color w:val="1F1F1F"/>
          <w:sz w:val="15"/>
          <w:szCs w:val="15"/>
        </w:rPr>
        <w:t>:</w:t>
      </w:r>
      <w:r w:rsidRPr="00E32108">
        <w:rPr>
          <w:rFonts w:ascii="Tahoma" w:hAnsi="Tahoma" w:cs="Tahoma"/>
          <w:color w:val="1F1F1F"/>
          <w:spacing w:val="16"/>
          <w:sz w:val="15"/>
          <w:szCs w:val="15"/>
        </w:rPr>
        <w:t xml:space="preserve"> </w:t>
      </w:r>
      <w:r w:rsidRPr="00E32108">
        <w:rPr>
          <w:rFonts w:ascii="Tahoma" w:hAnsi="Tahoma" w:cs="Tahoma"/>
          <w:color w:val="1F1F1F"/>
          <w:sz w:val="15"/>
          <w:szCs w:val="15"/>
          <w:u w:val="single" w:color="231F1F"/>
        </w:rPr>
        <w:t xml:space="preserve"> </w:t>
      </w:r>
      <w:r w:rsidRPr="00E32108">
        <w:rPr>
          <w:rFonts w:ascii="Tahoma" w:hAnsi="Tahoma" w:cs="Tahoma"/>
          <w:color w:val="1F1F1F"/>
          <w:sz w:val="15"/>
          <w:szCs w:val="15"/>
          <w:u w:val="single" w:color="231F1F"/>
        </w:rPr>
        <w:tab/>
      </w:r>
    </w:p>
    <w:p w:rsidR="003A05D9" w:rsidRPr="00E32108" w:rsidRDefault="003A05D9">
      <w:pPr>
        <w:pStyle w:val="a3"/>
        <w:spacing w:before="2"/>
        <w:rPr>
          <w:rFonts w:ascii="Tahoma" w:hAnsi="Tahoma" w:cs="Tahoma"/>
        </w:rPr>
      </w:pPr>
    </w:p>
    <w:p w:rsidR="003A05D9" w:rsidRPr="00E32108" w:rsidRDefault="008B0645">
      <w:pPr>
        <w:pStyle w:val="21"/>
        <w:tabs>
          <w:tab w:val="left" w:pos="6566"/>
        </w:tabs>
        <w:ind w:left="310"/>
        <w:jc w:val="both"/>
        <w:rPr>
          <w:rFonts w:ascii="Tahoma" w:hAnsi="Tahoma" w:cs="Tahoma"/>
          <w:sz w:val="15"/>
          <w:szCs w:val="15"/>
        </w:rPr>
      </w:pPr>
      <w:r w:rsidRPr="00E32108">
        <w:rPr>
          <w:rFonts w:ascii="Tahoma" w:hAnsi="Tahoma" w:cs="Tahoma"/>
          <w:color w:val="1F1F1F"/>
          <w:w w:val="95"/>
          <w:sz w:val="15"/>
          <w:szCs w:val="15"/>
          <w:lang w:val="ru-RU"/>
        </w:rPr>
        <w:t>ФИО Продавца</w:t>
      </w:r>
      <w:r w:rsidRPr="00E32108">
        <w:rPr>
          <w:rFonts w:ascii="Tahoma" w:hAnsi="Tahoma" w:cs="Tahoma"/>
          <w:color w:val="1F1F1F"/>
          <w:sz w:val="15"/>
          <w:szCs w:val="15"/>
        </w:rPr>
        <w:t xml:space="preserve"> </w:t>
      </w:r>
      <w:r w:rsidRPr="00E32108">
        <w:rPr>
          <w:rFonts w:ascii="Tahoma" w:hAnsi="Tahoma" w:cs="Tahoma"/>
          <w:color w:val="1F1F1F"/>
          <w:spacing w:val="-15"/>
          <w:sz w:val="15"/>
          <w:szCs w:val="15"/>
        </w:rPr>
        <w:t xml:space="preserve"> </w:t>
      </w:r>
      <w:r w:rsidRPr="00E32108">
        <w:rPr>
          <w:rFonts w:ascii="Tahoma" w:hAnsi="Tahoma" w:cs="Tahoma"/>
          <w:color w:val="1F1F1F"/>
          <w:sz w:val="15"/>
          <w:szCs w:val="15"/>
          <w:u w:val="single" w:color="231F1F"/>
        </w:rPr>
        <w:t xml:space="preserve"> </w:t>
      </w:r>
      <w:r w:rsidRPr="00E32108">
        <w:rPr>
          <w:rFonts w:ascii="Tahoma" w:hAnsi="Tahoma" w:cs="Tahoma"/>
          <w:color w:val="1F1F1F"/>
          <w:sz w:val="15"/>
          <w:szCs w:val="15"/>
          <w:u w:val="single" w:color="231F1F"/>
        </w:rPr>
        <w:tab/>
      </w:r>
    </w:p>
    <w:p w:rsidR="003A05D9" w:rsidRPr="00E32108" w:rsidRDefault="008B0645" w:rsidP="008B0645">
      <w:pPr>
        <w:tabs>
          <w:tab w:val="left" w:pos="2839"/>
          <w:tab w:val="left" w:pos="6170"/>
          <w:tab w:val="left" w:pos="6334"/>
          <w:tab w:val="left" w:pos="6466"/>
        </w:tabs>
        <w:spacing w:before="43" w:line="384" w:lineRule="exact"/>
        <w:ind w:left="312" w:right="159" w:firstLine="457"/>
        <w:rPr>
          <w:rFonts w:ascii="Tahoma" w:hAnsi="Tahoma" w:cs="Tahoma"/>
          <w:b/>
          <w:sz w:val="15"/>
          <w:szCs w:val="15"/>
          <w:lang w:val="ru-RU"/>
        </w:rPr>
      </w:pPr>
      <w:r w:rsidRPr="00E32108">
        <w:rPr>
          <w:rFonts w:ascii="Tahoma" w:hAnsi="Tahoma" w:cs="Tahoma"/>
          <w:color w:val="1F1F1F"/>
          <w:sz w:val="15"/>
          <w:szCs w:val="15"/>
        </w:rPr>
        <w:t>M.</w:t>
      </w:r>
      <w:r w:rsidRPr="00E32108">
        <w:rPr>
          <w:rFonts w:ascii="Tahoma" w:hAnsi="Tahoma" w:cs="Tahoma"/>
          <w:color w:val="1F1F1F"/>
          <w:sz w:val="15"/>
          <w:szCs w:val="15"/>
          <w:lang w:val="ru-RU"/>
        </w:rPr>
        <w:t>П</w:t>
      </w:r>
      <w:r w:rsidRPr="00E32108">
        <w:rPr>
          <w:rFonts w:ascii="Tahoma" w:hAnsi="Tahoma" w:cs="Tahoma"/>
          <w:color w:val="1F1F1F"/>
          <w:sz w:val="15"/>
          <w:szCs w:val="15"/>
        </w:rPr>
        <w:t>.</w:t>
      </w:r>
      <w:r w:rsidRPr="00E32108">
        <w:rPr>
          <w:rFonts w:ascii="Tahoma" w:hAnsi="Tahoma" w:cs="Tahoma"/>
          <w:color w:val="1F1F1F"/>
          <w:sz w:val="15"/>
          <w:szCs w:val="15"/>
        </w:rPr>
        <w:tab/>
      </w:r>
      <w:r w:rsidRPr="00E32108">
        <w:rPr>
          <w:rFonts w:ascii="Tahoma" w:hAnsi="Tahoma" w:cs="Tahoma"/>
          <w:b/>
          <w:color w:val="1F1F1F"/>
          <w:sz w:val="15"/>
          <w:szCs w:val="15"/>
          <w:lang w:val="ru-RU"/>
        </w:rPr>
        <w:t>Дата</w:t>
      </w:r>
      <w:r w:rsidRPr="00E32108">
        <w:rPr>
          <w:rFonts w:ascii="Tahoma" w:hAnsi="Tahoma" w:cs="Tahoma"/>
          <w:b/>
          <w:color w:val="1F1F1F"/>
          <w:sz w:val="15"/>
          <w:szCs w:val="15"/>
        </w:rPr>
        <w:t xml:space="preserve"> </w:t>
      </w:r>
      <w:r w:rsidRPr="00E32108">
        <w:rPr>
          <w:rFonts w:ascii="Tahoma" w:hAnsi="Tahoma" w:cs="Tahoma"/>
          <w:b/>
          <w:color w:val="1F1F1F"/>
          <w:sz w:val="15"/>
          <w:szCs w:val="15"/>
          <w:lang w:val="ru-RU"/>
        </w:rPr>
        <w:t>продажи</w:t>
      </w:r>
      <w:r w:rsidRPr="00E32108">
        <w:rPr>
          <w:rFonts w:ascii="Tahoma" w:hAnsi="Tahoma" w:cs="Tahoma"/>
          <w:color w:val="1F1F1F"/>
          <w:spacing w:val="8"/>
          <w:sz w:val="15"/>
          <w:szCs w:val="15"/>
        </w:rPr>
        <w:t xml:space="preserve"> </w:t>
      </w:r>
      <w:r w:rsidRPr="00E32108">
        <w:rPr>
          <w:rFonts w:ascii="Tahoma" w:hAnsi="Tahoma" w:cs="Tahoma"/>
          <w:color w:val="1F1F1F"/>
          <w:sz w:val="15"/>
          <w:szCs w:val="15"/>
        </w:rPr>
        <w:t xml:space="preserve">:  </w:t>
      </w:r>
      <w:r w:rsidRPr="00E32108">
        <w:rPr>
          <w:rFonts w:ascii="Tahoma" w:hAnsi="Tahoma" w:cs="Tahoma"/>
          <w:color w:val="1F1F1F"/>
          <w:spacing w:val="-13"/>
          <w:sz w:val="15"/>
          <w:szCs w:val="15"/>
        </w:rPr>
        <w:t xml:space="preserve"> </w:t>
      </w:r>
      <w:r w:rsidRPr="00E32108">
        <w:rPr>
          <w:rFonts w:ascii="Tahoma" w:hAnsi="Tahoma" w:cs="Tahoma"/>
          <w:color w:val="1F1F1F"/>
          <w:sz w:val="15"/>
          <w:szCs w:val="15"/>
          <w:u w:val="single" w:color="231F1F"/>
        </w:rPr>
        <w:t xml:space="preserve"> </w:t>
      </w:r>
      <w:r w:rsidRPr="00E32108">
        <w:rPr>
          <w:rFonts w:ascii="Tahoma" w:hAnsi="Tahoma" w:cs="Tahoma"/>
          <w:color w:val="1F1F1F"/>
          <w:sz w:val="15"/>
          <w:szCs w:val="15"/>
          <w:u w:val="single" w:color="231F1F"/>
        </w:rPr>
        <w:tab/>
      </w:r>
      <w:r w:rsidRPr="00E32108">
        <w:rPr>
          <w:rFonts w:ascii="Tahoma" w:hAnsi="Tahoma" w:cs="Tahoma"/>
          <w:color w:val="1F1F1F"/>
          <w:sz w:val="15"/>
          <w:szCs w:val="15"/>
          <w:u w:val="single" w:color="231F1F"/>
        </w:rPr>
        <w:tab/>
      </w:r>
      <w:r w:rsidRPr="00E32108">
        <w:rPr>
          <w:rFonts w:ascii="Tahoma" w:hAnsi="Tahoma" w:cs="Tahoma"/>
          <w:color w:val="1F1F1F"/>
          <w:sz w:val="15"/>
          <w:szCs w:val="15"/>
        </w:rPr>
        <w:t xml:space="preserve"> </w:t>
      </w:r>
      <w:r w:rsidRPr="00E32108">
        <w:rPr>
          <w:rFonts w:ascii="Tahoma" w:hAnsi="Tahoma" w:cs="Tahoma"/>
          <w:color w:val="1F1F1F"/>
          <w:w w:val="86"/>
          <w:sz w:val="15"/>
          <w:szCs w:val="15"/>
        </w:rPr>
        <w:t xml:space="preserve">                                           </w:t>
      </w:r>
      <w:r w:rsidRPr="00E32108">
        <w:rPr>
          <w:rFonts w:ascii="Tahoma" w:hAnsi="Tahoma" w:cs="Tahoma"/>
          <w:color w:val="1F1F1F"/>
          <w:w w:val="85"/>
          <w:sz w:val="15"/>
          <w:szCs w:val="15"/>
          <w:lang w:val="ru-RU"/>
        </w:rPr>
        <w:t>Телефон</w:t>
      </w:r>
      <w:r w:rsidRPr="00E32108">
        <w:rPr>
          <w:rFonts w:ascii="Tahoma" w:hAnsi="Tahoma" w:cs="Tahoma"/>
          <w:color w:val="1F1F1F"/>
          <w:w w:val="85"/>
          <w:sz w:val="15"/>
          <w:szCs w:val="15"/>
        </w:rPr>
        <w:t xml:space="preserve"> </w:t>
      </w:r>
      <w:r w:rsidRPr="00E32108">
        <w:rPr>
          <w:rFonts w:ascii="Tahoma" w:hAnsi="Tahoma" w:cs="Tahoma"/>
          <w:color w:val="1F1F1F"/>
          <w:w w:val="85"/>
          <w:sz w:val="15"/>
          <w:szCs w:val="15"/>
          <w:lang w:val="ru-RU"/>
        </w:rPr>
        <w:t>продавца</w:t>
      </w:r>
      <w:r w:rsidRPr="00E32108">
        <w:rPr>
          <w:rFonts w:ascii="Tahoma" w:hAnsi="Tahoma" w:cs="Tahoma"/>
          <w:color w:val="1F1F1F"/>
          <w:sz w:val="15"/>
          <w:szCs w:val="15"/>
        </w:rPr>
        <w:t xml:space="preserve">  </w:t>
      </w:r>
      <w:r w:rsidRPr="00E32108">
        <w:rPr>
          <w:rFonts w:ascii="Tahoma" w:hAnsi="Tahoma" w:cs="Tahoma"/>
          <w:color w:val="1F1F1F"/>
          <w:spacing w:val="15"/>
          <w:sz w:val="15"/>
          <w:szCs w:val="15"/>
        </w:rPr>
        <w:t xml:space="preserve"> </w:t>
      </w:r>
      <w:r w:rsidRPr="00E32108">
        <w:rPr>
          <w:rFonts w:ascii="Tahoma" w:hAnsi="Tahoma" w:cs="Tahoma"/>
          <w:color w:val="1F1F1F"/>
          <w:sz w:val="15"/>
          <w:szCs w:val="15"/>
          <w:u w:val="single" w:color="231F1F"/>
        </w:rPr>
        <w:t xml:space="preserve"> </w:t>
      </w:r>
      <w:r w:rsidRPr="00E32108">
        <w:rPr>
          <w:rFonts w:ascii="Tahoma" w:hAnsi="Tahoma" w:cs="Tahoma"/>
          <w:color w:val="1F1F1F"/>
          <w:sz w:val="15"/>
          <w:szCs w:val="15"/>
          <w:u w:val="single" w:color="231F1F"/>
        </w:rPr>
        <w:tab/>
      </w:r>
      <w:r w:rsidRPr="00E32108">
        <w:rPr>
          <w:rFonts w:ascii="Tahoma" w:hAnsi="Tahoma" w:cs="Tahoma"/>
          <w:color w:val="1F1F1F"/>
          <w:sz w:val="15"/>
          <w:szCs w:val="15"/>
          <w:u w:val="single" w:color="231F1F"/>
        </w:rPr>
        <w:tab/>
      </w:r>
      <w:r w:rsidRPr="00E32108">
        <w:rPr>
          <w:rFonts w:ascii="Tahoma" w:hAnsi="Tahoma" w:cs="Tahoma"/>
          <w:color w:val="1F1F1F"/>
          <w:sz w:val="15"/>
          <w:szCs w:val="15"/>
        </w:rPr>
        <w:t xml:space="preserve"> </w:t>
      </w:r>
      <w:r w:rsidRPr="00E32108">
        <w:rPr>
          <w:rFonts w:ascii="Tahoma" w:hAnsi="Tahoma" w:cs="Tahoma"/>
          <w:color w:val="1F1F1F"/>
          <w:w w:val="90"/>
          <w:sz w:val="15"/>
          <w:szCs w:val="15"/>
          <w:lang w:val="ru-RU"/>
        </w:rPr>
        <w:t>Подпись</w:t>
      </w:r>
      <w:r w:rsidRPr="00E32108">
        <w:rPr>
          <w:rFonts w:ascii="Tahoma" w:hAnsi="Tahoma" w:cs="Tahoma"/>
          <w:color w:val="1F1F1F"/>
          <w:w w:val="90"/>
          <w:sz w:val="15"/>
          <w:szCs w:val="15"/>
        </w:rPr>
        <w:t xml:space="preserve"> </w:t>
      </w:r>
      <w:r w:rsidRPr="00E32108">
        <w:rPr>
          <w:rFonts w:ascii="Tahoma" w:hAnsi="Tahoma" w:cs="Tahoma"/>
          <w:color w:val="1F1F1F"/>
          <w:w w:val="90"/>
          <w:sz w:val="15"/>
          <w:szCs w:val="15"/>
          <w:lang w:val="ru-RU"/>
        </w:rPr>
        <w:t>Продавца</w:t>
      </w:r>
      <w:r w:rsidRPr="00E32108">
        <w:rPr>
          <w:rFonts w:ascii="Tahoma" w:hAnsi="Tahoma" w:cs="Tahoma"/>
          <w:color w:val="1F1F1F"/>
          <w:spacing w:val="-7"/>
          <w:w w:val="90"/>
          <w:sz w:val="15"/>
          <w:szCs w:val="15"/>
        </w:rPr>
        <w:t xml:space="preserve"> </w:t>
      </w:r>
      <w:r w:rsidRPr="00E32108">
        <w:rPr>
          <w:rFonts w:ascii="Tahoma" w:hAnsi="Tahoma" w:cs="Tahoma"/>
          <w:color w:val="1F1F1F"/>
          <w:w w:val="90"/>
          <w:sz w:val="15"/>
          <w:szCs w:val="15"/>
        </w:rPr>
        <w:t>:</w:t>
      </w:r>
      <w:r w:rsidRPr="00E32108">
        <w:rPr>
          <w:rFonts w:ascii="Tahoma" w:hAnsi="Tahoma" w:cs="Tahoma"/>
          <w:color w:val="1F1F1F"/>
          <w:sz w:val="15"/>
          <w:szCs w:val="15"/>
        </w:rPr>
        <w:t xml:space="preserve">  </w:t>
      </w:r>
      <w:r w:rsidRPr="00E32108">
        <w:rPr>
          <w:rFonts w:ascii="Tahoma" w:hAnsi="Tahoma" w:cs="Tahoma"/>
          <w:color w:val="1F1F1F"/>
          <w:spacing w:val="-2"/>
          <w:sz w:val="15"/>
          <w:szCs w:val="15"/>
        </w:rPr>
        <w:t xml:space="preserve"> </w:t>
      </w:r>
      <w:r w:rsidRPr="00E32108">
        <w:rPr>
          <w:rFonts w:ascii="Tahoma" w:hAnsi="Tahoma" w:cs="Tahoma"/>
          <w:color w:val="1F1F1F"/>
          <w:sz w:val="15"/>
          <w:szCs w:val="15"/>
          <w:u w:val="single" w:color="2B282B"/>
        </w:rPr>
        <w:t xml:space="preserve"> </w:t>
      </w:r>
      <w:r w:rsidRPr="00E32108">
        <w:rPr>
          <w:rFonts w:ascii="Tahoma" w:hAnsi="Tahoma" w:cs="Tahoma"/>
          <w:color w:val="1F1F1F"/>
          <w:sz w:val="15"/>
          <w:szCs w:val="15"/>
          <w:u w:val="single" w:color="2B282B"/>
        </w:rPr>
        <w:tab/>
      </w:r>
      <w:r w:rsidRPr="00E32108">
        <w:rPr>
          <w:rFonts w:ascii="Tahoma" w:hAnsi="Tahoma" w:cs="Tahoma"/>
          <w:color w:val="1F1F1F"/>
          <w:sz w:val="15"/>
          <w:szCs w:val="15"/>
          <w:u w:val="single" w:color="2B282B"/>
        </w:rPr>
        <w:tab/>
      </w:r>
      <w:r w:rsidRPr="00E32108">
        <w:rPr>
          <w:rFonts w:ascii="Tahoma" w:hAnsi="Tahoma" w:cs="Tahoma"/>
          <w:color w:val="1F1F1F"/>
          <w:sz w:val="15"/>
          <w:szCs w:val="15"/>
          <w:u w:val="single" w:color="2B282B"/>
        </w:rPr>
        <w:tab/>
      </w:r>
      <w:r w:rsidRPr="00E32108">
        <w:rPr>
          <w:rFonts w:ascii="Tahoma" w:hAnsi="Tahoma" w:cs="Tahoma"/>
          <w:color w:val="1F1F1F"/>
          <w:sz w:val="15"/>
          <w:szCs w:val="15"/>
          <w:u w:val="single" w:color="2B282B"/>
        </w:rPr>
        <w:tab/>
      </w:r>
      <w:r w:rsidRPr="00E32108">
        <w:rPr>
          <w:rFonts w:ascii="Tahoma" w:hAnsi="Tahoma" w:cs="Tahoma"/>
          <w:color w:val="1F1F1F"/>
          <w:sz w:val="15"/>
          <w:szCs w:val="15"/>
        </w:rPr>
        <w:t xml:space="preserve"> </w:t>
      </w:r>
      <w:r w:rsidR="00E32108" w:rsidRPr="00E32108">
        <w:rPr>
          <w:rFonts w:ascii="Tahoma" w:hAnsi="Tahoma" w:cs="Tahoma"/>
          <w:color w:val="1F1F1F"/>
          <w:sz w:val="15"/>
          <w:szCs w:val="15"/>
        </w:rPr>
        <w:br/>
      </w:r>
      <w:r w:rsidRPr="00E32108">
        <w:rPr>
          <w:rFonts w:ascii="Tahoma" w:hAnsi="Tahoma" w:cs="Tahoma"/>
          <w:b/>
          <w:color w:val="1F1F1F"/>
          <w:sz w:val="15"/>
          <w:szCs w:val="15"/>
          <w:lang w:val="ru-RU"/>
        </w:rPr>
        <w:t>Покупатель с условиями гарантии, правилами установки и эксплуатации ознакомлен.</w:t>
      </w:r>
    </w:p>
    <w:p w:rsidR="003A05D9" w:rsidRPr="00E32108" w:rsidRDefault="003A05D9">
      <w:pPr>
        <w:pStyle w:val="a3"/>
        <w:spacing w:before="2"/>
        <w:rPr>
          <w:rFonts w:ascii="Tahoma" w:hAnsi="Tahoma" w:cs="Tahoma"/>
        </w:rPr>
      </w:pPr>
    </w:p>
    <w:p w:rsidR="003A05D9" w:rsidRPr="00E32108" w:rsidRDefault="008B0645">
      <w:pPr>
        <w:tabs>
          <w:tab w:val="left" w:pos="6413"/>
        </w:tabs>
        <w:ind w:left="313"/>
        <w:jc w:val="both"/>
        <w:rPr>
          <w:rFonts w:ascii="Tahoma" w:hAnsi="Tahoma" w:cs="Tahoma"/>
          <w:sz w:val="15"/>
          <w:szCs w:val="15"/>
        </w:rPr>
      </w:pPr>
      <w:r w:rsidRPr="00E32108">
        <w:rPr>
          <w:rFonts w:ascii="Tahoma" w:hAnsi="Tahoma" w:cs="Tahoma"/>
          <w:color w:val="1F1F1F"/>
          <w:w w:val="90"/>
          <w:sz w:val="15"/>
          <w:szCs w:val="15"/>
          <w:lang w:val="ru-RU"/>
        </w:rPr>
        <w:t>Подпись Покупателя</w:t>
      </w:r>
      <w:r w:rsidRPr="00E32108">
        <w:rPr>
          <w:rFonts w:ascii="Tahoma" w:hAnsi="Tahoma" w:cs="Tahoma"/>
          <w:color w:val="1F1F1F"/>
          <w:w w:val="90"/>
          <w:sz w:val="15"/>
          <w:szCs w:val="15"/>
        </w:rPr>
        <w:t>:</w:t>
      </w:r>
      <w:r w:rsidRPr="00E32108">
        <w:rPr>
          <w:rFonts w:ascii="Tahoma" w:hAnsi="Tahoma" w:cs="Tahoma"/>
          <w:color w:val="1F1F1F"/>
          <w:sz w:val="15"/>
          <w:szCs w:val="15"/>
        </w:rPr>
        <w:t xml:space="preserve"> </w:t>
      </w:r>
      <w:r w:rsidRPr="00E32108">
        <w:rPr>
          <w:rFonts w:ascii="Tahoma" w:hAnsi="Tahoma" w:cs="Tahoma"/>
          <w:color w:val="1F1F1F"/>
          <w:spacing w:val="-13"/>
          <w:sz w:val="15"/>
          <w:szCs w:val="15"/>
        </w:rPr>
        <w:t xml:space="preserve"> </w:t>
      </w:r>
      <w:r w:rsidRPr="00E32108">
        <w:rPr>
          <w:rFonts w:ascii="Tahoma" w:hAnsi="Tahoma" w:cs="Tahoma"/>
          <w:color w:val="1F1F1F"/>
          <w:sz w:val="15"/>
          <w:szCs w:val="15"/>
          <w:u w:val="single" w:color="2B2828"/>
        </w:rPr>
        <w:t xml:space="preserve"> </w:t>
      </w:r>
      <w:r w:rsidRPr="00E32108">
        <w:rPr>
          <w:rFonts w:ascii="Tahoma" w:hAnsi="Tahoma" w:cs="Tahoma"/>
          <w:color w:val="1F1F1F"/>
          <w:sz w:val="15"/>
          <w:szCs w:val="15"/>
          <w:u w:val="single" w:color="2B2828"/>
        </w:rPr>
        <w:tab/>
      </w:r>
    </w:p>
    <w:p w:rsidR="003A05D9" w:rsidRPr="00E32108" w:rsidRDefault="003A05D9">
      <w:pPr>
        <w:pStyle w:val="a3"/>
        <w:rPr>
          <w:rFonts w:ascii="Tahoma" w:hAnsi="Tahoma" w:cs="Tahoma"/>
        </w:rPr>
      </w:pPr>
    </w:p>
    <w:p w:rsidR="003A05D9" w:rsidRPr="00E32108" w:rsidRDefault="008B0645">
      <w:pPr>
        <w:tabs>
          <w:tab w:val="left" w:pos="6086"/>
        </w:tabs>
        <w:spacing w:before="1"/>
        <w:ind w:left="314"/>
        <w:jc w:val="both"/>
        <w:rPr>
          <w:rFonts w:ascii="Tahoma" w:hAnsi="Tahoma" w:cs="Tahoma"/>
          <w:sz w:val="15"/>
          <w:szCs w:val="15"/>
        </w:rPr>
      </w:pPr>
      <w:r w:rsidRPr="00E32108">
        <w:rPr>
          <w:rFonts w:ascii="Tahoma" w:hAnsi="Tahoma" w:cs="Tahoma"/>
          <w:color w:val="1F1F1F"/>
          <w:sz w:val="15"/>
          <w:szCs w:val="15"/>
          <w:lang w:val="ru-RU"/>
        </w:rPr>
        <w:t xml:space="preserve">Подпись ответственного лица, производившего </w:t>
      </w:r>
      <w:r w:rsidR="00D9705D" w:rsidRPr="00E32108">
        <w:rPr>
          <w:rFonts w:ascii="Tahoma" w:hAnsi="Tahoma" w:cs="Tahoma"/>
          <w:color w:val="1F1F1F"/>
          <w:sz w:val="15"/>
          <w:szCs w:val="15"/>
          <w:lang w:val="ru-RU"/>
        </w:rPr>
        <w:t>монтаж</w:t>
      </w:r>
      <w:r w:rsidR="00D9705D" w:rsidRPr="00E32108">
        <w:rPr>
          <w:rFonts w:ascii="Tahoma" w:hAnsi="Tahoma" w:cs="Tahoma"/>
          <w:color w:val="1F1F1F"/>
          <w:spacing w:val="-34"/>
          <w:sz w:val="15"/>
          <w:szCs w:val="15"/>
        </w:rPr>
        <w:t>:</w:t>
      </w:r>
      <w:r w:rsidRPr="00E32108">
        <w:rPr>
          <w:rFonts w:ascii="Tahoma" w:hAnsi="Tahoma" w:cs="Tahoma"/>
          <w:color w:val="1F1F1F"/>
          <w:sz w:val="15"/>
          <w:szCs w:val="15"/>
        </w:rPr>
        <w:t xml:space="preserve"> </w:t>
      </w:r>
      <w:r w:rsidRPr="00E32108">
        <w:rPr>
          <w:rFonts w:ascii="Tahoma" w:hAnsi="Tahoma" w:cs="Tahoma"/>
          <w:color w:val="1F1F1F"/>
          <w:spacing w:val="-11"/>
          <w:sz w:val="15"/>
          <w:szCs w:val="15"/>
        </w:rPr>
        <w:t xml:space="preserve"> </w:t>
      </w:r>
      <w:r w:rsidRPr="00E32108">
        <w:rPr>
          <w:rFonts w:ascii="Tahoma" w:hAnsi="Tahoma" w:cs="Tahoma"/>
          <w:color w:val="1F1F1F"/>
          <w:sz w:val="15"/>
          <w:szCs w:val="15"/>
          <w:u w:val="single" w:color="2B282B"/>
        </w:rPr>
        <w:t xml:space="preserve"> </w:t>
      </w:r>
      <w:r w:rsidRPr="00E32108">
        <w:rPr>
          <w:rFonts w:ascii="Tahoma" w:hAnsi="Tahoma" w:cs="Tahoma"/>
          <w:color w:val="1F1F1F"/>
          <w:sz w:val="15"/>
          <w:szCs w:val="15"/>
          <w:u w:val="single" w:color="2B282B"/>
        </w:rPr>
        <w:tab/>
      </w:r>
    </w:p>
    <w:p w:rsidR="003A05D9" w:rsidRPr="00E32108" w:rsidRDefault="003A05D9">
      <w:pPr>
        <w:pStyle w:val="a3"/>
        <w:spacing w:before="6"/>
        <w:rPr>
          <w:rFonts w:ascii="Tahoma" w:hAnsi="Tahoma" w:cs="Tahoma"/>
        </w:rPr>
      </w:pPr>
    </w:p>
    <w:p w:rsidR="003A05D9" w:rsidRDefault="008B0645">
      <w:pPr>
        <w:pStyle w:val="a3"/>
        <w:tabs>
          <w:tab w:val="left" w:pos="6477"/>
        </w:tabs>
        <w:ind w:left="314"/>
        <w:jc w:val="both"/>
      </w:pPr>
      <w:r w:rsidRPr="00E32108">
        <w:rPr>
          <w:rFonts w:ascii="Tahoma" w:hAnsi="Tahoma" w:cs="Tahoma"/>
          <w:color w:val="1F1F1F"/>
          <w:w w:val="95"/>
          <w:lang w:val="ru-RU"/>
        </w:rPr>
        <w:t>№ лицензии</w:t>
      </w:r>
      <w:r w:rsidRPr="00E32108">
        <w:rPr>
          <w:rFonts w:ascii="Tahoma" w:hAnsi="Tahoma" w:cs="Tahoma"/>
          <w:color w:val="1F1F1F"/>
          <w:w w:val="95"/>
        </w:rPr>
        <w:t>:</w:t>
      </w:r>
      <w:r w:rsidRPr="00E32108">
        <w:rPr>
          <w:rFonts w:ascii="Tahoma" w:hAnsi="Tahoma" w:cs="Tahoma"/>
          <w:color w:val="1F1F1F"/>
        </w:rPr>
        <w:t xml:space="preserve"> </w:t>
      </w:r>
      <w:r w:rsidRPr="00E32108">
        <w:rPr>
          <w:rFonts w:ascii="Tahoma" w:hAnsi="Tahoma" w:cs="Tahoma"/>
          <w:color w:val="1F1F1F"/>
          <w:spacing w:val="-20"/>
        </w:rPr>
        <w:t xml:space="preserve"> </w:t>
      </w:r>
      <w:r w:rsidRPr="00E32108">
        <w:rPr>
          <w:rFonts w:ascii="Tahoma" w:hAnsi="Tahoma" w:cs="Tahoma"/>
          <w:color w:val="1F1F1F"/>
          <w:u w:val="single" w:color="443F3F"/>
        </w:rPr>
        <w:t xml:space="preserve"> </w:t>
      </w:r>
      <w:r>
        <w:rPr>
          <w:color w:val="1F1F1F"/>
          <w:u w:val="single" w:color="443F3F"/>
        </w:rPr>
        <w:tab/>
      </w:r>
    </w:p>
    <w:p w:rsidR="003A05D9" w:rsidRPr="008B0645" w:rsidRDefault="008B0645" w:rsidP="00AA300D">
      <w:pPr>
        <w:spacing w:before="88"/>
        <w:ind w:right="241"/>
        <w:jc w:val="center"/>
        <w:rPr>
          <w:b/>
          <w:sz w:val="39"/>
          <w:lang w:val="ru-RU"/>
        </w:rPr>
      </w:pPr>
      <w:r>
        <w:br w:type="column"/>
      </w:r>
      <w:r w:rsidRPr="008B0645">
        <w:rPr>
          <w:b/>
          <w:color w:val="1F1F1F"/>
          <w:sz w:val="37"/>
          <w:lang w:val="ru-RU"/>
        </w:rPr>
        <w:lastRenderedPageBreak/>
        <w:t>САМОРЕГУЛИРУЮЩИЙСЯ НАГРЕВАТЕЛЬНЫЙ КАБЕЛЬ</w:t>
      </w:r>
    </w:p>
    <w:p w:rsidR="003A05D9" w:rsidRPr="008B0645" w:rsidRDefault="008B0645" w:rsidP="00AA300D">
      <w:pPr>
        <w:spacing w:before="214"/>
        <w:jc w:val="center"/>
        <w:rPr>
          <w:b/>
          <w:sz w:val="38"/>
          <w:lang w:val="ru-RU"/>
        </w:rPr>
      </w:pPr>
      <w:r w:rsidRPr="008B0645">
        <w:rPr>
          <w:b/>
          <w:color w:val="1F1F1F"/>
          <w:sz w:val="38"/>
        </w:rPr>
        <w:t>GRANDEKS</w:t>
      </w:r>
      <w:r w:rsidRPr="008B0645">
        <w:rPr>
          <w:b/>
          <w:color w:val="1F1F1F"/>
          <w:sz w:val="38"/>
          <w:lang w:val="ru-RU"/>
        </w:rPr>
        <w:t xml:space="preserve"> 17</w:t>
      </w:r>
      <w:r w:rsidR="00AA300D">
        <w:rPr>
          <w:b/>
          <w:color w:val="1F1F1F"/>
          <w:sz w:val="38"/>
          <w:lang w:val="ru-RU"/>
        </w:rPr>
        <w:t>/24/30/40</w:t>
      </w:r>
      <w:r w:rsidRPr="008B0645">
        <w:rPr>
          <w:b/>
          <w:color w:val="1F1F1F"/>
          <w:sz w:val="38"/>
          <w:lang w:val="ru-RU"/>
        </w:rPr>
        <w:t xml:space="preserve"> – 2</w:t>
      </w:r>
      <w:r w:rsidRPr="008B0645">
        <w:rPr>
          <w:b/>
          <w:color w:val="1F1F1F"/>
          <w:sz w:val="38"/>
          <w:lang w:val="en-US"/>
        </w:rPr>
        <w:t>CR</w:t>
      </w:r>
    </w:p>
    <w:p w:rsidR="003A05D9" w:rsidRDefault="003A05D9">
      <w:pPr>
        <w:pStyle w:val="a3"/>
        <w:rPr>
          <w:sz w:val="20"/>
        </w:rPr>
      </w:pPr>
    </w:p>
    <w:p w:rsidR="003A05D9" w:rsidRDefault="003A05D9">
      <w:pPr>
        <w:pStyle w:val="a3"/>
        <w:rPr>
          <w:sz w:val="20"/>
        </w:rPr>
      </w:pPr>
    </w:p>
    <w:p w:rsidR="003A05D9" w:rsidRPr="00DC5BFF" w:rsidRDefault="003A05D9">
      <w:pPr>
        <w:pStyle w:val="a3"/>
        <w:spacing w:before="5"/>
        <w:rPr>
          <w:sz w:val="10"/>
        </w:rPr>
      </w:pPr>
    </w:p>
    <w:p w:rsidR="003A05D9" w:rsidRDefault="003A05D9">
      <w:pPr>
        <w:pStyle w:val="a3"/>
        <w:rPr>
          <w:sz w:val="42"/>
        </w:rPr>
      </w:pPr>
    </w:p>
    <w:p w:rsidR="003A05D9" w:rsidRDefault="003A05D9">
      <w:pPr>
        <w:pStyle w:val="a3"/>
        <w:rPr>
          <w:sz w:val="42"/>
        </w:rPr>
      </w:pPr>
    </w:p>
    <w:p w:rsidR="003A05D9" w:rsidRDefault="003A05D9">
      <w:pPr>
        <w:pStyle w:val="a3"/>
        <w:spacing w:before="4"/>
        <w:rPr>
          <w:sz w:val="54"/>
        </w:rPr>
      </w:pPr>
    </w:p>
    <w:p w:rsidR="003A05D9" w:rsidRPr="008B0645" w:rsidRDefault="000933FD">
      <w:pPr>
        <w:ind w:left="453"/>
        <w:rPr>
          <w:sz w:val="23"/>
          <w:lang w:val="ru-RU"/>
        </w:rPr>
      </w:pPr>
      <w:r w:rsidRPr="000933FD">
        <w:rPr>
          <w:rFonts w:asciiTheme="minorHAnsi" w:hAnsiTheme="minorHAnsi"/>
          <w:noProof/>
          <w:color w:val="1F1F1F"/>
          <w:sz w:val="16"/>
          <w:szCs w:val="16"/>
          <w:u w:val="single" w:color="2B282B"/>
          <w:lang w:val="ru-RU" w:eastAsia="ru-RU" w:bidi="ar-SA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95628</wp:posOffset>
            </wp:positionH>
            <wp:positionV relativeFrom="paragraph">
              <wp:posOffset>16258</wp:posOffset>
            </wp:positionV>
            <wp:extent cx="138408" cy="113488"/>
            <wp:effectExtent l="0" t="0" r="0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08" cy="113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F09A3" w:rsidRPr="008F09A3">
        <w:pict>
          <v:group id="_x0000_s1050" style="position:absolute;left:0;text-align:left;margin-left:382.8pt;margin-top:-.95pt;width:11.8pt;height:12pt;z-index:1192;mso-position-horizontal-relative:page;mso-position-vertical-relative:text" coordorigin="7656,-19" coordsize="236,240">
            <v:line id="_x0000_s1054" style="position:absolute" from="7663,221" to="7663,-19" strokecolor="#484848" strokeweight=".72pt"/>
            <v:line id="_x0000_s1053" style="position:absolute" from="7656,213" to="7891,213" strokecolor="#484848" strokeweight=".72pt"/>
            <v:line id="_x0000_s1052" style="position:absolute" from="7656,-12" to="7891,-12" strokecolor="#484848" strokeweight=".72pt"/>
            <v:line id="_x0000_s1051" style="position:absolute" from="7884,221" to="7884,-19" strokecolor="#484848" strokeweight=".72pt"/>
            <w10:wrap anchorx="page"/>
          </v:group>
        </w:pict>
      </w:r>
      <w:r w:rsidR="008B0645">
        <w:rPr>
          <w:lang w:val="ru-RU"/>
        </w:rPr>
        <w:t>ТЕХНИЧЕСКИЙ ПАСПОРТ ИЗДЕЛИЯ</w:t>
      </w:r>
    </w:p>
    <w:p w:rsidR="003A05D9" w:rsidRDefault="003A05D9">
      <w:pPr>
        <w:pStyle w:val="a3"/>
        <w:spacing w:before="4"/>
        <w:rPr>
          <w:sz w:val="21"/>
        </w:rPr>
      </w:pPr>
    </w:p>
    <w:p w:rsidR="003A05D9" w:rsidRPr="008B0645" w:rsidRDefault="000933FD">
      <w:pPr>
        <w:ind w:left="450"/>
        <w:rPr>
          <w:sz w:val="27"/>
          <w:lang w:val="ru-RU"/>
        </w:rPr>
      </w:pPr>
      <w:r w:rsidRPr="000933FD">
        <w:rPr>
          <w:rFonts w:asciiTheme="minorHAnsi" w:hAnsiTheme="minorHAnsi"/>
          <w:noProof/>
          <w:color w:val="1F1F1F"/>
          <w:sz w:val="16"/>
          <w:szCs w:val="16"/>
          <w:u w:val="single" w:color="2B282B"/>
          <w:lang w:val="ru-RU" w:eastAsia="ru-RU" w:bidi="ar-SA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95628</wp:posOffset>
            </wp:positionH>
            <wp:positionV relativeFrom="paragraph">
              <wp:posOffset>56008</wp:posOffset>
            </wp:positionV>
            <wp:extent cx="138408" cy="113488"/>
            <wp:effectExtent l="0" t="0" r="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08" cy="113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F09A3" w:rsidRPr="008F09A3">
        <w:pict>
          <v:group id="_x0000_s1045" style="position:absolute;left:0;text-align:left;margin-left:382.8pt;margin-top:2.1pt;width:11.8pt;height:11.8pt;z-index:1168;mso-position-horizontal-relative:page;mso-position-vertical-relative:text" coordorigin="7656,42" coordsize="236,236">
            <v:line id="_x0000_s1049" style="position:absolute" from="7663,277" to="7663,42" strokecolor="#484444" strokeweight=".72pt"/>
            <v:line id="_x0000_s1048" style="position:absolute" from="7884,277" to="7884,42" strokecolor="#484444" strokeweight=".72pt"/>
            <v:line id="_x0000_s1047" style="position:absolute" from="7656,49" to="7891,49" strokecolor="#484444" strokeweight=".72pt"/>
            <v:line id="_x0000_s1046" style="position:absolute" from="7656,270" to="7891,270" strokecolor="#484444" strokeweight=".72pt"/>
            <w10:wrap anchorx="page"/>
          </v:group>
        </w:pict>
      </w:r>
      <w:r w:rsidR="008B0645">
        <w:rPr>
          <w:lang w:val="ru-RU"/>
        </w:rPr>
        <w:t>ИНСТРУКЦИЯ ПО МОНТАЖУ</w:t>
      </w:r>
    </w:p>
    <w:p w:rsidR="003A05D9" w:rsidRDefault="003A05D9">
      <w:pPr>
        <w:pStyle w:val="a3"/>
        <w:spacing w:before="2"/>
        <w:rPr>
          <w:sz w:val="27"/>
        </w:rPr>
      </w:pPr>
    </w:p>
    <w:p w:rsidR="003A05D9" w:rsidRPr="008B0645" w:rsidRDefault="000933FD">
      <w:pPr>
        <w:ind w:left="452"/>
        <w:rPr>
          <w:sz w:val="25"/>
          <w:lang w:val="ru-RU"/>
        </w:rPr>
      </w:pPr>
      <w:r w:rsidRPr="000933FD">
        <w:rPr>
          <w:rFonts w:asciiTheme="minorHAnsi" w:hAnsiTheme="minorHAnsi"/>
          <w:noProof/>
          <w:color w:val="1F1F1F"/>
          <w:sz w:val="16"/>
          <w:szCs w:val="16"/>
          <w:u w:val="single" w:color="2B282B"/>
          <w:lang w:val="ru-RU" w:eastAsia="ru-RU" w:bidi="ar-SA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95474</wp:posOffset>
            </wp:positionH>
            <wp:positionV relativeFrom="paragraph">
              <wp:posOffset>19317</wp:posOffset>
            </wp:positionV>
            <wp:extent cx="138408" cy="113488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08" cy="113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F09A3" w:rsidRPr="008F09A3">
        <w:pict>
          <v:group id="_x0000_s1040" style="position:absolute;left:0;text-align:left;margin-left:382.8pt;margin-top:-.75pt;width:11.8pt;height:11.8pt;z-index:1144;mso-position-horizontal-relative:page;mso-position-vertical-relative:text" coordorigin="7656,-15" coordsize="236,236">
            <v:line id="_x0000_s1044" style="position:absolute" from="7663,220" to="7663,-15" strokecolor="#3f3b3f" strokeweight=".72pt"/>
            <v:line id="_x0000_s1043" style="position:absolute" from="7656,213" to="7891,213" strokecolor="#3f3b3f" strokeweight=".72pt"/>
            <v:line id="_x0000_s1042" style="position:absolute" from="7656,-8" to="7891,-8" strokecolor="#3f3b3f" strokeweight=".72pt"/>
            <v:line id="_x0000_s1041" style="position:absolute" from="7884,220" to="7884,-15" strokecolor="#3f3b3f" strokeweight=".72pt"/>
            <w10:wrap anchorx="page"/>
          </v:group>
        </w:pict>
      </w:r>
      <w:r w:rsidR="008B0645">
        <w:rPr>
          <w:lang w:val="ru-RU"/>
        </w:rPr>
        <w:t>ГАРАНТИЙНЫЕ ОБЯЗАТЕЛЬСТВА</w:t>
      </w:r>
    </w:p>
    <w:p w:rsidR="003A05D9" w:rsidRDefault="003A05D9">
      <w:pPr>
        <w:rPr>
          <w:sz w:val="25"/>
        </w:rPr>
        <w:sectPr w:rsidR="003A05D9" w:rsidSect="00F3372F">
          <w:type w:val="continuous"/>
          <w:pgSz w:w="14400" w:h="10800" w:orient="landscape"/>
          <w:pgMar w:top="360" w:right="225" w:bottom="0" w:left="142" w:header="720" w:footer="720" w:gutter="0"/>
          <w:cols w:num="2" w:space="720" w:equalWidth="0">
            <w:col w:w="6610" w:space="765"/>
            <w:col w:w="7075"/>
          </w:cols>
        </w:sectPr>
      </w:pPr>
    </w:p>
    <w:p w:rsidR="003A05D9" w:rsidRDefault="003A05D9">
      <w:pPr>
        <w:pStyle w:val="a3"/>
        <w:spacing w:before="4"/>
        <w:rPr>
          <w:sz w:val="22"/>
        </w:rPr>
      </w:pPr>
    </w:p>
    <w:p w:rsidR="003A05D9" w:rsidRPr="008B0645" w:rsidRDefault="008B0645" w:rsidP="00D9705D">
      <w:pPr>
        <w:pStyle w:val="11"/>
        <w:spacing w:before="94"/>
        <w:ind w:left="284"/>
        <w:rPr>
          <w:rFonts w:asciiTheme="minorHAnsi" w:hAnsiTheme="minorHAnsi"/>
          <w:b/>
          <w:sz w:val="16"/>
          <w:szCs w:val="16"/>
          <w:lang w:val="ru-RU"/>
        </w:rPr>
      </w:pPr>
      <w:r w:rsidRPr="008B0645">
        <w:rPr>
          <w:rFonts w:asciiTheme="minorHAnsi" w:hAnsiTheme="minorHAnsi"/>
          <w:b/>
          <w:sz w:val="16"/>
          <w:szCs w:val="16"/>
          <w:lang w:val="ru-RU"/>
        </w:rPr>
        <w:t xml:space="preserve">Импортер: ООО «Грандекс» г. </w:t>
      </w:r>
      <w:r w:rsidR="00D9705D">
        <w:rPr>
          <w:rFonts w:asciiTheme="minorHAnsi" w:hAnsiTheme="minorHAnsi"/>
          <w:b/>
          <w:sz w:val="16"/>
          <w:szCs w:val="16"/>
          <w:lang w:val="ru-RU"/>
        </w:rPr>
        <w:t>Новосиби</w:t>
      </w:r>
      <w:r w:rsidRPr="008B0645">
        <w:rPr>
          <w:rFonts w:asciiTheme="minorHAnsi" w:hAnsiTheme="minorHAnsi"/>
          <w:b/>
          <w:sz w:val="16"/>
          <w:szCs w:val="16"/>
          <w:lang w:val="ru-RU"/>
        </w:rPr>
        <w:t>р</w:t>
      </w:r>
      <w:r w:rsidR="00D9705D">
        <w:rPr>
          <w:rFonts w:asciiTheme="minorHAnsi" w:hAnsiTheme="minorHAnsi"/>
          <w:b/>
          <w:sz w:val="16"/>
          <w:szCs w:val="16"/>
          <w:lang w:val="ru-RU"/>
        </w:rPr>
        <w:t>с</w:t>
      </w:r>
      <w:r w:rsidRPr="008B0645">
        <w:rPr>
          <w:rFonts w:asciiTheme="minorHAnsi" w:hAnsiTheme="minorHAnsi"/>
          <w:b/>
          <w:sz w:val="16"/>
          <w:szCs w:val="16"/>
          <w:lang w:val="ru-RU"/>
        </w:rPr>
        <w:t>к</w:t>
      </w:r>
    </w:p>
    <w:p w:rsidR="003A05D9" w:rsidRPr="008B0645" w:rsidRDefault="008B0645" w:rsidP="00D9705D">
      <w:pPr>
        <w:pStyle w:val="21"/>
        <w:spacing w:before="69"/>
        <w:ind w:left="284"/>
        <w:rPr>
          <w:rFonts w:asciiTheme="minorHAnsi" w:hAnsiTheme="minorHAnsi"/>
          <w:b/>
        </w:rPr>
      </w:pPr>
      <w:r w:rsidRPr="008B0645">
        <w:rPr>
          <w:rFonts w:asciiTheme="minorHAnsi" w:hAnsiTheme="minorHAnsi"/>
          <w:b/>
        </w:rPr>
        <w:t>Te</w:t>
      </w:r>
      <w:r w:rsidRPr="008B0645">
        <w:rPr>
          <w:rFonts w:asciiTheme="minorHAnsi" w:hAnsiTheme="minorHAnsi"/>
          <w:b/>
          <w:lang w:val="ru-RU"/>
        </w:rPr>
        <w:t>л</w:t>
      </w:r>
      <w:r w:rsidRPr="008B0645">
        <w:rPr>
          <w:rFonts w:asciiTheme="minorHAnsi" w:hAnsiTheme="minorHAnsi"/>
          <w:b/>
        </w:rPr>
        <w:t>.: +7 </w:t>
      </w:r>
      <w:r w:rsidRPr="00DC5BFF">
        <w:rPr>
          <w:rFonts w:asciiTheme="minorHAnsi" w:hAnsiTheme="minorHAnsi"/>
          <w:b/>
          <w:lang w:val="ru-RU"/>
        </w:rPr>
        <w:t>(</w:t>
      </w:r>
      <w:r w:rsidRPr="008B0645">
        <w:rPr>
          <w:rFonts w:asciiTheme="minorHAnsi" w:hAnsiTheme="minorHAnsi"/>
          <w:b/>
        </w:rPr>
        <w:t>383</w:t>
      </w:r>
      <w:r w:rsidRPr="00DC5BFF">
        <w:rPr>
          <w:rFonts w:asciiTheme="minorHAnsi" w:hAnsiTheme="minorHAnsi"/>
          <w:b/>
          <w:lang w:val="ru-RU"/>
        </w:rPr>
        <w:t>)</w:t>
      </w:r>
      <w:r w:rsidRPr="008B0645">
        <w:rPr>
          <w:rFonts w:asciiTheme="minorHAnsi" w:hAnsiTheme="minorHAnsi"/>
          <w:b/>
        </w:rPr>
        <w:t>209-06-22</w:t>
      </w:r>
    </w:p>
    <w:p w:rsidR="003A05D9" w:rsidRPr="008D0AE9" w:rsidRDefault="00487B4A" w:rsidP="008D0AE9">
      <w:pPr>
        <w:spacing w:before="65"/>
        <w:ind w:left="284" w:right="9823"/>
        <w:rPr>
          <w:rFonts w:asciiTheme="minorHAnsi" w:hAnsiTheme="minorHAnsi"/>
          <w:b/>
          <w:sz w:val="16"/>
          <w:szCs w:val="16"/>
          <w:lang w:val="ru-RU"/>
        </w:rPr>
        <w:sectPr w:rsidR="003A05D9" w:rsidRPr="008D0AE9" w:rsidSect="00F3372F">
          <w:type w:val="continuous"/>
          <w:pgSz w:w="14400" w:h="10800" w:orient="landscape"/>
          <w:pgMar w:top="360" w:right="225" w:bottom="0" w:left="142" w:header="720" w:footer="720" w:gutter="0"/>
          <w:cols w:space="720"/>
        </w:sectPr>
      </w:pPr>
      <w:r w:rsidRPr="008B0645">
        <w:rPr>
          <w:rFonts w:asciiTheme="minorHAnsi" w:hAnsiTheme="minorHAnsi"/>
          <w:b/>
          <w:noProof/>
          <w:sz w:val="16"/>
          <w:szCs w:val="16"/>
          <w:lang w:val="ru-RU" w:eastAsia="ru-RU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8533130</wp:posOffset>
            </wp:positionH>
            <wp:positionV relativeFrom="paragraph">
              <wp:posOffset>186690</wp:posOffset>
            </wp:positionV>
            <wp:extent cx="467995" cy="467995"/>
            <wp:effectExtent l="0" t="0" r="0" b="0"/>
            <wp:wrapNone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99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B0645">
        <w:rPr>
          <w:rFonts w:asciiTheme="minorHAnsi" w:hAnsiTheme="minorHAnsi"/>
          <w:b/>
          <w:noProof/>
          <w:sz w:val="16"/>
          <w:szCs w:val="16"/>
          <w:lang w:val="ru-RU" w:eastAsia="ru-RU" w:bidi="ar-SA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7961630</wp:posOffset>
            </wp:positionH>
            <wp:positionV relativeFrom="paragraph">
              <wp:posOffset>189230</wp:posOffset>
            </wp:positionV>
            <wp:extent cx="466090" cy="467360"/>
            <wp:effectExtent l="0" t="0" r="0" b="0"/>
            <wp:wrapNone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090" cy="467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B0645">
        <w:rPr>
          <w:rFonts w:asciiTheme="minorHAnsi" w:hAnsiTheme="minorHAnsi"/>
          <w:b/>
          <w:noProof/>
          <w:sz w:val="16"/>
          <w:szCs w:val="16"/>
          <w:lang w:val="ru-RU" w:eastAsia="ru-RU" w:bidi="ar-SA"/>
        </w:rPr>
        <w:drawing>
          <wp:anchor distT="0" distB="0" distL="0" distR="0" simplePos="0" relativeHeight="251656192" behindDoc="0" locked="0" layoutInCell="1" allowOverlap="1">
            <wp:simplePos x="0" y="0"/>
            <wp:positionH relativeFrom="page">
              <wp:posOffset>7371080</wp:posOffset>
            </wp:positionH>
            <wp:positionV relativeFrom="paragraph">
              <wp:posOffset>189230</wp:posOffset>
            </wp:positionV>
            <wp:extent cx="499110" cy="450850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9110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F09A3" w:rsidRPr="008F09A3">
        <w:rPr>
          <w:rFonts w:asciiTheme="minorHAnsi" w:hAnsiTheme="minorHAnsi"/>
          <w:b/>
          <w:sz w:val="16"/>
          <w:szCs w:val="16"/>
        </w:rPr>
        <w:pict>
          <v:line id="_x0000_s1039" style="position:absolute;left:0;text-align:left;z-index:1072;mso-position-horizontal-relative:page;mso-position-vertical-relative:text" from="5in,9.3pt" to="10in,9.4pt" strokecolor="#231f20" strokeweight=".35281mm">
            <w10:wrap anchorx="page"/>
          </v:line>
        </w:pict>
      </w:r>
      <w:r w:rsidR="008B0645" w:rsidRPr="008B0645">
        <w:rPr>
          <w:rFonts w:asciiTheme="minorHAnsi" w:hAnsiTheme="minorHAnsi"/>
          <w:b/>
          <w:sz w:val="16"/>
          <w:szCs w:val="16"/>
        </w:rPr>
        <w:t xml:space="preserve">E-mail: </w:t>
      </w:r>
      <w:r w:rsidR="008F09A3" w:rsidRPr="008F09A3">
        <w:fldChar w:fldCharType="begin"/>
      </w:r>
      <w:r w:rsidR="008706A1">
        <w:instrText xml:space="preserve"> HYPERLINK "mailto:info@grandeks.ru" \h </w:instrText>
      </w:r>
      <w:r w:rsidR="008F09A3" w:rsidRPr="008F09A3">
        <w:fldChar w:fldCharType="separate"/>
      </w:r>
      <w:r w:rsidR="008B0645" w:rsidRPr="008B0645">
        <w:rPr>
          <w:rFonts w:asciiTheme="minorHAnsi" w:hAnsiTheme="minorHAnsi"/>
          <w:b/>
          <w:sz w:val="16"/>
          <w:szCs w:val="16"/>
        </w:rPr>
        <w:t>info@grandeks.ru</w:t>
      </w:r>
      <w:r w:rsidR="008F09A3">
        <w:rPr>
          <w:rFonts w:asciiTheme="minorHAnsi" w:hAnsiTheme="minorHAnsi"/>
          <w:b/>
          <w:sz w:val="16"/>
          <w:szCs w:val="16"/>
        </w:rPr>
        <w:fldChar w:fldCharType="end"/>
      </w:r>
      <w:r w:rsidR="008B0645" w:rsidRPr="008B0645">
        <w:rPr>
          <w:rFonts w:asciiTheme="minorHAnsi" w:hAnsiTheme="minorHAnsi"/>
          <w:b/>
          <w:sz w:val="16"/>
          <w:szCs w:val="16"/>
        </w:rPr>
        <w:t xml:space="preserve"> </w:t>
      </w:r>
      <w:r w:rsidR="00D9705D">
        <w:rPr>
          <w:rFonts w:asciiTheme="minorHAnsi" w:hAnsiTheme="minorHAnsi"/>
          <w:b/>
          <w:sz w:val="16"/>
          <w:szCs w:val="16"/>
          <w:lang w:val="ru-RU"/>
        </w:rPr>
        <w:t xml:space="preserve"> </w:t>
      </w:r>
      <w:r w:rsidR="00D9705D">
        <w:rPr>
          <w:rFonts w:asciiTheme="minorHAnsi" w:hAnsiTheme="minorHAnsi"/>
          <w:b/>
          <w:sz w:val="16"/>
          <w:szCs w:val="16"/>
          <w:lang w:val="ru-RU"/>
        </w:rPr>
        <w:br/>
      </w:r>
      <w:r w:rsidR="008B0645" w:rsidRPr="008B0645">
        <w:rPr>
          <w:rFonts w:asciiTheme="minorHAnsi" w:hAnsiTheme="minorHAnsi"/>
          <w:b/>
          <w:sz w:val="16"/>
          <w:szCs w:val="16"/>
          <w:lang w:val="ru-RU"/>
        </w:rPr>
        <w:t>Сайт</w:t>
      </w:r>
      <w:r w:rsidR="008B0645" w:rsidRPr="008B0645">
        <w:rPr>
          <w:rFonts w:asciiTheme="minorHAnsi" w:hAnsiTheme="minorHAnsi"/>
          <w:b/>
          <w:sz w:val="16"/>
          <w:szCs w:val="16"/>
        </w:rPr>
        <w:t xml:space="preserve">: </w:t>
      </w:r>
      <w:hyperlink r:id="rId11">
        <w:r w:rsidR="008B0645" w:rsidRPr="008B0645">
          <w:rPr>
            <w:rFonts w:asciiTheme="minorHAnsi" w:hAnsiTheme="minorHAnsi"/>
            <w:b/>
            <w:sz w:val="16"/>
            <w:szCs w:val="16"/>
          </w:rPr>
          <w:t>www.grandeks.ru</w:t>
        </w:r>
      </w:hyperlink>
      <w:r w:rsidR="008B0645" w:rsidRPr="008B0645">
        <w:rPr>
          <w:rFonts w:asciiTheme="minorHAnsi" w:hAnsiTheme="minorHAnsi"/>
          <w:b/>
          <w:sz w:val="16"/>
          <w:szCs w:val="16"/>
        </w:rPr>
        <w:t xml:space="preserve"> </w:t>
      </w:r>
      <w:r w:rsidR="008B0645">
        <w:rPr>
          <w:rFonts w:asciiTheme="minorHAnsi" w:hAnsiTheme="minorHAnsi"/>
          <w:b/>
          <w:sz w:val="16"/>
          <w:szCs w:val="16"/>
          <w:lang w:val="ru-RU"/>
        </w:rPr>
        <w:t xml:space="preserve">             </w:t>
      </w:r>
      <w:r w:rsidR="00D9705D">
        <w:rPr>
          <w:rFonts w:asciiTheme="minorHAnsi" w:hAnsiTheme="minorHAnsi"/>
          <w:b/>
          <w:sz w:val="16"/>
          <w:szCs w:val="16"/>
          <w:lang w:val="ru-RU"/>
        </w:rPr>
        <w:t xml:space="preserve">   </w:t>
      </w:r>
      <w:r w:rsidR="00D9705D">
        <w:rPr>
          <w:rFonts w:asciiTheme="minorHAnsi" w:hAnsiTheme="minorHAnsi"/>
          <w:b/>
          <w:sz w:val="16"/>
          <w:szCs w:val="16"/>
          <w:lang w:val="ru-RU"/>
        </w:rPr>
        <w:br/>
      </w:r>
      <w:r w:rsidR="008B0645">
        <w:rPr>
          <w:rFonts w:asciiTheme="minorHAnsi" w:hAnsiTheme="minorHAnsi"/>
          <w:b/>
          <w:w w:val="95"/>
          <w:sz w:val="16"/>
          <w:szCs w:val="16"/>
          <w:lang w:val="ru-RU"/>
        </w:rPr>
        <w:t xml:space="preserve">Произведено в </w:t>
      </w:r>
      <w:r w:rsidR="008B0645" w:rsidRPr="008B0645">
        <w:rPr>
          <w:rFonts w:asciiTheme="minorHAnsi" w:hAnsiTheme="minorHAnsi"/>
          <w:b/>
          <w:w w:val="95"/>
          <w:sz w:val="16"/>
          <w:szCs w:val="16"/>
          <w:lang w:val="ru-RU"/>
        </w:rPr>
        <w:t>Корее</w:t>
      </w:r>
    </w:p>
    <w:p w:rsidR="003A05D9" w:rsidRPr="008D0AE9" w:rsidRDefault="00D9705D" w:rsidP="001C79AF">
      <w:pPr>
        <w:spacing w:before="75"/>
        <w:ind w:left="709" w:right="-314"/>
        <w:jc w:val="center"/>
        <w:rPr>
          <w:rFonts w:ascii="Tahoma" w:hAnsi="Tahoma" w:cs="Tahoma"/>
          <w:i/>
          <w:sz w:val="17"/>
        </w:rPr>
      </w:pPr>
      <w:bookmarkStart w:id="1" w:name="Страница_2"/>
      <w:bookmarkEnd w:id="1"/>
      <w:r w:rsidRPr="008D0AE9">
        <w:rPr>
          <w:rFonts w:ascii="Tahoma" w:hAnsi="Tahoma" w:cs="Tahoma"/>
          <w:b/>
          <w:sz w:val="16"/>
          <w:szCs w:val="16"/>
          <w:lang w:val="ru-RU"/>
        </w:rPr>
        <w:lastRenderedPageBreak/>
        <w:t xml:space="preserve">Саморегулирующийся нагревательный кабель </w:t>
      </w:r>
      <w:r w:rsidR="001C79AF">
        <w:rPr>
          <w:rFonts w:ascii="Tahoma" w:hAnsi="Tahoma" w:cs="Tahoma"/>
          <w:b/>
          <w:sz w:val="16"/>
          <w:szCs w:val="16"/>
          <w:lang w:val="ru-RU"/>
        </w:rPr>
        <w:t xml:space="preserve">                                           </w:t>
      </w:r>
      <w:r w:rsidRPr="008D0AE9">
        <w:rPr>
          <w:rFonts w:ascii="Tahoma" w:hAnsi="Tahoma" w:cs="Tahoma"/>
          <w:b/>
          <w:sz w:val="16"/>
          <w:szCs w:val="16"/>
          <w:lang w:val="en-US"/>
        </w:rPr>
        <w:t>Grandeks</w:t>
      </w:r>
      <w:r w:rsidRPr="008D0AE9">
        <w:rPr>
          <w:rFonts w:ascii="Tahoma" w:hAnsi="Tahoma" w:cs="Tahoma"/>
          <w:b/>
          <w:sz w:val="16"/>
          <w:szCs w:val="16"/>
          <w:lang w:val="ru-RU"/>
        </w:rPr>
        <w:t xml:space="preserve"> 17</w:t>
      </w:r>
      <w:r w:rsidR="001C79AF">
        <w:rPr>
          <w:rFonts w:ascii="Tahoma" w:hAnsi="Tahoma" w:cs="Tahoma"/>
          <w:b/>
          <w:sz w:val="16"/>
          <w:szCs w:val="16"/>
          <w:lang w:val="ru-RU"/>
        </w:rPr>
        <w:t>/24/30/40</w:t>
      </w:r>
      <w:r w:rsidRPr="008D0AE9">
        <w:rPr>
          <w:rFonts w:ascii="Tahoma" w:hAnsi="Tahoma" w:cs="Tahoma"/>
          <w:b/>
          <w:sz w:val="16"/>
          <w:szCs w:val="16"/>
          <w:lang w:val="ru-RU"/>
        </w:rPr>
        <w:t>-2</w:t>
      </w:r>
      <w:r w:rsidRPr="008D0AE9">
        <w:rPr>
          <w:rFonts w:ascii="Tahoma" w:hAnsi="Tahoma" w:cs="Tahoma"/>
          <w:b/>
          <w:sz w:val="16"/>
          <w:szCs w:val="16"/>
          <w:lang w:val="en-US"/>
        </w:rPr>
        <w:t>CR</w:t>
      </w:r>
    </w:p>
    <w:p w:rsidR="003A05D9" w:rsidRDefault="003A05D9" w:rsidP="00E32108">
      <w:pPr>
        <w:pStyle w:val="a3"/>
        <w:spacing w:before="9"/>
        <w:ind w:right="-314"/>
        <w:rPr>
          <w:i/>
          <w:sz w:val="16"/>
        </w:rPr>
      </w:pPr>
    </w:p>
    <w:p w:rsidR="003A05D9" w:rsidRPr="005109C8" w:rsidRDefault="000933FD" w:rsidP="00E32108">
      <w:pPr>
        <w:pStyle w:val="a3"/>
        <w:spacing w:before="36"/>
        <w:ind w:left="284" w:right="-314" w:firstLine="4"/>
        <w:rPr>
          <w:rFonts w:ascii="Tahoma" w:hAnsi="Tahoma" w:cs="Tahoma"/>
          <w:lang w:val="ru-RU"/>
        </w:rPr>
      </w:pPr>
      <w:r w:rsidRPr="005109C8">
        <w:rPr>
          <w:rFonts w:ascii="Tahoma" w:hAnsi="Tahoma" w:cs="Tahoma"/>
          <w:lang w:val="ru-RU"/>
        </w:rPr>
        <w:t>Уважаемый покупатель!</w:t>
      </w:r>
      <w:r w:rsidRPr="005109C8">
        <w:rPr>
          <w:rFonts w:ascii="Tahoma" w:hAnsi="Tahoma" w:cs="Tahoma"/>
          <w:lang w:val="ru-RU"/>
        </w:rPr>
        <w:br/>
        <w:t xml:space="preserve">Выражаем Вам признательность за </w:t>
      </w:r>
      <w:r w:rsidR="00FA7E84" w:rsidRPr="005109C8">
        <w:rPr>
          <w:rFonts w:ascii="Tahoma" w:hAnsi="Tahoma" w:cs="Tahoma"/>
          <w:lang w:val="ru-RU"/>
        </w:rPr>
        <w:t>покупку</w:t>
      </w:r>
      <w:r w:rsidRPr="005109C8">
        <w:rPr>
          <w:rFonts w:ascii="Tahoma" w:hAnsi="Tahoma" w:cs="Tahoma"/>
          <w:lang w:val="ru-RU"/>
        </w:rPr>
        <w:t xml:space="preserve"> нашей продукции и просим Вас внимательно ознакомиться со следующими рекомендациями.</w:t>
      </w:r>
    </w:p>
    <w:p w:rsidR="003A05D9" w:rsidRPr="005109C8" w:rsidRDefault="008B0645" w:rsidP="00E32108">
      <w:pPr>
        <w:pStyle w:val="21"/>
        <w:ind w:left="284" w:right="-314"/>
        <w:jc w:val="both"/>
        <w:rPr>
          <w:rFonts w:ascii="Tahoma" w:hAnsi="Tahoma" w:cs="Tahoma"/>
          <w:b/>
          <w:sz w:val="15"/>
          <w:szCs w:val="15"/>
          <w:lang w:val="ru-RU"/>
        </w:rPr>
      </w:pPr>
      <w:r w:rsidRPr="005109C8">
        <w:rPr>
          <w:rFonts w:ascii="Tahoma" w:hAnsi="Tahoma" w:cs="Tahoma"/>
          <w:b/>
          <w:color w:val="1F1F1F"/>
          <w:sz w:val="15"/>
          <w:szCs w:val="15"/>
        </w:rPr>
        <w:t xml:space="preserve">1. </w:t>
      </w:r>
      <w:r w:rsidR="000933FD" w:rsidRPr="005109C8">
        <w:rPr>
          <w:rFonts w:ascii="Tahoma" w:hAnsi="Tahoma" w:cs="Tahoma"/>
          <w:b/>
          <w:color w:val="1F1F1F"/>
          <w:sz w:val="15"/>
          <w:szCs w:val="15"/>
          <w:lang w:val="ru-RU"/>
        </w:rPr>
        <w:t>Описание, назначение, технические характеристики</w:t>
      </w:r>
    </w:p>
    <w:p w:rsidR="003A05D9" w:rsidRPr="005109C8" w:rsidRDefault="000933FD" w:rsidP="00E32108">
      <w:pPr>
        <w:pStyle w:val="a3"/>
        <w:spacing w:before="3"/>
        <w:ind w:left="284" w:right="-314" w:hanging="21"/>
        <w:jc w:val="both"/>
        <w:rPr>
          <w:rFonts w:ascii="Tahoma" w:hAnsi="Tahoma" w:cs="Tahoma"/>
          <w:lang w:val="ru-RU"/>
        </w:rPr>
      </w:pPr>
      <w:r w:rsidRPr="005109C8">
        <w:rPr>
          <w:rFonts w:ascii="Tahoma" w:hAnsi="Tahoma" w:cs="Tahoma"/>
          <w:lang w:val="ru-RU"/>
        </w:rPr>
        <w:t xml:space="preserve">Саморегулирующийся кабель нагревательный кабель </w:t>
      </w:r>
      <w:r w:rsidRPr="005109C8">
        <w:rPr>
          <w:rFonts w:ascii="Tahoma" w:hAnsi="Tahoma" w:cs="Tahoma"/>
          <w:lang w:val="en-US"/>
        </w:rPr>
        <w:t>GRANDEKS</w:t>
      </w:r>
      <w:r w:rsidRPr="005109C8">
        <w:rPr>
          <w:rFonts w:ascii="Tahoma" w:hAnsi="Tahoma" w:cs="Tahoma"/>
          <w:lang w:val="ru-RU"/>
        </w:rPr>
        <w:t xml:space="preserve"> </w:t>
      </w:r>
      <w:r w:rsidR="00FA7E84" w:rsidRPr="005109C8">
        <w:rPr>
          <w:rFonts w:ascii="Tahoma" w:hAnsi="Tahoma" w:cs="Tahoma"/>
          <w:lang w:val="ru-RU"/>
        </w:rPr>
        <w:t>представляет</w:t>
      </w:r>
      <w:r w:rsidRPr="005109C8">
        <w:rPr>
          <w:rFonts w:ascii="Tahoma" w:hAnsi="Tahoma" w:cs="Tahoma"/>
          <w:lang w:val="ru-RU"/>
        </w:rPr>
        <w:t xml:space="preserve"> собой ленточный электрический нагреватель с параллельными проводниками. Греющая матрица наносится на луженые никелем медные шины, состоящие из большого количества скрученных проволок. Тепловыделяющим элементом </w:t>
      </w:r>
      <w:r w:rsidR="00FA7E84" w:rsidRPr="005109C8">
        <w:rPr>
          <w:rFonts w:ascii="Tahoma" w:hAnsi="Tahoma" w:cs="Tahoma"/>
          <w:lang w:val="ru-RU"/>
        </w:rPr>
        <w:t>греющего</w:t>
      </w:r>
      <w:r w:rsidRPr="005109C8">
        <w:rPr>
          <w:rFonts w:ascii="Tahoma" w:hAnsi="Tahoma" w:cs="Tahoma"/>
          <w:lang w:val="ru-RU"/>
        </w:rPr>
        <w:t xml:space="preserve"> </w:t>
      </w:r>
      <w:r w:rsidR="00FA7E84" w:rsidRPr="005109C8">
        <w:rPr>
          <w:rFonts w:ascii="Tahoma" w:hAnsi="Tahoma" w:cs="Tahoma"/>
          <w:lang w:val="ru-RU"/>
        </w:rPr>
        <w:t>кабеля</w:t>
      </w:r>
      <w:r w:rsidRPr="005109C8">
        <w:rPr>
          <w:rFonts w:ascii="Tahoma" w:hAnsi="Tahoma" w:cs="Tahoma"/>
          <w:lang w:val="ru-RU"/>
        </w:rPr>
        <w:t xml:space="preserve"> является сама матрица, меняющая </w:t>
      </w:r>
      <w:r w:rsidR="00FA7E84" w:rsidRPr="005109C8">
        <w:rPr>
          <w:rFonts w:ascii="Tahoma" w:hAnsi="Tahoma" w:cs="Tahoma"/>
          <w:lang w:val="ru-RU"/>
        </w:rPr>
        <w:t>тепловыделение</w:t>
      </w:r>
      <w:r w:rsidRPr="005109C8">
        <w:rPr>
          <w:rFonts w:ascii="Tahoma" w:hAnsi="Tahoma" w:cs="Tahoma"/>
          <w:lang w:val="ru-RU"/>
        </w:rPr>
        <w:t xml:space="preserve"> в зависимости от </w:t>
      </w:r>
      <w:r w:rsidR="00FA7E84" w:rsidRPr="005109C8">
        <w:rPr>
          <w:rFonts w:ascii="Tahoma" w:hAnsi="Tahoma" w:cs="Tahoma"/>
          <w:lang w:val="ru-RU"/>
        </w:rPr>
        <w:t>температуры</w:t>
      </w:r>
      <w:r w:rsidR="00B150AF">
        <w:rPr>
          <w:rFonts w:ascii="Tahoma" w:hAnsi="Tahoma" w:cs="Tahoma"/>
          <w:lang w:val="ru-RU"/>
        </w:rPr>
        <w:t xml:space="preserve"> окружающей </w:t>
      </w:r>
      <w:r w:rsidRPr="005109C8">
        <w:rPr>
          <w:rFonts w:ascii="Tahoma" w:hAnsi="Tahoma" w:cs="Tahoma"/>
          <w:lang w:val="ru-RU"/>
        </w:rPr>
        <w:t>среды.</w:t>
      </w:r>
      <w:r w:rsidRPr="005109C8">
        <w:rPr>
          <w:rFonts w:ascii="Tahoma" w:hAnsi="Tahoma" w:cs="Tahoma"/>
          <w:lang w:val="ru-RU"/>
        </w:rPr>
        <w:br/>
        <w:t xml:space="preserve">Нагревательный кабель </w:t>
      </w:r>
      <w:proofErr w:type="spellStart"/>
      <w:r w:rsidRPr="005109C8">
        <w:rPr>
          <w:rFonts w:ascii="Tahoma" w:hAnsi="Tahoma" w:cs="Tahoma"/>
          <w:lang w:val="en-US"/>
        </w:rPr>
        <w:t>Graneks</w:t>
      </w:r>
      <w:proofErr w:type="spellEnd"/>
      <w:r w:rsidRPr="005109C8">
        <w:rPr>
          <w:rFonts w:ascii="Tahoma" w:hAnsi="Tahoma" w:cs="Tahoma"/>
          <w:lang w:val="ru-RU"/>
        </w:rPr>
        <w:t xml:space="preserve"> </w:t>
      </w:r>
      <w:r w:rsidR="00FA7E84" w:rsidRPr="005109C8">
        <w:rPr>
          <w:rFonts w:ascii="Tahoma" w:hAnsi="Tahoma" w:cs="Tahoma"/>
          <w:lang w:val="ru-RU"/>
        </w:rPr>
        <w:t>применяется</w:t>
      </w:r>
      <w:r w:rsidRPr="005109C8">
        <w:rPr>
          <w:rFonts w:ascii="Tahoma" w:hAnsi="Tahoma" w:cs="Tahoma"/>
          <w:lang w:val="ru-RU"/>
        </w:rPr>
        <w:t xml:space="preserve"> для обогрева труб, водосточных систем, кровель.</w:t>
      </w:r>
    </w:p>
    <w:p w:rsidR="003A05D9" w:rsidRPr="005109C8" w:rsidRDefault="008F09A3" w:rsidP="00E32108">
      <w:pPr>
        <w:spacing w:before="104"/>
        <w:ind w:left="5308" w:right="-314"/>
        <w:rPr>
          <w:rFonts w:ascii="Tahoma" w:hAnsi="Tahoma" w:cs="Tahoma"/>
          <w:i/>
          <w:sz w:val="15"/>
          <w:szCs w:val="15"/>
          <w:lang w:val="ru-RU"/>
        </w:rPr>
      </w:pPr>
      <w:r w:rsidRPr="008F09A3">
        <w:rPr>
          <w:rFonts w:ascii="Tahoma" w:hAnsi="Tahoma" w:cs="Tahoma"/>
          <w:sz w:val="15"/>
          <w:szCs w:val="15"/>
        </w:rPr>
        <w:pict>
          <v:group id="_x0000_s1034" style="position:absolute;left:0;text-align:left;margin-left:39.6pt;margin-top:5pt;width:113.8pt;height:7.95pt;z-index:1312;mso-position-horizontal-relative:page" coordorigin="792,100" coordsize="2276,159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8" type="#_x0000_t75" style="position:absolute;left:1972;top:138;width:116;height:120">
              <v:imagedata r:id="rId12" o:title=""/>
            </v:shape>
            <v:shape id="_x0000_s1037" type="#_x0000_t75" style="position:absolute;left:792;top:100;width:1196;height:149">
              <v:imagedata r:id="rId13" o:title=""/>
            </v:shape>
            <v:shape id="_x0000_s1036" type="#_x0000_t75" style="position:absolute;left:2409;top:138;width:658;height:120">
              <v:imagedata r:id="rId14" o:title=""/>
            </v:shape>
            <v:shape id="_x0000_s1035" type="#_x0000_t75" style="position:absolute;left:2083;top:100;width:336;height:149">
              <v:imagedata r:id="rId15" o:title=""/>
            </v:shape>
            <w10:wrap anchorx="page"/>
          </v:group>
        </w:pict>
      </w:r>
      <w:r w:rsidR="00FA7E84" w:rsidRPr="005109C8">
        <w:rPr>
          <w:rFonts w:ascii="Tahoma" w:hAnsi="Tahoma" w:cs="Tahoma"/>
          <w:i/>
          <w:sz w:val="15"/>
          <w:szCs w:val="15"/>
          <w:lang w:val="ru-RU"/>
        </w:rPr>
        <w:t>Табл. 1</w:t>
      </w:r>
    </w:p>
    <w:p w:rsidR="003A05D9" w:rsidRPr="005109C8" w:rsidRDefault="003A05D9" w:rsidP="00E32108">
      <w:pPr>
        <w:pStyle w:val="a3"/>
        <w:spacing w:before="1"/>
        <w:ind w:right="-314"/>
        <w:rPr>
          <w:rFonts w:ascii="Tahoma" w:hAnsi="Tahoma" w:cs="Tahoma"/>
          <w:i/>
        </w:rPr>
      </w:pPr>
    </w:p>
    <w:tbl>
      <w:tblPr>
        <w:tblStyle w:val="TableNormal"/>
        <w:tblW w:w="6563" w:type="dxa"/>
        <w:tblInd w:w="256" w:type="dxa"/>
        <w:tblBorders>
          <w:top w:val="single" w:sz="12" w:space="0" w:color="231F20"/>
          <w:left w:val="single" w:sz="12" w:space="0" w:color="231F20"/>
          <w:bottom w:val="single" w:sz="12" w:space="0" w:color="231F20"/>
          <w:right w:val="single" w:sz="12" w:space="0" w:color="231F20"/>
          <w:insideH w:val="single" w:sz="12" w:space="0" w:color="231F20"/>
          <w:insideV w:val="single" w:sz="12" w:space="0" w:color="231F20"/>
        </w:tblBorders>
        <w:tblLayout w:type="fixed"/>
        <w:tblLook w:val="01E0"/>
      </w:tblPr>
      <w:tblGrid>
        <w:gridCol w:w="4154"/>
        <w:gridCol w:w="2409"/>
      </w:tblGrid>
      <w:tr w:rsidR="003A05D9" w:rsidRPr="005109C8" w:rsidTr="00E32108">
        <w:trPr>
          <w:trHeight w:val="306"/>
        </w:trPr>
        <w:tc>
          <w:tcPr>
            <w:tcW w:w="4154" w:type="dxa"/>
          </w:tcPr>
          <w:p w:rsidR="003A05D9" w:rsidRPr="005109C8" w:rsidRDefault="00FA7E84" w:rsidP="00E32108">
            <w:pPr>
              <w:pStyle w:val="TableParagraph"/>
              <w:spacing w:before="70"/>
              <w:ind w:left="140" w:right="-314"/>
              <w:rPr>
                <w:rFonts w:ascii="Tahoma" w:hAnsi="Tahoma" w:cs="Tahoma"/>
                <w:sz w:val="15"/>
                <w:szCs w:val="15"/>
                <w:lang w:val="ru-RU"/>
              </w:rPr>
            </w:pPr>
            <w:r w:rsidRPr="005109C8">
              <w:rPr>
                <w:rFonts w:ascii="Tahoma" w:hAnsi="Tahoma" w:cs="Tahoma"/>
                <w:color w:val="1F1F1F"/>
                <w:sz w:val="15"/>
                <w:szCs w:val="15"/>
                <w:lang w:val="ru-RU"/>
              </w:rPr>
              <w:t>Мощность при +10°С на воздухе</w:t>
            </w:r>
          </w:p>
        </w:tc>
        <w:tc>
          <w:tcPr>
            <w:tcW w:w="2409" w:type="dxa"/>
          </w:tcPr>
          <w:p w:rsidR="003A05D9" w:rsidRPr="005109C8" w:rsidRDefault="00FA7E84" w:rsidP="00E32108">
            <w:pPr>
              <w:pStyle w:val="TableParagraph"/>
              <w:spacing w:before="60"/>
              <w:ind w:left="134" w:right="-314"/>
              <w:rPr>
                <w:rFonts w:ascii="Tahoma" w:hAnsi="Tahoma" w:cs="Tahoma"/>
                <w:sz w:val="15"/>
                <w:szCs w:val="15"/>
                <w:lang w:val="ru-RU"/>
              </w:rPr>
            </w:pPr>
            <w:r w:rsidRPr="005109C8">
              <w:rPr>
                <w:rFonts w:ascii="Tahoma" w:hAnsi="Tahoma" w:cs="Tahoma"/>
                <w:color w:val="1F1F1F"/>
                <w:sz w:val="15"/>
                <w:szCs w:val="15"/>
              </w:rPr>
              <w:t>17</w:t>
            </w:r>
            <w:r w:rsidR="00487B4A">
              <w:rPr>
                <w:rFonts w:ascii="Tahoma" w:hAnsi="Tahoma" w:cs="Tahoma"/>
                <w:color w:val="1F1F1F"/>
                <w:sz w:val="15"/>
                <w:szCs w:val="15"/>
                <w:lang w:val="ru-RU"/>
              </w:rPr>
              <w:t>,24,30,40</w:t>
            </w:r>
            <w:r w:rsidRPr="005109C8">
              <w:rPr>
                <w:rFonts w:ascii="Tahoma" w:hAnsi="Tahoma" w:cs="Tahoma"/>
                <w:color w:val="1F1F1F"/>
                <w:sz w:val="15"/>
                <w:szCs w:val="15"/>
              </w:rPr>
              <w:t xml:space="preserve"> </w:t>
            </w:r>
            <w:r w:rsidRPr="005109C8">
              <w:rPr>
                <w:rFonts w:ascii="Tahoma" w:hAnsi="Tahoma" w:cs="Tahoma"/>
                <w:color w:val="1F1F1F"/>
                <w:sz w:val="15"/>
                <w:szCs w:val="15"/>
                <w:lang w:val="ru-RU"/>
              </w:rPr>
              <w:t>Вт</w:t>
            </w:r>
            <w:r w:rsidR="008B0645" w:rsidRPr="005109C8">
              <w:rPr>
                <w:rFonts w:ascii="Tahoma" w:hAnsi="Tahoma" w:cs="Tahoma"/>
                <w:color w:val="1F1F1F"/>
                <w:sz w:val="15"/>
                <w:szCs w:val="15"/>
              </w:rPr>
              <w:t>/</w:t>
            </w:r>
            <w:r w:rsidRPr="005109C8">
              <w:rPr>
                <w:rFonts w:ascii="Tahoma" w:hAnsi="Tahoma" w:cs="Tahoma"/>
                <w:color w:val="1F1F1F"/>
                <w:sz w:val="15"/>
                <w:szCs w:val="15"/>
                <w:lang w:val="ru-RU"/>
              </w:rPr>
              <w:t>м</w:t>
            </w:r>
          </w:p>
        </w:tc>
      </w:tr>
      <w:tr w:rsidR="003A05D9" w:rsidRPr="005109C8" w:rsidTr="00E32108">
        <w:trPr>
          <w:trHeight w:val="305"/>
        </w:trPr>
        <w:tc>
          <w:tcPr>
            <w:tcW w:w="4154" w:type="dxa"/>
          </w:tcPr>
          <w:p w:rsidR="003A05D9" w:rsidRPr="005109C8" w:rsidRDefault="00FA7E84" w:rsidP="00E32108">
            <w:pPr>
              <w:pStyle w:val="TableParagraph"/>
              <w:spacing w:before="60"/>
              <w:ind w:left="140" w:right="-314"/>
              <w:rPr>
                <w:rFonts w:ascii="Tahoma" w:hAnsi="Tahoma" w:cs="Tahoma"/>
                <w:sz w:val="15"/>
                <w:szCs w:val="15"/>
                <w:lang w:val="ru-RU"/>
              </w:rPr>
            </w:pPr>
            <w:r w:rsidRPr="005109C8">
              <w:rPr>
                <w:rFonts w:ascii="Tahoma" w:hAnsi="Tahoma" w:cs="Tahoma"/>
                <w:color w:val="1F1F1F"/>
                <w:sz w:val="15"/>
                <w:szCs w:val="15"/>
                <w:lang w:val="ru-RU"/>
              </w:rPr>
              <w:t>Максимальная рабочая температура</w:t>
            </w:r>
          </w:p>
        </w:tc>
        <w:tc>
          <w:tcPr>
            <w:tcW w:w="2409" w:type="dxa"/>
          </w:tcPr>
          <w:p w:rsidR="003A05D9" w:rsidRPr="005109C8" w:rsidRDefault="00FA7E84" w:rsidP="00E32108">
            <w:pPr>
              <w:pStyle w:val="TableParagraph"/>
              <w:spacing w:before="51"/>
              <w:ind w:left="137" w:right="-314"/>
              <w:rPr>
                <w:rFonts w:ascii="Tahoma" w:hAnsi="Tahoma" w:cs="Tahoma"/>
                <w:sz w:val="15"/>
                <w:szCs w:val="15"/>
                <w:lang w:val="ru-RU"/>
              </w:rPr>
            </w:pPr>
            <w:r w:rsidRPr="005109C8">
              <w:rPr>
                <w:rFonts w:ascii="Tahoma" w:hAnsi="Tahoma" w:cs="Tahoma"/>
                <w:color w:val="1F1F1F"/>
                <w:sz w:val="15"/>
                <w:szCs w:val="15"/>
                <w:lang w:val="ru-RU"/>
              </w:rPr>
              <w:t>+ 65°С</w:t>
            </w:r>
          </w:p>
        </w:tc>
      </w:tr>
      <w:tr w:rsidR="001C79AF" w:rsidRPr="005109C8" w:rsidTr="00E32108">
        <w:trPr>
          <w:trHeight w:val="305"/>
        </w:trPr>
        <w:tc>
          <w:tcPr>
            <w:tcW w:w="4154" w:type="dxa"/>
          </w:tcPr>
          <w:p w:rsidR="001C79AF" w:rsidRPr="005109C8" w:rsidRDefault="001C79AF" w:rsidP="00E32108">
            <w:pPr>
              <w:pStyle w:val="TableParagraph"/>
              <w:spacing w:before="60"/>
              <w:ind w:left="140" w:right="-314"/>
              <w:rPr>
                <w:rFonts w:ascii="Tahoma" w:hAnsi="Tahoma" w:cs="Tahoma"/>
                <w:color w:val="1F1F1F"/>
                <w:sz w:val="15"/>
                <w:szCs w:val="15"/>
                <w:lang w:val="ru-RU"/>
              </w:rPr>
            </w:pPr>
            <w:r>
              <w:rPr>
                <w:rFonts w:ascii="Tahoma" w:hAnsi="Tahoma" w:cs="Tahoma"/>
                <w:color w:val="1F1F1F"/>
                <w:sz w:val="15"/>
                <w:szCs w:val="15"/>
                <w:lang w:val="ru-RU"/>
              </w:rPr>
              <w:t xml:space="preserve">Максимально допустимая температура без нагрузки               (1000 часов суммарно) </w:t>
            </w:r>
          </w:p>
        </w:tc>
        <w:tc>
          <w:tcPr>
            <w:tcW w:w="2409" w:type="dxa"/>
          </w:tcPr>
          <w:p w:rsidR="001C79AF" w:rsidRPr="005109C8" w:rsidRDefault="001C79AF" w:rsidP="00E32108">
            <w:pPr>
              <w:pStyle w:val="TableParagraph"/>
              <w:spacing w:before="51"/>
              <w:ind w:left="137" w:right="-314"/>
              <w:rPr>
                <w:rFonts w:ascii="Tahoma" w:hAnsi="Tahoma" w:cs="Tahoma"/>
                <w:color w:val="1F1F1F"/>
                <w:sz w:val="15"/>
                <w:szCs w:val="15"/>
                <w:lang w:val="ru-RU"/>
              </w:rPr>
            </w:pPr>
            <w:r>
              <w:rPr>
                <w:rFonts w:ascii="Tahoma" w:hAnsi="Tahoma" w:cs="Tahoma"/>
                <w:color w:val="1F1F1F"/>
                <w:sz w:val="15"/>
                <w:szCs w:val="15"/>
                <w:lang w:val="ru-RU"/>
              </w:rPr>
              <w:t>+ 85</w:t>
            </w:r>
            <w:r w:rsidRPr="005109C8">
              <w:rPr>
                <w:rFonts w:ascii="Tahoma" w:hAnsi="Tahoma" w:cs="Tahoma"/>
                <w:color w:val="1F1F1F"/>
                <w:sz w:val="15"/>
                <w:szCs w:val="15"/>
                <w:lang w:val="ru-RU"/>
              </w:rPr>
              <w:t>°С</w:t>
            </w:r>
          </w:p>
        </w:tc>
      </w:tr>
      <w:tr w:rsidR="003A05D9" w:rsidRPr="005109C8" w:rsidTr="00E32108">
        <w:trPr>
          <w:trHeight w:val="306"/>
        </w:trPr>
        <w:tc>
          <w:tcPr>
            <w:tcW w:w="4154" w:type="dxa"/>
          </w:tcPr>
          <w:p w:rsidR="003A05D9" w:rsidRPr="005109C8" w:rsidRDefault="00FA7E84" w:rsidP="00E32108">
            <w:pPr>
              <w:pStyle w:val="TableParagraph"/>
              <w:spacing w:before="70"/>
              <w:ind w:left="139" w:right="-314"/>
              <w:rPr>
                <w:rFonts w:ascii="Tahoma" w:hAnsi="Tahoma" w:cs="Tahoma"/>
                <w:sz w:val="15"/>
                <w:szCs w:val="15"/>
                <w:lang w:val="ru-RU"/>
              </w:rPr>
            </w:pPr>
            <w:r w:rsidRPr="005109C8">
              <w:rPr>
                <w:rFonts w:ascii="Tahoma" w:hAnsi="Tahoma" w:cs="Tahoma"/>
                <w:color w:val="1F1F1F"/>
                <w:sz w:val="15"/>
                <w:szCs w:val="15"/>
                <w:lang w:val="ru-RU"/>
              </w:rPr>
              <w:t>Температурный класс</w:t>
            </w:r>
          </w:p>
        </w:tc>
        <w:tc>
          <w:tcPr>
            <w:tcW w:w="2409" w:type="dxa"/>
          </w:tcPr>
          <w:p w:rsidR="003A05D9" w:rsidRPr="005109C8" w:rsidRDefault="008B0645" w:rsidP="00E32108">
            <w:pPr>
              <w:pStyle w:val="TableParagraph"/>
              <w:spacing w:before="51"/>
              <w:ind w:left="138" w:right="-314"/>
              <w:rPr>
                <w:rFonts w:ascii="Tahoma" w:hAnsi="Tahoma" w:cs="Tahoma"/>
                <w:sz w:val="15"/>
                <w:szCs w:val="15"/>
              </w:rPr>
            </w:pPr>
            <w:r w:rsidRPr="005109C8">
              <w:rPr>
                <w:rFonts w:ascii="Tahoma" w:hAnsi="Tahoma" w:cs="Tahoma"/>
                <w:color w:val="1F1F1F"/>
                <w:sz w:val="15"/>
                <w:szCs w:val="15"/>
              </w:rPr>
              <w:t>T6</w:t>
            </w:r>
          </w:p>
        </w:tc>
      </w:tr>
      <w:tr w:rsidR="003A05D9" w:rsidRPr="005109C8" w:rsidTr="00E32108">
        <w:trPr>
          <w:trHeight w:val="306"/>
        </w:trPr>
        <w:tc>
          <w:tcPr>
            <w:tcW w:w="4154" w:type="dxa"/>
          </w:tcPr>
          <w:p w:rsidR="003A05D9" w:rsidRPr="005109C8" w:rsidRDefault="00FA7E84" w:rsidP="00E32108">
            <w:pPr>
              <w:pStyle w:val="TableParagraph"/>
              <w:spacing w:before="70"/>
              <w:ind w:left="140" w:right="-314"/>
              <w:rPr>
                <w:rFonts w:ascii="Tahoma" w:hAnsi="Tahoma" w:cs="Tahoma"/>
                <w:sz w:val="15"/>
                <w:szCs w:val="15"/>
                <w:lang w:val="ru-RU"/>
              </w:rPr>
            </w:pPr>
            <w:r w:rsidRPr="005109C8">
              <w:rPr>
                <w:rFonts w:ascii="Tahoma" w:hAnsi="Tahoma" w:cs="Tahoma"/>
                <w:color w:val="1F1F1F"/>
                <w:sz w:val="15"/>
                <w:szCs w:val="15"/>
                <w:lang w:val="ru-RU"/>
              </w:rPr>
              <w:t>Размер сечения</w:t>
            </w:r>
          </w:p>
        </w:tc>
        <w:tc>
          <w:tcPr>
            <w:tcW w:w="2409" w:type="dxa"/>
          </w:tcPr>
          <w:p w:rsidR="003A05D9" w:rsidRPr="005109C8" w:rsidRDefault="008B0645" w:rsidP="00E32108">
            <w:pPr>
              <w:pStyle w:val="TableParagraph"/>
              <w:spacing w:before="79"/>
              <w:ind w:left="137" w:right="-314"/>
              <w:rPr>
                <w:rFonts w:ascii="Tahoma" w:hAnsi="Tahoma" w:cs="Tahoma"/>
                <w:sz w:val="15"/>
                <w:szCs w:val="15"/>
                <w:lang w:val="ru-RU"/>
              </w:rPr>
            </w:pPr>
            <w:r w:rsidRPr="005109C8">
              <w:rPr>
                <w:rFonts w:ascii="Tahoma" w:hAnsi="Tahoma" w:cs="Tahoma"/>
                <w:color w:val="1F1F1F"/>
                <w:sz w:val="15"/>
                <w:szCs w:val="15"/>
              </w:rPr>
              <w:t xml:space="preserve">1.2 </w:t>
            </w:r>
            <w:r w:rsidR="00FA7E84" w:rsidRPr="005109C8">
              <w:rPr>
                <w:rFonts w:ascii="Tahoma" w:hAnsi="Tahoma" w:cs="Tahoma"/>
                <w:color w:val="1F1F1F"/>
                <w:sz w:val="15"/>
                <w:szCs w:val="15"/>
                <w:lang w:val="ru-RU"/>
              </w:rPr>
              <w:t>мм²</w:t>
            </w:r>
          </w:p>
        </w:tc>
      </w:tr>
      <w:tr w:rsidR="003A05D9" w:rsidRPr="005109C8" w:rsidTr="00E32108">
        <w:trPr>
          <w:trHeight w:val="305"/>
        </w:trPr>
        <w:tc>
          <w:tcPr>
            <w:tcW w:w="4154" w:type="dxa"/>
          </w:tcPr>
          <w:p w:rsidR="003A05D9" w:rsidRPr="005109C8" w:rsidRDefault="00FA7E84" w:rsidP="00E32108">
            <w:pPr>
              <w:pStyle w:val="TableParagraph"/>
              <w:spacing w:before="70"/>
              <w:ind w:left="140" w:right="-314"/>
              <w:rPr>
                <w:rFonts w:ascii="Tahoma" w:hAnsi="Tahoma" w:cs="Tahoma"/>
                <w:sz w:val="15"/>
                <w:szCs w:val="15"/>
                <w:lang w:val="ru-RU"/>
              </w:rPr>
            </w:pPr>
            <w:r w:rsidRPr="005109C8">
              <w:rPr>
                <w:rFonts w:ascii="Tahoma" w:hAnsi="Tahoma" w:cs="Tahoma"/>
                <w:color w:val="1F1F1F"/>
                <w:sz w:val="15"/>
                <w:szCs w:val="15"/>
                <w:lang w:val="ru-RU"/>
              </w:rPr>
              <w:t>Напряжение питания</w:t>
            </w:r>
          </w:p>
        </w:tc>
        <w:tc>
          <w:tcPr>
            <w:tcW w:w="2409" w:type="dxa"/>
          </w:tcPr>
          <w:p w:rsidR="003A05D9" w:rsidRPr="005109C8" w:rsidRDefault="00FA7E84" w:rsidP="00E32108">
            <w:pPr>
              <w:pStyle w:val="TableParagraph"/>
              <w:spacing w:before="51"/>
              <w:ind w:left="137" w:right="-314"/>
              <w:rPr>
                <w:rFonts w:ascii="Tahoma" w:hAnsi="Tahoma" w:cs="Tahoma"/>
                <w:sz w:val="15"/>
                <w:szCs w:val="15"/>
                <w:lang w:val="ru-RU"/>
              </w:rPr>
            </w:pPr>
            <w:r w:rsidRPr="005109C8">
              <w:rPr>
                <w:rFonts w:ascii="Tahoma" w:hAnsi="Tahoma" w:cs="Tahoma"/>
                <w:color w:val="1F1F1F"/>
                <w:w w:val="105"/>
                <w:sz w:val="15"/>
                <w:szCs w:val="15"/>
                <w:lang w:val="ru-RU"/>
              </w:rPr>
              <w:t>220-240В</w:t>
            </w:r>
          </w:p>
        </w:tc>
      </w:tr>
      <w:tr w:rsidR="003A05D9" w:rsidRPr="005109C8" w:rsidTr="00E32108">
        <w:trPr>
          <w:trHeight w:val="321"/>
        </w:trPr>
        <w:tc>
          <w:tcPr>
            <w:tcW w:w="4154" w:type="dxa"/>
          </w:tcPr>
          <w:p w:rsidR="003A05D9" w:rsidRPr="005109C8" w:rsidRDefault="00FA7E84" w:rsidP="00E32108">
            <w:pPr>
              <w:pStyle w:val="TableParagraph"/>
              <w:spacing w:before="70"/>
              <w:ind w:left="140" w:right="-314"/>
              <w:rPr>
                <w:rFonts w:ascii="Tahoma" w:hAnsi="Tahoma" w:cs="Tahoma"/>
                <w:sz w:val="15"/>
                <w:szCs w:val="15"/>
                <w:lang w:val="ru-RU"/>
              </w:rPr>
            </w:pPr>
            <w:r w:rsidRPr="005109C8">
              <w:rPr>
                <w:rFonts w:ascii="Tahoma" w:hAnsi="Tahoma" w:cs="Tahoma"/>
                <w:color w:val="1F1F1F"/>
                <w:sz w:val="15"/>
                <w:szCs w:val="15"/>
                <w:lang w:val="ru-RU"/>
              </w:rPr>
              <w:t>Макс</w:t>
            </w:r>
            <w:r w:rsidRPr="005109C8">
              <w:rPr>
                <w:rFonts w:ascii="Tahoma" w:hAnsi="Tahoma" w:cs="Tahoma"/>
                <w:color w:val="1F1F1F"/>
                <w:sz w:val="15"/>
                <w:szCs w:val="15"/>
              </w:rPr>
              <w:t xml:space="preserve">. </w:t>
            </w:r>
            <w:r w:rsidRPr="005109C8">
              <w:rPr>
                <w:rFonts w:ascii="Tahoma" w:hAnsi="Tahoma" w:cs="Tahoma"/>
                <w:color w:val="1F1F1F"/>
                <w:sz w:val="15"/>
                <w:szCs w:val="15"/>
                <w:lang w:val="ru-RU"/>
              </w:rPr>
              <w:t>Сопротивление защитной оплетки</w:t>
            </w:r>
          </w:p>
        </w:tc>
        <w:tc>
          <w:tcPr>
            <w:tcW w:w="2409" w:type="dxa"/>
          </w:tcPr>
          <w:p w:rsidR="003A05D9" w:rsidRPr="005109C8" w:rsidRDefault="00FA7E84" w:rsidP="00E32108">
            <w:pPr>
              <w:pStyle w:val="TableParagraph"/>
              <w:spacing w:before="51"/>
              <w:ind w:left="133" w:right="-314"/>
              <w:rPr>
                <w:rFonts w:ascii="Tahoma" w:hAnsi="Tahoma" w:cs="Tahoma"/>
                <w:sz w:val="15"/>
                <w:szCs w:val="15"/>
              </w:rPr>
            </w:pPr>
            <w:r w:rsidRPr="005109C8">
              <w:rPr>
                <w:rFonts w:ascii="Tahoma" w:hAnsi="Tahoma" w:cs="Tahoma"/>
                <w:color w:val="1F1F1F"/>
                <w:w w:val="95"/>
                <w:sz w:val="15"/>
                <w:szCs w:val="15"/>
              </w:rPr>
              <w:t xml:space="preserve">18.2 Ω / </w:t>
            </w:r>
            <w:r w:rsidRPr="005109C8">
              <w:rPr>
                <w:rFonts w:ascii="Tahoma" w:hAnsi="Tahoma" w:cs="Tahoma"/>
                <w:color w:val="1F1F1F"/>
                <w:w w:val="95"/>
                <w:sz w:val="15"/>
                <w:szCs w:val="15"/>
                <w:lang w:val="ru-RU"/>
              </w:rPr>
              <w:t>км</w:t>
            </w:r>
          </w:p>
        </w:tc>
      </w:tr>
    </w:tbl>
    <w:p w:rsidR="003A05D9" w:rsidRPr="005109C8" w:rsidRDefault="003A05D9" w:rsidP="00E32108">
      <w:pPr>
        <w:pStyle w:val="a3"/>
        <w:spacing w:before="2"/>
        <w:ind w:right="-314"/>
        <w:rPr>
          <w:rFonts w:ascii="Tahoma" w:hAnsi="Tahoma" w:cs="Tahoma"/>
          <w:i/>
        </w:rPr>
      </w:pPr>
    </w:p>
    <w:p w:rsidR="003A05D9" w:rsidRPr="005109C8" w:rsidRDefault="00FA7E84" w:rsidP="00E32108">
      <w:pPr>
        <w:pStyle w:val="11"/>
        <w:tabs>
          <w:tab w:val="left" w:pos="1971"/>
          <w:tab w:val="left" w:pos="3684"/>
        </w:tabs>
        <w:spacing w:line="235" w:lineRule="auto"/>
        <w:ind w:left="284" w:right="-314"/>
        <w:rPr>
          <w:rFonts w:ascii="Tahoma" w:hAnsi="Tahoma" w:cs="Tahoma"/>
          <w:sz w:val="15"/>
          <w:szCs w:val="15"/>
          <w:lang w:val="ru-RU"/>
        </w:rPr>
      </w:pPr>
      <w:r w:rsidRPr="005109C8">
        <w:rPr>
          <w:rFonts w:ascii="Tahoma" w:hAnsi="Tahoma" w:cs="Tahoma"/>
          <w:color w:val="1F1F1F"/>
          <w:sz w:val="15"/>
          <w:szCs w:val="15"/>
          <w:lang w:val="ru-RU"/>
        </w:rPr>
        <w:t>Наружная изоляция кабеля выполнена их термопластичного эластомера безопасного для применения.</w:t>
      </w:r>
    </w:p>
    <w:p w:rsidR="003A05D9" w:rsidRPr="005109C8" w:rsidRDefault="003A05D9" w:rsidP="00E32108">
      <w:pPr>
        <w:pStyle w:val="a3"/>
        <w:spacing w:before="9"/>
        <w:ind w:left="284" w:right="-314"/>
        <w:rPr>
          <w:rFonts w:ascii="Tahoma" w:hAnsi="Tahoma" w:cs="Tahoma"/>
        </w:rPr>
      </w:pPr>
    </w:p>
    <w:p w:rsidR="003A05D9" w:rsidRPr="005109C8" w:rsidRDefault="00FA7E84" w:rsidP="00E32108">
      <w:pPr>
        <w:pStyle w:val="a4"/>
        <w:numPr>
          <w:ilvl w:val="0"/>
          <w:numId w:val="6"/>
        </w:numPr>
        <w:tabs>
          <w:tab w:val="left" w:pos="496"/>
          <w:tab w:val="left" w:pos="497"/>
        </w:tabs>
        <w:ind w:left="284" w:right="-314" w:firstLine="0"/>
        <w:rPr>
          <w:rFonts w:ascii="Tahoma" w:hAnsi="Tahoma" w:cs="Tahoma"/>
          <w:b/>
          <w:sz w:val="15"/>
          <w:szCs w:val="15"/>
        </w:rPr>
      </w:pPr>
      <w:r w:rsidRPr="005109C8">
        <w:rPr>
          <w:rFonts w:ascii="Tahoma" w:hAnsi="Tahoma" w:cs="Tahoma"/>
          <w:b/>
          <w:color w:val="1F1F1F"/>
          <w:sz w:val="15"/>
          <w:szCs w:val="15"/>
          <w:lang w:val="ru-RU"/>
        </w:rPr>
        <w:t>Устройство саморегулирующегося нагревательного кабеля</w:t>
      </w:r>
      <w:r w:rsidR="008B0645" w:rsidRPr="005109C8">
        <w:rPr>
          <w:rFonts w:ascii="Tahoma" w:hAnsi="Tahoma" w:cs="Tahoma"/>
          <w:b/>
          <w:color w:val="1F1F1F"/>
          <w:spacing w:val="-1"/>
          <w:sz w:val="15"/>
          <w:szCs w:val="15"/>
        </w:rPr>
        <w:t xml:space="preserve"> </w:t>
      </w:r>
      <w:r w:rsidR="008B0645" w:rsidRPr="005109C8">
        <w:rPr>
          <w:rFonts w:ascii="Tahoma" w:hAnsi="Tahoma" w:cs="Tahoma"/>
          <w:b/>
          <w:color w:val="1F1F1F"/>
          <w:sz w:val="15"/>
          <w:szCs w:val="15"/>
        </w:rPr>
        <w:t>Grandeks.</w:t>
      </w:r>
    </w:p>
    <w:p w:rsidR="003A05D9" w:rsidRPr="00AA300D" w:rsidRDefault="00E32108" w:rsidP="00E32108">
      <w:pPr>
        <w:spacing w:before="40"/>
        <w:ind w:left="3058" w:right="-314"/>
        <w:rPr>
          <w:rFonts w:ascii="Tahoma" w:hAnsi="Tahoma" w:cs="Tahoma"/>
          <w:b/>
          <w:sz w:val="15"/>
          <w:szCs w:val="15"/>
          <w:lang w:val="en-US"/>
        </w:rPr>
      </w:pPr>
      <w:r>
        <w:rPr>
          <w:rFonts w:ascii="Tahoma" w:hAnsi="Tahoma" w:cs="Tahoma"/>
          <w:noProof/>
          <w:color w:val="1F1F1F"/>
          <w:sz w:val="14"/>
          <w:szCs w:val="14"/>
          <w:lang w:val="ru-RU" w:eastAsia="ru-RU" w:bidi="ar-SA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216810</wp:posOffset>
            </wp:positionH>
            <wp:positionV relativeFrom="paragraph">
              <wp:posOffset>101794</wp:posOffset>
            </wp:positionV>
            <wp:extent cx="1647645" cy="702310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645" cy="70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A7E84" w:rsidRPr="005109C8">
        <w:rPr>
          <w:rFonts w:ascii="Tahoma" w:hAnsi="Tahoma" w:cs="Tahoma"/>
          <w:b/>
          <w:color w:val="1F1F1F"/>
          <w:sz w:val="15"/>
          <w:szCs w:val="15"/>
          <w:lang w:val="ru-RU"/>
        </w:rPr>
        <w:t>Структура кабеля</w:t>
      </w:r>
      <w:r w:rsidR="008B0645" w:rsidRPr="005109C8">
        <w:rPr>
          <w:rFonts w:ascii="Tahoma" w:hAnsi="Tahoma" w:cs="Tahoma"/>
          <w:b/>
          <w:color w:val="1F1F1F"/>
          <w:sz w:val="15"/>
          <w:szCs w:val="15"/>
        </w:rPr>
        <w:t>:</w:t>
      </w:r>
    </w:p>
    <w:p w:rsidR="003A05D9" w:rsidRPr="005109C8" w:rsidRDefault="00FA7E84" w:rsidP="00E32108">
      <w:pPr>
        <w:pStyle w:val="a4"/>
        <w:numPr>
          <w:ilvl w:val="1"/>
          <w:numId w:val="4"/>
        </w:numPr>
        <w:tabs>
          <w:tab w:val="left" w:pos="3235"/>
        </w:tabs>
        <w:spacing w:before="67"/>
        <w:ind w:left="3261" w:right="-314"/>
        <w:rPr>
          <w:rFonts w:ascii="Tahoma" w:hAnsi="Tahoma" w:cs="Tahoma"/>
          <w:sz w:val="14"/>
          <w:szCs w:val="14"/>
        </w:rPr>
      </w:pPr>
      <w:r w:rsidRPr="005109C8">
        <w:rPr>
          <w:rFonts w:ascii="Tahoma" w:hAnsi="Tahoma" w:cs="Tahoma"/>
          <w:color w:val="1F1F1F"/>
          <w:sz w:val="14"/>
          <w:szCs w:val="14"/>
          <w:lang w:val="ru-RU"/>
        </w:rPr>
        <w:t>Медные луженые жилы</w:t>
      </w:r>
    </w:p>
    <w:p w:rsidR="003A05D9" w:rsidRPr="005109C8" w:rsidRDefault="00FA7E84" w:rsidP="00E32108">
      <w:pPr>
        <w:pStyle w:val="a4"/>
        <w:numPr>
          <w:ilvl w:val="1"/>
          <w:numId w:val="4"/>
        </w:numPr>
        <w:tabs>
          <w:tab w:val="left" w:pos="3215"/>
        </w:tabs>
        <w:spacing w:before="89"/>
        <w:ind w:left="3261" w:right="-314"/>
        <w:rPr>
          <w:rFonts w:ascii="Tahoma" w:hAnsi="Tahoma" w:cs="Tahoma"/>
          <w:sz w:val="14"/>
          <w:szCs w:val="14"/>
        </w:rPr>
      </w:pPr>
      <w:r w:rsidRPr="005109C8">
        <w:rPr>
          <w:rFonts w:ascii="Tahoma" w:hAnsi="Tahoma" w:cs="Tahoma"/>
          <w:color w:val="1F1F1F"/>
          <w:sz w:val="14"/>
          <w:szCs w:val="14"/>
          <w:lang w:val="ru-RU"/>
        </w:rPr>
        <w:t>Полупроводящая саморегулирующаяся матрица</w:t>
      </w:r>
    </w:p>
    <w:p w:rsidR="003A05D9" w:rsidRPr="005109C8" w:rsidRDefault="00FA7E84" w:rsidP="00E32108">
      <w:pPr>
        <w:pStyle w:val="a4"/>
        <w:numPr>
          <w:ilvl w:val="1"/>
          <w:numId w:val="4"/>
        </w:numPr>
        <w:tabs>
          <w:tab w:val="left" w:pos="3225"/>
        </w:tabs>
        <w:spacing w:before="65"/>
        <w:ind w:left="3261" w:right="-314"/>
        <w:rPr>
          <w:rFonts w:ascii="Tahoma" w:hAnsi="Tahoma" w:cs="Tahoma"/>
          <w:sz w:val="14"/>
          <w:szCs w:val="14"/>
        </w:rPr>
      </w:pPr>
      <w:r w:rsidRPr="005109C8">
        <w:rPr>
          <w:rFonts w:ascii="Tahoma" w:hAnsi="Tahoma" w:cs="Tahoma"/>
          <w:color w:val="1F1F1F"/>
          <w:sz w:val="14"/>
          <w:szCs w:val="14"/>
          <w:lang w:val="ru-RU"/>
        </w:rPr>
        <w:t>Изоляция из термопластичного эластомера</w:t>
      </w:r>
    </w:p>
    <w:p w:rsidR="003A05D9" w:rsidRPr="005109C8" w:rsidRDefault="00FA7E84" w:rsidP="00E32108">
      <w:pPr>
        <w:pStyle w:val="a4"/>
        <w:numPr>
          <w:ilvl w:val="1"/>
          <w:numId w:val="4"/>
        </w:numPr>
        <w:tabs>
          <w:tab w:val="left" w:pos="3215"/>
        </w:tabs>
        <w:spacing w:before="74"/>
        <w:ind w:left="3261" w:right="-314"/>
        <w:rPr>
          <w:rFonts w:ascii="Tahoma" w:hAnsi="Tahoma" w:cs="Tahoma"/>
          <w:sz w:val="14"/>
          <w:szCs w:val="14"/>
        </w:rPr>
      </w:pPr>
      <w:r w:rsidRPr="005109C8">
        <w:rPr>
          <w:rFonts w:ascii="Tahoma" w:hAnsi="Tahoma" w:cs="Tahoma"/>
          <w:color w:val="1F1F1F"/>
          <w:sz w:val="14"/>
          <w:szCs w:val="14"/>
          <w:lang w:val="ru-RU"/>
        </w:rPr>
        <w:t>Оплетка из медных луженых проволок</w:t>
      </w:r>
    </w:p>
    <w:p w:rsidR="003A05D9" w:rsidRPr="005109C8" w:rsidRDefault="00FA7E84" w:rsidP="00E32108">
      <w:pPr>
        <w:pStyle w:val="a4"/>
        <w:numPr>
          <w:ilvl w:val="1"/>
          <w:numId w:val="4"/>
        </w:numPr>
        <w:tabs>
          <w:tab w:val="left" w:pos="3215"/>
        </w:tabs>
        <w:spacing w:before="69"/>
        <w:ind w:left="3261" w:right="-314"/>
        <w:rPr>
          <w:rFonts w:ascii="Tahoma" w:hAnsi="Tahoma" w:cs="Tahoma"/>
          <w:sz w:val="14"/>
          <w:szCs w:val="14"/>
        </w:rPr>
      </w:pPr>
      <w:r w:rsidRPr="005109C8">
        <w:rPr>
          <w:rFonts w:ascii="Tahoma" w:hAnsi="Tahoma" w:cs="Tahoma"/>
          <w:color w:val="1F1F1F"/>
          <w:w w:val="95"/>
          <w:sz w:val="14"/>
          <w:szCs w:val="14"/>
          <w:lang w:val="ru-RU"/>
        </w:rPr>
        <w:t>Оболочка</w:t>
      </w:r>
      <w:r w:rsidRPr="005109C8">
        <w:rPr>
          <w:rFonts w:ascii="Tahoma" w:hAnsi="Tahoma" w:cs="Tahoma"/>
          <w:color w:val="1F1F1F"/>
          <w:w w:val="95"/>
          <w:sz w:val="14"/>
          <w:szCs w:val="14"/>
        </w:rPr>
        <w:t xml:space="preserve"> (</w:t>
      </w:r>
      <w:r w:rsidRPr="005109C8">
        <w:rPr>
          <w:rFonts w:ascii="Tahoma" w:hAnsi="Tahoma" w:cs="Tahoma"/>
          <w:color w:val="1F1F1F"/>
          <w:w w:val="95"/>
          <w:sz w:val="14"/>
          <w:szCs w:val="14"/>
          <w:lang w:val="ru-RU"/>
        </w:rPr>
        <w:t>термопластичный</w:t>
      </w:r>
      <w:r w:rsidRPr="005109C8">
        <w:rPr>
          <w:rFonts w:ascii="Tahoma" w:hAnsi="Tahoma" w:cs="Tahoma"/>
          <w:color w:val="1F1F1F"/>
          <w:w w:val="95"/>
          <w:sz w:val="14"/>
          <w:szCs w:val="14"/>
        </w:rPr>
        <w:t xml:space="preserve"> </w:t>
      </w:r>
      <w:r w:rsidRPr="005109C8">
        <w:rPr>
          <w:rFonts w:ascii="Tahoma" w:hAnsi="Tahoma" w:cs="Tahoma"/>
          <w:color w:val="1F1F1F"/>
          <w:w w:val="95"/>
          <w:sz w:val="14"/>
          <w:szCs w:val="14"/>
          <w:lang w:val="ru-RU"/>
        </w:rPr>
        <w:t>эластомер</w:t>
      </w:r>
      <w:r w:rsidRPr="005109C8">
        <w:rPr>
          <w:rFonts w:ascii="Tahoma" w:hAnsi="Tahoma" w:cs="Tahoma"/>
          <w:color w:val="1F1F1F"/>
          <w:w w:val="95"/>
          <w:sz w:val="14"/>
          <w:szCs w:val="14"/>
        </w:rPr>
        <w:t xml:space="preserve"> </w:t>
      </w:r>
      <w:r w:rsidRPr="005109C8">
        <w:rPr>
          <w:rFonts w:ascii="Tahoma" w:hAnsi="Tahoma" w:cs="Tahoma"/>
          <w:color w:val="1F1F1F"/>
          <w:w w:val="95"/>
          <w:sz w:val="14"/>
          <w:szCs w:val="14"/>
          <w:lang w:val="ru-RU"/>
        </w:rPr>
        <w:t>с</w:t>
      </w:r>
      <w:r w:rsidRPr="005109C8">
        <w:rPr>
          <w:rFonts w:ascii="Tahoma" w:hAnsi="Tahoma" w:cs="Tahoma"/>
          <w:color w:val="1F1F1F"/>
          <w:w w:val="95"/>
          <w:sz w:val="14"/>
          <w:szCs w:val="14"/>
        </w:rPr>
        <w:t xml:space="preserve"> </w:t>
      </w:r>
      <w:r w:rsidRPr="005109C8">
        <w:rPr>
          <w:rFonts w:ascii="Tahoma" w:hAnsi="Tahoma" w:cs="Tahoma"/>
          <w:color w:val="1F1F1F"/>
          <w:w w:val="95"/>
          <w:sz w:val="14"/>
          <w:szCs w:val="14"/>
          <w:lang w:val="ru-RU"/>
        </w:rPr>
        <w:t>дополнительной</w:t>
      </w:r>
      <w:r w:rsidRPr="005109C8">
        <w:rPr>
          <w:rFonts w:ascii="Tahoma" w:hAnsi="Tahoma" w:cs="Tahoma"/>
          <w:color w:val="1F1F1F"/>
          <w:w w:val="95"/>
          <w:sz w:val="14"/>
          <w:szCs w:val="14"/>
        </w:rPr>
        <w:t xml:space="preserve"> </w:t>
      </w:r>
      <w:r w:rsidRPr="005109C8">
        <w:rPr>
          <w:rFonts w:ascii="Tahoma" w:hAnsi="Tahoma" w:cs="Tahoma"/>
          <w:color w:val="1F1F1F"/>
          <w:w w:val="95"/>
          <w:sz w:val="14"/>
          <w:szCs w:val="14"/>
          <w:lang w:val="ru-RU"/>
        </w:rPr>
        <w:t>защитой</w:t>
      </w:r>
      <w:r w:rsidRPr="005109C8">
        <w:rPr>
          <w:rFonts w:ascii="Tahoma" w:hAnsi="Tahoma" w:cs="Tahoma"/>
          <w:color w:val="1F1F1F"/>
          <w:w w:val="95"/>
          <w:sz w:val="14"/>
          <w:szCs w:val="14"/>
        </w:rPr>
        <w:t xml:space="preserve"> </w:t>
      </w:r>
      <w:r w:rsidRPr="005109C8">
        <w:rPr>
          <w:rFonts w:ascii="Tahoma" w:hAnsi="Tahoma" w:cs="Tahoma"/>
          <w:color w:val="1F1F1F"/>
          <w:w w:val="95"/>
          <w:sz w:val="14"/>
          <w:szCs w:val="14"/>
          <w:lang w:val="ru-RU"/>
        </w:rPr>
        <w:t>от</w:t>
      </w:r>
      <w:r w:rsidRPr="005109C8">
        <w:rPr>
          <w:rFonts w:ascii="Tahoma" w:hAnsi="Tahoma" w:cs="Tahoma"/>
          <w:color w:val="1F1F1F"/>
          <w:w w:val="95"/>
          <w:sz w:val="14"/>
          <w:szCs w:val="14"/>
        </w:rPr>
        <w:t xml:space="preserve"> UF)</w:t>
      </w:r>
    </w:p>
    <w:p w:rsidR="001C79AF" w:rsidRDefault="008B0645" w:rsidP="00E32108">
      <w:pPr>
        <w:pStyle w:val="a3"/>
        <w:spacing w:before="8"/>
        <w:ind w:left="284" w:right="-131"/>
        <w:rPr>
          <w:rFonts w:ascii="Tahoma" w:hAnsi="Tahoma" w:cs="Tahoma"/>
          <w:b/>
          <w:color w:val="1F1F1F"/>
          <w:w w:val="105"/>
        </w:rPr>
      </w:pPr>
      <w:r w:rsidRPr="005109C8">
        <w:rPr>
          <w:rFonts w:ascii="Tahoma" w:hAnsi="Tahoma" w:cs="Tahoma"/>
        </w:rPr>
        <w:br w:type="column"/>
      </w:r>
      <w:r w:rsidR="008D0AE9">
        <w:rPr>
          <w:rFonts w:ascii="Tahoma" w:hAnsi="Tahoma" w:cs="Tahoma"/>
        </w:rPr>
        <w:lastRenderedPageBreak/>
        <w:br/>
      </w:r>
      <w:r w:rsidR="001C79AF" w:rsidRPr="005109C8">
        <w:rPr>
          <w:rFonts w:ascii="Tahoma" w:hAnsi="Tahoma" w:cs="Tahoma"/>
          <w:lang w:val="ru-RU"/>
        </w:rPr>
        <w:t>Временными техническими требованиями к устройству специальных электроустановок с применением нагревательного кабеля, ВТТ КСО, 2003.</w:t>
      </w:r>
    </w:p>
    <w:p w:rsidR="003A05D9" w:rsidRPr="008D0AE9" w:rsidRDefault="008B0645" w:rsidP="00E32108">
      <w:pPr>
        <w:pStyle w:val="a3"/>
        <w:spacing w:before="8"/>
        <w:ind w:left="284" w:right="-131"/>
        <w:rPr>
          <w:rFonts w:ascii="Tahoma" w:hAnsi="Tahoma" w:cs="Tahoma"/>
        </w:rPr>
      </w:pPr>
      <w:r w:rsidRPr="008D0AE9">
        <w:rPr>
          <w:rFonts w:ascii="Tahoma" w:hAnsi="Tahoma" w:cs="Tahoma"/>
          <w:b/>
          <w:color w:val="1F1F1F"/>
          <w:w w:val="105"/>
        </w:rPr>
        <w:t xml:space="preserve">5. </w:t>
      </w:r>
      <w:r w:rsidR="002D140F" w:rsidRPr="008D0AE9">
        <w:rPr>
          <w:rFonts w:ascii="Tahoma" w:hAnsi="Tahoma" w:cs="Tahoma"/>
          <w:b/>
          <w:color w:val="1F1F1F"/>
          <w:w w:val="105"/>
          <w:lang w:val="ru-RU"/>
        </w:rPr>
        <w:t xml:space="preserve">Монтаж кабеля </w:t>
      </w:r>
    </w:p>
    <w:p w:rsidR="003A05D9" w:rsidRDefault="002D140F" w:rsidP="00E32108">
      <w:pPr>
        <w:pStyle w:val="21"/>
        <w:spacing w:before="132"/>
        <w:ind w:left="284" w:right="-131"/>
        <w:jc w:val="both"/>
        <w:rPr>
          <w:rFonts w:ascii="Tahoma" w:hAnsi="Tahoma" w:cs="Tahoma"/>
          <w:sz w:val="15"/>
          <w:szCs w:val="15"/>
          <w:lang w:val="ru-RU"/>
        </w:rPr>
      </w:pPr>
      <w:r w:rsidRPr="008D0AE9">
        <w:rPr>
          <w:rFonts w:ascii="Tahoma" w:hAnsi="Tahoma" w:cs="Tahoma"/>
          <w:sz w:val="15"/>
          <w:szCs w:val="15"/>
          <w:lang w:val="ru-RU"/>
        </w:rPr>
        <w:t xml:space="preserve">Подключение </w:t>
      </w:r>
      <w:r w:rsidR="008D0AE9" w:rsidRPr="008D0AE9">
        <w:rPr>
          <w:rFonts w:ascii="Tahoma" w:hAnsi="Tahoma" w:cs="Tahoma"/>
          <w:sz w:val="15"/>
          <w:szCs w:val="15"/>
          <w:lang w:val="ru-RU"/>
        </w:rPr>
        <w:t>нагревательного</w:t>
      </w:r>
      <w:r w:rsidRPr="008D0AE9">
        <w:rPr>
          <w:rFonts w:ascii="Tahoma" w:hAnsi="Tahoma" w:cs="Tahoma"/>
          <w:sz w:val="15"/>
          <w:szCs w:val="15"/>
          <w:lang w:val="ru-RU"/>
        </w:rPr>
        <w:t xml:space="preserve"> кабеля должен </w:t>
      </w:r>
      <w:r w:rsidR="008D0AE9" w:rsidRPr="008D0AE9">
        <w:rPr>
          <w:rFonts w:ascii="Tahoma" w:hAnsi="Tahoma" w:cs="Tahoma"/>
          <w:sz w:val="15"/>
          <w:szCs w:val="15"/>
          <w:lang w:val="ru-RU"/>
        </w:rPr>
        <w:t>производить</w:t>
      </w:r>
      <w:r w:rsidRPr="008D0AE9">
        <w:rPr>
          <w:rFonts w:ascii="Tahoma" w:hAnsi="Tahoma" w:cs="Tahoma"/>
          <w:sz w:val="15"/>
          <w:szCs w:val="15"/>
          <w:lang w:val="ru-RU"/>
        </w:rPr>
        <w:t xml:space="preserve"> только квалифицированный специалист-электрик. Монтаж и </w:t>
      </w:r>
      <w:r w:rsidR="008D0AE9" w:rsidRPr="008D0AE9">
        <w:rPr>
          <w:rFonts w:ascii="Tahoma" w:hAnsi="Tahoma" w:cs="Tahoma"/>
          <w:sz w:val="15"/>
          <w:szCs w:val="15"/>
          <w:lang w:val="ru-RU"/>
        </w:rPr>
        <w:t>подключение</w:t>
      </w:r>
      <w:r w:rsidRPr="008D0AE9">
        <w:rPr>
          <w:rFonts w:ascii="Tahoma" w:hAnsi="Tahoma" w:cs="Tahoma"/>
          <w:sz w:val="15"/>
          <w:szCs w:val="15"/>
          <w:lang w:val="ru-RU"/>
        </w:rPr>
        <w:t xml:space="preserve"> кабель производиться при отключенном напряжении питания. Нагревательный </w:t>
      </w:r>
      <w:r w:rsidR="008D0AE9" w:rsidRPr="008D0AE9">
        <w:rPr>
          <w:rFonts w:ascii="Tahoma" w:hAnsi="Tahoma" w:cs="Tahoma"/>
          <w:sz w:val="15"/>
          <w:szCs w:val="15"/>
          <w:lang w:val="ru-RU"/>
        </w:rPr>
        <w:t>кабел</w:t>
      </w:r>
      <w:r w:rsidRPr="008D0AE9">
        <w:rPr>
          <w:rFonts w:ascii="Tahoma" w:hAnsi="Tahoma" w:cs="Tahoma"/>
          <w:sz w:val="15"/>
          <w:szCs w:val="15"/>
          <w:lang w:val="ru-RU"/>
        </w:rPr>
        <w:t xml:space="preserve">ь должен быть заземлен в соответствии с действующими </w:t>
      </w:r>
      <w:r w:rsidR="008D0AE9" w:rsidRPr="008D0AE9">
        <w:rPr>
          <w:rFonts w:ascii="Tahoma" w:hAnsi="Tahoma" w:cs="Tahoma"/>
          <w:sz w:val="15"/>
          <w:szCs w:val="15"/>
          <w:lang w:val="ru-RU"/>
        </w:rPr>
        <w:t>правилами</w:t>
      </w:r>
      <w:r w:rsidRPr="008D0AE9">
        <w:rPr>
          <w:rFonts w:ascii="Tahoma" w:hAnsi="Tahoma" w:cs="Tahoma"/>
          <w:sz w:val="15"/>
          <w:szCs w:val="15"/>
          <w:lang w:val="ru-RU"/>
        </w:rPr>
        <w:t xml:space="preserve"> ПУЭ, СНиП, ДБН. </w:t>
      </w:r>
      <w:r w:rsidR="008D0AE9" w:rsidRPr="008D0AE9">
        <w:rPr>
          <w:rFonts w:ascii="Tahoma" w:hAnsi="Tahoma" w:cs="Tahoma"/>
          <w:sz w:val="15"/>
          <w:szCs w:val="15"/>
          <w:lang w:val="ru-RU"/>
        </w:rPr>
        <w:t>Нагревательный</w:t>
      </w:r>
      <w:r w:rsidRPr="008D0AE9">
        <w:rPr>
          <w:rFonts w:ascii="Tahoma" w:hAnsi="Tahoma" w:cs="Tahoma"/>
          <w:sz w:val="15"/>
          <w:szCs w:val="15"/>
          <w:lang w:val="ru-RU"/>
        </w:rPr>
        <w:t xml:space="preserve"> кабель запрещается подвергать </w:t>
      </w:r>
      <w:r w:rsidR="008D0AE9" w:rsidRPr="008D0AE9">
        <w:rPr>
          <w:rFonts w:ascii="Tahoma" w:hAnsi="Tahoma" w:cs="Tahoma"/>
          <w:sz w:val="15"/>
          <w:szCs w:val="15"/>
          <w:lang w:val="ru-RU"/>
        </w:rPr>
        <w:t>термическому</w:t>
      </w:r>
      <w:r w:rsidRPr="008D0AE9">
        <w:rPr>
          <w:rFonts w:ascii="Tahoma" w:hAnsi="Tahoma" w:cs="Tahoma"/>
          <w:sz w:val="15"/>
          <w:szCs w:val="15"/>
          <w:lang w:val="ru-RU"/>
        </w:rPr>
        <w:t xml:space="preserve">, механическому </w:t>
      </w:r>
      <w:r w:rsidR="008D0AE9" w:rsidRPr="008D0AE9">
        <w:rPr>
          <w:rFonts w:ascii="Tahoma" w:hAnsi="Tahoma" w:cs="Tahoma"/>
          <w:sz w:val="15"/>
          <w:szCs w:val="15"/>
          <w:lang w:val="ru-RU"/>
        </w:rPr>
        <w:t>воздействию</w:t>
      </w:r>
      <w:r w:rsidRPr="008D0AE9">
        <w:rPr>
          <w:rFonts w:ascii="Tahoma" w:hAnsi="Tahoma" w:cs="Tahoma"/>
          <w:sz w:val="15"/>
          <w:szCs w:val="15"/>
          <w:lang w:val="ru-RU"/>
        </w:rPr>
        <w:t>, растяжению и скручиванию в продольной плоскости. Необходимо предохранять изоляцию кабеля от повреждений.</w:t>
      </w:r>
    </w:p>
    <w:p w:rsidR="004A36CF" w:rsidRDefault="004A36CF" w:rsidP="00E32108">
      <w:pPr>
        <w:pStyle w:val="21"/>
        <w:spacing w:before="132"/>
        <w:ind w:left="284" w:right="-131"/>
        <w:jc w:val="both"/>
        <w:rPr>
          <w:rFonts w:ascii="Tahoma" w:hAnsi="Tahoma" w:cs="Tahoma"/>
          <w:color w:val="1F1F1F"/>
          <w:sz w:val="15"/>
          <w:szCs w:val="15"/>
          <w:lang w:val="ru-RU"/>
        </w:rPr>
      </w:pPr>
      <w:r>
        <w:rPr>
          <w:rFonts w:ascii="Tahoma" w:hAnsi="Tahoma" w:cs="Tahoma"/>
          <w:sz w:val="15"/>
          <w:szCs w:val="15"/>
          <w:lang w:val="ru-RU"/>
        </w:rPr>
        <w:t>Не рекомендуется укладывать кабель и температуре ниже -20</w:t>
      </w:r>
      <w:r w:rsidRPr="005109C8">
        <w:rPr>
          <w:rFonts w:ascii="Tahoma" w:hAnsi="Tahoma" w:cs="Tahoma"/>
          <w:color w:val="1F1F1F"/>
          <w:sz w:val="15"/>
          <w:szCs w:val="15"/>
          <w:lang w:val="ru-RU"/>
        </w:rPr>
        <w:t>°С</w:t>
      </w:r>
      <w:r>
        <w:rPr>
          <w:rFonts w:ascii="Tahoma" w:hAnsi="Tahoma" w:cs="Tahoma"/>
          <w:color w:val="1F1F1F"/>
          <w:sz w:val="15"/>
          <w:szCs w:val="15"/>
          <w:lang w:val="ru-RU"/>
        </w:rPr>
        <w:t>, так как внешняя оболочка нагревательного кабеля становится жесткой и во время работ возникает риск повреждения кабеля. Запрещается включать не размотанный кабель.</w:t>
      </w:r>
    </w:p>
    <w:p w:rsidR="004A36CF" w:rsidRDefault="004A36CF" w:rsidP="00E32108">
      <w:pPr>
        <w:pStyle w:val="21"/>
        <w:spacing w:before="132"/>
        <w:ind w:left="284" w:right="-131"/>
        <w:jc w:val="both"/>
        <w:rPr>
          <w:rFonts w:ascii="Tahoma" w:hAnsi="Tahoma" w:cs="Tahoma"/>
          <w:color w:val="1F1F1F"/>
          <w:sz w:val="15"/>
          <w:szCs w:val="15"/>
          <w:lang w:val="ru-RU"/>
        </w:rPr>
      </w:pPr>
      <w:r>
        <w:rPr>
          <w:rFonts w:ascii="Tahoma" w:hAnsi="Tahoma" w:cs="Tahoma"/>
          <w:color w:val="1F1F1F"/>
          <w:sz w:val="15"/>
          <w:szCs w:val="15"/>
          <w:lang w:val="ru-RU"/>
        </w:rPr>
        <w:t>Кабель может быть смонтирован на поверхности как металлической, так и пластиковой трубы од теплоизоляцию.</w:t>
      </w:r>
    </w:p>
    <w:p w:rsidR="004A36CF" w:rsidRDefault="004A36CF" w:rsidP="00E32108">
      <w:pPr>
        <w:pStyle w:val="21"/>
        <w:spacing w:before="132"/>
        <w:ind w:left="284" w:right="-131"/>
        <w:jc w:val="both"/>
        <w:rPr>
          <w:rFonts w:ascii="Tahoma" w:hAnsi="Tahoma" w:cs="Tahoma"/>
          <w:color w:val="1F1F1F"/>
          <w:sz w:val="15"/>
          <w:szCs w:val="15"/>
          <w:lang w:val="ru-RU"/>
        </w:rPr>
      </w:pPr>
      <w:r>
        <w:rPr>
          <w:rFonts w:ascii="Tahoma" w:hAnsi="Tahoma" w:cs="Tahoma"/>
          <w:color w:val="1F1F1F"/>
          <w:sz w:val="15"/>
          <w:szCs w:val="15"/>
          <w:lang w:val="ru-RU"/>
        </w:rPr>
        <w:t xml:space="preserve">Для эффективной работы системы обогрева трубопровод должен быть </w:t>
      </w:r>
      <w:proofErr w:type="spellStart"/>
      <w:r>
        <w:rPr>
          <w:rFonts w:ascii="Tahoma" w:hAnsi="Tahoma" w:cs="Tahoma"/>
          <w:color w:val="1F1F1F"/>
          <w:sz w:val="15"/>
          <w:szCs w:val="15"/>
          <w:lang w:val="ru-RU"/>
        </w:rPr>
        <w:t>теплоизолирован</w:t>
      </w:r>
      <w:proofErr w:type="spellEnd"/>
      <w:r>
        <w:rPr>
          <w:rFonts w:ascii="Tahoma" w:hAnsi="Tahoma" w:cs="Tahoma"/>
          <w:color w:val="1F1F1F"/>
          <w:sz w:val="15"/>
          <w:szCs w:val="15"/>
          <w:lang w:val="ru-RU"/>
        </w:rPr>
        <w:t xml:space="preserve">. Рекомендованная толщина теплоизоляции составляет от 20 до 50 мм в зависимости от условий эксплуатации. В период возможного замерзания воды или в межсезонье кабель должен быть постоянно включен. </w:t>
      </w:r>
    </w:p>
    <w:p w:rsidR="0026104B" w:rsidRDefault="004A36CF" w:rsidP="00E32108">
      <w:pPr>
        <w:pStyle w:val="21"/>
        <w:spacing w:before="132"/>
        <w:ind w:left="284" w:right="-131"/>
        <w:jc w:val="both"/>
        <w:rPr>
          <w:rFonts w:ascii="Tahoma" w:hAnsi="Tahoma" w:cs="Tahoma"/>
          <w:color w:val="1F1F1F"/>
          <w:sz w:val="15"/>
          <w:szCs w:val="15"/>
          <w:lang w:val="ru-RU"/>
        </w:rPr>
      </w:pPr>
      <w:r>
        <w:rPr>
          <w:rFonts w:ascii="Tahoma" w:hAnsi="Tahoma" w:cs="Tahoma"/>
          <w:color w:val="1F1F1F"/>
          <w:sz w:val="15"/>
          <w:szCs w:val="15"/>
          <w:lang w:val="ru-RU"/>
        </w:rPr>
        <w:t>Подключать греющий кабель необходимо через двухполюсное УЗО (</w:t>
      </w:r>
      <w:proofErr w:type="spellStart"/>
      <w:r>
        <w:rPr>
          <w:rFonts w:ascii="Tahoma" w:hAnsi="Tahoma" w:cs="Tahoma"/>
          <w:color w:val="1F1F1F"/>
          <w:sz w:val="15"/>
          <w:szCs w:val="15"/>
          <w:lang w:val="ru-RU"/>
        </w:rPr>
        <w:t>дифавтомат</w:t>
      </w:r>
      <w:proofErr w:type="spellEnd"/>
      <w:r>
        <w:rPr>
          <w:rFonts w:ascii="Tahoma" w:hAnsi="Tahoma" w:cs="Tahoma"/>
          <w:color w:val="1F1F1F"/>
          <w:sz w:val="15"/>
          <w:szCs w:val="15"/>
          <w:lang w:val="ru-RU"/>
        </w:rPr>
        <w:t>) с током утечки 30 мА. Электроустановка в доме должна иметь систему заземления. Влагозащищенную розетку подключения греющего кабеля желательно разместить на достаточном удалении от водопровода.</w:t>
      </w:r>
    </w:p>
    <w:p w:rsidR="0026104B" w:rsidRDefault="0026104B" w:rsidP="0026104B">
      <w:pPr>
        <w:pStyle w:val="a3"/>
        <w:spacing w:before="20"/>
        <w:ind w:left="284" w:right="295"/>
        <w:rPr>
          <w:rFonts w:ascii="Tahoma" w:hAnsi="Tahoma" w:cs="Tahoma"/>
          <w:b/>
          <w:color w:val="1F1F1F"/>
          <w:lang w:val="ru-RU"/>
        </w:rPr>
      </w:pPr>
    </w:p>
    <w:p w:rsidR="0026104B" w:rsidRPr="004E351A" w:rsidRDefault="0026104B" w:rsidP="0026104B">
      <w:pPr>
        <w:pStyle w:val="a3"/>
        <w:spacing w:before="20"/>
        <w:ind w:left="284" w:right="295"/>
        <w:rPr>
          <w:rFonts w:ascii="Tahoma" w:hAnsi="Tahoma" w:cs="Tahoma"/>
          <w:color w:val="1F1F1F"/>
          <w:lang w:val="ru-RU"/>
        </w:rPr>
      </w:pPr>
      <w:r w:rsidRPr="004E351A">
        <w:rPr>
          <w:rFonts w:ascii="Tahoma" w:hAnsi="Tahoma" w:cs="Tahoma"/>
          <w:b/>
          <w:color w:val="1F1F1F"/>
          <w:lang w:val="ru-RU"/>
        </w:rPr>
        <w:t>6.</w:t>
      </w:r>
      <w:r w:rsidRPr="004E351A">
        <w:rPr>
          <w:rFonts w:ascii="Tahoma" w:hAnsi="Tahoma" w:cs="Tahoma"/>
          <w:b/>
          <w:color w:val="1F1F1F"/>
        </w:rPr>
        <w:t xml:space="preserve"> </w:t>
      </w:r>
      <w:r w:rsidRPr="004E351A">
        <w:rPr>
          <w:rFonts w:ascii="Tahoma" w:hAnsi="Tahoma" w:cs="Tahoma"/>
          <w:b/>
          <w:color w:val="1F1F1F"/>
          <w:lang w:val="ru-RU"/>
        </w:rPr>
        <w:t>Транспортировка и хранение</w:t>
      </w:r>
      <w:r w:rsidRPr="004E351A">
        <w:rPr>
          <w:rFonts w:ascii="Tahoma" w:hAnsi="Tahoma" w:cs="Tahoma"/>
          <w:color w:val="1F1F1F"/>
          <w:lang w:val="ru-RU"/>
        </w:rPr>
        <w:br/>
        <w:t xml:space="preserve">Транспортировка    и    хранение    нагревательных кабелей    осуществляется   в   соответствии  с требованиями ГОСТ 15150-69, ГОСТ 23216-78, ГОСТ 51908-2002. </w:t>
      </w:r>
    </w:p>
    <w:p w:rsidR="0026104B" w:rsidRPr="004E351A" w:rsidRDefault="0026104B" w:rsidP="0026104B">
      <w:pPr>
        <w:pStyle w:val="a3"/>
        <w:spacing w:before="20"/>
        <w:ind w:left="284" w:right="295"/>
        <w:jc w:val="both"/>
        <w:rPr>
          <w:rFonts w:ascii="Tahoma" w:hAnsi="Tahoma" w:cs="Tahoma"/>
          <w:color w:val="1F1F1F"/>
          <w:lang w:val="ru-RU"/>
        </w:rPr>
      </w:pPr>
    </w:p>
    <w:p w:rsidR="0026104B" w:rsidRPr="004E351A" w:rsidRDefault="0026104B" w:rsidP="0026104B">
      <w:pPr>
        <w:pStyle w:val="a3"/>
        <w:spacing w:before="20"/>
        <w:ind w:left="284" w:right="295"/>
        <w:jc w:val="both"/>
        <w:rPr>
          <w:rFonts w:ascii="Tahoma" w:hAnsi="Tahoma" w:cs="Tahoma"/>
          <w:b/>
          <w:lang w:val="ru-RU"/>
        </w:rPr>
      </w:pPr>
      <w:r w:rsidRPr="004E351A">
        <w:rPr>
          <w:rFonts w:ascii="Tahoma" w:hAnsi="Tahoma" w:cs="Tahoma"/>
          <w:b/>
          <w:color w:val="1F1F1F"/>
          <w:lang w:val="ru-RU"/>
        </w:rPr>
        <w:t>7.</w:t>
      </w:r>
      <w:r w:rsidRPr="004E351A">
        <w:rPr>
          <w:rFonts w:ascii="Tahoma" w:hAnsi="Tahoma" w:cs="Tahoma"/>
          <w:b/>
          <w:lang w:val="ru-RU"/>
        </w:rPr>
        <w:t xml:space="preserve"> Гарантийные обязательства</w:t>
      </w:r>
    </w:p>
    <w:p w:rsidR="0026104B" w:rsidRPr="004E351A" w:rsidRDefault="0026104B" w:rsidP="0026104B">
      <w:pPr>
        <w:pStyle w:val="a3"/>
        <w:spacing w:before="20"/>
        <w:ind w:left="284" w:right="295"/>
        <w:jc w:val="both"/>
        <w:rPr>
          <w:rFonts w:ascii="Tahoma" w:hAnsi="Tahoma" w:cs="Tahoma"/>
          <w:lang w:val="ru-RU"/>
        </w:rPr>
      </w:pPr>
      <w:r w:rsidRPr="004E351A">
        <w:rPr>
          <w:rFonts w:ascii="Tahoma" w:hAnsi="Tahoma" w:cs="Tahoma"/>
          <w:lang w:val="ru-RU"/>
        </w:rPr>
        <w:t xml:space="preserve">Компания </w:t>
      </w:r>
      <w:r w:rsidRPr="004E351A">
        <w:rPr>
          <w:rFonts w:ascii="Tahoma" w:hAnsi="Tahoma" w:cs="Tahoma"/>
          <w:lang w:val="en-US"/>
        </w:rPr>
        <w:t>Grandeks</w:t>
      </w:r>
      <w:r w:rsidRPr="004E351A">
        <w:rPr>
          <w:rFonts w:ascii="Tahoma" w:hAnsi="Tahoma" w:cs="Tahoma"/>
          <w:lang w:val="ru-RU"/>
        </w:rPr>
        <w:t xml:space="preserve"> предоставляет гарантию сроком </w:t>
      </w:r>
      <w:r w:rsidR="00167F11">
        <w:rPr>
          <w:rFonts w:ascii="Tahoma" w:hAnsi="Tahoma" w:cs="Tahoma"/>
          <w:lang w:val="ru-RU"/>
        </w:rPr>
        <w:t>3</w:t>
      </w:r>
      <w:r w:rsidRPr="004E351A">
        <w:rPr>
          <w:rFonts w:ascii="Tahoma" w:hAnsi="Tahoma" w:cs="Tahoma"/>
          <w:lang w:val="ru-RU"/>
        </w:rPr>
        <w:t xml:space="preserve"> (</w:t>
      </w:r>
      <w:r w:rsidR="00167F11">
        <w:rPr>
          <w:rFonts w:ascii="Tahoma" w:hAnsi="Tahoma" w:cs="Tahoma"/>
          <w:lang w:val="ru-RU"/>
        </w:rPr>
        <w:t>три</w:t>
      </w:r>
      <w:r w:rsidRPr="004E351A">
        <w:rPr>
          <w:rFonts w:ascii="Tahoma" w:hAnsi="Tahoma" w:cs="Tahoma"/>
          <w:lang w:val="ru-RU"/>
        </w:rPr>
        <w:t xml:space="preserve">) года с даты продажи на саморегулирующийся греющий кабель пи условии соблюдения всех правил по установке и использованию в соответствии с действующими нормами. </w:t>
      </w:r>
    </w:p>
    <w:p w:rsidR="0026104B" w:rsidRPr="004E351A" w:rsidRDefault="0026104B" w:rsidP="0026104B">
      <w:pPr>
        <w:pStyle w:val="a3"/>
        <w:spacing w:before="20"/>
        <w:ind w:left="284" w:right="295"/>
        <w:jc w:val="both"/>
        <w:rPr>
          <w:rFonts w:ascii="Tahoma" w:hAnsi="Tahoma" w:cs="Tahoma"/>
          <w:lang w:val="ru-RU"/>
        </w:rPr>
      </w:pPr>
      <w:r w:rsidRPr="004E351A">
        <w:rPr>
          <w:rFonts w:ascii="Tahoma" w:hAnsi="Tahoma" w:cs="Tahoma"/>
          <w:lang w:val="ru-RU"/>
        </w:rPr>
        <w:t xml:space="preserve">* Гарантийные обязательства распространяются только на дефекты, возникшие по вине завода-изготовителя. </w:t>
      </w:r>
    </w:p>
    <w:p w:rsidR="004A36CF" w:rsidRPr="008D0AE9" w:rsidRDefault="00B150AF" w:rsidP="00E32108">
      <w:pPr>
        <w:pStyle w:val="21"/>
        <w:spacing w:before="132"/>
        <w:ind w:left="284" w:right="-131"/>
        <w:jc w:val="both"/>
        <w:rPr>
          <w:rFonts w:ascii="Tahoma" w:hAnsi="Tahoma" w:cs="Tahoma"/>
          <w:sz w:val="15"/>
          <w:szCs w:val="15"/>
          <w:lang w:val="ru-RU"/>
        </w:rPr>
      </w:pPr>
      <w:r>
        <w:rPr>
          <w:rFonts w:ascii="Tahoma" w:hAnsi="Tahoma" w:cs="Tahoma"/>
          <w:color w:val="1F1F1F"/>
          <w:sz w:val="15"/>
          <w:szCs w:val="15"/>
          <w:lang w:val="ru-RU"/>
        </w:rPr>
        <w:br/>
      </w:r>
      <w:r>
        <w:rPr>
          <w:rFonts w:ascii="Tahoma" w:hAnsi="Tahoma" w:cs="Tahoma"/>
          <w:color w:val="1F1F1F"/>
          <w:sz w:val="15"/>
          <w:szCs w:val="15"/>
          <w:lang w:val="ru-RU"/>
        </w:rPr>
        <w:br/>
      </w:r>
    </w:p>
    <w:p w:rsidR="008D0AE9" w:rsidRDefault="008D0AE9" w:rsidP="00E32108">
      <w:pPr>
        <w:spacing w:line="249" w:lineRule="auto"/>
        <w:ind w:left="284" w:right="-131"/>
        <w:jc w:val="both"/>
        <w:rPr>
          <w:rFonts w:ascii="Tahoma" w:hAnsi="Tahoma" w:cs="Tahoma"/>
          <w:sz w:val="15"/>
          <w:szCs w:val="15"/>
        </w:rPr>
      </w:pPr>
    </w:p>
    <w:p w:rsidR="004A36CF" w:rsidRPr="005109C8" w:rsidRDefault="004A36CF" w:rsidP="00E32108">
      <w:pPr>
        <w:spacing w:line="249" w:lineRule="auto"/>
        <w:ind w:left="284" w:right="-131"/>
        <w:jc w:val="both"/>
        <w:rPr>
          <w:rFonts w:ascii="Tahoma" w:hAnsi="Tahoma" w:cs="Tahoma"/>
          <w:sz w:val="15"/>
          <w:szCs w:val="15"/>
        </w:rPr>
        <w:sectPr w:rsidR="004A36CF" w:rsidRPr="005109C8" w:rsidSect="00F3372F">
          <w:pgSz w:w="14400" w:h="10800" w:orient="landscape"/>
          <w:pgMar w:top="284" w:right="508" w:bottom="284" w:left="120" w:header="720" w:footer="720" w:gutter="0"/>
          <w:cols w:num="2" w:space="720" w:equalWidth="0">
            <w:col w:w="6632" w:space="348"/>
            <w:col w:w="6773"/>
          </w:cols>
        </w:sectPr>
      </w:pPr>
    </w:p>
    <w:p w:rsidR="003A05D9" w:rsidRPr="005109C8" w:rsidRDefault="00FA7E84" w:rsidP="00E32108">
      <w:pPr>
        <w:pStyle w:val="a4"/>
        <w:numPr>
          <w:ilvl w:val="0"/>
          <w:numId w:val="3"/>
        </w:numPr>
        <w:tabs>
          <w:tab w:val="left" w:pos="567"/>
        </w:tabs>
        <w:spacing w:line="166" w:lineRule="exact"/>
        <w:ind w:left="284" w:right="-131" w:firstLine="0"/>
        <w:rPr>
          <w:rFonts w:ascii="Tahoma" w:hAnsi="Tahoma" w:cs="Tahoma"/>
          <w:b/>
          <w:color w:val="1F1F1F"/>
          <w:sz w:val="15"/>
          <w:szCs w:val="15"/>
        </w:rPr>
      </w:pPr>
      <w:r w:rsidRPr="005109C8">
        <w:rPr>
          <w:rFonts w:ascii="Tahoma" w:hAnsi="Tahoma" w:cs="Tahoma"/>
          <w:b/>
          <w:color w:val="1F1F1F"/>
          <w:sz w:val="15"/>
          <w:szCs w:val="15"/>
        </w:rPr>
        <w:lastRenderedPageBreak/>
        <w:t>Сертификация</w:t>
      </w:r>
    </w:p>
    <w:p w:rsidR="003A05D9" w:rsidRPr="005109C8" w:rsidRDefault="00FA7E84" w:rsidP="00E32108">
      <w:pPr>
        <w:pStyle w:val="a3"/>
        <w:tabs>
          <w:tab w:val="left" w:pos="567"/>
        </w:tabs>
        <w:spacing w:before="6"/>
        <w:ind w:left="284" w:right="-131"/>
        <w:jc w:val="both"/>
        <w:rPr>
          <w:rFonts w:ascii="Tahoma" w:hAnsi="Tahoma" w:cs="Tahoma"/>
          <w:lang w:val="ru-RU"/>
        </w:rPr>
      </w:pPr>
      <w:r w:rsidRPr="005109C8">
        <w:rPr>
          <w:rFonts w:ascii="Tahoma" w:hAnsi="Tahoma" w:cs="Tahoma"/>
          <w:color w:val="1F1F1F"/>
          <w:lang w:val="ru-RU"/>
        </w:rPr>
        <w:t>Продукция изготовлена в соответствии с требованиями ТР ТС 004/2011 «О безопасности низковольтного оборудования» (регистрационный номер сертификата о соответствии ТС</w:t>
      </w:r>
      <w:r w:rsidRPr="005109C8">
        <w:rPr>
          <w:rFonts w:ascii="Tahoma" w:hAnsi="Tahoma" w:cs="Tahoma"/>
          <w:color w:val="1F1F1F"/>
          <w:lang w:val="en-US"/>
        </w:rPr>
        <w:t>RUC</w:t>
      </w:r>
      <w:r w:rsidRPr="005109C8">
        <w:rPr>
          <w:rFonts w:ascii="Tahoma" w:hAnsi="Tahoma" w:cs="Tahoma"/>
          <w:color w:val="1F1F1F"/>
          <w:lang w:val="ru-RU"/>
        </w:rPr>
        <w:t>-</w:t>
      </w:r>
      <w:r w:rsidRPr="005109C8">
        <w:rPr>
          <w:rFonts w:ascii="Tahoma" w:hAnsi="Tahoma" w:cs="Tahoma"/>
          <w:color w:val="1F1F1F"/>
          <w:lang w:val="en-US"/>
        </w:rPr>
        <w:t>KR</w:t>
      </w:r>
      <w:r w:rsidRPr="005109C8">
        <w:rPr>
          <w:rFonts w:ascii="Tahoma" w:hAnsi="Tahoma" w:cs="Tahoma"/>
          <w:color w:val="1F1F1F"/>
          <w:lang w:val="ru-RU"/>
        </w:rPr>
        <w:t xml:space="preserve">.АБ15.В.08087), а также Единым санитарно-эпидемиологическим и гигиеническим требованиям к товарам, с требованиями ТР ТС 012/2011 «О безопасности оборудования для работы во взрывоопасных средах» (регистрационный номер сертификата о </w:t>
      </w:r>
      <w:r w:rsidR="005109C8" w:rsidRPr="005109C8">
        <w:rPr>
          <w:rFonts w:ascii="Tahoma" w:hAnsi="Tahoma" w:cs="Tahoma"/>
          <w:color w:val="1F1F1F"/>
          <w:lang w:val="ru-RU"/>
        </w:rPr>
        <w:t>соответствии</w:t>
      </w:r>
      <w:r w:rsidRPr="005109C8">
        <w:rPr>
          <w:rFonts w:ascii="Tahoma" w:hAnsi="Tahoma" w:cs="Tahoma"/>
          <w:color w:val="1F1F1F"/>
          <w:lang w:val="ru-RU"/>
        </w:rPr>
        <w:t xml:space="preserve"> ТС </w:t>
      </w:r>
      <w:r w:rsidRPr="005109C8">
        <w:rPr>
          <w:rFonts w:ascii="Tahoma" w:hAnsi="Tahoma" w:cs="Tahoma"/>
          <w:color w:val="1F1F1F"/>
          <w:lang w:val="en-US"/>
        </w:rPr>
        <w:t>RU</w:t>
      </w:r>
      <w:r w:rsidRPr="005109C8">
        <w:rPr>
          <w:rFonts w:ascii="Tahoma" w:hAnsi="Tahoma" w:cs="Tahoma"/>
          <w:color w:val="1F1F1F"/>
          <w:lang w:val="ru-RU"/>
        </w:rPr>
        <w:t xml:space="preserve"> </w:t>
      </w:r>
      <w:r w:rsidRPr="005109C8">
        <w:rPr>
          <w:rFonts w:ascii="Tahoma" w:hAnsi="Tahoma" w:cs="Tahoma"/>
          <w:color w:val="1F1F1F"/>
          <w:lang w:val="en-US"/>
        </w:rPr>
        <w:t>C</w:t>
      </w:r>
      <w:r w:rsidRPr="005109C8">
        <w:rPr>
          <w:rFonts w:ascii="Tahoma" w:hAnsi="Tahoma" w:cs="Tahoma"/>
          <w:color w:val="1F1F1F"/>
          <w:lang w:val="ru-RU"/>
        </w:rPr>
        <w:t>-</w:t>
      </w:r>
      <w:r w:rsidRPr="005109C8">
        <w:rPr>
          <w:rFonts w:ascii="Tahoma" w:hAnsi="Tahoma" w:cs="Tahoma"/>
          <w:color w:val="1F1F1F"/>
          <w:lang w:val="en-US"/>
        </w:rPr>
        <w:t>KR</w:t>
      </w:r>
      <w:r w:rsidRPr="005109C8">
        <w:rPr>
          <w:rFonts w:ascii="Tahoma" w:hAnsi="Tahoma" w:cs="Tahoma"/>
          <w:color w:val="1F1F1F"/>
          <w:lang w:val="ru-RU"/>
        </w:rPr>
        <w:t>.ИМ43.В.01753)</w:t>
      </w:r>
    </w:p>
    <w:p w:rsidR="003A05D9" w:rsidRPr="005109C8" w:rsidRDefault="005109C8" w:rsidP="00E32108">
      <w:pPr>
        <w:pStyle w:val="11"/>
        <w:numPr>
          <w:ilvl w:val="0"/>
          <w:numId w:val="3"/>
        </w:numPr>
        <w:tabs>
          <w:tab w:val="left" w:pos="567"/>
        </w:tabs>
        <w:spacing w:before="50"/>
        <w:ind w:left="284" w:right="-131" w:firstLine="0"/>
        <w:rPr>
          <w:rFonts w:ascii="Tahoma" w:hAnsi="Tahoma" w:cs="Tahoma"/>
          <w:b/>
          <w:color w:val="1F1F1F"/>
          <w:sz w:val="15"/>
          <w:szCs w:val="15"/>
        </w:rPr>
      </w:pPr>
      <w:r w:rsidRPr="005109C8">
        <w:rPr>
          <w:rFonts w:ascii="Tahoma" w:hAnsi="Tahoma" w:cs="Tahoma"/>
          <w:b/>
          <w:color w:val="1F1F1F"/>
          <w:sz w:val="15"/>
          <w:szCs w:val="15"/>
          <w:lang w:val="ru-RU"/>
        </w:rPr>
        <w:t>Меры безопасности</w:t>
      </w:r>
    </w:p>
    <w:p w:rsidR="003A05D9" w:rsidRPr="005109C8" w:rsidRDefault="005109C8" w:rsidP="00E32108">
      <w:pPr>
        <w:pStyle w:val="21"/>
        <w:tabs>
          <w:tab w:val="left" w:pos="426"/>
        </w:tabs>
        <w:spacing w:line="173" w:lineRule="exact"/>
        <w:ind w:left="284" w:right="-131"/>
        <w:jc w:val="both"/>
        <w:rPr>
          <w:rFonts w:ascii="Tahoma" w:hAnsi="Tahoma" w:cs="Tahoma"/>
          <w:sz w:val="15"/>
          <w:szCs w:val="15"/>
          <w:lang w:val="ru-RU"/>
        </w:rPr>
      </w:pPr>
      <w:r w:rsidRPr="005109C8">
        <w:rPr>
          <w:rFonts w:ascii="Tahoma" w:hAnsi="Tahoma" w:cs="Tahoma"/>
          <w:sz w:val="15"/>
          <w:szCs w:val="15"/>
          <w:lang w:val="ru-RU"/>
        </w:rPr>
        <w:t xml:space="preserve">Установка и подключение системы кабельного обогрева должны производиться в соответствии с Правилами устройства электроустановок (ПУЭ), </w:t>
      </w:r>
      <w:proofErr w:type="spellStart"/>
      <w:r w:rsidRPr="005109C8">
        <w:rPr>
          <w:rFonts w:ascii="Tahoma" w:hAnsi="Tahoma" w:cs="Tahoma"/>
          <w:sz w:val="15"/>
          <w:szCs w:val="15"/>
          <w:lang w:val="ru-RU"/>
        </w:rPr>
        <w:t>Главгосэнергонадзор</w:t>
      </w:r>
      <w:proofErr w:type="spellEnd"/>
      <w:r w:rsidRPr="005109C8">
        <w:rPr>
          <w:rFonts w:ascii="Tahoma" w:hAnsi="Tahoma" w:cs="Tahoma"/>
          <w:sz w:val="15"/>
          <w:szCs w:val="15"/>
          <w:lang w:val="ru-RU"/>
        </w:rPr>
        <w:t>, Москва, 2001; Строительными нормами и правилами, СНи</w:t>
      </w:r>
      <w:r w:rsidR="001C79AF">
        <w:rPr>
          <w:rFonts w:ascii="Tahoma" w:hAnsi="Tahoma" w:cs="Tahoma"/>
          <w:sz w:val="15"/>
          <w:szCs w:val="15"/>
          <w:lang w:val="ru-RU"/>
        </w:rPr>
        <w:t xml:space="preserve">П 2.04.05-91, Госстрой России; </w:t>
      </w:r>
    </w:p>
    <w:p w:rsidR="00E32108" w:rsidRDefault="00E32108" w:rsidP="00E32108">
      <w:pPr>
        <w:pStyle w:val="a3"/>
        <w:spacing w:before="20"/>
        <w:ind w:left="284" w:right="295"/>
        <w:rPr>
          <w:rFonts w:ascii="Tahoma" w:hAnsi="Tahoma" w:cs="Tahoma"/>
          <w:b/>
          <w:color w:val="1F1F1F"/>
          <w:lang w:val="ru-RU"/>
        </w:rPr>
      </w:pPr>
    </w:p>
    <w:p w:rsidR="004E351A" w:rsidRPr="004E351A" w:rsidRDefault="004E351A" w:rsidP="00E32108">
      <w:pPr>
        <w:pStyle w:val="a3"/>
        <w:spacing w:before="20"/>
        <w:ind w:left="284" w:right="295"/>
        <w:jc w:val="both"/>
        <w:rPr>
          <w:rFonts w:ascii="Tahoma" w:hAnsi="Tahoma" w:cs="Tahoma"/>
          <w:color w:val="1F1F1F"/>
          <w:lang w:val="ru-RU"/>
        </w:rPr>
      </w:pPr>
    </w:p>
    <w:p w:rsidR="003A05D9" w:rsidRPr="001C79AF" w:rsidRDefault="003A05D9" w:rsidP="00F3372F">
      <w:pPr>
        <w:tabs>
          <w:tab w:val="left" w:pos="261"/>
        </w:tabs>
        <w:spacing w:before="96" w:line="266" w:lineRule="auto"/>
        <w:ind w:right="295"/>
        <w:rPr>
          <w:color w:val="1F1F1F"/>
          <w:sz w:val="15"/>
          <w:lang w:val="ru-RU"/>
        </w:rPr>
      </w:pPr>
      <w:bookmarkStart w:id="2" w:name="_GoBack"/>
      <w:bookmarkEnd w:id="2"/>
    </w:p>
    <w:sectPr w:rsidR="003A05D9" w:rsidRPr="001C79AF" w:rsidSect="00F3372F">
      <w:type w:val="continuous"/>
      <w:pgSz w:w="14400" w:h="10800" w:orient="landscape"/>
      <w:pgMar w:top="284" w:right="40" w:bottom="284" w:left="120" w:header="720" w:footer="720" w:gutter="0"/>
      <w:cols w:num="2" w:space="720" w:equalWidth="0">
        <w:col w:w="6673" w:space="326"/>
        <w:col w:w="7241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340BB"/>
    <w:multiLevelType w:val="hybridMultilevel"/>
    <w:tmpl w:val="62A6EEAA"/>
    <w:lvl w:ilvl="0" w:tplc="F796CAF2">
      <w:start w:val="2"/>
      <w:numFmt w:val="decimal"/>
      <w:lvlText w:val="%1."/>
      <w:lvlJc w:val="left"/>
      <w:pPr>
        <w:ind w:left="644" w:hanging="360"/>
      </w:pPr>
      <w:rPr>
        <w:rFonts w:hint="default"/>
        <w:color w:val="1F1F1F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68906EA"/>
    <w:multiLevelType w:val="hybridMultilevel"/>
    <w:tmpl w:val="C28C2288"/>
    <w:lvl w:ilvl="0" w:tplc="488ECF98">
      <w:start w:val="6"/>
      <w:numFmt w:val="decimal"/>
      <w:lvlText w:val="%1."/>
      <w:lvlJc w:val="left"/>
      <w:pPr>
        <w:ind w:left="303" w:hanging="190"/>
      </w:pPr>
      <w:rPr>
        <w:rFonts w:hint="default"/>
        <w:spacing w:val="-1"/>
        <w:w w:val="91"/>
        <w:lang w:val="ca-ES" w:eastAsia="ca-ES" w:bidi="ca-ES"/>
      </w:rPr>
    </w:lvl>
    <w:lvl w:ilvl="1" w:tplc="A3CC3AC2">
      <w:numFmt w:val="bullet"/>
      <w:lvlText w:val="•"/>
      <w:lvlJc w:val="left"/>
      <w:pPr>
        <w:ind w:left="994" w:hanging="190"/>
      </w:pPr>
      <w:rPr>
        <w:rFonts w:hint="default"/>
        <w:lang w:val="ca-ES" w:eastAsia="ca-ES" w:bidi="ca-ES"/>
      </w:rPr>
    </w:lvl>
    <w:lvl w:ilvl="2" w:tplc="A45606E4">
      <w:numFmt w:val="bullet"/>
      <w:lvlText w:val="•"/>
      <w:lvlJc w:val="left"/>
      <w:pPr>
        <w:ind w:left="1688" w:hanging="190"/>
      </w:pPr>
      <w:rPr>
        <w:rFonts w:hint="default"/>
        <w:lang w:val="ca-ES" w:eastAsia="ca-ES" w:bidi="ca-ES"/>
      </w:rPr>
    </w:lvl>
    <w:lvl w:ilvl="3" w:tplc="D0420CA6">
      <w:numFmt w:val="bullet"/>
      <w:lvlText w:val="•"/>
      <w:lvlJc w:val="left"/>
      <w:pPr>
        <w:ind w:left="2382" w:hanging="190"/>
      </w:pPr>
      <w:rPr>
        <w:rFonts w:hint="default"/>
        <w:lang w:val="ca-ES" w:eastAsia="ca-ES" w:bidi="ca-ES"/>
      </w:rPr>
    </w:lvl>
    <w:lvl w:ilvl="4" w:tplc="ABC29C7E">
      <w:numFmt w:val="bullet"/>
      <w:lvlText w:val="•"/>
      <w:lvlJc w:val="left"/>
      <w:pPr>
        <w:ind w:left="3076" w:hanging="190"/>
      </w:pPr>
      <w:rPr>
        <w:rFonts w:hint="default"/>
        <w:lang w:val="ca-ES" w:eastAsia="ca-ES" w:bidi="ca-ES"/>
      </w:rPr>
    </w:lvl>
    <w:lvl w:ilvl="5" w:tplc="FEA0CC86">
      <w:numFmt w:val="bullet"/>
      <w:lvlText w:val="•"/>
      <w:lvlJc w:val="left"/>
      <w:pPr>
        <w:ind w:left="3770" w:hanging="190"/>
      </w:pPr>
      <w:rPr>
        <w:rFonts w:hint="default"/>
        <w:lang w:val="ca-ES" w:eastAsia="ca-ES" w:bidi="ca-ES"/>
      </w:rPr>
    </w:lvl>
    <w:lvl w:ilvl="6" w:tplc="A50C6F98">
      <w:numFmt w:val="bullet"/>
      <w:lvlText w:val="•"/>
      <w:lvlJc w:val="left"/>
      <w:pPr>
        <w:ind w:left="4464" w:hanging="190"/>
      </w:pPr>
      <w:rPr>
        <w:rFonts w:hint="default"/>
        <w:lang w:val="ca-ES" w:eastAsia="ca-ES" w:bidi="ca-ES"/>
      </w:rPr>
    </w:lvl>
    <w:lvl w:ilvl="7" w:tplc="946C589C">
      <w:numFmt w:val="bullet"/>
      <w:lvlText w:val="•"/>
      <w:lvlJc w:val="left"/>
      <w:pPr>
        <w:ind w:left="5158" w:hanging="190"/>
      </w:pPr>
      <w:rPr>
        <w:rFonts w:hint="default"/>
        <w:lang w:val="ca-ES" w:eastAsia="ca-ES" w:bidi="ca-ES"/>
      </w:rPr>
    </w:lvl>
    <w:lvl w:ilvl="8" w:tplc="DF2E8B9E">
      <w:numFmt w:val="bullet"/>
      <w:lvlText w:val="•"/>
      <w:lvlJc w:val="left"/>
      <w:pPr>
        <w:ind w:left="5852" w:hanging="190"/>
      </w:pPr>
      <w:rPr>
        <w:rFonts w:hint="default"/>
        <w:lang w:val="ca-ES" w:eastAsia="ca-ES" w:bidi="ca-ES"/>
      </w:rPr>
    </w:lvl>
  </w:abstractNum>
  <w:abstractNum w:abstractNumId="2">
    <w:nsid w:val="3B6D0AFC"/>
    <w:multiLevelType w:val="hybridMultilevel"/>
    <w:tmpl w:val="BF6636F8"/>
    <w:lvl w:ilvl="0" w:tplc="2D326584">
      <w:numFmt w:val="bullet"/>
      <w:lvlText w:val="*"/>
      <w:lvlJc w:val="left"/>
      <w:pPr>
        <w:ind w:left="119" w:hanging="133"/>
      </w:pPr>
      <w:rPr>
        <w:rFonts w:hint="default"/>
        <w:spacing w:val="-23"/>
        <w:w w:val="82"/>
        <w:lang w:val="ca-ES" w:eastAsia="ca-ES" w:bidi="ca-ES"/>
      </w:rPr>
    </w:lvl>
    <w:lvl w:ilvl="1" w:tplc="E20C85C2">
      <w:numFmt w:val="bullet"/>
      <w:lvlText w:val="•"/>
      <w:lvlJc w:val="left"/>
      <w:pPr>
        <w:ind w:left="832" w:hanging="133"/>
      </w:pPr>
      <w:rPr>
        <w:rFonts w:hint="default"/>
        <w:lang w:val="ca-ES" w:eastAsia="ca-ES" w:bidi="ca-ES"/>
      </w:rPr>
    </w:lvl>
    <w:lvl w:ilvl="2" w:tplc="E9F285D6">
      <w:numFmt w:val="bullet"/>
      <w:lvlText w:val="•"/>
      <w:lvlJc w:val="left"/>
      <w:pPr>
        <w:ind w:left="1544" w:hanging="133"/>
      </w:pPr>
      <w:rPr>
        <w:rFonts w:hint="default"/>
        <w:lang w:val="ca-ES" w:eastAsia="ca-ES" w:bidi="ca-ES"/>
      </w:rPr>
    </w:lvl>
    <w:lvl w:ilvl="3" w:tplc="E47AD5CC">
      <w:numFmt w:val="bullet"/>
      <w:lvlText w:val="•"/>
      <w:lvlJc w:val="left"/>
      <w:pPr>
        <w:ind w:left="2256" w:hanging="133"/>
      </w:pPr>
      <w:rPr>
        <w:rFonts w:hint="default"/>
        <w:lang w:val="ca-ES" w:eastAsia="ca-ES" w:bidi="ca-ES"/>
      </w:rPr>
    </w:lvl>
    <w:lvl w:ilvl="4" w:tplc="B30C6D3A">
      <w:numFmt w:val="bullet"/>
      <w:lvlText w:val="•"/>
      <w:lvlJc w:val="left"/>
      <w:pPr>
        <w:ind w:left="2968" w:hanging="133"/>
      </w:pPr>
      <w:rPr>
        <w:rFonts w:hint="default"/>
        <w:lang w:val="ca-ES" w:eastAsia="ca-ES" w:bidi="ca-ES"/>
      </w:rPr>
    </w:lvl>
    <w:lvl w:ilvl="5" w:tplc="B0C4D694">
      <w:numFmt w:val="bullet"/>
      <w:lvlText w:val="•"/>
      <w:lvlJc w:val="left"/>
      <w:pPr>
        <w:ind w:left="3680" w:hanging="133"/>
      </w:pPr>
      <w:rPr>
        <w:rFonts w:hint="default"/>
        <w:lang w:val="ca-ES" w:eastAsia="ca-ES" w:bidi="ca-ES"/>
      </w:rPr>
    </w:lvl>
    <w:lvl w:ilvl="6" w:tplc="7F5A3432">
      <w:numFmt w:val="bullet"/>
      <w:lvlText w:val="•"/>
      <w:lvlJc w:val="left"/>
      <w:pPr>
        <w:ind w:left="4392" w:hanging="133"/>
      </w:pPr>
      <w:rPr>
        <w:rFonts w:hint="default"/>
        <w:lang w:val="ca-ES" w:eastAsia="ca-ES" w:bidi="ca-ES"/>
      </w:rPr>
    </w:lvl>
    <w:lvl w:ilvl="7" w:tplc="ECFADC6E">
      <w:numFmt w:val="bullet"/>
      <w:lvlText w:val="•"/>
      <w:lvlJc w:val="left"/>
      <w:pPr>
        <w:ind w:left="5104" w:hanging="133"/>
      </w:pPr>
      <w:rPr>
        <w:rFonts w:hint="default"/>
        <w:lang w:val="ca-ES" w:eastAsia="ca-ES" w:bidi="ca-ES"/>
      </w:rPr>
    </w:lvl>
    <w:lvl w:ilvl="8" w:tplc="1E587CE8">
      <w:numFmt w:val="bullet"/>
      <w:lvlText w:val="•"/>
      <w:lvlJc w:val="left"/>
      <w:pPr>
        <w:ind w:left="5816" w:hanging="133"/>
      </w:pPr>
      <w:rPr>
        <w:rFonts w:hint="default"/>
        <w:lang w:val="ca-ES" w:eastAsia="ca-ES" w:bidi="ca-ES"/>
      </w:rPr>
    </w:lvl>
  </w:abstractNum>
  <w:abstractNum w:abstractNumId="3">
    <w:nsid w:val="55A56EFF"/>
    <w:multiLevelType w:val="hybridMultilevel"/>
    <w:tmpl w:val="FE967FA2"/>
    <w:lvl w:ilvl="0" w:tplc="FED85110">
      <w:start w:val="3"/>
      <w:numFmt w:val="decimal"/>
      <w:lvlText w:val="%1."/>
      <w:lvlJc w:val="left"/>
      <w:pPr>
        <w:ind w:left="323" w:hanging="186"/>
      </w:pPr>
      <w:rPr>
        <w:rFonts w:hint="default"/>
        <w:spacing w:val="-1"/>
        <w:w w:val="104"/>
        <w:lang w:val="ca-ES" w:eastAsia="ca-ES" w:bidi="ca-ES"/>
      </w:rPr>
    </w:lvl>
    <w:lvl w:ilvl="1" w:tplc="696E2EF4">
      <w:numFmt w:val="bullet"/>
      <w:lvlText w:val="•"/>
      <w:lvlJc w:val="left"/>
      <w:pPr>
        <w:ind w:left="955" w:hanging="186"/>
      </w:pPr>
      <w:rPr>
        <w:rFonts w:hint="default"/>
        <w:lang w:val="ca-ES" w:eastAsia="ca-ES" w:bidi="ca-ES"/>
      </w:rPr>
    </w:lvl>
    <w:lvl w:ilvl="2" w:tplc="B1A244C0">
      <w:numFmt w:val="bullet"/>
      <w:lvlText w:val="•"/>
      <w:lvlJc w:val="left"/>
      <w:pPr>
        <w:ind w:left="1590" w:hanging="186"/>
      </w:pPr>
      <w:rPr>
        <w:rFonts w:hint="default"/>
        <w:lang w:val="ca-ES" w:eastAsia="ca-ES" w:bidi="ca-ES"/>
      </w:rPr>
    </w:lvl>
    <w:lvl w:ilvl="3" w:tplc="DECE4034">
      <w:numFmt w:val="bullet"/>
      <w:lvlText w:val="•"/>
      <w:lvlJc w:val="left"/>
      <w:pPr>
        <w:ind w:left="2225" w:hanging="186"/>
      </w:pPr>
      <w:rPr>
        <w:rFonts w:hint="default"/>
        <w:lang w:val="ca-ES" w:eastAsia="ca-ES" w:bidi="ca-ES"/>
      </w:rPr>
    </w:lvl>
    <w:lvl w:ilvl="4" w:tplc="84BCB168">
      <w:numFmt w:val="bullet"/>
      <w:lvlText w:val="•"/>
      <w:lvlJc w:val="left"/>
      <w:pPr>
        <w:ind w:left="2860" w:hanging="186"/>
      </w:pPr>
      <w:rPr>
        <w:rFonts w:hint="default"/>
        <w:lang w:val="ca-ES" w:eastAsia="ca-ES" w:bidi="ca-ES"/>
      </w:rPr>
    </w:lvl>
    <w:lvl w:ilvl="5" w:tplc="88E64392">
      <w:numFmt w:val="bullet"/>
      <w:lvlText w:val="•"/>
      <w:lvlJc w:val="left"/>
      <w:pPr>
        <w:ind w:left="3496" w:hanging="186"/>
      </w:pPr>
      <w:rPr>
        <w:rFonts w:hint="default"/>
        <w:lang w:val="ca-ES" w:eastAsia="ca-ES" w:bidi="ca-ES"/>
      </w:rPr>
    </w:lvl>
    <w:lvl w:ilvl="6" w:tplc="BB8C988E">
      <w:numFmt w:val="bullet"/>
      <w:lvlText w:val="•"/>
      <w:lvlJc w:val="left"/>
      <w:pPr>
        <w:ind w:left="4131" w:hanging="186"/>
      </w:pPr>
      <w:rPr>
        <w:rFonts w:hint="default"/>
        <w:lang w:val="ca-ES" w:eastAsia="ca-ES" w:bidi="ca-ES"/>
      </w:rPr>
    </w:lvl>
    <w:lvl w:ilvl="7" w:tplc="14B23144">
      <w:numFmt w:val="bullet"/>
      <w:lvlText w:val="•"/>
      <w:lvlJc w:val="left"/>
      <w:pPr>
        <w:ind w:left="4766" w:hanging="186"/>
      </w:pPr>
      <w:rPr>
        <w:rFonts w:hint="default"/>
        <w:lang w:val="ca-ES" w:eastAsia="ca-ES" w:bidi="ca-ES"/>
      </w:rPr>
    </w:lvl>
    <w:lvl w:ilvl="8" w:tplc="70FC130A">
      <w:numFmt w:val="bullet"/>
      <w:lvlText w:val="•"/>
      <w:lvlJc w:val="left"/>
      <w:pPr>
        <w:ind w:left="5401" w:hanging="186"/>
      </w:pPr>
      <w:rPr>
        <w:rFonts w:hint="default"/>
        <w:lang w:val="ca-ES" w:eastAsia="ca-ES" w:bidi="ca-ES"/>
      </w:rPr>
    </w:lvl>
  </w:abstractNum>
  <w:abstractNum w:abstractNumId="4">
    <w:nsid w:val="5C351866"/>
    <w:multiLevelType w:val="hybridMultilevel"/>
    <w:tmpl w:val="7EBC5818"/>
    <w:lvl w:ilvl="0" w:tplc="059450FE">
      <w:start w:val="7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3AC70BE"/>
    <w:multiLevelType w:val="hybridMultilevel"/>
    <w:tmpl w:val="16C033E4"/>
    <w:lvl w:ilvl="0" w:tplc="F86ABC70">
      <w:start w:val="26"/>
      <w:numFmt w:val="lowerLetter"/>
      <w:lvlText w:val="%1."/>
      <w:lvlJc w:val="left"/>
      <w:pPr>
        <w:ind w:left="645" w:hanging="361"/>
      </w:pPr>
      <w:rPr>
        <w:rFonts w:ascii="Arial" w:eastAsia="Arial" w:hAnsi="Arial" w:cs="Arial" w:hint="default"/>
        <w:color w:val="1F1F1F"/>
        <w:w w:val="103"/>
        <w:sz w:val="17"/>
        <w:szCs w:val="17"/>
        <w:lang w:val="ca-ES" w:eastAsia="ca-ES" w:bidi="ca-ES"/>
      </w:rPr>
    </w:lvl>
    <w:lvl w:ilvl="1" w:tplc="AA145F58">
      <w:start w:val="1"/>
      <w:numFmt w:val="decimal"/>
      <w:lvlText w:val="%2."/>
      <w:lvlJc w:val="left"/>
      <w:pPr>
        <w:ind w:left="3383" w:hanging="173"/>
      </w:pPr>
      <w:rPr>
        <w:rFonts w:ascii="Arial" w:eastAsia="Arial" w:hAnsi="Arial" w:cs="Arial" w:hint="default"/>
        <w:color w:val="1F1F1F"/>
        <w:spacing w:val="-1"/>
        <w:w w:val="96"/>
        <w:sz w:val="14"/>
        <w:szCs w:val="14"/>
        <w:lang w:val="ca-ES" w:eastAsia="ca-ES" w:bidi="ca-ES"/>
      </w:rPr>
    </w:lvl>
    <w:lvl w:ilvl="2" w:tplc="13F4C108">
      <w:numFmt w:val="bullet"/>
      <w:lvlText w:val="•"/>
      <w:lvlJc w:val="left"/>
      <w:pPr>
        <w:ind w:left="3765" w:hanging="173"/>
      </w:pPr>
      <w:rPr>
        <w:rFonts w:hint="default"/>
        <w:lang w:val="ca-ES" w:eastAsia="ca-ES" w:bidi="ca-ES"/>
      </w:rPr>
    </w:lvl>
    <w:lvl w:ilvl="3" w:tplc="E15658D4">
      <w:numFmt w:val="bullet"/>
      <w:lvlText w:val="•"/>
      <w:lvlJc w:val="left"/>
      <w:pPr>
        <w:ind w:left="4142" w:hanging="173"/>
      </w:pPr>
      <w:rPr>
        <w:rFonts w:hint="default"/>
        <w:lang w:val="ca-ES" w:eastAsia="ca-ES" w:bidi="ca-ES"/>
      </w:rPr>
    </w:lvl>
    <w:lvl w:ilvl="4" w:tplc="1CB819A2">
      <w:numFmt w:val="bullet"/>
      <w:lvlText w:val="•"/>
      <w:lvlJc w:val="left"/>
      <w:pPr>
        <w:ind w:left="4519" w:hanging="173"/>
      </w:pPr>
      <w:rPr>
        <w:rFonts w:hint="default"/>
        <w:lang w:val="ca-ES" w:eastAsia="ca-ES" w:bidi="ca-ES"/>
      </w:rPr>
    </w:lvl>
    <w:lvl w:ilvl="5" w:tplc="ADC261E4">
      <w:numFmt w:val="bullet"/>
      <w:lvlText w:val="•"/>
      <w:lvlJc w:val="left"/>
      <w:pPr>
        <w:ind w:left="4896" w:hanging="173"/>
      </w:pPr>
      <w:rPr>
        <w:rFonts w:hint="default"/>
        <w:lang w:val="ca-ES" w:eastAsia="ca-ES" w:bidi="ca-ES"/>
      </w:rPr>
    </w:lvl>
    <w:lvl w:ilvl="6" w:tplc="CBDC3E6E">
      <w:numFmt w:val="bullet"/>
      <w:lvlText w:val="•"/>
      <w:lvlJc w:val="left"/>
      <w:pPr>
        <w:ind w:left="5272" w:hanging="173"/>
      </w:pPr>
      <w:rPr>
        <w:rFonts w:hint="default"/>
        <w:lang w:val="ca-ES" w:eastAsia="ca-ES" w:bidi="ca-ES"/>
      </w:rPr>
    </w:lvl>
    <w:lvl w:ilvl="7" w:tplc="6A501400">
      <w:numFmt w:val="bullet"/>
      <w:lvlText w:val="•"/>
      <w:lvlJc w:val="left"/>
      <w:pPr>
        <w:ind w:left="5649" w:hanging="173"/>
      </w:pPr>
      <w:rPr>
        <w:rFonts w:hint="default"/>
        <w:lang w:val="ca-ES" w:eastAsia="ca-ES" w:bidi="ca-ES"/>
      </w:rPr>
    </w:lvl>
    <w:lvl w:ilvl="8" w:tplc="AA3E9300">
      <w:numFmt w:val="bullet"/>
      <w:lvlText w:val="•"/>
      <w:lvlJc w:val="left"/>
      <w:pPr>
        <w:ind w:left="6026" w:hanging="173"/>
      </w:pPr>
      <w:rPr>
        <w:rFonts w:hint="default"/>
        <w:lang w:val="ca-ES" w:eastAsia="ca-ES" w:bidi="ca-ES"/>
      </w:rPr>
    </w:lvl>
  </w:abstractNum>
  <w:abstractNum w:abstractNumId="6">
    <w:nsid w:val="7BE719A0"/>
    <w:multiLevelType w:val="hybridMultilevel"/>
    <w:tmpl w:val="D40C6D42"/>
    <w:lvl w:ilvl="0" w:tplc="4DC6F342">
      <w:start w:val="2"/>
      <w:numFmt w:val="decimal"/>
      <w:lvlText w:val="%1."/>
      <w:lvlJc w:val="left"/>
      <w:pPr>
        <w:ind w:left="644" w:hanging="360"/>
      </w:pPr>
      <w:rPr>
        <w:rFonts w:hint="default"/>
        <w:color w:val="1F1F1F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6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</w:compat>
  <w:rsids>
    <w:rsidRoot w:val="003A05D9"/>
    <w:rsid w:val="000933FD"/>
    <w:rsid w:val="000C0A17"/>
    <w:rsid w:val="00167F11"/>
    <w:rsid w:val="001C79AF"/>
    <w:rsid w:val="001E2BDC"/>
    <w:rsid w:val="0026104B"/>
    <w:rsid w:val="002D140F"/>
    <w:rsid w:val="003A05D9"/>
    <w:rsid w:val="00433BE0"/>
    <w:rsid w:val="00487B4A"/>
    <w:rsid w:val="004963AD"/>
    <w:rsid w:val="004A36CF"/>
    <w:rsid w:val="004E351A"/>
    <w:rsid w:val="005109C8"/>
    <w:rsid w:val="007F2A47"/>
    <w:rsid w:val="008706A1"/>
    <w:rsid w:val="00884CF1"/>
    <w:rsid w:val="008B0645"/>
    <w:rsid w:val="008D0AE9"/>
    <w:rsid w:val="008F09A3"/>
    <w:rsid w:val="009755B9"/>
    <w:rsid w:val="009E06ED"/>
    <w:rsid w:val="00A30F4F"/>
    <w:rsid w:val="00A84A8B"/>
    <w:rsid w:val="00AA16CC"/>
    <w:rsid w:val="00AA300D"/>
    <w:rsid w:val="00AE52DE"/>
    <w:rsid w:val="00B150AF"/>
    <w:rsid w:val="00D9705D"/>
    <w:rsid w:val="00DC5BFF"/>
    <w:rsid w:val="00E2144C"/>
    <w:rsid w:val="00E32108"/>
    <w:rsid w:val="00F3372F"/>
    <w:rsid w:val="00FA7E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A05D9"/>
    <w:rPr>
      <w:rFonts w:ascii="Arial" w:eastAsia="Arial" w:hAnsi="Arial" w:cs="Arial"/>
      <w:lang w:val="ca-ES" w:eastAsia="ca-ES" w:bidi="ca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A05D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A05D9"/>
    <w:rPr>
      <w:sz w:val="15"/>
      <w:szCs w:val="15"/>
    </w:rPr>
  </w:style>
  <w:style w:type="paragraph" w:customStyle="1" w:styleId="11">
    <w:name w:val="Заголовок 11"/>
    <w:basedOn w:val="a"/>
    <w:uiPriority w:val="1"/>
    <w:qFormat/>
    <w:rsid w:val="003A05D9"/>
    <w:pPr>
      <w:ind w:left="312"/>
      <w:outlineLvl w:val="1"/>
    </w:pPr>
    <w:rPr>
      <w:sz w:val="17"/>
      <w:szCs w:val="17"/>
    </w:rPr>
  </w:style>
  <w:style w:type="paragraph" w:customStyle="1" w:styleId="21">
    <w:name w:val="Заголовок 21"/>
    <w:basedOn w:val="a"/>
    <w:uiPriority w:val="1"/>
    <w:qFormat/>
    <w:rsid w:val="003A05D9"/>
    <w:pPr>
      <w:ind w:left="110"/>
      <w:outlineLvl w:val="2"/>
    </w:pPr>
    <w:rPr>
      <w:sz w:val="16"/>
      <w:szCs w:val="16"/>
    </w:rPr>
  </w:style>
  <w:style w:type="paragraph" w:styleId="a4">
    <w:name w:val="List Paragraph"/>
    <w:basedOn w:val="a"/>
    <w:uiPriority w:val="1"/>
    <w:qFormat/>
    <w:rsid w:val="003A05D9"/>
    <w:pPr>
      <w:ind w:left="323" w:hanging="186"/>
    </w:pPr>
  </w:style>
  <w:style w:type="paragraph" w:customStyle="1" w:styleId="TableParagraph">
    <w:name w:val="Table Paragraph"/>
    <w:basedOn w:val="a"/>
    <w:uiPriority w:val="1"/>
    <w:qFormat/>
    <w:rsid w:val="003A05D9"/>
  </w:style>
  <w:style w:type="character" w:styleId="a5">
    <w:name w:val="annotation reference"/>
    <w:basedOn w:val="a0"/>
    <w:uiPriority w:val="99"/>
    <w:semiHidden/>
    <w:unhideWhenUsed/>
    <w:rsid w:val="002D140F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2D140F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2D140F"/>
    <w:rPr>
      <w:rFonts w:ascii="Arial" w:eastAsia="Arial" w:hAnsi="Arial" w:cs="Arial"/>
      <w:sz w:val="20"/>
      <w:szCs w:val="20"/>
      <w:lang w:val="ca-ES" w:eastAsia="ca-ES" w:bidi="ca-ES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D140F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2D140F"/>
    <w:rPr>
      <w:rFonts w:ascii="Arial" w:eastAsia="Arial" w:hAnsi="Arial" w:cs="Arial"/>
      <w:b/>
      <w:bCs/>
      <w:sz w:val="20"/>
      <w:szCs w:val="20"/>
      <w:lang w:val="ca-ES" w:eastAsia="ca-ES" w:bidi="ca-ES"/>
    </w:rPr>
  </w:style>
  <w:style w:type="paragraph" w:styleId="aa">
    <w:name w:val="Balloon Text"/>
    <w:basedOn w:val="a"/>
    <w:link w:val="ab"/>
    <w:uiPriority w:val="99"/>
    <w:semiHidden/>
    <w:unhideWhenUsed/>
    <w:rsid w:val="002D140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2D140F"/>
    <w:rPr>
      <w:rFonts w:ascii="Segoe UI" w:eastAsia="Arial" w:hAnsi="Segoe UI" w:cs="Segoe UI"/>
      <w:sz w:val="18"/>
      <w:szCs w:val="18"/>
      <w:lang w:val="ca-ES" w:eastAsia="ca-ES" w:bidi="ca-ES"/>
    </w:rPr>
  </w:style>
  <w:style w:type="paragraph" w:styleId="ac">
    <w:name w:val="Normal (Web)"/>
    <w:basedOn w:val="a"/>
    <w:uiPriority w:val="99"/>
    <w:semiHidden/>
    <w:unhideWhenUsed/>
    <w:rsid w:val="004A36C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7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11" Type="http://schemas.openxmlformats.org/officeDocument/2006/relationships/hyperlink" Target="http://www.grandeks.ru/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9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каталог4</vt:lpstr>
    </vt:vector>
  </TitlesOfParts>
  <Company>RePack by SPecialiST</Company>
  <LinksUpToDate>false</LinksUpToDate>
  <CharactersWithSpaces>5574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каталог4</dc:title>
  <dc:creator>user2</dc:creator>
  <cp:lastModifiedBy>Буракова</cp:lastModifiedBy>
  <cp:revision>26</cp:revision>
  <cp:lastPrinted>2021-06-18T02:23:00Z</cp:lastPrinted>
  <dcterms:created xsi:type="dcterms:W3CDTF">2019-11-26T11:02:00Z</dcterms:created>
  <dcterms:modified xsi:type="dcterms:W3CDTF">2021-10-18T10:24:00Z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2019-02-18T00:00:00Z</vt:filetime>
  </property>
  <property fmtid="{D5CDD505-2E9C-101B-9397-08002B2CF9AE}" pid="3" name="Creator">
    <vt:lpwstr>CorelDRAW</vt:lpwstr>
  </property>
  <property fmtid="{D5CDD505-2E9C-101B-9397-08002B2CF9AE}" pid="4" name="LastSaved">
    <vt:filetime>2019-11-26T00:00:00Z</vt:filetime>
  </property>
</Properties>
</file>