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94E0" w14:textId="77777777" w:rsidR="00CF7FF1" w:rsidRPr="00CF7FF1" w:rsidRDefault="00CF7FF1" w:rsidP="00CF7FF1">
      <w:pPr>
        <w:pStyle w:val="a3"/>
        <w:spacing w:before="0" w:beforeAutospacing="0" w:after="150" w:afterAutospacing="0" w:line="255" w:lineRule="atLeast"/>
        <w:jc w:val="both"/>
        <w:rPr>
          <w:rStyle w:val="a4"/>
          <w:rFonts w:asciiTheme="minorHAnsi" w:hAnsiTheme="minorHAnsi" w:cstheme="minorHAnsi"/>
          <w:color w:val="000000"/>
          <w:sz w:val="32"/>
          <w:szCs w:val="32"/>
        </w:rPr>
      </w:pPr>
      <w:r w:rsidRPr="00CF7FF1">
        <w:rPr>
          <w:rStyle w:val="a4"/>
          <w:rFonts w:asciiTheme="minorHAnsi" w:hAnsiTheme="minorHAnsi" w:cstheme="minorHAnsi"/>
          <w:color w:val="000000"/>
          <w:sz w:val="32"/>
          <w:szCs w:val="32"/>
        </w:rPr>
        <w:t>Способ применения: </w:t>
      </w:r>
    </w:p>
    <w:p w14:paraId="43C05D97" w14:textId="6F60DD88" w:rsidR="00CF7FF1" w:rsidRPr="00CF7FF1" w:rsidRDefault="00CF7FF1" w:rsidP="00CF7FF1">
      <w:pPr>
        <w:pStyle w:val="a3"/>
        <w:spacing w:before="0" w:beforeAutospacing="0" w:after="150" w:afterAutospacing="0" w:line="255" w:lineRule="atLeast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CF7FF1">
        <w:rPr>
          <w:rFonts w:asciiTheme="minorHAnsi" w:hAnsiTheme="minorHAnsi" w:cstheme="minorHAnsi"/>
          <w:color w:val="000000"/>
          <w:sz w:val="32"/>
          <w:szCs w:val="32"/>
        </w:rPr>
        <w:t>использовать распылением, замачиванием или вручную. Проверить стойкость поверхности на незаметном участке! Температурный режим мойки 20-40°С.</w:t>
      </w:r>
    </w:p>
    <w:p w14:paraId="45D336F5" w14:textId="77777777" w:rsidR="00CF7FF1" w:rsidRPr="00CF7FF1" w:rsidRDefault="00CF7FF1" w:rsidP="00CF7FF1">
      <w:pPr>
        <w:pStyle w:val="a3"/>
        <w:spacing w:before="0" w:beforeAutospacing="0" w:after="150" w:afterAutospacing="0" w:line="255" w:lineRule="atLeast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CF7FF1">
        <w:rPr>
          <w:rFonts w:asciiTheme="minorHAnsi" w:hAnsiTheme="minorHAnsi" w:cstheme="minorHAnsi"/>
          <w:color w:val="000000"/>
          <w:sz w:val="32"/>
          <w:szCs w:val="32"/>
        </w:rPr>
        <w:t>1. Для плит и др. жарочного оборудования: нанести концентрат на охлаждённую (≤40°С) поверхность, через 5-15мин растереть и смыть водой.</w:t>
      </w:r>
    </w:p>
    <w:p w14:paraId="52F02B52" w14:textId="77777777" w:rsidR="00CF7FF1" w:rsidRPr="00CF7FF1" w:rsidRDefault="00CF7FF1" w:rsidP="00CF7FF1">
      <w:pPr>
        <w:pStyle w:val="a3"/>
        <w:spacing w:before="0" w:beforeAutospacing="0" w:after="150" w:afterAutospacing="0" w:line="255" w:lineRule="atLeast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CF7FF1">
        <w:rPr>
          <w:rFonts w:asciiTheme="minorHAnsi" w:hAnsiTheme="minorHAnsi" w:cstheme="minorHAnsi"/>
          <w:color w:val="000000"/>
          <w:sz w:val="32"/>
          <w:szCs w:val="32"/>
        </w:rPr>
        <w:t>2. Для пароконвектоматов: нанести концентрат на поверхность, включить режим пропаривания (15-20мин!), промыть поверхности водой.</w:t>
      </w:r>
    </w:p>
    <w:p w14:paraId="62BACC38" w14:textId="77777777" w:rsidR="00CF7FF1" w:rsidRPr="00CF7FF1" w:rsidRDefault="00CF7FF1" w:rsidP="00CF7FF1">
      <w:pPr>
        <w:pStyle w:val="a3"/>
        <w:spacing w:before="0" w:beforeAutospacing="0" w:after="150" w:afterAutospacing="0" w:line="255" w:lineRule="atLeast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CF7FF1">
        <w:rPr>
          <w:rFonts w:asciiTheme="minorHAnsi" w:hAnsiTheme="minorHAnsi" w:cstheme="minorHAnsi"/>
          <w:color w:val="000000"/>
          <w:sz w:val="32"/>
          <w:szCs w:val="32"/>
        </w:rPr>
        <w:t>3. Для замачивания инвентаря и посуды: добавить в воду из расчёта 1/20 (50мл+950мл воды=1л 5%-раствора), поместить посуду, через 15мин растереть (при необходимости) и промыть водой.</w:t>
      </w:r>
    </w:p>
    <w:p w14:paraId="7AAEA84F" w14:textId="77777777" w:rsidR="00434E48" w:rsidRDefault="00CF7FF1"/>
    <w:sectPr w:rsidR="00434E48" w:rsidSect="00CF7FF1">
      <w:pgSz w:w="11906" w:h="16838"/>
      <w:pgMar w:top="1134" w:right="311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7E"/>
    <w:rsid w:val="00034CF0"/>
    <w:rsid w:val="00760D35"/>
    <w:rsid w:val="007B407E"/>
    <w:rsid w:val="00854776"/>
    <w:rsid w:val="00906395"/>
    <w:rsid w:val="00C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DA63"/>
  <w15:chartTrackingRefBased/>
  <w15:docId w15:val="{7659F449-7618-4014-8BBC-D00D612C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Федотова</dc:creator>
  <cp:keywords/>
  <dc:description/>
  <cp:lastModifiedBy>Ольга Федотова</cp:lastModifiedBy>
  <cp:revision>2</cp:revision>
  <dcterms:created xsi:type="dcterms:W3CDTF">2022-10-27T11:15:00Z</dcterms:created>
  <dcterms:modified xsi:type="dcterms:W3CDTF">2022-10-27T11:15:00Z</dcterms:modified>
</cp:coreProperties>
</file>