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4820"/>
        <w:gridCol w:w="6237"/>
      </w:tblGrid>
      <w:tr w:rsidR="0059500F" w:rsidRPr="00B75922" w:rsidTr="00B71ED6">
        <w:trPr>
          <w:trHeight w:val="1400"/>
        </w:trPr>
        <w:tc>
          <w:tcPr>
            <w:tcW w:w="4820" w:type="dxa"/>
            <w:tcBorders>
              <w:bottom w:val="single" w:sz="4" w:space="0" w:color="auto"/>
            </w:tcBorders>
          </w:tcPr>
          <w:p w:rsidR="0059500F" w:rsidRPr="00B75922" w:rsidRDefault="005D706A" w:rsidP="005F17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EC00751" wp14:editId="37E597A0">
                  <wp:extent cx="2664460" cy="394335"/>
                  <wp:effectExtent l="0" t="0" r="2540" b="5715"/>
                  <wp:docPr id="3" name="Рисунок 3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4460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500F" w:rsidRPr="00B75922" w:rsidRDefault="0059500F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440003, Российская Федерация, г. Пенза, </w:t>
            </w:r>
            <w:r w:rsidR="00F27084" w:rsidRPr="00B759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ул. Терновского, 19А,</w:t>
            </w:r>
          </w:p>
          <w:p w:rsidR="0059500F" w:rsidRPr="00B75922" w:rsidRDefault="00006679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7DF6AFDC" wp14:editId="7BC589D9">
                  <wp:simplePos x="0" y="0"/>
                  <wp:positionH relativeFrom="column">
                    <wp:posOffset>2363393</wp:posOffset>
                  </wp:positionH>
                  <wp:positionV relativeFrom="paragraph">
                    <wp:posOffset>-788</wp:posOffset>
                  </wp:positionV>
                  <wp:extent cx="534035" cy="452755"/>
                  <wp:effectExtent l="0" t="0" r="0" b="4445"/>
                  <wp:wrapNone/>
                  <wp:docPr id="2" name="Рисунок 2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500F" w:rsidRPr="00B75922">
              <w:rPr>
                <w:rFonts w:ascii="Times New Roman" w:hAnsi="Times New Roman" w:cs="Times New Roman"/>
                <w:sz w:val="24"/>
                <w:szCs w:val="24"/>
              </w:rPr>
              <w:t>тел./факс: (841-2</w:t>
            </w:r>
            <w:r w:rsidR="004B6170" w:rsidRPr="00AA5A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9500F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93-0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59500F" w:rsidRPr="007C5A35" w:rsidRDefault="0059500F" w:rsidP="005F1715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C5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C5A3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="00AF12EE" w:rsidRPr="00277E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info</w:t>
              </w:r>
              <w:r w:rsidR="00AF12EE" w:rsidRPr="007C5A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proofErr w:type="spellStart"/>
              <w:r w:rsidR="00AF12EE" w:rsidRPr="00277E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eletech</w:t>
              </w:r>
              <w:proofErr w:type="spellEnd"/>
              <w:r w:rsidR="00AF12EE" w:rsidRPr="007C5A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="00AF12EE" w:rsidRPr="00277E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penza</w:t>
              </w:r>
              <w:proofErr w:type="spellEnd"/>
              <w:r w:rsidR="00AF12EE" w:rsidRPr="007C5A3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AF12EE" w:rsidRPr="00277E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006679" w:rsidRPr="007C5A35" w:rsidRDefault="00006679" w:rsidP="00006679">
            <w:pPr>
              <w:jc w:val="right"/>
              <w:rPr>
                <w:rFonts w:ascii="Times New Roman" w:hAnsi="Times New Roman" w:cs="Times New Roman"/>
              </w:rPr>
            </w:pPr>
          </w:p>
          <w:p w:rsidR="00006679" w:rsidRPr="00F110EA" w:rsidRDefault="00006679" w:rsidP="00006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Сделано в России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1408CE" w:rsidRPr="00A71677" w:rsidRDefault="00E16880" w:rsidP="001408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1677">
              <w:rPr>
                <w:rFonts w:ascii="Times New Roman" w:hAnsi="Times New Roman" w:cs="Times New Roman"/>
                <w:b/>
                <w:sz w:val="26"/>
                <w:szCs w:val="26"/>
              </w:rPr>
              <w:t>ПАСПОРТ</w:t>
            </w:r>
          </w:p>
          <w:p w:rsidR="001408CE" w:rsidRPr="00A71677" w:rsidRDefault="00F40FFA" w:rsidP="001408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1677">
              <w:rPr>
                <w:rFonts w:ascii="Times New Roman" w:hAnsi="Times New Roman" w:cs="Times New Roman"/>
                <w:b/>
                <w:sz w:val="26"/>
                <w:szCs w:val="26"/>
              </w:rPr>
              <w:t>на светильник</w:t>
            </w:r>
            <w:r w:rsidR="00A71677" w:rsidRPr="00A716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подвесной</w:t>
            </w:r>
            <w:r w:rsidRPr="00A71677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1B3742" w:rsidRPr="00A716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</w:t>
            </w:r>
          </w:p>
          <w:p w:rsidR="007C7B03" w:rsidRDefault="007C7B03" w:rsidP="001408CE">
            <w:pPr>
              <w:rPr>
                <w:rFonts w:ascii="Times New Roman" w:hAnsi="Times New Roman" w:cs="Times New Roman"/>
                <w:szCs w:val="26"/>
              </w:rPr>
            </w:pPr>
          </w:p>
          <w:p w:rsidR="0064005B" w:rsidRPr="00A71677" w:rsidRDefault="00A71677" w:rsidP="001408C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1677">
              <w:rPr>
                <w:rFonts w:ascii="Times New Roman" w:hAnsi="Times New Roman" w:cs="Times New Roman"/>
                <w:szCs w:val="26"/>
              </w:rPr>
              <w:t>Артикул:</w:t>
            </w:r>
          </w:p>
          <w:p w:rsidR="001B3742" w:rsidRPr="00A71677" w:rsidRDefault="00A71677" w:rsidP="001B37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16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1005404749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71677">
              <w:rPr>
                <w:rFonts w:ascii="Times New Roman" w:hAnsi="Times New Roman" w:cs="Times New Roman"/>
                <w:sz w:val="26"/>
                <w:szCs w:val="26"/>
              </w:rPr>
              <w:t>НСБ 01-60-</w:t>
            </w:r>
            <w:r w:rsidRPr="00B71ED6">
              <w:rPr>
                <w:rFonts w:ascii="Times New Roman" w:hAnsi="Times New Roman" w:cs="Times New Roman"/>
                <w:sz w:val="26"/>
                <w:szCs w:val="26"/>
              </w:rPr>
              <w:t xml:space="preserve">160  </w:t>
            </w:r>
            <w:r w:rsidR="001408CE" w:rsidRPr="00B71ED6">
              <w:rPr>
                <w:rFonts w:ascii="Times New Roman" w:hAnsi="Times New Roman" w:cs="Times New Roman"/>
                <w:sz w:val="26"/>
                <w:szCs w:val="26"/>
              </w:rPr>
              <w:t>«Касабланка</w:t>
            </w:r>
            <w:r w:rsidR="001B3742" w:rsidRPr="00B71ED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1B3742" w:rsidRPr="00A71677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4E0A00" w:rsidRPr="00A7167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408CE" w:rsidRPr="00A7167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бел.</w:t>
            </w:r>
            <w:r w:rsidR="001B3742" w:rsidRPr="00A716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408CE" w:rsidRPr="00A71677" w:rsidRDefault="001408CE" w:rsidP="001408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573E" w:rsidRPr="00B80704" w:rsidRDefault="00E5573E" w:rsidP="00140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3143" w:rsidRPr="00B75922" w:rsidRDefault="00463143" w:rsidP="007C7B03">
      <w:pPr>
        <w:pStyle w:val="a7"/>
        <w:tabs>
          <w:tab w:val="left" w:pos="0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:rsidR="005F4CB3" w:rsidRPr="00B75922" w:rsidRDefault="005F4CB3" w:rsidP="007C7B03">
      <w:pPr>
        <w:pStyle w:val="a7"/>
        <w:numPr>
          <w:ilvl w:val="0"/>
          <w:numId w:val="17"/>
        </w:numPr>
        <w:tabs>
          <w:tab w:val="left" w:pos="0"/>
          <w:tab w:val="left" w:pos="284"/>
        </w:tabs>
        <w:spacing w:after="0" w:line="240" w:lineRule="auto"/>
        <w:ind w:left="153" w:hanging="15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Назначение и основные сведения</w:t>
      </w:r>
    </w:p>
    <w:tbl>
      <w:tblPr>
        <w:tblStyle w:val="a3"/>
        <w:tblW w:w="11011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07"/>
      </w:tblGrid>
      <w:tr w:rsidR="007C7B03" w:rsidRPr="00B75922" w:rsidTr="007C7B03">
        <w:trPr>
          <w:trHeight w:val="128"/>
        </w:trPr>
        <w:tc>
          <w:tcPr>
            <w:tcW w:w="11011" w:type="dxa"/>
            <w:gridSpan w:val="2"/>
          </w:tcPr>
          <w:p w:rsidR="007C7B03" w:rsidRPr="00B75922" w:rsidRDefault="007C7B03" w:rsidP="007C7B03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  <w:r w:rsidRPr="001F48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1F48E2">
              <w:rPr>
                <w:rFonts w:ascii="Times New Roman" w:hAnsi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48E2">
              <w:rPr>
                <w:rFonts w:ascii="Times New Roman" w:hAnsi="Times New Roman"/>
                <w:sz w:val="24"/>
                <w:szCs w:val="24"/>
              </w:rPr>
              <w:t>декоративного освещения жилых и общественных помещений</w:t>
            </w:r>
          </w:p>
        </w:tc>
      </w:tr>
      <w:tr w:rsidR="007C7B03" w:rsidRPr="00B75922" w:rsidTr="007C7B03">
        <w:trPr>
          <w:trHeight w:val="117"/>
        </w:trPr>
        <w:tc>
          <w:tcPr>
            <w:tcW w:w="11011" w:type="dxa"/>
            <w:gridSpan w:val="2"/>
          </w:tcPr>
          <w:p w:rsidR="007C7B03" w:rsidRPr="00B75922" w:rsidRDefault="007C7B03" w:rsidP="00B5540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Светильник изготовлен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ТУ 3461-048-00109636-2014 и соответствует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ТС 004/2011 (ГОСТ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60598-1, ГОСТ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60598-2-1)</w:t>
            </w:r>
          </w:p>
        </w:tc>
      </w:tr>
      <w:tr w:rsidR="007C7B03" w:rsidRPr="00B75922" w:rsidTr="007C7B03">
        <w:trPr>
          <w:trHeight w:val="122"/>
        </w:trPr>
        <w:tc>
          <w:tcPr>
            <w:tcW w:w="11011" w:type="dxa"/>
            <w:gridSpan w:val="2"/>
          </w:tcPr>
          <w:p w:rsidR="007C7B03" w:rsidRPr="00B75922" w:rsidRDefault="007C7B03" w:rsidP="001408CE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Климатическое исполнение, категория размещения (по ГОСТ 15150)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УХЛ</w:t>
            </w:r>
            <w:proofErr w:type="gramStart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</w:tr>
      <w:tr w:rsidR="007C7B03" w:rsidRPr="00B75922" w:rsidTr="007C7B03">
        <w:trPr>
          <w:trHeight w:val="125"/>
        </w:trPr>
        <w:tc>
          <w:tcPr>
            <w:tcW w:w="11011" w:type="dxa"/>
            <w:gridSpan w:val="2"/>
          </w:tcPr>
          <w:p w:rsidR="007C7B03" w:rsidRPr="00B75922" w:rsidRDefault="007C7B03" w:rsidP="007C7B03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Диапазон рабочих температур,  и относительная влажность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(+1…+35)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С, 80%</w:t>
            </w:r>
          </w:p>
        </w:tc>
      </w:tr>
      <w:tr w:rsidR="007C7B03" w:rsidRPr="00B75922" w:rsidTr="007C7B03">
        <w:trPr>
          <w:trHeight w:val="175"/>
        </w:trPr>
        <w:tc>
          <w:tcPr>
            <w:tcW w:w="11011" w:type="dxa"/>
            <w:gridSpan w:val="2"/>
          </w:tcPr>
          <w:p w:rsidR="007C7B03" w:rsidRPr="007C7B03" w:rsidRDefault="007C7B03" w:rsidP="007C7B03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Степень защиты от воздействия окружающей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C7B03" w:rsidRPr="00B75922" w:rsidTr="00C14DD2">
        <w:trPr>
          <w:trHeight w:val="352"/>
        </w:trPr>
        <w:tc>
          <w:tcPr>
            <w:tcW w:w="5104" w:type="dxa"/>
          </w:tcPr>
          <w:p w:rsidR="007C7B03" w:rsidRPr="00B75922" w:rsidRDefault="007C7B03" w:rsidP="007C7B03">
            <w:pPr>
              <w:pStyle w:val="a7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По материалу опорной поверхности, на которую устанавливаются светильники:</w:t>
            </w:r>
          </w:p>
        </w:tc>
        <w:tc>
          <w:tcPr>
            <w:tcW w:w="5907" w:type="dxa"/>
          </w:tcPr>
          <w:p w:rsidR="007C7B03" w:rsidRPr="00B75922" w:rsidRDefault="007C7B03" w:rsidP="005E471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пригодны для установки на поверхности из нормально - воспламеняемого материала</w:t>
            </w:r>
            <w:proofErr w:type="gramEnd"/>
          </w:p>
        </w:tc>
      </w:tr>
      <w:tr w:rsidR="007C7B03" w:rsidRPr="00B75922" w:rsidTr="00C14DD2">
        <w:trPr>
          <w:trHeight w:val="133"/>
        </w:trPr>
        <w:tc>
          <w:tcPr>
            <w:tcW w:w="5104" w:type="dxa"/>
          </w:tcPr>
          <w:p w:rsidR="007C7B03" w:rsidRDefault="007C7B03" w:rsidP="007C7B03">
            <w:pPr>
              <w:tabs>
                <w:tab w:val="left" w:pos="142"/>
              </w:tabs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B03">
              <w:rPr>
                <w:rFonts w:ascii="Times New Roman" w:hAnsi="Times New Roman" w:cs="Times New Roman"/>
                <w:sz w:val="24"/>
                <w:szCs w:val="24"/>
              </w:rPr>
              <w:t>Класс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щиты от поражения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электрическим</w:t>
            </w:r>
            <w:proofErr w:type="gramEnd"/>
          </w:p>
          <w:p w:rsidR="007C7B03" w:rsidRPr="007C7B03" w:rsidRDefault="007C7B03" w:rsidP="007C7B03">
            <w:pPr>
              <w:tabs>
                <w:tab w:val="left" w:pos="142"/>
              </w:tabs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B03">
              <w:rPr>
                <w:rFonts w:ascii="Times New Roman" w:hAnsi="Times New Roman" w:cs="Times New Roman"/>
                <w:sz w:val="24"/>
                <w:szCs w:val="24"/>
              </w:rPr>
              <w:t>током</w:t>
            </w:r>
          </w:p>
        </w:tc>
        <w:tc>
          <w:tcPr>
            <w:tcW w:w="5907" w:type="dxa"/>
          </w:tcPr>
          <w:p w:rsidR="007C7B03" w:rsidRPr="00B75922" w:rsidRDefault="007C7B03" w:rsidP="003D0A7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7C7B03" w:rsidRPr="00B75922" w:rsidTr="00C14DD2">
        <w:trPr>
          <w:trHeight w:val="208"/>
        </w:trPr>
        <w:tc>
          <w:tcPr>
            <w:tcW w:w="5104" w:type="dxa"/>
          </w:tcPr>
          <w:p w:rsidR="007C7B03" w:rsidRPr="007C7B03" w:rsidRDefault="007C7B03" w:rsidP="007C7B03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B03">
              <w:rPr>
                <w:rFonts w:ascii="Times New Roman" w:hAnsi="Times New Roman" w:cs="Times New Roman"/>
                <w:sz w:val="24"/>
                <w:szCs w:val="24"/>
              </w:rPr>
              <w:t>Способ крепления, рабочее положение</w:t>
            </w:r>
          </w:p>
        </w:tc>
        <w:tc>
          <w:tcPr>
            <w:tcW w:w="5907" w:type="dxa"/>
          </w:tcPr>
          <w:p w:rsidR="007C7B03" w:rsidRPr="00B75922" w:rsidRDefault="007C7B03" w:rsidP="00A71677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П-образный кронштейн, на потолок </w:t>
            </w:r>
          </w:p>
        </w:tc>
      </w:tr>
      <w:tr w:rsidR="007C7B03" w:rsidRPr="00B75922" w:rsidTr="00C14DD2">
        <w:trPr>
          <w:trHeight w:val="208"/>
        </w:trPr>
        <w:tc>
          <w:tcPr>
            <w:tcW w:w="5104" w:type="dxa"/>
          </w:tcPr>
          <w:p w:rsidR="007C7B03" w:rsidRPr="007C7B03" w:rsidRDefault="007C7B03" w:rsidP="007C7B03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B03">
              <w:rPr>
                <w:rFonts w:ascii="Times New Roman" w:hAnsi="Times New Roman" w:cs="Times New Roman"/>
                <w:sz w:val="24"/>
                <w:szCs w:val="24"/>
              </w:rPr>
              <w:t>Срок службы</w:t>
            </w:r>
          </w:p>
        </w:tc>
        <w:tc>
          <w:tcPr>
            <w:tcW w:w="5907" w:type="dxa"/>
          </w:tcPr>
          <w:p w:rsidR="007C7B03" w:rsidRPr="00B75922" w:rsidRDefault="007C7B03" w:rsidP="001408CE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не менее 8 лет</w:t>
            </w:r>
          </w:p>
        </w:tc>
      </w:tr>
      <w:tr w:rsidR="007C7B03" w:rsidRPr="00B75922" w:rsidTr="00411133">
        <w:trPr>
          <w:trHeight w:val="216"/>
        </w:trPr>
        <w:tc>
          <w:tcPr>
            <w:tcW w:w="11011" w:type="dxa"/>
            <w:gridSpan w:val="2"/>
            <w:tcBorders>
              <w:left w:val="nil"/>
              <w:right w:val="nil"/>
            </w:tcBorders>
          </w:tcPr>
          <w:p w:rsidR="007C7B03" w:rsidRPr="00B75922" w:rsidRDefault="007C7B03" w:rsidP="001408CE">
            <w:pPr>
              <w:pStyle w:val="a7"/>
              <w:numPr>
                <w:ilvl w:val="0"/>
                <w:numId w:val="22"/>
              </w:numPr>
              <w:tabs>
                <w:tab w:val="left" w:pos="318"/>
                <w:tab w:val="left" w:pos="460"/>
              </w:tabs>
              <w:ind w:left="176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технические характеристики</w:t>
            </w:r>
          </w:p>
        </w:tc>
      </w:tr>
      <w:tr w:rsidR="007C7B03" w:rsidRPr="00B75922" w:rsidTr="00C14DD2">
        <w:trPr>
          <w:trHeight w:val="192"/>
        </w:trPr>
        <w:tc>
          <w:tcPr>
            <w:tcW w:w="5104" w:type="dxa"/>
          </w:tcPr>
          <w:p w:rsidR="007C7B03" w:rsidRPr="007C7B03" w:rsidRDefault="007C7B03" w:rsidP="007C7B03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B03">
              <w:rPr>
                <w:rFonts w:ascii="Times New Roman" w:hAnsi="Times New Roman" w:cs="Times New Roman"/>
                <w:sz w:val="24"/>
                <w:szCs w:val="24"/>
              </w:rPr>
              <w:t>Параметры питающей сети</w:t>
            </w:r>
          </w:p>
        </w:tc>
        <w:tc>
          <w:tcPr>
            <w:tcW w:w="5907" w:type="dxa"/>
          </w:tcPr>
          <w:p w:rsidR="007C7B03" w:rsidRPr="00B75922" w:rsidRDefault="007C7B03" w:rsidP="00A7167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~2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0В, 50 Гц</w:t>
            </w:r>
          </w:p>
        </w:tc>
      </w:tr>
      <w:tr w:rsidR="007C7B03" w:rsidRPr="00B75922" w:rsidTr="00C14DD2">
        <w:trPr>
          <w:trHeight w:val="123"/>
        </w:trPr>
        <w:tc>
          <w:tcPr>
            <w:tcW w:w="5104" w:type="dxa"/>
          </w:tcPr>
          <w:p w:rsidR="007C7B03" w:rsidRPr="007C7B03" w:rsidRDefault="007C7B03" w:rsidP="007C7B03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B0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ламп в светильнике, кол-во </w:t>
            </w:r>
            <w:proofErr w:type="spellStart"/>
            <w:proofErr w:type="gramStart"/>
            <w:r w:rsidRPr="007C7B0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7C7B03">
              <w:rPr>
                <w:rFonts w:ascii="Times New Roman" w:hAnsi="Times New Roman" w:cs="Times New Roman"/>
                <w:sz w:val="24"/>
                <w:szCs w:val="24"/>
              </w:rPr>
              <w:t xml:space="preserve"> х цоколь</w:t>
            </w:r>
          </w:p>
        </w:tc>
        <w:tc>
          <w:tcPr>
            <w:tcW w:w="5907" w:type="dxa"/>
          </w:tcPr>
          <w:p w:rsidR="007C7B03" w:rsidRPr="00AD2563" w:rsidRDefault="007C7B03" w:rsidP="00F97BBB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1хЕ27</w:t>
            </w:r>
          </w:p>
        </w:tc>
      </w:tr>
      <w:tr w:rsidR="007C7B03" w:rsidRPr="00B75922" w:rsidTr="00C14DD2">
        <w:trPr>
          <w:trHeight w:val="213"/>
        </w:trPr>
        <w:tc>
          <w:tcPr>
            <w:tcW w:w="5104" w:type="dxa"/>
          </w:tcPr>
          <w:p w:rsidR="007C7B03" w:rsidRPr="007C7B03" w:rsidRDefault="007C7B03" w:rsidP="007C7B03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B03">
              <w:rPr>
                <w:rFonts w:ascii="Times New Roman" w:hAnsi="Times New Roman" w:cs="Times New Roman"/>
                <w:sz w:val="24"/>
                <w:szCs w:val="24"/>
              </w:rPr>
              <w:t>Максимальная мощность ламп накаливания</w:t>
            </w:r>
          </w:p>
        </w:tc>
        <w:tc>
          <w:tcPr>
            <w:tcW w:w="5907" w:type="dxa"/>
          </w:tcPr>
          <w:p w:rsidR="007C7B03" w:rsidRPr="00B75922" w:rsidRDefault="007C7B03" w:rsidP="00B80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60 Вт</w:t>
            </w:r>
          </w:p>
        </w:tc>
      </w:tr>
    </w:tbl>
    <w:p w:rsidR="005A0655" w:rsidRPr="00C83D25" w:rsidRDefault="00945064" w:rsidP="005A0655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>Внимание! Запрещается</w:t>
      </w:r>
      <w:r w:rsidR="00F435FB" w:rsidRPr="00B75922">
        <w:rPr>
          <w:rFonts w:ascii="Times New Roman" w:hAnsi="Times New Roman" w:cs="Times New Roman"/>
          <w:b/>
          <w:sz w:val="24"/>
          <w:szCs w:val="24"/>
        </w:rPr>
        <w:t xml:space="preserve"> использование ламп с большей мощностью, чем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5FB" w:rsidRPr="00B75922">
        <w:rPr>
          <w:rFonts w:ascii="Times New Roman" w:hAnsi="Times New Roman" w:cs="Times New Roman"/>
          <w:b/>
          <w:sz w:val="24"/>
          <w:szCs w:val="24"/>
        </w:rPr>
        <w:t xml:space="preserve">указано 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>в маркировке.</w:t>
      </w:r>
    </w:p>
    <w:p w:rsidR="00B75922" w:rsidRPr="00C83D25" w:rsidRDefault="00B75922" w:rsidP="005A0655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3F4" w:rsidRPr="00B75922" w:rsidRDefault="009563F4" w:rsidP="001408CE">
      <w:pPr>
        <w:pStyle w:val="a7"/>
        <w:numPr>
          <w:ilvl w:val="0"/>
          <w:numId w:val="22"/>
        </w:numPr>
        <w:tabs>
          <w:tab w:val="left" w:pos="0"/>
          <w:tab w:val="left" w:pos="142"/>
          <w:tab w:val="left" w:pos="284"/>
        </w:tabs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Комплектность</w:t>
      </w:r>
    </w:p>
    <w:p w:rsidR="004C79F1" w:rsidRDefault="006877A9" w:rsidP="001408CE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86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</w:t>
      </w:r>
      <w:r w:rsidR="009563F4" w:rsidRPr="00B75922">
        <w:rPr>
          <w:rFonts w:ascii="Times New Roman" w:hAnsi="Times New Roman" w:cs="Times New Roman"/>
          <w:sz w:val="24"/>
          <w:szCs w:val="24"/>
        </w:rPr>
        <w:t>ветильник</w:t>
      </w:r>
      <w:r w:rsidRPr="00B75922">
        <w:rPr>
          <w:rFonts w:ascii="Times New Roman" w:hAnsi="Times New Roman" w:cs="Times New Roman"/>
          <w:sz w:val="24"/>
          <w:szCs w:val="24"/>
        </w:rPr>
        <w:t>;</w:t>
      </w:r>
    </w:p>
    <w:p w:rsidR="009563F4" w:rsidRPr="00B75922" w:rsidRDefault="009E54AD" w:rsidP="001408CE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86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п</w:t>
      </w:r>
      <w:r w:rsidR="009563F4" w:rsidRPr="00B75922">
        <w:rPr>
          <w:rFonts w:ascii="Times New Roman" w:hAnsi="Times New Roman" w:cs="Times New Roman"/>
          <w:sz w:val="24"/>
          <w:szCs w:val="24"/>
        </w:rPr>
        <w:t>аспорт</w:t>
      </w:r>
      <w:r w:rsidR="00DE3165" w:rsidRPr="00B75922">
        <w:rPr>
          <w:rFonts w:ascii="Times New Roman" w:hAnsi="Times New Roman" w:cs="Times New Roman"/>
          <w:sz w:val="24"/>
          <w:szCs w:val="24"/>
        </w:rPr>
        <w:t>;</w:t>
      </w:r>
    </w:p>
    <w:p w:rsidR="00D8769D" w:rsidRDefault="009E54AD" w:rsidP="001408CE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86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у</w:t>
      </w:r>
      <w:r w:rsidR="009563F4" w:rsidRPr="00B75922">
        <w:rPr>
          <w:rFonts w:ascii="Times New Roman" w:hAnsi="Times New Roman" w:cs="Times New Roman"/>
          <w:sz w:val="24"/>
          <w:szCs w:val="24"/>
        </w:rPr>
        <w:t>паковка</w:t>
      </w:r>
      <w:r w:rsidR="00B759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408CE" w:rsidRPr="00AD2563" w:rsidRDefault="001408CE" w:rsidP="001408CE">
      <w:pPr>
        <w:pStyle w:val="a7"/>
        <w:tabs>
          <w:tab w:val="left" w:pos="0"/>
          <w:tab w:val="left" w:pos="142"/>
          <w:tab w:val="left" w:pos="284"/>
        </w:tabs>
        <w:spacing w:after="0"/>
        <w:ind w:left="862"/>
        <w:jc w:val="both"/>
        <w:rPr>
          <w:rFonts w:ascii="Times New Roman" w:hAnsi="Times New Roman" w:cs="Times New Roman"/>
          <w:sz w:val="24"/>
          <w:szCs w:val="24"/>
        </w:rPr>
      </w:pPr>
    </w:p>
    <w:p w:rsidR="00D8769D" w:rsidRDefault="00D8769D" w:rsidP="001408CE">
      <w:pPr>
        <w:pStyle w:val="a7"/>
        <w:numPr>
          <w:ilvl w:val="0"/>
          <w:numId w:val="42"/>
        </w:numPr>
        <w:tabs>
          <w:tab w:val="left" w:pos="0"/>
          <w:tab w:val="left" w:pos="142"/>
          <w:tab w:val="left" w:pos="284"/>
          <w:tab w:val="left" w:pos="709"/>
        </w:tabs>
        <w:suppressAutoHyphens/>
        <w:spacing w:after="0" w:line="276" w:lineRule="atLeast"/>
        <w:ind w:hanging="720"/>
        <w:contextualSpacing w:val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Требования безопасности</w:t>
      </w:r>
    </w:p>
    <w:p w:rsidR="00D8769D" w:rsidRDefault="00D8769D" w:rsidP="001408CE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-142" w:firstLine="142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Эксплуатация светильников согласно «Правилам технической эксплуатации электроустановок потребителей», утв. Приказом Минэнерго РФ от 13.01.2003г. №6.</w:t>
      </w:r>
    </w:p>
    <w:p w:rsidR="00D8769D" w:rsidRDefault="00D8769D" w:rsidP="001408CE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-142" w:firstLine="142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:rsidR="00727492" w:rsidRPr="00727492" w:rsidRDefault="00D8769D" w:rsidP="001408CE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left="-142" w:firstLine="142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Присоединение к поврежденной электропроводке ЗАПРЕЩЕНО!</w:t>
      </w:r>
    </w:p>
    <w:p w:rsidR="00727492" w:rsidRDefault="00727492" w:rsidP="001408CE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left="-142" w:firstLine="142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Замену ламп производить ТОЛЬКО при отключенной сети питания.</w:t>
      </w:r>
    </w:p>
    <w:p w:rsidR="00D8769D" w:rsidRDefault="00D8769D" w:rsidP="001408CE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-142" w:firstLine="142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ВНИМАНИЕ! Светильники с дефектами корпуса, стекла и др. составных частей эксплуатировать недопустимо.</w:t>
      </w:r>
    </w:p>
    <w:p w:rsidR="00D8769D" w:rsidRDefault="00D8769D" w:rsidP="001408CE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-142" w:firstLine="142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Устанавливать светильники вдали от химически активной среды, горючих и легко воспламеняемых предметов.</w:t>
      </w:r>
    </w:p>
    <w:p w:rsidR="00D8769D" w:rsidRDefault="00D8769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0F6ED8" w:rsidRPr="00B75922" w:rsidRDefault="000F6ED8" w:rsidP="00B75922">
      <w:pPr>
        <w:pStyle w:val="a7"/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47416" w:rsidRPr="00634DBC" w:rsidRDefault="00634DBC" w:rsidP="001408CE">
      <w:pPr>
        <w:tabs>
          <w:tab w:val="left" w:pos="-284"/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E12D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416" w:rsidRPr="00634DBC">
        <w:rPr>
          <w:rFonts w:ascii="Times New Roman" w:hAnsi="Times New Roman" w:cs="Times New Roman"/>
          <w:b/>
          <w:sz w:val="24"/>
          <w:szCs w:val="24"/>
        </w:rPr>
        <w:t>Инструкция по монтажу и подготовк</w:t>
      </w:r>
      <w:r w:rsidR="001408CE">
        <w:rPr>
          <w:rFonts w:ascii="Times New Roman" w:hAnsi="Times New Roman" w:cs="Times New Roman"/>
          <w:b/>
          <w:sz w:val="24"/>
          <w:szCs w:val="24"/>
        </w:rPr>
        <w:t>е</w:t>
      </w:r>
      <w:r w:rsidR="00547416" w:rsidRPr="00634DBC">
        <w:rPr>
          <w:rFonts w:ascii="Times New Roman" w:hAnsi="Times New Roman" w:cs="Times New Roman"/>
          <w:b/>
          <w:sz w:val="24"/>
          <w:szCs w:val="24"/>
        </w:rPr>
        <w:t xml:space="preserve"> к работе</w:t>
      </w:r>
    </w:p>
    <w:p w:rsidR="00AC187F" w:rsidRPr="00A604B2" w:rsidRDefault="00547416" w:rsidP="001408CE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Распаковать светильник, проверить комплектность;</w:t>
      </w:r>
    </w:p>
    <w:p w:rsidR="00AC187F" w:rsidRDefault="00A71677" w:rsidP="001408CE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1F48E2">
        <w:rPr>
          <w:rFonts w:ascii="Times New Roman" w:hAnsi="Times New Roman"/>
          <w:sz w:val="24"/>
          <w:szCs w:val="24"/>
        </w:rPr>
        <w:t>ри помощи дюбелей</w:t>
      </w:r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саморезов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7C7B03">
        <w:rPr>
          <w:rFonts w:ascii="Times New Roman" w:hAnsi="Times New Roman"/>
          <w:sz w:val="24"/>
          <w:szCs w:val="24"/>
        </w:rPr>
        <w:t xml:space="preserve">(в комплект не входят) </w:t>
      </w:r>
      <w:r>
        <w:rPr>
          <w:rFonts w:ascii="Times New Roman" w:hAnsi="Times New Roman"/>
          <w:sz w:val="24"/>
          <w:szCs w:val="24"/>
        </w:rPr>
        <w:t>закрепить на потолок П-образный кронштейн</w:t>
      </w:r>
      <w:r w:rsidR="00AC187F" w:rsidRPr="00AC187F">
        <w:rPr>
          <w:rFonts w:ascii="Times New Roman" w:hAnsi="Times New Roman" w:cs="Times New Roman"/>
          <w:sz w:val="24"/>
          <w:szCs w:val="24"/>
        </w:rPr>
        <w:t>;</w:t>
      </w:r>
    </w:p>
    <w:p w:rsidR="00A71677" w:rsidRDefault="00A36DF0" w:rsidP="001408CE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Подсоединить сетевые провода </w:t>
      </w:r>
      <w:r w:rsidR="00C14DD2" w:rsidRPr="00B75922">
        <w:rPr>
          <w:rFonts w:ascii="Times New Roman" w:hAnsi="Times New Roman" w:cs="Times New Roman"/>
          <w:sz w:val="24"/>
          <w:szCs w:val="24"/>
        </w:rPr>
        <w:t xml:space="preserve">к контактам </w:t>
      </w:r>
      <w:proofErr w:type="spellStart"/>
      <w:r w:rsidR="00C14DD2" w:rsidRPr="00B75922">
        <w:rPr>
          <w:rFonts w:ascii="Times New Roman" w:hAnsi="Times New Roman" w:cs="Times New Roman"/>
          <w:sz w:val="24"/>
          <w:szCs w:val="24"/>
        </w:rPr>
        <w:t>клеммной</w:t>
      </w:r>
      <w:proofErr w:type="spellEnd"/>
      <w:r w:rsidR="003C5CBA">
        <w:rPr>
          <w:rFonts w:ascii="Times New Roman" w:hAnsi="Times New Roman" w:cs="Times New Roman"/>
          <w:sz w:val="24"/>
          <w:szCs w:val="24"/>
        </w:rPr>
        <w:t xml:space="preserve"> колодки</w:t>
      </w:r>
      <w:r w:rsidR="00C14DD2" w:rsidRPr="00B75922">
        <w:rPr>
          <w:rFonts w:ascii="Times New Roman" w:hAnsi="Times New Roman" w:cs="Times New Roman"/>
          <w:sz w:val="24"/>
          <w:szCs w:val="24"/>
        </w:rPr>
        <w:t>;</w:t>
      </w:r>
    </w:p>
    <w:p w:rsidR="00C14DD2" w:rsidRPr="00B75922" w:rsidRDefault="00A71677" w:rsidP="001408CE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Установить светильник на П-образный кронштейн и закрепить двумя винтами</w:t>
      </w:r>
      <w:r w:rsidR="005F7763" w:rsidRPr="005F7763">
        <w:rPr>
          <w:sz w:val="16"/>
          <w:szCs w:val="16"/>
        </w:rPr>
        <w:t xml:space="preserve"> </w:t>
      </w:r>
    </w:p>
    <w:p w:rsidR="0098766E" w:rsidRPr="00B75922" w:rsidRDefault="00946DBE" w:rsidP="001408CE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0371F6" w:rsidRPr="00B75922">
        <w:rPr>
          <w:rFonts w:ascii="Times New Roman" w:hAnsi="Times New Roman" w:cs="Times New Roman"/>
          <w:sz w:val="24"/>
          <w:szCs w:val="24"/>
        </w:rPr>
        <w:t>лампу</w:t>
      </w:r>
      <w:r w:rsidR="003D0A78" w:rsidRPr="00B75922">
        <w:rPr>
          <w:rFonts w:ascii="Times New Roman" w:hAnsi="Times New Roman" w:cs="Times New Roman"/>
          <w:sz w:val="24"/>
          <w:szCs w:val="24"/>
        </w:rPr>
        <w:t>.</w:t>
      </w:r>
      <w:r w:rsidR="001408CE">
        <w:rPr>
          <w:rFonts w:ascii="Times New Roman" w:hAnsi="Times New Roman" w:cs="Times New Roman"/>
          <w:sz w:val="24"/>
          <w:szCs w:val="24"/>
        </w:rPr>
        <w:t xml:space="preserve"> Светильник готов к работе</w:t>
      </w:r>
    </w:p>
    <w:p w:rsidR="00B75922" w:rsidRPr="00B75922" w:rsidRDefault="00B75922" w:rsidP="00B75922">
      <w:pPr>
        <w:pStyle w:val="a7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47416" w:rsidRPr="00B75922" w:rsidRDefault="000558E6" w:rsidP="001408CE">
      <w:pPr>
        <w:pStyle w:val="a7"/>
        <w:numPr>
          <w:ilvl w:val="0"/>
          <w:numId w:val="16"/>
        </w:numPr>
        <w:tabs>
          <w:tab w:val="left" w:pos="-284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Сведения об утилизации</w:t>
      </w:r>
    </w:p>
    <w:p w:rsidR="000558E6" w:rsidRPr="00C83D25" w:rsidRDefault="000558E6" w:rsidP="008D610E">
      <w:pPr>
        <w:pStyle w:val="a7"/>
        <w:tabs>
          <w:tab w:val="left" w:pos="-284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Светильник</w:t>
      </w:r>
      <w:r w:rsidR="009D67E6" w:rsidRPr="00B75922">
        <w:rPr>
          <w:rFonts w:ascii="Times New Roman" w:hAnsi="Times New Roman" w:cs="Times New Roman"/>
          <w:sz w:val="24"/>
          <w:szCs w:val="24"/>
        </w:rPr>
        <w:t>и не содержа</w:t>
      </w:r>
      <w:r w:rsidRPr="00B75922">
        <w:rPr>
          <w:rFonts w:ascii="Times New Roman" w:hAnsi="Times New Roman" w:cs="Times New Roman"/>
          <w:sz w:val="24"/>
          <w:szCs w:val="24"/>
        </w:rPr>
        <w:t>т дорогостоящих и  токсичных материалов и утилизиру</w:t>
      </w:r>
      <w:r w:rsidR="009D67E6" w:rsidRPr="00B75922">
        <w:rPr>
          <w:rFonts w:ascii="Times New Roman" w:hAnsi="Times New Roman" w:cs="Times New Roman"/>
          <w:sz w:val="24"/>
          <w:szCs w:val="24"/>
        </w:rPr>
        <w:t>ю</w:t>
      </w:r>
      <w:r w:rsidRPr="00B75922">
        <w:rPr>
          <w:rFonts w:ascii="Times New Roman" w:hAnsi="Times New Roman" w:cs="Times New Roman"/>
          <w:sz w:val="24"/>
          <w:szCs w:val="24"/>
        </w:rPr>
        <w:t>тся обычным способом.</w:t>
      </w:r>
    </w:p>
    <w:p w:rsidR="00B75922" w:rsidRPr="00C83D25" w:rsidRDefault="00B75922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F6ED8" w:rsidRPr="00B75922" w:rsidRDefault="000F6ED8" w:rsidP="008D610E">
      <w:pPr>
        <w:pStyle w:val="a7"/>
        <w:numPr>
          <w:ilvl w:val="0"/>
          <w:numId w:val="16"/>
        </w:numPr>
        <w:tabs>
          <w:tab w:val="left" w:pos="142"/>
          <w:tab w:val="left" w:pos="284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Хранение и транспортирование</w:t>
      </w:r>
    </w:p>
    <w:p w:rsidR="000F6ED8" w:rsidRPr="00B75922" w:rsidRDefault="000F6ED8" w:rsidP="008D610E">
      <w:pPr>
        <w:tabs>
          <w:tab w:val="left" w:pos="142"/>
        </w:tabs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транспортирования светильников в части воздействия механических факторов по ГОСТ 23216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 xml:space="preserve">средние (С). </w:t>
      </w:r>
      <w:r w:rsidRPr="00B75922">
        <w:rPr>
          <w:rFonts w:ascii="Times New Roman" w:hAnsi="Times New Roman" w:cs="Times New Roman"/>
          <w:sz w:val="24"/>
          <w:szCs w:val="24"/>
        </w:rPr>
        <w:t>Перевозки воздушным, железнодорожным 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:rsidR="000F6ED8" w:rsidRPr="00B75922" w:rsidRDefault="000F6ED8" w:rsidP="008D610E">
      <w:pPr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хранения светильников в части воздействия климатических факторов по ГОСТ 15150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i/>
          <w:sz w:val="24"/>
          <w:szCs w:val="24"/>
        </w:rPr>
        <w:t>–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sz w:val="24"/>
          <w:szCs w:val="24"/>
        </w:rPr>
        <w:t xml:space="preserve"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 макроклиматических районах </w:t>
      </w:r>
      <w:r w:rsidRPr="00B7592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75922">
        <w:rPr>
          <w:rFonts w:ascii="Times New Roman" w:hAnsi="Times New Roman" w:cs="Times New Roman"/>
          <w:sz w:val="24"/>
          <w:szCs w:val="24"/>
        </w:rPr>
        <w:t xml:space="preserve"> умеренным и холодным климатом. </w:t>
      </w:r>
    </w:p>
    <w:p w:rsidR="000F6ED8" w:rsidRPr="00C83D25" w:rsidRDefault="000F6ED8" w:rsidP="008D610E">
      <w:pPr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Светильники в упаковке допускают хранение в течение не более 18 месяцев с даты выпуска.</w:t>
      </w:r>
    </w:p>
    <w:p w:rsidR="00B75922" w:rsidRPr="00C83D25" w:rsidRDefault="00B75922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8D610E">
      <w:pPr>
        <w:pStyle w:val="a7"/>
        <w:numPr>
          <w:ilvl w:val="0"/>
          <w:numId w:val="44"/>
        </w:numPr>
        <w:tabs>
          <w:tab w:val="left" w:pos="-284"/>
          <w:tab w:val="left" w:pos="142"/>
          <w:tab w:val="left" w:pos="284"/>
          <w:tab w:val="left" w:pos="426"/>
        </w:tabs>
        <w:spacing w:after="0"/>
        <w:ind w:left="-284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Гарантийные обязательства</w:t>
      </w:r>
    </w:p>
    <w:p w:rsidR="00F4635F" w:rsidRPr="00F4635F" w:rsidRDefault="00F4635F" w:rsidP="008D610E">
      <w:pPr>
        <w:tabs>
          <w:tab w:val="left" w:pos="142"/>
          <w:tab w:val="left" w:pos="567"/>
        </w:tabs>
        <w:spacing w:after="0"/>
        <w:ind w:left="-284" w:firstLine="426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 w:rsidR="00F4635F" w:rsidRPr="00F4635F" w:rsidRDefault="00F4635F" w:rsidP="008D610E">
      <w:pPr>
        <w:tabs>
          <w:tab w:val="left" w:pos="142"/>
          <w:tab w:val="left" w:pos="567"/>
        </w:tabs>
        <w:spacing w:after="0"/>
        <w:ind w:left="-284" w:firstLine="426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Гарантийный срок эксплуатации: 18 мес</w:t>
      </w:r>
      <w:bookmarkStart w:id="0" w:name="_GoBack"/>
      <w:bookmarkEnd w:id="0"/>
      <w:r w:rsidRPr="00F4635F">
        <w:rPr>
          <w:rFonts w:ascii="Times New Roman" w:hAnsi="Times New Roman"/>
          <w:sz w:val="24"/>
          <w:szCs w:val="24"/>
        </w:rPr>
        <w:t>яцев со дня продажи покупателю, но не более 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:rsidR="00F4635F" w:rsidRPr="00F4635F" w:rsidRDefault="00F4635F" w:rsidP="008D610E">
      <w:pPr>
        <w:tabs>
          <w:tab w:val="left" w:pos="142"/>
          <w:tab w:val="left" w:pos="567"/>
        </w:tabs>
        <w:spacing w:after="0"/>
        <w:ind w:left="-284" w:firstLine="426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Предприятие-изготовитель не несет ответственности за дефекты и последствия, возникшие по вине потребителя в результате  несоблюдения требований данного руководства по эксплуатации.</w:t>
      </w:r>
    </w:p>
    <w:p w:rsidR="00F4635F" w:rsidRPr="00F4635F" w:rsidRDefault="00F4635F" w:rsidP="008D610E">
      <w:pPr>
        <w:tabs>
          <w:tab w:val="left" w:pos="142"/>
          <w:tab w:val="left" w:pos="567"/>
        </w:tabs>
        <w:spacing w:after="0"/>
        <w:ind w:left="-284" w:firstLine="426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пломб предприятия – изготовителя.</w:t>
      </w:r>
    </w:p>
    <w:p w:rsidR="00130A44" w:rsidRDefault="00130A44" w:rsidP="00130A44">
      <w:pPr>
        <w:pStyle w:val="a7"/>
        <w:tabs>
          <w:tab w:val="left" w:pos="284"/>
          <w:tab w:val="left" w:pos="1063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408CE" w:rsidRDefault="00130A4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Светильник сертифицирован. </w:t>
      </w:r>
    </w:p>
    <w:p w:rsidR="00130A44" w:rsidRPr="00A71677" w:rsidRDefault="00130A4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71677">
        <w:rPr>
          <w:rFonts w:ascii="Times New Roman" w:hAnsi="Times New Roman" w:cs="Times New Roman"/>
          <w:sz w:val="24"/>
          <w:szCs w:val="24"/>
        </w:rPr>
        <w:t xml:space="preserve">Сертификат № ТС </w:t>
      </w:r>
      <w:r w:rsidRPr="00A71677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A716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167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71677">
        <w:rPr>
          <w:rFonts w:ascii="Times New Roman" w:hAnsi="Times New Roman" w:cs="Times New Roman"/>
          <w:sz w:val="24"/>
          <w:szCs w:val="24"/>
        </w:rPr>
        <w:t>-</w:t>
      </w:r>
      <w:r w:rsidRPr="00A71677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B16424" w:rsidRPr="00A71677">
        <w:rPr>
          <w:rFonts w:ascii="Times New Roman" w:hAnsi="Times New Roman" w:cs="Times New Roman"/>
          <w:sz w:val="24"/>
          <w:szCs w:val="24"/>
        </w:rPr>
        <w:t>.АБ91.В.00045</w:t>
      </w:r>
      <w:r w:rsidR="00E12DDD" w:rsidRPr="00A71677">
        <w:rPr>
          <w:rFonts w:ascii="Times New Roman" w:hAnsi="Times New Roman" w:cs="Times New Roman"/>
          <w:sz w:val="24"/>
          <w:szCs w:val="24"/>
        </w:rPr>
        <w:t xml:space="preserve">, срок действия </w:t>
      </w:r>
      <w:r w:rsidR="00B16424" w:rsidRPr="00A71677">
        <w:rPr>
          <w:rFonts w:ascii="Times New Roman" w:hAnsi="Times New Roman" w:cs="Times New Roman"/>
          <w:sz w:val="24"/>
          <w:szCs w:val="24"/>
        </w:rPr>
        <w:t>с 03.04.2017 по 02.04.2022</w:t>
      </w:r>
      <w:r w:rsidRPr="00A71677">
        <w:rPr>
          <w:rFonts w:ascii="Times New Roman" w:hAnsi="Times New Roman" w:cs="Times New Roman"/>
          <w:sz w:val="24"/>
          <w:szCs w:val="24"/>
        </w:rPr>
        <w:t>.</w:t>
      </w:r>
    </w:p>
    <w:p w:rsidR="00245D37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Соответствует </w:t>
      </w:r>
      <w:r w:rsidR="00245D37">
        <w:rPr>
          <w:rFonts w:ascii="Times New Roman" w:hAnsi="Times New Roman" w:cs="Times New Roman"/>
          <w:sz w:val="24"/>
          <w:szCs w:val="24"/>
        </w:rPr>
        <w:t xml:space="preserve">требованиям </w:t>
      </w:r>
      <w:proofErr w:type="gramStart"/>
      <w:r w:rsidR="00245D37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="00245D37">
        <w:rPr>
          <w:rFonts w:ascii="Times New Roman" w:hAnsi="Times New Roman" w:cs="Times New Roman"/>
          <w:sz w:val="24"/>
          <w:szCs w:val="24"/>
        </w:rPr>
        <w:t xml:space="preserve"> ТС 004/2011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5A64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годным к эксплуатации.</w:t>
      </w: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C5A35" w:rsidRDefault="007C5A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C5A35" w:rsidRDefault="007C5A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C5A35" w:rsidRDefault="007C5A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изготовления 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Штамп ОТК_______________________</w:t>
      </w: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Штамп магазина 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продавца___________________</w:t>
      </w:r>
    </w:p>
    <w:p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F61035" w:rsidSect="00187C88">
      <w:pgSz w:w="11906" w:h="16838"/>
      <w:pgMar w:top="426" w:right="424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6D2F"/>
    <w:multiLevelType w:val="hybridMultilevel"/>
    <w:tmpl w:val="E2626174"/>
    <w:lvl w:ilvl="0" w:tplc="1DE082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A7CAF"/>
    <w:multiLevelType w:val="hybridMultilevel"/>
    <w:tmpl w:val="7A8A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61124"/>
    <w:multiLevelType w:val="hybridMultilevel"/>
    <w:tmpl w:val="9BA22B46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46AB0"/>
    <w:multiLevelType w:val="hybridMultilevel"/>
    <w:tmpl w:val="54743F28"/>
    <w:lvl w:ilvl="0" w:tplc="27101402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7373B"/>
    <w:multiLevelType w:val="hybridMultilevel"/>
    <w:tmpl w:val="05AC19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E922D30"/>
    <w:multiLevelType w:val="hybridMultilevel"/>
    <w:tmpl w:val="7D3AB048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13DFA"/>
    <w:multiLevelType w:val="hybridMultilevel"/>
    <w:tmpl w:val="CDC0F71C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AA1EB2"/>
    <w:multiLevelType w:val="hybridMultilevel"/>
    <w:tmpl w:val="71A4FD8A"/>
    <w:lvl w:ilvl="0" w:tplc="6652F7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1D7D55"/>
    <w:multiLevelType w:val="hybridMultilevel"/>
    <w:tmpl w:val="092C4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762C95"/>
    <w:multiLevelType w:val="hybridMultilevel"/>
    <w:tmpl w:val="FE20BDC0"/>
    <w:lvl w:ilvl="0" w:tplc="C84A40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A05915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9D19DB"/>
    <w:multiLevelType w:val="hybridMultilevel"/>
    <w:tmpl w:val="2F64631E"/>
    <w:lvl w:ilvl="0" w:tplc="E6E0E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2E4EC6"/>
    <w:multiLevelType w:val="hybridMultilevel"/>
    <w:tmpl w:val="9986357A"/>
    <w:lvl w:ilvl="0" w:tplc="439C3E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DC033E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E20897"/>
    <w:multiLevelType w:val="hybridMultilevel"/>
    <w:tmpl w:val="51D490B6"/>
    <w:lvl w:ilvl="0" w:tplc="92C629F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3C7E1D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410874"/>
    <w:multiLevelType w:val="hybridMultilevel"/>
    <w:tmpl w:val="EEFE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304BD1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A51EEA"/>
    <w:multiLevelType w:val="multilevel"/>
    <w:tmpl w:val="090686B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586001"/>
    <w:multiLevelType w:val="hybridMultilevel"/>
    <w:tmpl w:val="2988B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0B2FC6"/>
    <w:multiLevelType w:val="hybridMultilevel"/>
    <w:tmpl w:val="4748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CD3900"/>
    <w:multiLevelType w:val="hybridMultilevel"/>
    <w:tmpl w:val="B6AEA95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2D0672"/>
    <w:multiLevelType w:val="hybridMultilevel"/>
    <w:tmpl w:val="244E056E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6640A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C2741B"/>
    <w:multiLevelType w:val="multilevel"/>
    <w:tmpl w:val="BBAC2898"/>
    <w:lvl w:ilvl="0">
      <w:start w:val="8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>
    <w:nsid w:val="3FD75E41"/>
    <w:multiLevelType w:val="hybridMultilevel"/>
    <w:tmpl w:val="76F8AA52"/>
    <w:lvl w:ilvl="0" w:tplc="E05826D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9E3C10"/>
    <w:multiLevelType w:val="hybridMultilevel"/>
    <w:tmpl w:val="F992E2E0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9C20CA"/>
    <w:multiLevelType w:val="multilevel"/>
    <w:tmpl w:val="2CECA4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4629489C"/>
    <w:multiLevelType w:val="hybridMultilevel"/>
    <w:tmpl w:val="A9EC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E52C09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FF58B6"/>
    <w:multiLevelType w:val="hybridMultilevel"/>
    <w:tmpl w:val="033C75CE"/>
    <w:lvl w:ilvl="0" w:tplc="92961D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370012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90575A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1A75C3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112472"/>
    <w:multiLevelType w:val="hybridMultilevel"/>
    <w:tmpl w:val="B924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3C5718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35398D"/>
    <w:multiLevelType w:val="hybridMultilevel"/>
    <w:tmpl w:val="493E5B56"/>
    <w:lvl w:ilvl="0" w:tplc="365EFB4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A94ED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8A0D70"/>
    <w:multiLevelType w:val="hybridMultilevel"/>
    <w:tmpl w:val="430A520C"/>
    <w:lvl w:ilvl="0" w:tplc="4F8AEF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8959D7"/>
    <w:multiLevelType w:val="hybridMultilevel"/>
    <w:tmpl w:val="C25CCD58"/>
    <w:lvl w:ilvl="0" w:tplc="D78A87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E55CDA"/>
    <w:multiLevelType w:val="hybridMultilevel"/>
    <w:tmpl w:val="C5A6E644"/>
    <w:lvl w:ilvl="0" w:tplc="090AFEF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1">
    <w:nsid w:val="66EE7CA3"/>
    <w:multiLevelType w:val="hybridMultilevel"/>
    <w:tmpl w:val="639AA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9B2C77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B342FC"/>
    <w:multiLevelType w:val="hybridMultilevel"/>
    <w:tmpl w:val="0E8675C2"/>
    <w:lvl w:ilvl="0" w:tplc="16B22F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B80444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3C474F"/>
    <w:multiLevelType w:val="hybridMultilevel"/>
    <w:tmpl w:val="E2CC497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1"/>
  </w:num>
  <w:num w:numId="3">
    <w:abstractNumId w:val="1"/>
  </w:num>
  <w:num w:numId="4">
    <w:abstractNumId w:val="34"/>
  </w:num>
  <w:num w:numId="5">
    <w:abstractNumId w:val="16"/>
  </w:num>
  <w:num w:numId="6">
    <w:abstractNumId w:val="5"/>
  </w:num>
  <w:num w:numId="7">
    <w:abstractNumId w:val="22"/>
  </w:num>
  <w:num w:numId="8">
    <w:abstractNumId w:val="21"/>
  </w:num>
  <w:num w:numId="9">
    <w:abstractNumId w:val="10"/>
  </w:num>
  <w:num w:numId="10">
    <w:abstractNumId w:val="45"/>
  </w:num>
  <w:num w:numId="11">
    <w:abstractNumId w:val="40"/>
  </w:num>
  <w:num w:numId="12">
    <w:abstractNumId w:val="6"/>
  </w:num>
  <w:num w:numId="13">
    <w:abstractNumId w:val="2"/>
  </w:num>
  <w:num w:numId="14">
    <w:abstractNumId w:val="8"/>
  </w:num>
  <w:num w:numId="15">
    <w:abstractNumId w:val="26"/>
  </w:num>
  <w:num w:numId="16">
    <w:abstractNumId w:val="7"/>
  </w:num>
  <w:num w:numId="17">
    <w:abstractNumId w:val="31"/>
  </w:num>
  <w:num w:numId="18">
    <w:abstractNumId w:val="9"/>
  </w:num>
  <w:num w:numId="19">
    <w:abstractNumId w:val="36"/>
  </w:num>
  <w:num w:numId="20">
    <w:abstractNumId w:val="20"/>
  </w:num>
  <w:num w:numId="21">
    <w:abstractNumId w:val="28"/>
  </w:num>
  <w:num w:numId="22">
    <w:abstractNumId w:val="43"/>
  </w:num>
  <w:num w:numId="23">
    <w:abstractNumId w:val="33"/>
  </w:num>
  <w:num w:numId="24">
    <w:abstractNumId w:val="12"/>
  </w:num>
  <w:num w:numId="25">
    <w:abstractNumId w:val="3"/>
  </w:num>
  <w:num w:numId="26">
    <w:abstractNumId w:val="23"/>
  </w:num>
  <w:num w:numId="27">
    <w:abstractNumId w:val="42"/>
  </w:num>
  <w:num w:numId="28">
    <w:abstractNumId w:val="44"/>
  </w:num>
  <w:num w:numId="29">
    <w:abstractNumId w:val="15"/>
  </w:num>
  <w:num w:numId="30">
    <w:abstractNumId w:val="38"/>
  </w:num>
  <w:num w:numId="31">
    <w:abstractNumId w:val="14"/>
  </w:num>
  <w:num w:numId="32">
    <w:abstractNumId w:val="29"/>
  </w:num>
  <w:num w:numId="33">
    <w:abstractNumId w:val="13"/>
  </w:num>
  <w:num w:numId="34">
    <w:abstractNumId w:val="37"/>
  </w:num>
  <w:num w:numId="35">
    <w:abstractNumId w:val="0"/>
  </w:num>
  <w:num w:numId="36">
    <w:abstractNumId w:val="25"/>
  </w:num>
  <w:num w:numId="37">
    <w:abstractNumId w:val="35"/>
  </w:num>
  <w:num w:numId="38">
    <w:abstractNumId w:val="32"/>
  </w:num>
  <w:num w:numId="39">
    <w:abstractNumId w:val="39"/>
  </w:num>
  <w:num w:numId="40">
    <w:abstractNumId w:val="30"/>
  </w:num>
  <w:num w:numId="41">
    <w:abstractNumId w:val="17"/>
  </w:num>
  <w:num w:numId="42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</w:num>
  <w:num w:numId="44">
    <w:abstractNumId w:val="24"/>
  </w:num>
  <w:num w:numId="45">
    <w:abstractNumId w:val="26"/>
  </w:num>
  <w:num w:numId="46">
    <w:abstractNumId w:val="19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FC6"/>
    <w:rsid w:val="0000053D"/>
    <w:rsid w:val="00006679"/>
    <w:rsid w:val="000079F2"/>
    <w:rsid w:val="000214E2"/>
    <w:rsid w:val="000371F6"/>
    <w:rsid w:val="000558E6"/>
    <w:rsid w:val="00065368"/>
    <w:rsid w:val="00065F45"/>
    <w:rsid w:val="000B6BCC"/>
    <w:rsid w:val="000D6D53"/>
    <w:rsid w:val="000D707E"/>
    <w:rsid w:val="000E1073"/>
    <w:rsid w:val="000F6ED8"/>
    <w:rsid w:val="001118B0"/>
    <w:rsid w:val="00130A44"/>
    <w:rsid w:val="00133D7F"/>
    <w:rsid w:val="001408CE"/>
    <w:rsid w:val="0015571B"/>
    <w:rsid w:val="00163A08"/>
    <w:rsid w:val="00182D27"/>
    <w:rsid w:val="00187C88"/>
    <w:rsid w:val="001A548A"/>
    <w:rsid w:val="001B0DD1"/>
    <w:rsid w:val="001B3742"/>
    <w:rsid w:val="001D5044"/>
    <w:rsid w:val="0022160A"/>
    <w:rsid w:val="00245D37"/>
    <w:rsid w:val="00257543"/>
    <w:rsid w:val="00257B70"/>
    <w:rsid w:val="0029755B"/>
    <w:rsid w:val="003525CB"/>
    <w:rsid w:val="003548EF"/>
    <w:rsid w:val="00382E4A"/>
    <w:rsid w:val="003B7AD3"/>
    <w:rsid w:val="003C5CBA"/>
    <w:rsid w:val="003D0A78"/>
    <w:rsid w:val="003D1C4A"/>
    <w:rsid w:val="003E77CD"/>
    <w:rsid w:val="00411133"/>
    <w:rsid w:val="00447FE0"/>
    <w:rsid w:val="004609F7"/>
    <w:rsid w:val="00463143"/>
    <w:rsid w:val="00473317"/>
    <w:rsid w:val="004800B3"/>
    <w:rsid w:val="00496BBA"/>
    <w:rsid w:val="004A48D5"/>
    <w:rsid w:val="004B6170"/>
    <w:rsid w:val="004C79F1"/>
    <w:rsid w:val="004E0A00"/>
    <w:rsid w:val="0050011B"/>
    <w:rsid w:val="005159A6"/>
    <w:rsid w:val="00516783"/>
    <w:rsid w:val="00547416"/>
    <w:rsid w:val="0059500F"/>
    <w:rsid w:val="005A0655"/>
    <w:rsid w:val="005D0BC0"/>
    <w:rsid w:val="005D706A"/>
    <w:rsid w:val="005E0C9C"/>
    <w:rsid w:val="005E4715"/>
    <w:rsid w:val="005F0FA2"/>
    <w:rsid w:val="005F1715"/>
    <w:rsid w:val="005F4CB3"/>
    <w:rsid w:val="005F7763"/>
    <w:rsid w:val="0062770A"/>
    <w:rsid w:val="00631AB4"/>
    <w:rsid w:val="00634DBC"/>
    <w:rsid w:val="006353DB"/>
    <w:rsid w:val="0064005B"/>
    <w:rsid w:val="00644DE6"/>
    <w:rsid w:val="00657E54"/>
    <w:rsid w:val="00661CE5"/>
    <w:rsid w:val="0068645B"/>
    <w:rsid w:val="006877A9"/>
    <w:rsid w:val="006951D8"/>
    <w:rsid w:val="006A281D"/>
    <w:rsid w:val="006A7D6F"/>
    <w:rsid w:val="006B3509"/>
    <w:rsid w:val="006D1733"/>
    <w:rsid w:val="006E7520"/>
    <w:rsid w:val="006F1C14"/>
    <w:rsid w:val="007028A2"/>
    <w:rsid w:val="00705FAB"/>
    <w:rsid w:val="0072282C"/>
    <w:rsid w:val="00727492"/>
    <w:rsid w:val="007327A9"/>
    <w:rsid w:val="007352BA"/>
    <w:rsid w:val="0074153B"/>
    <w:rsid w:val="007622ED"/>
    <w:rsid w:val="00787168"/>
    <w:rsid w:val="00790AF4"/>
    <w:rsid w:val="007A19DD"/>
    <w:rsid w:val="007C5A35"/>
    <w:rsid w:val="007C7B03"/>
    <w:rsid w:val="007D6583"/>
    <w:rsid w:val="008236B1"/>
    <w:rsid w:val="00824DE3"/>
    <w:rsid w:val="0082532D"/>
    <w:rsid w:val="00836756"/>
    <w:rsid w:val="00894677"/>
    <w:rsid w:val="008A6BA9"/>
    <w:rsid w:val="008B5FD0"/>
    <w:rsid w:val="008C6C31"/>
    <w:rsid w:val="008D610E"/>
    <w:rsid w:val="008F0873"/>
    <w:rsid w:val="008F326F"/>
    <w:rsid w:val="00937E9C"/>
    <w:rsid w:val="00945064"/>
    <w:rsid w:val="00946DBE"/>
    <w:rsid w:val="0095577F"/>
    <w:rsid w:val="009563F4"/>
    <w:rsid w:val="00973E88"/>
    <w:rsid w:val="00976051"/>
    <w:rsid w:val="00982C64"/>
    <w:rsid w:val="0098686F"/>
    <w:rsid w:val="0098766E"/>
    <w:rsid w:val="009A39B7"/>
    <w:rsid w:val="009A7DBF"/>
    <w:rsid w:val="009C7D2B"/>
    <w:rsid w:val="009D3B56"/>
    <w:rsid w:val="009D67E6"/>
    <w:rsid w:val="009D7AD3"/>
    <w:rsid w:val="009E54AD"/>
    <w:rsid w:val="009F44C9"/>
    <w:rsid w:val="00A36DF0"/>
    <w:rsid w:val="00A604B2"/>
    <w:rsid w:val="00A71677"/>
    <w:rsid w:val="00A74F8B"/>
    <w:rsid w:val="00A91710"/>
    <w:rsid w:val="00AA5A64"/>
    <w:rsid w:val="00AB558C"/>
    <w:rsid w:val="00AC187F"/>
    <w:rsid w:val="00AD2563"/>
    <w:rsid w:val="00AE3858"/>
    <w:rsid w:val="00AF12EE"/>
    <w:rsid w:val="00B01EC4"/>
    <w:rsid w:val="00B1547B"/>
    <w:rsid w:val="00B16424"/>
    <w:rsid w:val="00B55407"/>
    <w:rsid w:val="00B5728E"/>
    <w:rsid w:val="00B60492"/>
    <w:rsid w:val="00B71ED6"/>
    <w:rsid w:val="00B75922"/>
    <w:rsid w:val="00B80704"/>
    <w:rsid w:val="00B80CFA"/>
    <w:rsid w:val="00B871A9"/>
    <w:rsid w:val="00B91D8B"/>
    <w:rsid w:val="00B923C4"/>
    <w:rsid w:val="00BA2D21"/>
    <w:rsid w:val="00BA52B5"/>
    <w:rsid w:val="00C05EB1"/>
    <w:rsid w:val="00C14DD2"/>
    <w:rsid w:val="00C16B4E"/>
    <w:rsid w:val="00C27771"/>
    <w:rsid w:val="00C705E6"/>
    <w:rsid w:val="00C75F99"/>
    <w:rsid w:val="00C81965"/>
    <w:rsid w:val="00C83D25"/>
    <w:rsid w:val="00CB0825"/>
    <w:rsid w:val="00CB5FEA"/>
    <w:rsid w:val="00CC080F"/>
    <w:rsid w:val="00CD76CC"/>
    <w:rsid w:val="00CE5F9B"/>
    <w:rsid w:val="00CE692E"/>
    <w:rsid w:val="00D05780"/>
    <w:rsid w:val="00D15FC6"/>
    <w:rsid w:val="00D16D7E"/>
    <w:rsid w:val="00D56B8A"/>
    <w:rsid w:val="00D60CA2"/>
    <w:rsid w:val="00D70B66"/>
    <w:rsid w:val="00D7163D"/>
    <w:rsid w:val="00D8769D"/>
    <w:rsid w:val="00DA5C46"/>
    <w:rsid w:val="00DB72BB"/>
    <w:rsid w:val="00DC7612"/>
    <w:rsid w:val="00DE3165"/>
    <w:rsid w:val="00DE54B7"/>
    <w:rsid w:val="00E12DDD"/>
    <w:rsid w:val="00E16880"/>
    <w:rsid w:val="00E258BA"/>
    <w:rsid w:val="00E25F88"/>
    <w:rsid w:val="00E5573E"/>
    <w:rsid w:val="00E55FBB"/>
    <w:rsid w:val="00E609A9"/>
    <w:rsid w:val="00E7660E"/>
    <w:rsid w:val="00E854EB"/>
    <w:rsid w:val="00E93182"/>
    <w:rsid w:val="00EA1F69"/>
    <w:rsid w:val="00EE6A87"/>
    <w:rsid w:val="00EF2794"/>
    <w:rsid w:val="00F110EA"/>
    <w:rsid w:val="00F27084"/>
    <w:rsid w:val="00F40FFA"/>
    <w:rsid w:val="00F435FB"/>
    <w:rsid w:val="00F4635F"/>
    <w:rsid w:val="00F477D2"/>
    <w:rsid w:val="00F61035"/>
    <w:rsid w:val="00F8381E"/>
    <w:rsid w:val="00F97BBB"/>
    <w:rsid w:val="00FA5BD8"/>
    <w:rsid w:val="00FC7E50"/>
    <w:rsid w:val="00FD1F20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mz@eletech-penza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Максим</cp:lastModifiedBy>
  <cp:revision>5</cp:revision>
  <cp:lastPrinted>2015-03-13T12:19:00Z</cp:lastPrinted>
  <dcterms:created xsi:type="dcterms:W3CDTF">2021-09-02T08:17:00Z</dcterms:created>
  <dcterms:modified xsi:type="dcterms:W3CDTF">2021-09-03T12:56:00Z</dcterms:modified>
</cp:coreProperties>
</file>