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24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590800" cy="391160"/>
                  <wp:effectExtent l="0" t="0" r="0" b="8890"/>
                  <wp:docPr id="2" name="Рисунок 2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288290</wp:posOffset>
                  </wp:positionV>
                  <wp:extent cx="462915" cy="391795"/>
                  <wp:effectExtent l="1905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138" cy="39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fldChar w:fldCharType="begin"/>
            </w:r>
            <w:r>
              <w:instrText xml:space="preserve"> HYPERLINK "mailto:info@eletech-penza.ru"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eletech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ПАСПОРТ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Светильник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17-100-310, 311, 325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Светильник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17-150-300, 301, 302, 303, 304, 305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>
      <w:pPr>
        <w:widowControl w:val="0"/>
        <w:tabs>
          <w:tab w:val="left" w:pos="-142"/>
          <w:tab w:val="left" w:pos="142"/>
          <w:tab w:val="left" w:pos="284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>
      <w:pPr>
        <w:pStyle w:val="9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7"/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изготовлен по ТУ 27.40.25-052-00109636-2019 и соответствует: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60598-2-1,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62471)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Климатическое исполнение, категория размещения (по ГОСТ 15150)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Диапазон рабочих температур, и относительная влажность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защиты от воздействия окружающей среды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защиты от поражения электрическим током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крепления (рабочее положение)</w:t>
            </w:r>
          </w:p>
        </w:tc>
        <w:tc>
          <w:tcPr>
            <w:tcW w:w="5387" w:type="dxa"/>
          </w:tcPr>
          <w:p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 на потолок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службы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питающей сети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0В, 50 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ламп в светильнике, кол-во шт х цоколь</w:t>
            </w:r>
          </w:p>
        </w:tc>
        <w:tc>
          <w:tcPr>
            <w:tcW w:w="538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245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мощность лампы накаливания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17-1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100Вт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17-150-300…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150 Вт</w:t>
            </w:r>
          </w:p>
        </w:tc>
      </w:tr>
    </w:tbl>
    <w:p>
      <w:pPr>
        <w:pStyle w:val="9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Внимание! Запрещается использование ламп с большей мощностью, чем указано в маркировке.</w:t>
      </w:r>
    </w:p>
    <w:p>
      <w:pPr>
        <w:pStyle w:val="9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9"/>
        <w:widowControl w:val="0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>
      <w:pPr>
        <w:pStyle w:val="9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светильник;</w:t>
      </w:r>
    </w:p>
    <w:p>
      <w:pPr>
        <w:pStyle w:val="9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паспорт;</w:t>
      </w:r>
    </w:p>
    <w:p>
      <w:pPr>
        <w:pStyle w:val="9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упаковка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>
      <w:pPr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pStyle w:val="9"/>
        <w:widowControl w:val="0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>
      <w:pPr>
        <w:pStyle w:val="9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>
      <w:pPr>
        <w:pStyle w:val="9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>
      <w:pPr>
        <w:pStyle w:val="9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>
      <w:pPr>
        <w:pStyle w:val="9"/>
        <w:widowControl w:val="0"/>
        <w:numPr>
          <w:ilvl w:val="0"/>
          <w:numId w:val="7"/>
        </w:numPr>
        <w:tabs>
          <w:tab w:val="left" w:pos="-120"/>
          <w:tab w:val="left" w:pos="284"/>
          <w:tab w:val="left" w:pos="720"/>
        </w:tabs>
        <w:spacing w:after="0" w:line="240" w:lineRule="auto"/>
        <w:ind w:left="0" w:firstLine="425"/>
        <w:jc w:val="both"/>
        <w:rPr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>
      <w:pPr>
        <w:pStyle w:val="9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>
      <w:pPr>
        <w:pStyle w:val="9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>
      <w:pPr>
        <w:pStyle w:val="9"/>
        <w:widowControl w:val="0"/>
        <w:tabs>
          <w:tab w:val="left" w:pos="284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>
      <w:pPr>
        <w:pStyle w:val="9"/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подготовке к работе</w:t>
      </w:r>
    </w:p>
    <w:p>
      <w:pPr>
        <w:pStyle w:val="9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>
      <w:pPr>
        <w:pStyle w:val="9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Подвесить светильник к потолку;</w:t>
      </w:r>
    </w:p>
    <w:p>
      <w:pPr>
        <w:pStyle w:val="9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Присоединение светильника к сети осуществляется при помощи клеммной колодки      (в состав светильника не входит);</w:t>
      </w:r>
    </w:p>
    <w:p>
      <w:pPr>
        <w:pStyle w:val="9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лампу и рассеиватель;</w:t>
      </w:r>
    </w:p>
    <w:p>
      <w:pPr>
        <w:widowControl w:val="0"/>
        <w:tabs>
          <w:tab w:val="left" w:pos="142"/>
          <w:tab w:val="left" w:pos="284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>
      <w:pPr>
        <w:pStyle w:val="9"/>
        <w:widowControl w:val="0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Светильники не содержат дорогостоящих и  токсичных материалов и утилизируются обычным способом.</w:t>
      </w:r>
    </w:p>
    <w:p>
      <w:pPr>
        <w:pStyle w:val="9"/>
        <w:widowControl w:val="0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>
      <w:pPr>
        <w:widowControl w:val="0"/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>
        <w:rPr>
          <w:rFonts w:ascii="Times New Roman" w:hAnsi="Times New Roman" w:cs="Times New Roman"/>
          <w:i/>
          <w:sz w:val="26"/>
          <w:szCs w:val="26"/>
        </w:rPr>
        <w:br w:type="textWrapping"/>
      </w:r>
      <w:r>
        <w:rPr>
          <w:rFonts w:ascii="Times New Roman" w:hAnsi="Times New Roman" w:cs="Times New Roman"/>
          <w:i/>
          <w:sz w:val="26"/>
          <w:szCs w:val="26"/>
        </w:rPr>
        <w:t>ГОСТ 15150 –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widowControl w:val="0"/>
        <w:numPr>
          <w:ilvl w:val="0"/>
          <w:numId w:val="9"/>
        </w:numPr>
        <w:tabs>
          <w:tab w:val="left" w:pos="-284"/>
          <w:tab w:val="left" w:pos="142"/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>
      <w:pPr>
        <w:pStyle w:val="9"/>
        <w:widowControl w:val="0"/>
        <w:tabs>
          <w:tab w:val="left" w:pos="284"/>
          <w:tab w:val="left" w:pos="1063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widowControl w:val="0"/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>
      <w:pPr>
        <w:tabs>
          <w:tab w:val="left" w:pos="142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 xml:space="preserve">36 месяцев со дня выпуска предприятием-изготовителем. </w:t>
      </w:r>
      <w:r>
        <w:rPr>
          <w:rFonts w:ascii="Times New Roman" w:hAnsi="Times New Roman" w:cs="Times New Roman"/>
          <w:sz w:val="26"/>
          <w:szCs w:val="26"/>
        </w:rPr>
        <w:t>В случае если день продажи установить невозможно, то гарантийный срок 18 месяцев исчисляется со дня изготовления товара</w:t>
      </w:r>
      <w:r>
        <w:rPr>
          <w:rFonts w:ascii="Times New Roman" w:hAnsi="Times New Roman"/>
          <w:sz w:val="26"/>
          <w:szCs w:val="26"/>
        </w:rPr>
        <w:t>.</w:t>
      </w:r>
    </w:p>
    <w:p>
      <w:pPr>
        <w:widowControl w:val="0"/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>
      <w:pPr>
        <w:widowControl w:val="0"/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>
      <w:pPr>
        <w:pStyle w:val="9"/>
        <w:widowControl w:val="0"/>
        <w:tabs>
          <w:tab w:val="left" w:pos="284"/>
          <w:tab w:val="left" w:pos="1063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widowControl w:val="0"/>
        <w:tabs>
          <w:tab w:val="left" w:pos="284"/>
          <w:tab w:val="left" w:pos="1063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Светильник сертифицирован.</w:t>
      </w:r>
    </w:p>
    <w:p>
      <w:pPr>
        <w:pStyle w:val="9"/>
        <w:tabs>
          <w:tab w:val="left" w:pos="284"/>
          <w:tab w:val="left" w:pos="10631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Сертификат №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i/>
          <w:sz w:val="26"/>
          <w:szCs w:val="26"/>
        </w:rPr>
        <w:t xml:space="preserve"> С-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i/>
          <w:sz w:val="26"/>
          <w:szCs w:val="26"/>
        </w:rPr>
        <w:t xml:space="preserve">.АИ24.В.00043, срок действия с 21.03.2019 г. по 20.03.2024 г. </w:t>
      </w:r>
    </w:p>
    <w:p>
      <w:pPr>
        <w:pStyle w:val="9"/>
        <w:tabs>
          <w:tab w:val="left" w:pos="284"/>
          <w:tab w:val="left" w:pos="10631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 ТУ 27.40.25-052-00109636-2019,   ТР ТС 004/2011</w:t>
      </w:r>
    </w:p>
    <w:p>
      <w:pPr>
        <w:pStyle w:val="9"/>
        <w:widowControl w:val="0"/>
        <w:tabs>
          <w:tab w:val="left" w:pos="284"/>
          <w:tab w:val="left" w:pos="1063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>
      <w:pPr>
        <w:pStyle w:val="9"/>
        <w:widowControl w:val="0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widowControl w:val="0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widowControl w:val="0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изготовления 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Штамп ОТК____________________</w:t>
      </w:r>
    </w:p>
    <w:p>
      <w:pPr>
        <w:pStyle w:val="9"/>
        <w:widowControl w:val="0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widowControl w:val="0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Штамп магазина 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 продавца______________</w:t>
      </w:r>
    </w:p>
    <w:sectPr>
      <w:pgSz w:w="11906" w:h="16838"/>
      <w:pgMar w:top="720" w:right="624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22D30"/>
    <w:multiLevelType w:val="multilevel"/>
    <w:tmpl w:val="0E922D3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EB2"/>
    <w:multiLevelType w:val="multilevel"/>
    <w:tmpl w:val="0FAA1EB2"/>
    <w:lvl w:ilvl="0" w:tentative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5915"/>
    <w:multiLevelType w:val="multilevel"/>
    <w:tmpl w:val="18A0591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3900"/>
    <w:multiLevelType w:val="multilevel"/>
    <w:tmpl w:val="35CD39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0672"/>
    <w:multiLevelType w:val="multilevel"/>
    <w:tmpl w:val="372D067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3C10"/>
    <w:multiLevelType w:val="multilevel"/>
    <w:tmpl w:val="409E3C1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D370012"/>
    <w:multiLevelType w:val="multilevel"/>
    <w:tmpl w:val="4D3700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55CDA"/>
    <w:multiLevelType w:val="multilevel"/>
    <w:tmpl w:val="65E55CDA"/>
    <w:lvl w:ilvl="0" w:tentative="0">
      <w:start w:val="1"/>
      <w:numFmt w:val="bullet"/>
      <w:lvlText w:val="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8">
    <w:nsid w:val="74B342FC"/>
    <w:multiLevelType w:val="multilevel"/>
    <w:tmpl w:val="74B342FC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C6"/>
    <w:rsid w:val="000079F2"/>
    <w:rsid w:val="000112FB"/>
    <w:rsid w:val="000214E2"/>
    <w:rsid w:val="000558E6"/>
    <w:rsid w:val="000567FB"/>
    <w:rsid w:val="00065368"/>
    <w:rsid w:val="00065F45"/>
    <w:rsid w:val="000E1073"/>
    <w:rsid w:val="000F6ED8"/>
    <w:rsid w:val="001118B0"/>
    <w:rsid w:val="00171B92"/>
    <w:rsid w:val="00187C88"/>
    <w:rsid w:val="001A548A"/>
    <w:rsid w:val="001C0030"/>
    <w:rsid w:val="001D34C9"/>
    <w:rsid w:val="001D5044"/>
    <w:rsid w:val="0022160A"/>
    <w:rsid w:val="00236517"/>
    <w:rsid w:val="00257543"/>
    <w:rsid w:val="00257B70"/>
    <w:rsid w:val="0029755B"/>
    <w:rsid w:val="003525CB"/>
    <w:rsid w:val="003548EF"/>
    <w:rsid w:val="00397248"/>
    <w:rsid w:val="003A1BC3"/>
    <w:rsid w:val="003B7AD3"/>
    <w:rsid w:val="003D0A78"/>
    <w:rsid w:val="003D1C4A"/>
    <w:rsid w:val="003E77CD"/>
    <w:rsid w:val="003F0444"/>
    <w:rsid w:val="003F35D9"/>
    <w:rsid w:val="004012E3"/>
    <w:rsid w:val="00411133"/>
    <w:rsid w:val="00436FD0"/>
    <w:rsid w:val="00473317"/>
    <w:rsid w:val="0048165E"/>
    <w:rsid w:val="0049430B"/>
    <w:rsid w:val="00496BBA"/>
    <w:rsid w:val="004A48D5"/>
    <w:rsid w:val="004C79F1"/>
    <w:rsid w:val="0050011B"/>
    <w:rsid w:val="005159A6"/>
    <w:rsid w:val="00516783"/>
    <w:rsid w:val="00524C7C"/>
    <w:rsid w:val="00547416"/>
    <w:rsid w:val="00560311"/>
    <w:rsid w:val="0059500F"/>
    <w:rsid w:val="005A0655"/>
    <w:rsid w:val="005D343C"/>
    <w:rsid w:val="005E0C9C"/>
    <w:rsid w:val="005E4715"/>
    <w:rsid w:val="005F0FA2"/>
    <w:rsid w:val="005F1715"/>
    <w:rsid w:val="005F4CB3"/>
    <w:rsid w:val="0062770A"/>
    <w:rsid w:val="006353DB"/>
    <w:rsid w:val="00644DE6"/>
    <w:rsid w:val="00661CE5"/>
    <w:rsid w:val="00674C72"/>
    <w:rsid w:val="0068645B"/>
    <w:rsid w:val="006877A9"/>
    <w:rsid w:val="006B3509"/>
    <w:rsid w:val="006D1733"/>
    <w:rsid w:val="006D175C"/>
    <w:rsid w:val="006F1C14"/>
    <w:rsid w:val="006F2664"/>
    <w:rsid w:val="007028A2"/>
    <w:rsid w:val="00705FAB"/>
    <w:rsid w:val="0071140A"/>
    <w:rsid w:val="0072282C"/>
    <w:rsid w:val="007327A9"/>
    <w:rsid w:val="007352BA"/>
    <w:rsid w:val="007622ED"/>
    <w:rsid w:val="00777F54"/>
    <w:rsid w:val="00787168"/>
    <w:rsid w:val="007A19DD"/>
    <w:rsid w:val="007C148D"/>
    <w:rsid w:val="007D6583"/>
    <w:rsid w:val="00824DE3"/>
    <w:rsid w:val="0082532D"/>
    <w:rsid w:val="00836756"/>
    <w:rsid w:val="0084314D"/>
    <w:rsid w:val="008B1B29"/>
    <w:rsid w:val="008B5FD0"/>
    <w:rsid w:val="008C37BF"/>
    <w:rsid w:val="008F326F"/>
    <w:rsid w:val="00904C3F"/>
    <w:rsid w:val="00937E9C"/>
    <w:rsid w:val="00945064"/>
    <w:rsid w:val="00946DBE"/>
    <w:rsid w:val="0095577F"/>
    <w:rsid w:val="009563F4"/>
    <w:rsid w:val="00966156"/>
    <w:rsid w:val="00973E88"/>
    <w:rsid w:val="00976051"/>
    <w:rsid w:val="00982C64"/>
    <w:rsid w:val="0098686F"/>
    <w:rsid w:val="0098766E"/>
    <w:rsid w:val="00992046"/>
    <w:rsid w:val="009A39B7"/>
    <w:rsid w:val="009A7DBF"/>
    <w:rsid w:val="009C378F"/>
    <w:rsid w:val="009D3B56"/>
    <w:rsid w:val="009D67E6"/>
    <w:rsid w:val="009D7AD3"/>
    <w:rsid w:val="009E54AD"/>
    <w:rsid w:val="00A2009E"/>
    <w:rsid w:val="00A45548"/>
    <w:rsid w:val="00A51188"/>
    <w:rsid w:val="00A67D01"/>
    <w:rsid w:val="00A74F8B"/>
    <w:rsid w:val="00A91710"/>
    <w:rsid w:val="00AB558C"/>
    <w:rsid w:val="00AE3858"/>
    <w:rsid w:val="00AF56C8"/>
    <w:rsid w:val="00B01EC4"/>
    <w:rsid w:val="00B0758D"/>
    <w:rsid w:val="00B1278F"/>
    <w:rsid w:val="00B60492"/>
    <w:rsid w:val="00B6189D"/>
    <w:rsid w:val="00B80CFA"/>
    <w:rsid w:val="00B871A9"/>
    <w:rsid w:val="00B91D8B"/>
    <w:rsid w:val="00B923C4"/>
    <w:rsid w:val="00BA2D21"/>
    <w:rsid w:val="00C05EB1"/>
    <w:rsid w:val="00C1367D"/>
    <w:rsid w:val="00C3426D"/>
    <w:rsid w:val="00C354C6"/>
    <w:rsid w:val="00C705E6"/>
    <w:rsid w:val="00C75F99"/>
    <w:rsid w:val="00C81965"/>
    <w:rsid w:val="00CB0825"/>
    <w:rsid w:val="00CB551D"/>
    <w:rsid w:val="00CB5FEA"/>
    <w:rsid w:val="00CC080F"/>
    <w:rsid w:val="00CD76CC"/>
    <w:rsid w:val="00CE1180"/>
    <w:rsid w:val="00D15FC6"/>
    <w:rsid w:val="00D16D7E"/>
    <w:rsid w:val="00D56B8A"/>
    <w:rsid w:val="00D60CA2"/>
    <w:rsid w:val="00D70B66"/>
    <w:rsid w:val="00D7163D"/>
    <w:rsid w:val="00D9438E"/>
    <w:rsid w:val="00DA5C46"/>
    <w:rsid w:val="00DB72BB"/>
    <w:rsid w:val="00DC7612"/>
    <w:rsid w:val="00DD0C75"/>
    <w:rsid w:val="00DE3165"/>
    <w:rsid w:val="00DE54B7"/>
    <w:rsid w:val="00E16880"/>
    <w:rsid w:val="00E25F88"/>
    <w:rsid w:val="00E3268D"/>
    <w:rsid w:val="00E609A9"/>
    <w:rsid w:val="00E61918"/>
    <w:rsid w:val="00EA7DFF"/>
    <w:rsid w:val="00EC56FF"/>
    <w:rsid w:val="00EE6A87"/>
    <w:rsid w:val="00EF2794"/>
    <w:rsid w:val="00F13A1B"/>
    <w:rsid w:val="00F27084"/>
    <w:rsid w:val="00F32B5D"/>
    <w:rsid w:val="00F435FB"/>
    <w:rsid w:val="00F62AC0"/>
    <w:rsid w:val="00F6604D"/>
    <w:rsid w:val="00F755AA"/>
    <w:rsid w:val="00F8381E"/>
    <w:rsid w:val="00FA5BD8"/>
    <w:rsid w:val="00FC7E50"/>
    <w:rsid w:val="00FE3C34"/>
    <w:rsid w:val="00FF5103"/>
    <w:rsid w:val="34373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1" w:semiHidden="0" w:name="Light Lis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 3"/>
    <w:basedOn w:val="1"/>
    <w:link w:val="11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table" w:styleId="10">
    <w:name w:val="Light List"/>
    <w:basedOn w:val="3"/>
    <w:uiPriority w:val="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11">
    <w:name w:val="Основной текст с отступом 3 Знак"/>
    <w:basedOn w:val="2"/>
    <w:link w:val="6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3774</Characters>
  <Lines>31</Lines>
  <Paragraphs>8</Paragraphs>
  <TotalTime>160</TotalTime>
  <ScaleCrop>false</ScaleCrop>
  <LinksUpToDate>false</LinksUpToDate>
  <CharactersWithSpaces>4427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2014-01-22T05:38:00Z</dcterms:created>
  <dc:creator>User</dc:creator>
  <cp:lastModifiedBy>Максим</cp:lastModifiedBy>
  <cp:lastPrinted>2018-09-27T08:16:00Z</cp:lastPrinted>
  <dcterms:modified xsi:type="dcterms:W3CDTF">2021-11-25T08:19:24Z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77023460F9214247B9890484CC69BF35</vt:lpwstr>
  </property>
</Properties>
</file>