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2FC7" w:rsidRDefault="00277475" w:rsidP="002F0CEB">
      <w:pPr>
        <w:pStyle w:val="2"/>
        <w:tabs>
          <w:tab w:val="left" w:pos="9498"/>
        </w:tabs>
        <w:ind w:left="0" w:firstLineChars="1911" w:firstLine="4604"/>
        <w:rPr>
          <w:rFonts w:ascii="Arial Narrow" w:hAnsi="Arial Narrow"/>
          <w:color w:val="FFFFFF"/>
          <w:sz w:val="48"/>
        </w:rPr>
      </w:pPr>
      <w:r>
        <w:rPr>
          <w:rFonts w:ascii="Arial" w:eastAsiaTheme="minorEastAsia" w:hAnsi="Arial" w:cs="Arial"/>
          <w:b/>
          <w:noProof/>
          <w:sz w:val="24"/>
          <w:szCs w:val="24"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7" o:spid="_x0000_s1026" type="#_x0000_t202" style="position:absolute;left:0;text-align:left;margin-left:151.85pt;margin-top:3.9pt;width:477.75pt;height:23.3pt;z-index:25185638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" stroked="f">
            <v:fill opacity="0"/>
            <v:textbox style="mso-next-textbox:#Text Box 87;mso-fit-shape-to-text:t">
              <w:txbxContent>
                <w:p w:rsidR="00367816" w:rsidRPr="00E62DEA" w:rsidRDefault="00367816" w:rsidP="00E62DEA">
                  <w:pPr>
                    <w:ind w:firstLineChars="50" w:firstLine="140"/>
                    <w:rPr>
                      <w:rFonts w:ascii="Arial" w:eastAsiaTheme="minorEastAsia" w:hAnsi="Arial" w:cs="Arial"/>
                      <w:color w:val="231F20"/>
                      <w:sz w:val="24"/>
                      <w:szCs w:val="24"/>
                      <w:lang w:eastAsia="zh-CN"/>
                    </w:rPr>
                  </w:pPr>
                  <w:r w:rsidRPr="00CC0CF5">
                    <w:rPr>
                      <w:rFonts w:ascii="Arial" w:hAnsi="Arial" w:cs="Arial"/>
                      <w:color w:val="231F20"/>
                      <w:sz w:val="28"/>
                      <w:szCs w:val="28"/>
                    </w:rPr>
                    <w:t>Насос циркуляционный</w:t>
                  </w:r>
                  <w:r w:rsidR="001D71D1">
                    <w:rPr>
                      <w:rFonts w:ascii="Arial" w:hAnsi="Arial" w:cs="Arial"/>
                      <w:color w:val="231F20"/>
                      <w:sz w:val="28"/>
                      <w:szCs w:val="28"/>
                      <w:lang w:val="en-US"/>
                    </w:rPr>
                    <w:t xml:space="preserve"> </w:t>
                  </w:r>
                  <w:r w:rsidR="001D71D1">
                    <w:rPr>
                      <w:rFonts w:ascii="Arial" w:hAnsi="Arial" w:cs="Arial"/>
                      <w:color w:val="231F20"/>
                      <w:sz w:val="28"/>
                      <w:szCs w:val="28"/>
                    </w:rPr>
                    <w:t>повысительный</w:t>
                  </w:r>
                  <w:r>
                    <w:rPr>
                      <w:rFonts w:ascii="Arial" w:hAnsi="Arial" w:cs="Arial"/>
                      <w:color w:val="231F20"/>
                      <w:sz w:val="20"/>
                      <w:szCs w:val="20"/>
                    </w:rPr>
                    <w:t xml:space="preserve">                 </w:t>
                  </w:r>
                  <w:r w:rsidRPr="00CC0CF5">
                    <w:rPr>
                      <w:rFonts w:eastAsiaTheme="minorEastAsia"/>
                      <w:color w:val="FFFFFF"/>
                      <w:position w:val="-2"/>
                      <w:sz w:val="42"/>
                      <w:lang w:eastAsia="zh-CN"/>
                    </w:rPr>
                    <w:t xml:space="preserve">   </w:t>
                  </w:r>
                  <w:r w:rsidRPr="00CC0CF5">
                    <w:rPr>
                      <w:rFonts w:eastAsiaTheme="minorEastAsia" w:hint="eastAsia"/>
                      <w:color w:val="FFFFFF"/>
                      <w:position w:val="-2"/>
                      <w:sz w:val="42"/>
                      <w:lang w:eastAsia="zh-CN"/>
                    </w:rPr>
                    <w:t xml:space="preserve">    </w:t>
                  </w:r>
                  <w:r w:rsidRPr="00E62DEA">
                    <w:rPr>
                      <w:rFonts w:ascii="Arial" w:eastAsiaTheme="minorEastAsia" w:hAnsi="Arial" w:cs="Arial" w:hint="eastAsia"/>
                      <w:color w:val="231F20"/>
                      <w:sz w:val="21"/>
                      <w:szCs w:val="21"/>
                      <w:lang w:eastAsia="zh-CN"/>
                    </w:rPr>
                    <w:t xml:space="preserve"> </w:t>
                  </w:r>
                  <w:r>
                    <w:rPr>
                      <w:rFonts w:ascii="Arial" w:eastAsiaTheme="minorEastAsia" w:hAnsi="Arial" w:cs="Arial" w:hint="eastAsia"/>
                      <w:color w:val="231F20"/>
                      <w:sz w:val="28"/>
                      <w:szCs w:val="28"/>
                      <w:lang w:eastAsia="zh-CN"/>
                    </w:rPr>
                    <w:t xml:space="preserve">      </w:t>
                  </w:r>
                  <w:r>
                    <w:rPr>
                      <w:rFonts w:ascii="Arial" w:eastAsiaTheme="minorEastAsia" w:hAnsi="Arial" w:cs="Arial"/>
                      <w:color w:val="231F20"/>
                      <w:sz w:val="28"/>
                      <w:szCs w:val="28"/>
                      <w:lang w:eastAsia="zh-CN"/>
                    </w:rPr>
                    <w:t xml:space="preserve">                          </w:t>
                  </w:r>
                </w:p>
              </w:txbxContent>
            </v:textbox>
          </v:shape>
        </w:pict>
      </w:r>
      <w:r w:rsidR="00832FC7">
        <w:rPr>
          <w:rFonts w:ascii="Arial" w:eastAsiaTheme="minorEastAsia" w:hAnsi="Arial" w:cs="Arial"/>
          <w:b/>
          <w:noProof/>
          <w:sz w:val="24"/>
          <w:szCs w:val="24"/>
          <w:lang w:bidi="ar-SA"/>
        </w:rPr>
        <w:drawing>
          <wp:anchor distT="0" distB="0" distL="114300" distR="114300" simplePos="0" relativeHeight="2514949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-31115</wp:posOffset>
            </wp:positionV>
            <wp:extent cx="7762875" cy="5462270"/>
            <wp:effectExtent l="19050" t="0" r="9525" b="0"/>
            <wp:wrapNone/>
            <wp:docPr id="5" name="图片 4" descr="\\Awlopserver\F\包装\包装资料\Bizexpo\STURM\files\新版说明书\说明书模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wlopserver\F\包装\包装资料\Bizexpo\STURM\files\新版说明书\说明书模版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546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0CEB" w:rsidRPr="0033259D" w:rsidRDefault="00963C4D" w:rsidP="0033259D">
      <w:pPr>
        <w:pStyle w:val="2"/>
        <w:tabs>
          <w:tab w:val="left" w:pos="9498"/>
        </w:tabs>
        <w:ind w:left="0"/>
        <w:jc w:val="center"/>
        <w:rPr>
          <w:rFonts w:ascii="Arial Narrow" w:eastAsiaTheme="minorEastAsia" w:hAnsi="Arial Narrow"/>
          <w:color w:val="FFFFFF"/>
          <w:sz w:val="48"/>
          <w:lang w:eastAsia="zh-CN"/>
        </w:rPr>
      </w:pPr>
      <w:r>
        <w:rPr>
          <w:rFonts w:eastAsiaTheme="minorEastAsia" w:hint="eastAsia"/>
          <w:color w:val="FFFFFF"/>
          <w:position w:val="-2"/>
          <w:sz w:val="42"/>
          <w:lang w:eastAsia="zh-CN"/>
        </w:rPr>
        <w:t xml:space="preserve">   </w:t>
      </w:r>
      <w:r w:rsidR="0033259D">
        <w:rPr>
          <w:rFonts w:eastAsiaTheme="minorEastAsia" w:hint="eastAsia"/>
          <w:color w:val="FFFFFF"/>
          <w:position w:val="-2"/>
          <w:sz w:val="42"/>
          <w:lang w:eastAsia="zh-CN"/>
        </w:rPr>
        <w:t xml:space="preserve">   </w:t>
      </w:r>
      <w:r w:rsidR="00F10F8D" w:rsidRPr="00ED4061">
        <w:rPr>
          <w:rFonts w:eastAsiaTheme="minorEastAsia"/>
          <w:color w:val="FFFFFF"/>
          <w:position w:val="-2"/>
          <w:sz w:val="42"/>
          <w:lang w:eastAsia="zh-CN"/>
        </w:rPr>
        <w:t>WP</w:t>
      </w:r>
      <w:r w:rsidR="00F10F8D" w:rsidRPr="00803CEB">
        <w:rPr>
          <w:rFonts w:eastAsiaTheme="minorEastAsia" w:hint="eastAsia"/>
          <w:color w:val="FFFFFF"/>
          <w:position w:val="-2"/>
          <w:sz w:val="42"/>
          <w:lang w:eastAsia="zh-CN"/>
        </w:rPr>
        <w:t>2</w:t>
      </w:r>
      <w:r w:rsidR="00F10F8D">
        <w:rPr>
          <w:rFonts w:eastAsiaTheme="minorEastAsia" w:hint="eastAsia"/>
          <w:color w:val="FFFFFF"/>
          <w:position w:val="-2"/>
          <w:sz w:val="42"/>
          <w:lang w:eastAsia="zh-CN"/>
        </w:rPr>
        <w:t>008W</w:t>
      </w:r>
      <w:r w:rsidRPr="00963C4D">
        <w:rPr>
          <w:rFonts w:eastAsiaTheme="minorEastAsia"/>
          <w:color w:val="FFFFFF"/>
          <w:position w:val="-2"/>
          <w:sz w:val="42"/>
          <w:lang w:eastAsia="zh-CN"/>
        </w:rPr>
        <w:t>/</w:t>
      </w:r>
      <w:r w:rsidR="00F10F8D">
        <w:rPr>
          <w:rFonts w:eastAsiaTheme="minorEastAsia" w:hint="eastAsia"/>
          <w:color w:val="FFFFFF"/>
          <w:position w:val="-2"/>
          <w:sz w:val="42"/>
          <w:lang w:val="en-US" w:eastAsia="zh-CN"/>
        </w:rPr>
        <w:t>WP</w:t>
      </w:r>
      <w:r w:rsidR="00F10F8D">
        <w:rPr>
          <w:rFonts w:eastAsiaTheme="minorEastAsia" w:hint="eastAsia"/>
          <w:color w:val="FFFFFF"/>
          <w:position w:val="-2"/>
          <w:sz w:val="42"/>
          <w:lang w:eastAsia="zh-CN"/>
        </w:rPr>
        <w:t>2009W</w:t>
      </w:r>
      <w:r w:rsidRPr="00963C4D">
        <w:rPr>
          <w:rFonts w:eastAsiaTheme="minorEastAsia"/>
          <w:color w:val="FFFFFF"/>
          <w:position w:val="-2"/>
          <w:sz w:val="42"/>
          <w:lang w:eastAsia="zh-CN"/>
        </w:rPr>
        <w:t>/</w:t>
      </w:r>
      <w:r w:rsidR="00F10F8D" w:rsidRPr="00ED4061">
        <w:rPr>
          <w:rFonts w:eastAsiaTheme="minorEastAsia"/>
          <w:color w:val="FFFFFF"/>
          <w:position w:val="-2"/>
          <w:sz w:val="42"/>
          <w:lang w:eastAsia="zh-CN"/>
        </w:rPr>
        <w:t>WP</w:t>
      </w:r>
      <w:r w:rsidR="00F10F8D">
        <w:rPr>
          <w:rFonts w:eastAsiaTheme="minorEastAsia" w:hint="eastAsia"/>
          <w:color w:val="FFFFFF"/>
          <w:position w:val="-2"/>
          <w:sz w:val="42"/>
          <w:lang w:eastAsia="zh-CN"/>
        </w:rPr>
        <w:t>2512W</w:t>
      </w:r>
      <w:r w:rsidR="00832FC7" w:rsidRPr="00AA6FED">
        <w:rPr>
          <w:rFonts w:ascii="Arial Narrow" w:hAnsi="Arial Narrow"/>
          <w:color w:val="FFFFFF"/>
          <w:sz w:val="48"/>
        </w:rPr>
        <w:t xml:space="preserve">  </w:t>
      </w:r>
    </w:p>
    <w:p w:rsidR="00BE1840" w:rsidRDefault="002F0CEB" w:rsidP="00832FC7">
      <w:pPr>
        <w:pStyle w:val="2"/>
        <w:tabs>
          <w:tab w:val="left" w:pos="9498"/>
        </w:tabs>
        <w:ind w:left="0"/>
        <w:jc w:val="center"/>
        <w:rPr>
          <w:rFonts w:ascii="Arial Narrow" w:eastAsiaTheme="minorEastAsia" w:hAnsi="Arial Narrow"/>
          <w:color w:val="FFFFFF"/>
          <w:sz w:val="48"/>
          <w:lang w:eastAsia="zh-CN"/>
        </w:rPr>
      </w:pPr>
      <w:r>
        <w:rPr>
          <w:rFonts w:ascii="Arial Narrow" w:hAnsi="Arial Narrow"/>
          <w:color w:val="FFFFFF"/>
          <w:sz w:val="48"/>
        </w:rPr>
        <w:t xml:space="preserve">                           </w:t>
      </w:r>
      <w:r w:rsidR="00832FC7" w:rsidRPr="00AA6FED">
        <w:rPr>
          <w:rFonts w:ascii="Arial Narrow" w:hAnsi="Arial Narrow"/>
          <w:color w:val="FFFFFF"/>
          <w:sz w:val="48"/>
        </w:rPr>
        <w:t xml:space="preserve"> </w:t>
      </w:r>
      <w:r w:rsidR="003302C9">
        <w:rPr>
          <w:rFonts w:ascii="Arial Narrow" w:hAnsi="Arial Narrow"/>
          <w:color w:val="FFFFFF"/>
          <w:sz w:val="48"/>
        </w:rPr>
        <w:t xml:space="preserve">               </w:t>
      </w:r>
      <w:r w:rsidR="00121A2D">
        <w:rPr>
          <w:rFonts w:ascii="Arial Narrow" w:hAnsi="Arial Narrow"/>
          <w:color w:val="FFFFFF"/>
          <w:sz w:val="48"/>
        </w:rPr>
        <w:t xml:space="preserve">ИНСТРУКЦИЯ ПО ЭКСПЛУАТАЦИИ </w:t>
      </w:r>
    </w:p>
    <w:p w:rsidR="00F50C94" w:rsidRPr="00BE1840" w:rsidRDefault="00963C4D" w:rsidP="0033259D">
      <w:pPr>
        <w:pStyle w:val="2"/>
        <w:tabs>
          <w:tab w:val="left" w:pos="9498"/>
        </w:tabs>
        <w:ind w:leftChars="1815" w:left="4463" w:hangingChars="98" w:hanging="470"/>
        <w:rPr>
          <w:rFonts w:eastAsiaTheme="minorEastAsia"/>
          <w:sz w:val="42"/>
          <w:lang w:eastAsia="zh-CN"/>
        </w:rPr>
      </w:pPr>
      <w:r w:rsidRPr="00963C4D">
        <w:rPr>
          <w:rFonts w:ascii="Arial Narrow" w:hAnsi="Arial Narrow"/>
          <w:color w:val="FFFFFF"/>
          <w:sz w:val="48"/>
        </w:rPr>
        <w:t xml:space="preserve">   </w:t>
      </w:r>
      <w:r w:rsidR="00121A2D">
        <w:rPr>
          <w:rFonts w:ascii="Arial Narrow" w:hAnsi="Arial Narrow"/>
          <w:color w:val="FFFFFF"/>
          <w:sz w:val="48"/>
        </w:rPr>
        <w:t>И ТЕХНИЧЕСКОМУ ОБСЛУЖИВАНИЮ</w:t>
      </w:r>
      <w:r w:rsidR="00A2579F">
        <w:rPr>
          <w:rFonts w:ascii="Arial Narrow" w:hAnsi="Arial Narrow"/>
          <w:color w:val="FFFFFF"/>
          <w:sz w:val="48"/>
        </w:rPr>
        <w:t>.</w:t>
      </w:r>
    </w:p>
    <w:p w:rsidR="00F50C94" w:rsidRDefault="00F50C94">
      <w:pPr>
        <w:pStyle w:val="a3"/>
        <w:rPr>
          <w:rFonts w:ascii="Arial Narrow"/>
          <w:sz w:val="20"/>
        </w:rPr>
      </w:pPr>
    </w:p>
    <w:p w:rsidR="00F50C94" w:rsidRDefault="0033259D">
      <w:pPr>
        <w:pStyle w:val="a3"/>
        <w:rPr>
          <w:rFonts w:ascii="Arial Narrow"/>
          <w:sz w:val="20"/>
        </w:rPr>
      </w:pPr>
      <w:r>
        <w:rPr>
          <w:rFonts w:ascii="Arial Narrow"/>
          <w:noProof/>
          <w:sz w:val="20"/>
          <w:lang w:bidi="ar-SA"/>
        </w:rPr>
        <w:drawing>
          <wp:anchor distT="0" distB="0" distL="114300" distR="114300" simplePos="0" relativeHeight="251960832" behindDoc="0" locked="0" layoutInCell="1" allowOverlap="1">
            <wp:simplePos x="0" y="0"/>
            <wp:positionH relativeFrom="column">
              <wp:posOffset>4018915</wp:posOffset>
            </wp:positionH>
            <wp:positionV relativeFrom="paragraph">
              <wp:posOffset>44450</wp:posOffset>
            </wp:positionV>
            <wp:extent cx="3348990" cy="3593465"/>
            <wp:effectExtent l="0" t="0" r="0" b="0"/>
            <wp:wrapNone/>
            <wp:docPr id="3" name="图片 4" descr="\\Awlopserver\包装调整\包装资料\Bizexpo\STURM\baiyi\WP2008W&amp;WP2009W&amp;WP2512W\file\WP2008W-shuomingsh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wlopserver\包装调整\包装资料\Bizexpo\STURM\baiyi\WP2008W&amp;WP2009W&amp;WP2512W\file\WP2008W-shuomingshu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359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0C94" w:rsidRDefault="00F50C94">
      <w:pPr>
        <w:pStyle w:val="a3"/>
        <w:rPr>
          <w:rFonts w:ascii="Arial Narrow" w:eastAsiaTheme="minorEastAsia"/>
          <w:sz w:val="20"/>
          <w:lang w:eastAsia="zh-CN"/>
        </w:rPr>
      </w:pPr>
    </w:p>
    <w:p w:rsidR="00521693" w:rsidRDefault="0033259D">
      <w:pPr>
        <w:rPr>
          <w:rFonts w:ascii="Arial Narrow" w:eastAsiaTheme="minorEastAsia"/>
          <w:sz w:val="20"/>
          <w:lang w:eastAsia="zh-CN"/>
        </w:rPr>
      </w:pPr>
      <w:r>
        <w:rPr>
          <w:noProof/>
          <w:lang w:bidi="ar-SA"/>
        </w:rPr>
        <w:drawing>
          <wp:anchor distT="0" distB="0" distL="114300" distR="114300" simplePos="0" relativeHeight="251547136" behindDoc="0" locked="0" layoutInCell="1" allowOverlap="1">
            <wp:simplePos x="0" y="0"/>
            <wp:positionH relativeFrom="column">
              <wp:posOffset>2071134</wp:posOffset>
            </wp:positionH>
            <wp:positionV relativeFrom="paragraph">
              <wp:posOffset>2390213</wp:posOffset>
            </wp:positionV>
            <wp:extent cx="1607731" cy="552893"/>
            <wp:effectExtent l="19050" t="0" r="0" b="0"/>
            <wp:wrapNone/>
            <wp:docPr id="4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731" cy="552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7475">
        <w:rPr>
          <w:noProof/>
          <w:lang w:bidi="ar-SA"/>
        </w:rPr>
        <w:pict>
          <v:shape id="_x0000_s1027" type="#_x0000_t202" style="position:absolute;margin-left:154.5pt;margin-top:219.4pt;width:337.7pt;height:32.5pt;z-index:251674112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" stroked="f">
            <v:fill opacity="0"/>
            <v:textbox style="mso-fit-shape-to-text:t">
              <w:txbxContent>
                <w:p w:rsidR="00F10F8D" w:rsidRDefault="00963C4D" w:rsidP="0020168F">
                  <w:pPr>
                    <w:rPr>
                      <w:rFonts w:ascii="Arial" w:eastAsiaTheme="minorEastAsia" w:hAnsi="Arial" w:cs="Arial"/>
                      <w:color w:val="231F20"/>
                      <w:lang w:val="en-US" w:eastAsia="zh-CN"/>
                    </w:rPr>
                  </w:pPr>
                  <w:r>
                    <w:rPr>
                      <w:rFonts w:ascii="Arial" w:eastAsiaTheme="minorEastAsia" w:hAnsi="Arial" w:cs="Arial" w:hint="eastAsia"/>
                      <w:color w:val="231F20"/>
                      <w:lang w:val="en-US" w:eastAsia="zh-CN"/>
                    </w:rPr>
                    <w:t>WP2008W</w:t>
                  </w:r>
                  <w:r w:rsidR="003302C9">
                    <w:rPr>
                      <w:rFonts w:ascii="Arial" w:eastAsiaTheme="minorEastAsia" w:hAnsi="Arial" w:cs="Arial"/>
                      <w:color w:val="231F20"/>
                      <w:lang w:val="en-US" w:eastAsia="zh-CN"/>
                    </w:rPr>
                    <w:t>_</w:t>
                  </w:r>
                  <w:r>
                    <w:rPr>
                      <w:rFonts w:ascii="Arial" w:eastAsiaTheme="minorEastAsia" w:hAnsi="Arial" w:cs="Arial" w:hint="eastAsia"/>
                      <w:color w:val="231F20"/>
                      <w:lang w:val="en-US" w:eastAsia="zh-CN"/>
                    </w:rPr>
                    <w:t>WP2009W</w:t>
                  </w:r>
                  <w:r w:rsidR="003302C9">
                    <w:rPr>
                      <w:rFonts w:ascii="Arial" w:eastAsiaTheme="minorEastAsia" w:hAnsi="Arial" w:cs="Arial" w:hint="eastAsia"/>
                      <w:color w:val="231F20"/>
                      <w:lang w:val="en-US" w:eastAsia="zh-CN"/>
                    </w:rPr>
                    <w:t>_</w:t>
                  </w:r>
                </w:p>
                <w:p w:rsidR="00367816" w:rsidRPr="0033259D" w:rsidRDefault="00F10F8D" w:rsidP="0020168F">
                  <w:pPr>
                    <w:rPr>
                      <w:rFonts w:ascii="Arial" w:eastAsiaTheme="minorEastAsia" w:hAnsi="Arial" w:cs="Arial"/>
                      <w:color w:val="231F20"/>
                      <w:lang w:val="en-US" w:eastAsia="zh-CN"/>
                    </w:rPr>
                  </w:pPr>
                  <w:r>
                    <w:rPr>
                      <w:rFonts w:ascii="Arial" w:hAnsi="Arial" w:cs="Arial"/>
                      <w:color w:val="231F20"/>
                      <w:lang w:val="en-US"/>
                    </w:rPr>
                    <w:t>WP2512W-M-202</w:t>
                  </w:r>
                  <w:r w:rsidR="00963C4D">
                    <w:rPr>
                      <w:rFonts w:ascii="Arial" w:hAnsi="Arial" w:cs="Arial"/>
                      <w:color w:val="231F20"/>
                      <w:lang w:val="en-US"/>
                    </w:rPr>
                    <w:t>5</w:t>
                  </w:r>
                  <w:r>
                    <w:rPr>
                      <w:rFonts w:ascii="Arial" w:hAnsi="Arial" w:cs="Arial"/>
                      <w:color w:val="231F20"/>
                      <w:lang w:val="en-US"/>
                    </w:rPr>
                    <w:t>080</w:t>
                  </w:r>
                  <w:r w:rsidR="00963C4D">
                    <w:rPr>
                      <w:rFonts w:ascii="Arial" w:hAnsi="Arial" w:cs="Arial"/>
                      <w:color w:val="231F20"/>
                      <w:lang w:val="en-US"/>
                    </w:rPr>
                    <w:t>5</w:t>
                  </w:r>
                  <w:r>
                    <w:rPr>
                      <w:rFonts w:ascii="Arial" w:hAnsi="Arial" w:cs="Arial"/>
                      <w:color w:val="231F20"/>
                      <w:lang w:val="en-US"/>
                    </w:rPr>
                    <w:t>-20</w:t>
                  </w:r>
                  <w:r w:rsidR="0033259D">
                    <w:rPr>
                      <w:rFonts w:ascii="Arial" w:eastAsiaTheme="minorEastAsia" w:hAnsi="Arial" w:cs="Arial" w:hint="eastAsia"/>
                      <w:color w:val="231F20"/>
                      <w:lang w:val="en-US" w:eastAsia="zh-CN"/>
                    </w:rPr>
                    <w:t>12</w:t>
                  </w:r>
                </w:p>
              </w:txbxContent>
            </v:textbox>
          </v:shape>
        </w:pict>
      </w:r>
      <w:r w:rsidR="00521693">
        <w:rPr>
          <w:rFonts w:ascii="Arial Narrow" w:eastAsiaTheme="minorEastAsia"/>
          <w:sz w:val="20"/>
          <w:lang w:eastAsia="zh-CN"/>
        </w:rPr>
        <w:br w:type="page"/>
      </w:r>
    </w:p>
    <w:p w:rsidR="00F50C94" w:rsidRPr="009163A5" w:rsidRDefault="00F50C94" w:rsidP="009163A5">
      <w:pPr>
        <w:pStyle w:val="a3"/>
        <w:spacing w:before="105"/>
        <w:ind w:left="3584"/>
        <w:rPr>
          <w:rFonts w:eastAsiaTheme="minorEastAsia"/>
          <w:lang w:eastAsia="zh-CN"/>
        </w:rPr>
        <w:sectPr w:rsidR="00F50C94" w:rsidRPr="009163A5" w:rsidSect="00E62DEA">
          <w:headerReference w:type="even" r:id="rId11"/>
          <w:headerReference w:type="default" r:id="rId12"/>
          <w:footerReference w:type="even" r:id="rId13"/>
          <w:headerReference w:type="first" r:id="rId14"/>
          <w:type w:val="continuous"/>
          <w:pgSz w:w="11907" w:h="8391" w:orient="landscape" w:code="11"/>
          <w:pgMar w:top="0" w:right="180" w:bottom="280" w:left="0" w:header="0" w:footer="720" w:gutter="0"/>
          <w:cols w:space="720"/>
          <w:titlePg/>
          <w:docGrid w:linePitch="299"/>
        </w:sectPr>
      </w:pPr>
    </w:p>
    <w:p w:rsidR="002F0CEB" w:rsidRDefault="002F0CEB" w:rsidP="002F0CEB">
      <w:pPr>
        <w:pStyle w:val="2"/>
        <w:tabs>
          <w:tab w:val="left" w:pos="9498"/>
        </w:tabs>
        <w:ind w:left="0"/>
        <w:jc w:val="center"/>
        <w:rPr>
          <w:rFonts w:ascii="Arial Narrow" w:hAnsi="Arial Narrow"/>
          <w:b/>
          <w:color w:val="A6A6A6" w:themeColor="background1" w:themeShade="A6"/>
        </w:rPr>
      </w:pPr>
    </w:p>
    <w:p w:rsidR="002F0CEB" w:rsidRPr="001C2F68" w:rsidRDefault="002F0CEB" w:rsidP="002F0CEB">
      <w:pPr>
        <w:pStyle w:val="2"/>
        <w:tabs>
          <w:tab w:val="left" w:pos="9498"/>
        </w:tabs>
        <w:ind w:left="0"/>
        <w:jc w:val="center"/>
        <w:rPr>
          <w:rFonts w:eastAsiaTheme="minorEastAsia"/>
          <w:b/>
          <w:color w:val="A6A6A6" w:themeColor="background1" w:themeShade="A6"/>
          <w:lang w:eastAsia="zh-CN"/>
        </w:rPr>
      </w:pPr>
      <w:r w:rsidRPr="001C2F68">
        <w:rPr>
          <w:rFonts w:ascii="Arial Narrow" w:hAnsi="Arial Narrow"/>
          <w:b/>
          <w:color w:val="A6A6A6" w:themeColor="background1" w:themeShade="A6"/>
        </w:rPr>
        <w:t>ИНСТРУКЦИЯ ПО ЭКСПЛУАТАЦИИ И ТЕХНИЧЕСКОМУ ОБСЛУЖИВАНИЮ.</w:t>
      </w:r>
    </w:p>
    <w:p w:rsidR="002F0CEB" w:rsidRPr="00D910F1" w:rsidRDefault="00277475" w:rsidP="002F0CEB">
      <w:pPr>
        <w:pStyle w:val="1"/>
        <w:ind w:left="0" w:right="340"/>
        <w:jc w:val="right"/>
        <w:rPr>
          <w:rFonts w:eastAsiaTheme="minorEastAsia"/>
          <w:lang w:eastAsia="zh-CN"/>
        </w:rPr>
      </w:pPr>
      <w:r>
        <w:rPr>
          <w:noProof/>
          <w:lang w:bidi="ar-SA"/>
        </w:rPr>
        <w:pict>
          <v:line id="Line 85" o:spid="_x0000_s1045" style="position:absolute;left:0;text-align:left;z-index:251913728;visibility:visible;mso-wrap-distance-top:-3e-5mm;mso-wrap-distance-bottom:-3e-5mm;mso-position-horizontal-relative:page" from="0,14.3pt" to="451.1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" strokecolor="#808285" strokeweight="1.0675mm">
            <w10:wrap anchorx="page"/>
          </v:line>
        </w:pict>
      </w:r>
      <w:r w:rsidR="002F0CEB">
        <w:rPr>
          <w:color w:val="808285"/>
        </w:rPr>
        <w:t>СОДЕРЖАНИЕ</w:t>
      </w:r>
    </w:p>
    <w:p w:rsidR="002F0CEB" w:rsidRDefault="002F0CEB" w:rsidP="002F0CEB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Область применения и назначение.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367816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3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Внешний вид.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367816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4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Технические характеристики.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367816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4</w:t>
      </w:r>
    </w:p>
    <w:p w:rsidR="002F0CEB" w:rsidRPr="00C62F83" w:rsidRDefault="002F0CEB" w:rsidP="002F0CEB">
      <w:pPr>
        <w:tabs>
          <w:tab w:val="left" w:pos="10590"/>
        </w:tabs>
        <w:ind w:left="1077" w:right="686"/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Правила эксплуатации оборудования.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367816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5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</w:t>
      </w:r>
      <w:r w:rsidRPr="00AA6FED">
        <w:rPr>
          <w:rFonts w:ascii="Arial" w:hAnsi="Arial" w:cs="Arial"/>
          <w:color w:val="231F20"/>
          <w:sz w:val="24"/>
          <w:szCs w:val="24"/>
        </w:rPr>
        <w:t>Правила установки и подключения оборудования.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367816"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6</w:t>
      </w:r>
      <w:r w:rsidRPr="00A637BE">
        <w:rPr>
          <w:rFonts w:ascii="Arial" w:hAnsi="Arial" w:cs="Arial"/>
          <w:color w:val="231F20"/>
          <w:spacing w:val="-8"/>
          <w:sz w:val="24"/>
          <w:szCs w:val="24"/>
        </w:rPr>
        <w:t xml:space="preserve"> </w:t>
      </w:r>
      <w:r w:rsidRPr="00AA6FED">
        <w:rPr>
          <w:rFonts w:ascii="Arial" w:hAnsi="Arial" w:cs="Arial"/>
          <w:color w:val="231F20"/>
          <w:sz w:val="24"/>
          <w:szCs w:val="24"/>
        </w:rPr>
        <w:t>. Работа с инструментом.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3F38AC">
        <w:rPr>
          <w:rFonts w:ascii="Arial" w:eastAsiaTheme="minorEastAsia" w:hAnsi="Arial" w:cs="Arial" w:hint="eastAsia"/>
          <w:color w:val="231F20"/>
          <w:sz w:val="24"/>
          <w:szCs w:val="24"/>
          <w:u w:val="dotted" w:color="939598"/>
          <w:lang w:eastAsia="zh-CN"/>
        </w:rPr>
        <w:t>1</w:t>
      </w:r>
      <w:r w:rsidR="00367816"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0</w:t>
      </w:r>
    </w:p>
    <w:p w:rsidR="002F0CEB" w:rsidRPr="00A637BE" w:rsidRDefault="002F0CEB" w:rsidP="002F0CEB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Техническое обслуживание.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935EC1">
        <w:rPr>
          <w:rFonts w:ascii="Arial" w:eastAsiaTheme="minorEastAsia" w:hAnsi="Arial" w:cs="Arial"/>
          <w:color w:val="231F20"/>
          <w:sz w:val="24"/>
          <w:szCs w:val="24"/>
          <w:u w:val="dotted" w:color="939598"/>
          <w:lang w:eastAsia="zh-CN"/>
        </w:rPr>
        <w:t>12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Гарантийное обязательство.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935EC1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14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Срок службы</w:t>
      </w:r>
      <w:r>
        <w:rPr>
          <w:rFonts w:ascii="Arial" w:hAnsi="Arial" w:cs="Arial"/>
          <w:color w:val="231F20"/>
          <w:sz w:val="24"/>
          <w:szCs w:val="24"/>
        </w:rPr>
        <w:t>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935EC1">
        <w:rPr>
          <w:rFonts w:ascii="Arial" w:eastAsiaTheme="minorEastAsia" w:hAnsi="Arial" w:cs="Arial"/>
          <w:color w:val="231F20"/>
          <w:sz w:val="24"/>
          <w:szCs w:val="24"/>
          <w:u w:val="dotted" w:color="939598"/>
          <w:lang w:eastAsia="zh-CN"/>
        </w:rPr>
        <w:t>15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Перечень критических отказов и ошибочные действия персонала или пользователя</w:t>
      </w:r>
      <w:r>
        <w:rPr>
          <w:rFonts w:ascii="Arial" w:hAnsi="Arial" w:cs="Arial"/>
          <w:color w:val="231F20"/>
          <w:sz w:val="24"/>
          <w:szCs w:val="24"/>
        </w:rPr>
        <w:t>.</w:t>
      </w:r>
      <w:r w:rsidR="00935EC1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15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Критерии предельных состояний</w:t>
      </w:r>
      <w:r>
        <w:rPr>
          <w:rFonts w:ascii="Arial" w:hAnsi="Arial" w:cs="Arial"/>
          <w:color w:val="231F20"/>
          <w:sz w:val="24"/>
          <w:szCs w:val="24"/>
        </w:rPr>
        <w:t>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935EC1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15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Действиях персонала в случае инцидента, критического отказа или аварии.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935EC1"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15</w:t>
      </w:r>
      <w:r w:rsidRPr="00A637BE">
        <w:rPr>
          <w:rFonts w:ascii="Arial" w:hAnsi="Arial" w:cs="Arial"/>
          <w:color w:val="231F20"/>
          <w:spacing w:val="-8"/>
          <w:sz w:val="24"/>
          <w:szCs w:val="24"/>
        </w:rPr>
        <w:t xml:space="preserve"> </w:t>
      </w:r>
      <w:r w:rsidRPr="00A637BE">
        <w:rPr>
          <w:rFonts w:ascii="Arial" w:hAnsi="Arial" w:cs="Arial"/>
          <w:color w:val="231F20"/>
          <w:sz w:val="24"/>
          <w:szCs w:val="24"/>
        </w:rPr>
        <w:t>Хранение.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935EC1"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16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Транспортировка.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935EC1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16</w:t>
      </w:r>
    </w:p>
    <w:p w:rsidR="002F0CEB" w:rsidRPr="00A637BE" w:rsidRDefault="002F0CEB" w:rsidP="002F0CEB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Утилизация.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935EC1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16</w:t>
      </w:r>
    </w:p>
    <w:p w:rsidR="002F0CEB" w:rsidRPr="00A637BE" w:rsidRDefault="002F0CEB" w:rsidP="002F0CEB">
      <w:pPr>
        <w:tabs>
          <w:tab w:val="left" w:pos="10585"/>
        </w:tabs>
        <w:ind w:left="1077" w:right="686"/>
        <w:rPr>
          <w:rFonts w:ascii="Arial" w:hAnsi="Arial" w:cs="Arial"/>
          <w:sz w:val="24"/>
          <w:szCs w:val="24"/>
        </w:rPr>
      </w:pPr>
      <w:r w:rsidRPr="00A637BE">
        <w:rPr>
          <w:rFonts w:ascii="Arial" w:hAnsi="Arial" w:cs="Arial"/>
          <w:color w:val="231F20"/>
          <w:sz w:val="24"/>
          <w:szCs w:val="24"/>
        </w:rPr>
        <w:t>Значения шума и вибрации.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935EC1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16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Информация для покупателя.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935EC1"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17</w:t>
      </w:r>
    </w:p>
    <w:p w:rsidR="002F0CEB" w:rsidRDefault="002F0CEB" w:rsidP="00CC0CF5">
      <w:pPr>
        <w:pStyle w:val="1"/>
        <w:ind w:left="0"/>
        <w:rPr>
          <w:rFonts w:ascii="Arial" w:eastAsiaTheme="minorEastAsia" w:hAnsi="Arial" w:cs="Arial"/>
          <w:b/>
          <w:noProof/>
          <w:sz w:val="24"/>
          <w:szCs w:val="24"/>
          <w:lang w:eastAsia="zh-CN" w:bidi="ar-SA"/>
        </w:rPr>
      </w:pPr>
    </w:p>
    <w:p w:rsidR="002F0CEB" w:rsidRPr="00E53F41" w:rsidRDefault="002F0CEB" w:rsidP="002F0CE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53F41">
        <w:rPr>
          <w:rFonts w:ascii="Arial" w:hAnsi="Arial" w:cs="Arial"/>
          <w:sz w:val="20"/>
          <w:szCs w:val="20"/>
        </w:rPr>
        <w:lastRenderedPageBreak/>
        <w:t>Уважаемый покупатель!</w:t>
      </w:r>
    </w:p>
    <w:p w:rsidR="002F0CEB" w:rsidRPr="00AD398A" w:rsidRDefault="002F0CEB" w:rsidP="002F0CE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485737">
        <w:rPr>
          <w:rFonts w:ascii="Arial" w:hAnsi="Arial" w:cs="Arial"/>
          <w:sz w:val="20"/>
          <w:szCs w:val="20"/>
        </w:rPr>
        <w:t xml:space="preserve">Компания </w:t>
      </w:r>
      <w:r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>
            <wp:extent cx="570230" cy="130810"/>
            <wp:effectExtent l="19050" t="0" r="1270" b="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13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5737">
        <w:rPr>
          <w:rFonts w:ascii="Arial" w:hAnsi="Arial" w:cs="Arial"/>
          <w:sz w:val="20"/>
          <w:szCs w:val="20"/>
        </w:rPr>
        <w:t xml:space="preserve">  выражает Вам свою глубочайшую призна</w:t>
      </w:r>
      <w:r>
        <w:rPr>
          <w:rFonts w:ascii="Arial" w:hAnsi="Arial" w:cs="Arial"/>
          <w:sz w:val="20"/>
          <w:szCs w:val="20"/>
        </w:rPr>
        <w:t xml:space="preserve">тельность за приобретение данной модели. </w:t>
      </w:r>
      <w:r w:rsidRPr="00AD398A">
        <w:rPr>
          <w:rFonts w:ascii="Arial" w:hAnsi="Arial" w:cs="Arial"/>
          <w:sz w:val="20"/>
          <w:szCs w:val="20"/>
        </w:rPr>
        <w:t>Изделия под торговой маркой</w:t>
      </w:r>
      <w:r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>
            <wp:extent cx="570230" cy="130810"/>
            <wp:effectExtent l="19050" t="0" r="1270" b="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13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398A">
        <w:rPr>
          <w:rFonts w:ascii="Arial" w:hAnsi="Arial" w:cs="Arial"/>
          <w:sz w:val="20"/>
          <w:szCs w:val="20"/>
        </w:rPr>
        <w:t xml:space="preserve"> постоянно усовершенствуются и улучшаются. Поэтому технические характеристики</w:t>
      </w:r>
      <w:r w:rsidR="00CC0CF5">
        <w:rPr>
          <w:rFonts w:ascii="Arial" w:hAnsi="Arial" w:cs="Arial"/>
          <w:sz w:val="20"/>
          <w:szCs w:val="20"/>
        </w:rPr>
        <w:t>, комплектация</w:t>
      </w:r>
      <w:r w:rsidRPr="00AD398A">
        <w:rPr>
          <w:rFonts w:ascii="Arial" w:hAnsi="Arial" w:cs="Arial"/>
          <w:sz w:val="20"/>
          <w:szCs w:val="20"/>
        </w:rPr>
        <w:t xml:space="preserve"> и дизайн могут меняться без предварительного уведомления.  Приносим Вам наши глубочайшие извинения за возможные причиненные этим неудобства.</w:t>
      </w:r>
    </w:p>
    <w:p w:rsidR="002F0CEB" w:rsidRPr="00485737" w:rsidRDefault="002F0CEB" w:rsidP="002F0CE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AD398A">
        <w:rPr>
          <w:rFonts w:ascii="Arial" w:hAnsi="Arial" w:cs="Arial"/>
          <w:b/>
          <w:sz w:val="20"/>
          <w:szCs w:val="20"/>
        </w:rPr>
        <w:t>ВНИМАНИЕ!</w:t>
      </w:r>
      <w:r w:rsidRPr="00485737">
        <w:rPr>
          <w:rFonts w:ascii="Arial" w:hAnsi="Arial" w:cs="Arial"/>
          <w:sz w:val="20"/>
          <w:szCs w:val="20"/>
        </w:rPr>
        <w:t xml:space="preserve"> Внимательно изучите данную инструкцию по эксплуатации и техническому обслуживанию. Храните её в защищенном месте.</w:t>
      </w:r>
    </w:p>
    <w:p w:rsidR="002F0CEB" w:rsidRDefault="00277475" w:rsidP="002F0CEB">
      <w:pPr>
        <w:pStyle w:val="1"/>
        <w:ind w:left="603"/>
        <w:rPr>
          <w:rFonts w:ascii="Arial" w:hAnsi="Arial" w:cs="Arial"/>
          <w:b/>
          <w:noProof/>
          <w:color w:val="A6A6A6" w:themeColor="background1" w:themeShade="A6"/>
          <w:sz w:val="24"/>
          <w:szCs w:val="24"/>
          <w:lang w:bidi="ar-SA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34" o:spid="_x0000_s1044" style="position:absolute;left:0;text-align:left;z-index:251914752;visibility:visible;mso-wrap-distance-top:-3e-5mm;mso-wrap-distance-bottom:-3e-5mm;mso-width-relative:margin" from="286pt,14.85pt" to="655.25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" strokecolor="#a6a6a6" strokeweight="2.25pt">
            <o:lock v:ext="edit" shapetype="f"/>
          </v:line>
        </w:pict>
      </w:r>
      <w:r w:rsidR="002F0CEB">
        <w:rPr>
          <w:rFonts w:ascii="Arial" w:hAnsi="Arial" w:cs="Arial"/>
          <w:b/>
          <w:noProof/>
          <w:color w:val="A6A6A6" w:themeColor="background1" w:themeShade="A6"/>
          <w:sz w:val="24"/>
          <w:szCs w:val="24"/>
          <w:lang w:bidi="ar-SA"/>
        </w:rPr>
        <w:t>ОБЛАСТЬ ПРИМЕНЕНИЯ И НАЗНАЧЕНИЕ</w:t>
      </w:r>
      <w:r w:rsidR="002F0CEB" w:rsidRPr="00A73B7E">
        <w:rPr>
          <w:rFonts w:ascii="Arial" w:hAnsi="Arial" w:cs="Arial"/>
          <w:b/>
          <w:noProof/>
          <w:color w:val="A6A6A6" w:themeColor="background1" w:themeShade="A6"/>
          <w:sz w:val="24"/>
          <w:szCs w:val="24"/>
          <w:lang w:bidi="ar-SA"/>
        </w:rPr>
        <w:t>.</w:t>
      </w:r>
    </w:p>
    <w:p w:rsidR="002F0CEB" w:rsidRPr="00AD398A" w:rsidRDefault="00CC0CF5" w:rsidP="00CC0CF5">
      <w:pPr>
        <w:widowControl/>
        <w:shd w:val="clear" w:color="auto" w:fill="FFFFFF"/>
        <w:autoSpaceDE/>
        <w:autoSpaceDN/>
        <w:ind w:left="1077" w:right="686"/>
        <w:jc w:val="both"/>
        <w:rPr>
          <w:rFonts w:ascii="Arial" w:eastAsia="Times New Roman" w:hAnsi="Arial" w:cs="Arial"/>
          <w:b/>
          <w:color w:val="000000"/>
          <w:sz w:val="20"/>
          <w:szCs w:val="20"/>
          <w:lang w:bidi="ar-SA"/>
        </w:rPr>
      </w:pPr>
      <w:r>
        <w:rPr>
          <w:rFonts w:ascii="Arial" w:eastAsia="Times New Roman" w:hAnsi="Arial" w:cs="Arial"/>
          <w:b/>
          <w:color w:val="000000"/>
          <w:sz w:val="20"/>
          <w:szCs w:val="20"/>
          <w:lang w:bidi="ar-SA"/>
        </w:rPr>
        <w:t>Назначение</w:t>
      </w:r>
    </w:p>
    <w:p w:rsidR="002F0CEB" w:rsidRPr="00ED4061" w:rsidRDefault="008A67FA" w:rsidP="00CC0CF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Циркуляционный</w:t>
      </w:r>
      <w:r w:rsidR="002F0CEB" w:rsidRPr="00ED4061">
        <w:rPr>
          <w:rFonts w:ascii="Arial" w:hAnsi="Arial" w:cs="Arial"/>
          <w:sz w:val="20"/>
          <w:szCs w:val="20"/>
        </w:rPr>
        <w:t xml:space="preserve"> насос (далее «насос», «оборудование») предназначен для повышения давления воды в системе водоснабжения. Насос применятся для создания повышенного напора перед стиральными и посудомоечными машинами, водонагревателями и иными точками водозабора. Для автоматического включения и выключения насос оснащен датчиком потока. Насосом следует перекачивать чистую пресную воду без твердых частиц и механических примесей. Не допускается перекачивание солёной воды, пищевых продуктов, масел, коррозионных, горючих м взрывоопасных жидкостей.</w:t>
      </w:r>
    </w:p>
    <w:p w:rsidR="002F0CEB" w:rsidRPr="00AD398A" w:rsidRDefault="00CC0CF5" w:rsidP="00CC0CF5">
      <w:pPr>
        <w:widowControl/>
        <w:shd w:val="clear" w:color="auto" w:fill="FFFFFF"/>
        <w:autoSpaceDE/>
        <w:autoSpaceDN/>
        <w:ind w:left="1077" w:right="686"/>
        <w:jc w:val="both"/>
        <w:rPr>
          <w:rFonts w:ascii="Arial" w:eastAsia="Times New Roman" w:hAnsi="Arial" w:cs="Arial"/>
          <w:b/>
          <w:color w:val="000000"/>
          <w:sz w:val="20"/>
          <w:szCs w:val="20"/>
          <w:lang w:bidi="ar-SA"/>
        </w:rPr>
      </w:pPr>
      <w:r>
        <w:rPr>
          <w:rFonts w:ascii="Arial" w:eastAsia="Times New Roman" w:hAnsi="Arial" w:cs="Arial"/>
          <w:b/>
          <w:color w:val="000000"/>
          <w:sz w:val="20"/>
          <w:szCs w:val="20"/>
          <w:lang w:bidi="ar-SA"/>
        </w:rPr>
        <w:t>Область применения</w:t>
      </w:r>
    </w:p>
    <w:p w:rsidR="002F0CEB" w:rsidRPr="00AD398A" w:rsidRDefault="002F0CEB" w:rsidP="00CC0CF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23685">
        <w:rPr>
          <w:rFonts w:ascii="Arial" w:hAnsi="Arial" w:cs="Arial"/>
          <w:sz w:val="20"/>
          <w:szCs w:val="20"/>
        </w:rPr>
        <w:t>Насос предназначен для работы c жидкостью с диапазоном рабочих температур от -10 до +110°С. Данным насосом нельзя перекачивать агрессивные, легко воспламеняющиеся или взрывчатые жидкости (бензин, масла, растворители), морскую воду, также жидкие пищевые продукты. Насос не предназначен для перекачивания питьевой воды.</w:t>
      </w:r>
      <w:r>
        <w:rPr>
          <w:rFonts w:ascii="Arial" w:hAnsi="Arial" w:cs="Arial"/>
          <w:sz w:val="20"/>
          <w:szCs w:val="20"/>
        </w:rPr>
        <w:t xml:space="preserve"> </w:t>
      </w:r>
      <w:r w:rsidRPr="00223685">
        <w:rPr>
          <w:rFonts w:ascii="Arial" w:hAnsi="Arial" w:cs="Arial"/>
          <w:sz w:val="20"/>
          <w:szCs w:val="20"/>
        </w:rPr>
        <w:t>Категорически запрещается перекачивание грязной воды, воды содержащей абразивные вещества или длинноволокнистые включения.</w:t>
      </w:r>
      <w:r>
        <w:rPr>
          <w:rFonts w:ascii="Arial" w:hAnsi="Arial" w:cs="Arial"/>
          <w:sz w:val="20"/>
          <w:szCs w:val="20"/>
        </w:rPr>
        <w:t xml:space="preserve"> </w:t>
      </w:r>
      <w:r w:rsidRPr="00223685">
        <w:rPr>
          <w:rFonts w:ascii="Arial" w:hAnsi="Arial" w:cs="Arial"/>
          <w:sz w:val="20"/>
          <w:szCs w:val="20"/>
        </w:rPr>
        <w:t>Так же не допускается работа насоса без воды.</w:t>
      </w:r>
      <w:r>
        <w:rPr>
          <w:rFonts w:ascii="Arial" w:hAnsi="Arial" w:cs="Arial"/>
          <w:sz w:val="20"/>
          <w:szCs w:val="20"/>
        </w:rPr>
        <w:t xml:space="preserve"> Степень защиты – IPХ</w:t>
      </w:r>
      <w:r w:rsidRPr="007A2D0E">
        <w:rPr>
          <w:rFonts w:ascii="Arial" w:hAnsi="Arial" w:cs="Arial"/>
          <w:sz w:val="20"/>
          <w:szCs w:val="20"/>
        </w:rPr>
        <w:t>4</w:t>
      </w:r>
      <w:r w:rsidRPr="00AD398A">
        <w:rPr>
          <w:rFonts w:ascii="Arial" w:hAnsi="Arial" w:cs="Arial"/>
          <w:sz w:val="20"/>
          <w:szCs w:val="20"/>
        </w:rPr>
        <w:t>(по ГОСТ 14254-96).</w:t>
      </w:r>
    </w:p>
    <w:p w:rsidR="002F0CEB" w:rsidRPr="00E23A8A" w:rsidRDefault="00CC0CF5" w:rsidP="00CC0CF5">
      <w:pPr>
        <w:widowControl/>
        <w:shd w:val="clear" w:color="auto" w:fill="FFFFFF"/>
        <w:autoSpaceDE/>
        <w:autoSpaceDN/>
        <w:ind w:left="1077" w:right="686"/>
        <w:jc w:val="both"/>
        <w:rPr>
          <w:rFonts w:ascii="Arial" w:eastAsia="Times New Roman" w:hAnsi="Arial" w:cs="Arial"/>
          <w:b/>
          <w:color w:val="000000"/>
          <w:sz w:val="20"/>
          <w:szCs w:val="20"/>
          <w:lang w:bidi="ar-SA"/>
        </w:rPr>
      </w:pPr>
      <w:r>
        <w:rPr>
          <w:rFonts w:ascii="Arial" w:eastAsia="Times New Roman" w:hAnsi="Arial" w:cs="Arial"/>
          <w:b/>
          <w:color w:val="000000"/>
          <w:sz w:val="20"/>
          <w:szCs w:val="20"/>
          <w:lang w:bidi="ar-SA"/>
        </w:rPr>
        <w:t>Источник питания</w:t>
      </w:r>
    </w:p>
    <w:p w:rsidR="002F0CEB" w:rsidRDefault="002F0CEB" w:rsidP="00CC0CF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F44C29">
        <w:rPr>
          <w:rFonts w:ascii="Arial" w:hAnsi="Arial" w:cs="Arial"/>
          <w:sz w:val="20"/>
          <w:szCs w:val="20"/>
        </w:rPr>
        <w:t xml:space="preserve">Данный инструмент должен подключаться к источнику питания с напряжением, соответствующим напряжению, указанному на идентификационной пластинке, и может работать только от однофазного источника переменного тока. </w:t>
      </w:r>
      <w:r>
        <w:rPr>
          <w:rFonts w:ascii="Arial" w:hAnsi="Arial" w:cs="Arial"/>
          <w:sz w:val="20"/>
          <w:szCs w:val="20"/>
        </w:rPr>
        <w:t xml:space="preserve"> </w:t>
      </w:r>
      <w:r w:rsidRPr="00F44C29">
        <w:rPr>
          <w:rFonts w:ascii="Arial" w:hAnsi="Arial" w:cs="Arial"/>
          <w:b/>
          <w:sz w:val="20"/>
          <w:szCs w:val="20"/>
        </w:rPr>
        <w:t>ВНИМАНИЕ!</w:t>
      </w:r>
      <w:r w:rsidRPr="00F44C29">
        <w:rPr>
          <w:rFonts w:ascii="Arial" w:hAnsi="Arial" w:cs="Arial"/>
          <w:sz w:val="20"/>
          <w:szCs w:val="20"/>
        </w:rPr>
        <w:t xml:space="preserve"> Перед началом эксплуатации выполните заземление (машина класса I по ГОСТ Р МЭК 60745-1-2011).</w:t>
      </w:r>
    </w:p>
    <w:p w:rsidR="00ED24D8" w:rsidRPr="00A73B7E" w:rsidRDefault="00277475" w:rsidP="00C3001A">
      <w:pPr>
        <w:pStyle w:val="1"/>
        <w:ind w:left="603"/>
        <w:rPr>
          <w:rFonts w:ascii="Arial" w:eastAsiaTheme="minorEastAsia" w:hAnsi="Arial" w:cs="Arial"/>
          <w:b/>
          <w:sz w:val="24"/>
          <w:szCs w:val="24"/>
          <w:lang w:eastAsia="zh-CN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lastRenderedPageBreak/>
        <w:pict>
          <v:line id="Прямая соединительная линия 116" o:spid="_x0000_s1043" style="position:absolute;left:0;text-align:left;z-index:251767296;visibility:visible;mso-wrap-distance-top:-3e-5mm;mso-wrap-distance-bottom:-3e-5mm;mso-width-relative:margin" from="127.5pt,13.55pt" to="595.5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" strokecolor="#a5a5a5 [2092]" strokeweight="2.25pt">
            <o:lock v:ext="edit" shapetype="f"/>
          </v:line>
        </w:pict>
      </w:r>
      <w:r w:rsidR="00ED24D8" w:rsidRPr="00704142">
        <w:rPr>
          <w:rFonts w:ascii="Arial" w:hAnsi="Arial" w:cs="Arial"/>
          <w:b/>
          <w:color w:val="808285"/>
          <w:sz w:val="24"/>
          <w:szCs w:val="24"/>
        </w:rPr>
        <w:t>В</w:t>
      </w:r>
      <w:r w:rsidR="00A637BE" w:rsidRPr="00704142">
        <w:rPr>
          <w:rFonts w:ascii="Arial" w:hAnsi="Arial" w:cs="Arial"/>
          <w:b/>
          <w:color w:val="808285"/>
          <w:sz w:val="24"/>
          <w:szCs w:val="24"/>
        </w:rPr>
        <w:t>НЕШНИЙ ВИД</w:t>
      </w:r>
      <w:r w:rsidR="00ED24D8" w:rsidRPr="00704142">
        <w:rPr>
          <w:rFonts w:ascii="Arial" w:hAnsi="Arial" w:cs="Arial"/>
          <w:b/>
          <w:color w:val="808285"/>
          <w:sz w:val="24"/>
          <w:szCs w:val="24"/>
        </w:rPr>
        <w:t>.</w:t>
      </w:r>
      <w:r w:rsidR="00C3001A" w:rsidRPr="00704142">
        <w:rPr>
          <w:rFonts w:ascii="Arial" w:hAnsi="Arial" w:cs="Arial"/>
          <w:b/>
          <w:color w:val="808080" w:themeColor="background1" w:themeShade="80"/>
          <w:sz w:val="24"/>
          <w:szCs w:val="24"/>
        </w:rPr>
        <w:t xml:space="preserve"> </w:t>
      </w:r>
    </w:p>
    <w:p w:rsidR="00ED4061" w:rsidRPr="00CC0CF5" w:rsidRDefault="00EA57A0" w:rsidP="00ED4061">
      <w:pPr>
        <w:jc w:val="both"/>
        <w:rPr>
          <w:szCs w:val="21"/>
          <w:lang w:eastAsia="zh-CN"/>
        </w:rPr>
      </w:pPr>
      <w:r w:rsidRPr="00B75C84">
        <w:rPr>
          <w:rFonts w:hint="eastAsia"/>
          <w:noProof/>
          <w:szCs w:val="21"/>
          <w:lang w:bidi="ar-SA"/>
        </w:rPr>
        <w:drawing>
          <wp:anchor distT="0" distB="0" distL="114300" distR="114300" simplePos="0" relativeHeight="251744768" behindDoc="0" locked="0" layoutInCell="1" allowOverlap="1">
            <wp:simplePos x="0" y="0"/>
            <wp:positionH relativeFrom="column">
              <wp:posOffset>3819525</wp:posOffset>
            </wp:positionH>
            <wp:positionV relativeFrom="paragraph">
              <wp:posOffset>66040</wp:posOffset>
            </wp:positionV>
            <wp:extent cx="1907540" cy="203454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38AC">
        <w:rPr>
          <w:rFonts w:eastAsiaTheme="minorEastAsia" w:hint="eastAsia"/>
          <w:szCs w:val="21"/>
          <w:lang w:eastAsia="zh-CN"/>
        </w:rPr>
        <w:t xml:space="preserve">     </w:t>
      </w:r>
      <w:r w:rsidR="00CC0CF5">
        <w:rPr>
          <w:rFonts w:hint="eastAsia"/>
          <w:szCs w:val="21"/>
          <w:lang w:eastAsia="zh-CN"/>
        </w:rPr>
        <w:t xml:space="preserve">  </w:t>
      </w:r>
    </w:p>
    <w:p w:rsidR="00ED4061" w:rsidRPr="00693273" w:rsidRDefault="00ED4061" w:rsidP="00CC0CF5">
      <w:pPr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 w:rsidRPr="00CC0CF5">
        <w:rPr>
          <w:rFonts w:ascii="Arial" w:hAnsi="Arial" w:cs="Arial"/>
          <w:sz w:val="20"/>
          <w:szCs w:val="20"/>
          <w:lang w:eastAsia="zh-CN"/>
        </w:rPr>
        <w:t>1.</w:t>
      </w:r>
      <w:r w:rsidRPr="00CC0CF5">
        <w:rPr>
          <w:rFonts w:ascii="Arial" w:hAnsi="Arial" w:cs="Arial"/>
          <w:sz w:val="20"/>
          <w:szCs w:val="20"/>
        </w:rPr>
        <w:t xml:space="preserve"> </w:t>
      </w:r>
      <w:r w:rsidR="00EA57A0">
        <w:rPr>
          <w:rFonts w:ascii="Arial" w:hAnsi="Arial" w:cs="Arial"/>
          <w:sz w:val="20"/>
          <w:szCs w:val="20"/>
          <w:lang w:eastAsia="zh-CN"/>
        </w:rPr>
        <w:t>Переключатель режимов работы</w:t>
      </w:r>
    </w:p>
    <w:p w:rsidR="00ED4061" w:rsidRPr="00693273" w:rsidRDefault="00ED4061" w:rsidP="00CC0CF5">
      <w:pPr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 w:rsidRPr="00693273">
        <w:rPr>
          <w:rFonts w:ascii="Arial" w:hAnsi="Arial" w:cs="Arial"/>
          <w:sz w:val="20"/>
          <w:szCs w:val="20"/>
          <w:lang w:eastAsia="zh-CN"/>
        </w:rPr>
        <w:t>2.</w:t>
      </w:r>
      <w:r w:rsidRPr="00693273">
        <w:rPr>
          <w:rFonts w:ascii="Arial" w:hAnsi="Arial" w:cs="Arial"/>
          <w:sz w:val="20"/>
          <w:szCs w:val="20"/>
        </w:rPr>
        <w:t xml:space="preserve"> </w:t>
      </w:r>
      <w:r w:rsidRPr="00693273">
        <w:rPr>
          <w:rFonts w:ascii="Arial" w:hAnsi="Arial" w:cs="Arial"/>
          <w:sz w:val="20"/>
          <w:szCs w:val="20"/>
          <w:lang w:eastAsia="zh-CN"/>
        </w:rPr>
        <w:t>Ви</w:t>
      </w:r>
      <w:r w:rsidR="00EA57A0">
        <w:rPr>
          <w:rFonts w:ascii="Arial" w:hAnsi="Arial" w:cs="Arial"/>
          <w:sz w:val="20"/>
          <w:szCs w:val="20"/>
          <w:lang w:eastAsia="zh-CN"/>
        </w:rPr>
        <w:t>нт для стравливания воздуха</w:t>
      </w:r>
    </w:p>
    <w:p w:rsidR="00ED4061" w:rsidRPr="00693273" w:rsidRDefault="00ED4061" w:rsidP="00CC0CF5">
      <w:pPr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 w:rsidRPr="00693273">
        <w:rPr>
          <w:rFonts w:ascii="Arial" w:hAnsi="Arial" w:cs="Arial"/>
          <w:sz w:val="20"/>
          <w:szCs w:val="20"/>
          <w:lang w:eastAsia="zh-CN"/>
        </w:rPr>
        <w:t>3.</w:t>
      </w:r>
      <w:r w:rsidRPr="00693273">
        <w:rPr>
          <w:rFonts w:ascii="Arial" w:hAnsi="Arial" w:cs="Arial"/>
          <w:sz w:val="20"/>
          <w:szCs w:val="20"/>
        </w:rPr>
        <w:t xml:space="preserve"> </w:t>
      </w:r>
      <w:r w:rsidR="00693273" w:rsidRPr="00693273">
        <w:rPr>
          <w:rFonts w:ascii="Arial" w:hAnsi="Arial" w:cs="Arial"/>
          <w:sz w:val="20"/>
          <w:szCs w:val="20"/>
        </w:rPr>
        <w:t>К</w:t>
      </w:r>
      <w:r w:rsidR="00EA57A0">
        <w:rPr>
          <w:rFonts w:ascii="Arial" w:hAnsi="Arial" w:cs="Arial"/>
          <w:sz w:val="20"/>
          <w:szCs w:val="20"/>
          <w:lang w:eastAsia="zh-CN"/>
        </w:rPr>
        <w:t>ольцо уплотнитель</w:t>
      </w:r>
    </w:p>
    <w:p w:rsidR="00CC0CF5" w:rsidRPr="00693273" w:rsidRDefault="00ED4061" w:rsidP="00CC0CF5">
      <w:pPr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 w:rsidRPr="00693273">
        <w:rPr>
          <w:rFonts w:ascii="Arial" w:hAnsi="Arial" w:cs="Arial"/>
          <w:sz w:val="20"/>
          <w:szCs w:val="20"/>
          <w:lang w:eastAsia="zh-CN"/>
        </w:rPr>
        <w:t>4.</w:t>
      </w:r>
      <w:r w:rsidRPr="00693273">
        <w:rPr>
          <w:rFonts w:ascii="Arial" w:hAnsi="Arial" w:cs="Arial"/>
          <w:sz w:val="20"/>
          <w:szCs w:val="20"/>
        </w:rPr>
        <w:t xml:space="preserve"> </w:t>
      </w:r>
      <w:r w:rsidR="00693273">
        <w:rPr>
          <w:rFonts w:ascii="Arial" w:hAnsi="Arial" w:cs="Arial"/>
          <w:sz w:val="20"/>
          <w:szCs w:val="20"/>
          <w:lang w:eastAsia="zh-CN"/>
        </w:rPr>
        <w:t xml:space="preserve">Переходник </w:t>
      </w:r>
      <w:r w:rsidRPr="00693273">
        <w:rPr>
          <w:rFonts w:ascii="Arial" w:hAnsi="Arial" w:cs="Arial"/>
          <w:sz w:val="20"/>
          <w:szCs w:val="20"/>
          <w:lang w:eastAsia="zh-CN"/>
        </w:rPr>
        <w:t xml:space="preserve">   </w:t>
      </w:r>
    </w:p>
    <w:p w:rsidR="00693273" w:rsidRDefault="00693273" w:rsidP="00CC0CF5">
      <w:pPr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>
        <w:rPr>
          <w:noProof/>
          <w:lang w:bidi="ar-SA"/>
        </w:rPr>
        <w:drawing>
          <wp:anchor distT="0" distB="0" distL="114300" distR="114300" simplePos="0" relativeHeight="251545088" behindDoc="1" locked="0" layoutInCell="1" allowOverlap="1">
            <wp:simplePos x="0" y="0"/>
            <wp:positionH relativeFrom="column">
              <wp:posOffset>5905500</wp:posOffset>
            </wp:positionH>
            <wp:positionV relativeFrom="paragraph">
              <wp:posOffset>116840</wp:posOffset>
            </wp:positionV>
            <wp:extent cx="1045210" cy="1252220"/>
            <wp:effectExtent l="0" t="0" r="0" b="0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3273" w:rsidRPr="00EA57A0" w:rsidRDefault="00693273" w:rsidP="00CC0CF5">
      <w:pPr>
        <w:ind w:left="1077" w:right="686"/>
        <w:jc w:val="both"/>
        <w:rPr>
          <w:rFonts w:ascii="Arial" w:hAnsi="Arial" w:cs="Arial"/>
          <w:b/>
          <w:sz w:val="20"/>
          <w:szCs w:val="20"/>
          <w:lang w:eastAsia="zh-CN"/>
        </w:rPr>
      </w:pPr>
      <w:r w:rsidRPr="00EA57A0">
        <w:rPr>
          <w:rFonts w:ascii="Arial" w:hAnsi="Arial" w:cs="Arial"/>
          <w:b/>
          <w:sz w:val="20"/>
          <w:szCs w:val="20"/>
          <w:lang w:eastAsia="zh-CN"/>
        </w:rPr>
        <w:t>Комплект поставки</w:t>
      </w:r>
    </w:p>
    <w:p w:rsidR="00693273" w:rsidRDefault="00693273" w:rsidP="00CC0CF5">
      <w:pPr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  <w:lang w:eastAsia="zh-CN"/>
        </w:rPr>
        <w:t>Насос</w:t>
      </w:r>
    </w:p>
    <w:p w:rsidR="00693273" w:rsidRDefault="00693273" w:rsidP="00693273">
      <w:pPr>
        <w:ind w:left="1077" w:right="686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  <w:lang w:eastAsia="zh-CN"/>
        </w:rPr>
        <w:t>Установочный комплект (фитинг,</w:t>
      </w:r>
      <w:r w:rsidR="00EA57A0">
        <w:rPr>
          <w:rFonts w:ascii="Arial" w:hAnsi="Arial" w:cs="Arial"/>
          <w:sz w:val="20"/>
          <w:szCs w:val="20"/>
          <w:lang w:eastAsia="zh-CN"/>
        </w:rPr>
        <w:t xml:space="preserve"> </w:t>
      </w:r>
      <w:r>
        <w:rPr>
          <w:rFonts w:ascii="Arial" w:hAnsi="Arial" w:cs="Arial"/>
          <w:sz w:val="20"/>
          <w:szCs w:val="20"/>
          <w:lang w:eastAsia="zh-CN"/>
        </w:rPr>
        <w:t>уплотнительное кольцо, гайка</w:t>
      </w:r>
      <w:r w:rsidR="00EA57A0">
        <w:rPr>
          <w:rFonts w:ascii="Arial" w:hAnsi="Arial" w:cs="Arial"/>
          <w:sz w:val="20"/>
          <w:szCs w:val="20"/>
          <w:lang w:eastAsia="zh-CN"/>
        </w:rPr>
        <w:t>) (2шт)</w:t>
      </w:r>
    </w:p>
    <w:p w:rsidR="00693273" w:rsidRDefault="00693273" w:rsidP="00CC0CF5">
      <w:pPr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  <w:lang w:eastAsia="zh-CN"/>
        </w:rPr>
        <w:t>Инструкция по эксплуатации</w:t>
      </w:r>
    </w:p>
    <w:p w:rsidR="00CC0CF5" w:rsidRDefault="00EA57A0" w:rsidP="00EA57A0">
      <w:pPr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  <w:lang w:eastAsia="zh-CN"/>
        </w:rPr>
        <w:t>Инструкция по безопасности</w:t>
      </w:r>
    </w:p>
    <w:p w:rsidR="00EA57A0" w:rsidRDefault="00EA57A0" w:rsidP="00EA57A0">
      <w:pPr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</w:p>
    <w:p w:rsidR="00EA57A0" w:rsidRPr="00EA57A0" w:rsidRDefault="00EA57A0" w:rsidP="00EA57A0">
      <w:pPr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</w:p>
    <w:p w:rsidR="00B637C9" w:rsidRDefault="00277475" w:rsidP="00696D71">
      <w:pPr>
        <w:pStyle w:val="1"/>
        <w:rPr>
          <w:rFonts w:ascii="Arial" w:hAnsi="Arial" w:cs="Arial"/>
          <w:b/>
          <w:noProof/>
          <w:sz w:val="24"/>
          <w:szCs w:val="24"/>
          <w:lang w:bidi="ar-SA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18" o:spid="_x0000_s1042" style="position:absolute;left:0;text-align:left;z-index:251769344;visibility:visible;mso-wrap-distance-top:-3e-5mm;mso-wrap-distance-bottom:-3e-5mm;mso-width-relative:margin" from="237.65pt,10.2pt" to="705.6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" strokecolor="#a5a5a5 [2092]" strokeweight="2.25pt">
            <o:lock v:ext="edit" shapetype="f"/>
          </v:line>
        </w:pict>
      </w:r>
      <w:r w:rsidR="00A637BE" w:rsidRPr="00704142">
        <w:rPr>
          <w:rFonts w:ascii="Arial" w:hAnsi="Arial" w:cs="Arial"/>
          <w:b/>
          <w:color w:val="808080" w:themeColor="background1" w:themeShade="80"/>
          <w:sz w:val="24"/>
          <w:szCs w:val="24"/>
        </w:rPr>
        <w:t>ТЕХНИЧЕСКИЕ ХАРАКТЕРИСТИКИ.</w:t>
      </w:r>
      <w:r w:rsidR="006E2B9A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tbl>
      <w:tblPr>
        <w:tblW w:w="9306" w:type="dxa"/>
        <w:tblInd w:w="13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777"/>
        <w:gridCol w:w="1843"/>
        <w:gridCol w:w="1843"/>
        <w:gridCol w:w="1843"/>
      </w:tblGrid>
      <w:tr w:rsidR="00F10F8D" w:rsidRPr="00DC3977" w:rsidTr="00F10F8D">
        <w:trPr>
          <w:trHeight w:val="355"/>
        </w:trPr>
        <w:tc>
          <w:tcPr>
            <w:tcW w:w="3777" w:type="dxa"/>
            <w:shd w:val="clear" w:color="auto" w:fill="FBE4D5"/>
            <w:vAlign w:val="center"/>
          </w:tcPr>
          <w:p w:rsidR="00F10F8D" w:rsidRPr="00F27A99" w:rsidRDefault="00F10F8D" w:rsidP="00EA57A0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Параметры</w:t>
            </w:r>
          </w:p>
        </w:tc>
        <w:tc>
          <w:tcPr>
            <w:tcW w:w="1843" w:type="dxa"/>
            <w:shd w:val="clear" w:color="auto" w:fill="FBE4D5"/>
            <w:vAlign w:val="center"/>
          </w:tcPr>
          <w:p w:rsidR="00F10F8D" w:rsidRPr="00EA57A0" w:rsidRDefault="00F10F8D" w:rsidP="00350C8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WP2</w:t>
            </w:r>
            <w:r w:rsidR="00350C82">
              <w:rPr>
                <w:rFonts w:ascii="Arial" w:eastAsiaTheme="minorEastAsia" w:hAnsi="Arial" w:cs="Arial" w:hint="eastAsia"/>
                <w:b/>
                <w:sz w:val="20"/>
                <w:szCs w:val="20"/>
                <w:lang w:val="en-US" w:eastAsia="zh-CN"/>
              </w:rPr>
              <w:t>008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W</w:t>
            </w:r>
          </w:p>
        </w:tc>
        <w:tc>
          <w:tcPr>
            <w:tcW w:w="1843" w:type="dxa"/>
            <w:shd w:val="clear" w:color="auto" w:fill="FBE4D5"/>
            <w:vAlign w:val="center"/>
          </w:tcPr>
          <w:p w:rsidR="00F10F8D" w:rsidRPr="00EA57A0" w:rsidRDefault="00F10F8D" w:rsidP="00F10F8D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WP</w:t>
            </w:r>
            <w:r>
              <w:rPr>
                <w:rFonts w:ascii="Arial" w:eastAsiaTheme="minorEastAsia" w:hAnsi="Arial" w:cs="Arial" w:hint="eastAsia"/>
                <w:b/>
                <w:sz w:val="20"/>
                <w:szCs w:val="20"/>
                <w:lang w:val="en-US" w:eastAsia="zh-CN"/>
              </w:rPr>
              <w:t>2009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W</w:t>
            </w:r>
          </w:p>
        </w:tc>
        <w:tc>
          <w:tcPr>
            <w:tcW w:w="1843" w:type="dxa"/>
            <w:shd w:val="clear" w:color="auto" w:fill="FBE4D5"/>
            <w:vAlign w:val="center"/>
          </w:tcPr>
          <w:p w:rsidR="00F10F8D" w:rsidRPr="00EA57A0" w:rsidRDefault="00F10F8D" w:rsidP="00EA57A0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WP2512W</w:t>
            </w:r>
          </w:p>
        </w:tc>
      </w:tr>
      <w:tr w:rsidR="00F10F8D" w:rsidRPr="00F27A99" w:rsidTr="00F10F8D">
        <w:trPr>
          <w:trHeight w:val="231"/>
        </w:trPr>
        <w:tc>
          <w:tcPr>
            <w:tcW w:w="3777" w:type="dxa"/>
            <w:shd w:val="clear" w:color="auto" w:fill="FFFFFF"/>
            <w:vAlign w:val="center"/>
          </w:tcPr>
          <w:p w:rsidR="00F10F8D" w:rsidRPr="00F27A99" w:rsidRDefault="00F10F8D" w:rsidP="00EA57A0">
            <w:pPr>
              <w:rPr>
                <w:rFonts w:ascii="Arial" w:hAnsi="Arial" w:cs="Arial"/>
                <w:sz w:val="20"/>
                <w:szCs w:val="20"/>
              </w:rPr>
            </w:pPr>
            <w:r w:rsidRPr="00FA69C7">
              <w:rPr>
                <w:rFonts w:ascii="Arial" w:hAnsi="Arial" w:cs="Arial"/>
                <w:sz w:val="20"/>
                <w:szCs w:val="20"/>
              </w:rPr>
              <w:t>Потребляемая мощность (max)</w:t>
            </w:r>
            <w:r>
              <w:rPr>
                <w:rFonts w:ascii="Arial" w:hAnsi="Arial" w:cs="Arial"/>
                <w:sz w:val="20"/>
                <w:szCs w:val="20"/>
              </w:rPr>
              <w:t>, Вт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F10F8D" w:rsidRPr="00350C82" w:rsidRDefault="00350C82" w:rsidP="00A7525D">
            <w:pPr>
              <w:jc w:val="center"/>
              <w:rPr>
                <w:rFonts w:ascii="Arial" w:eastAsiaTheme="minorEastAsia" w:hAnsi="Arial" w:cs="Arial"/>
                <w:sz w:val="20"/>
                <w:szCs w:val="20"/>
                <w:lang w:eastAsia="zh-CN"/>
              </w:rPr>
            </w:pPr>
            <w:r>
              <w:rPr>
                <w:rFonts w:ascii="Arial" w:eastAsiaTheme="minorEastAsia" w:hAnsi="Arial" w:cs="Arial" w:hint="eastAsia"/>
                <w:sz w:val="20"/>
                <w:szCs w:val="20"/>
                <w:lang w:val="en-US" w:eastAsia="zh-CN"/>
              </w:rPr>
              <w:t>100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F10F8D" w:rsidRPr="00F27A99" w:rsidRDefault="00350C82" w:rsidP="0027747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Theme="minorEastAsia" w:hAnsi="Arial" w:cs="Arial" w:hint="eastAsia"/>
                <w:sz w:val="20"/>
                <w:szCs w:val="20"/>
                <w:lang w:val="en-US" w:eastAsia="zh-CN"/>
              </w:rPr>
              <w:t>1</w:t>
            </w:r>
            <w:r w:rsidR="00277475">
              <w:rPr>
                <w:rFonts w:ascii="Arial" w:eastAsiaTheme="minorEastAsia" w:hAnsi="Arial" w:cs="Arial"/>
                <w:sz w:val="20"/>
                <w:szCs w:val="20"/>
                <w:lang w:val="en-US" w:eastAsia="zh-CN"/>
              </w:rPr>
              <w:t>2</w:t>
            </w:r>
            <w:r>
              <w:rPr>
                <w:rFonts w:ascii="Arial" w:eastAsiaTheme="minorEastAsia" w:hAnsi="Arial" w:cs="Arial" w:hint="eastAsia"/>
                <w:sz w:val="20"/>
                <w:szCs w:val="20"/>
                <w:lang w:val="en-US" w:eastAsia="zh-CN"/>
              </w:rPr>
              <w:t>0</w:t>
            </w:r>
            <w:r w:rsidR="00F10F8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F10F8D" w:rsidRPr="0033259D" w:rsidRDefault="00F10F8D" w:rsidP="00277475">
            <w:pPr>
              <w:jc w:val="center"/>
              <w:rPr>
                <w:rFonts w:ascii="Arial" w:eastAsiaTheme="minorEastAsia" w:hAnsi="Arial" w:cs="Arial"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2</w:t>
            </w:r>
            <w:r w:rsidR="00277475">
              <w:rPr>
                <w:rFonts w:ascii="Arial" w:eastAsiaTheme="minorEastAsia" w:hAnsi="Arial" w:cs="Arial"/>
                <w:sz w:val="20"/>
                <w:szCs w:val="20"/>
                <w:lang w:val="en-US" w:eastAsia="zh-CN"/>
              </w:rPr>
              <w:t>60</w:t>
            </w:r>
          </w:p>
        </w:tc>
      </w:tr>
      <w:tr w:rsidR="00F10F8D" w:rsidRPr="00F27A99" w:rsidTr="00F10F8D">
        <w:trPr>
          <w:trHeight w:val="264"/>
        </w:trPr>
        <w:tc>
          <w:tcPr>
            <w:tcW w:w="3777" w:type="dxa"/>
            <w:shd w:val="clear" w:color="auto" w:fill="FFFFFF"/>
            <w:vAlign w:val="center"/>
          </w:tcPr>
          <w:p w:rsidR="00F10F8D" w:rsidRPr="00F27A99" w:rsidRDefault="00F10F8D" w:rsidP="00EA57A0">
            <w:pPr>
              <w:rPr>
                <w:rFonts w:ascii="Arial" w:hAnsi="Arial" w:cs="Arial"/>
                <w:sz w:val="20"/>
                <w:szCs w:val="20"/>
              </w:rPr>
            </w:pPr>
            <w:r w:rsidRPr="00F27A99">
              <w:rPr>
                <w:rFonts w:ascii="Arial" w:hAnsi="Arial" w:cs="Arial"/>
                <w:sz w:val="20"/>
                <w:szCs w:val="20"/>
              </w:rPr>
              <w:t>Напряжение/ Частота</w:t>
            </w:r>
            <w:r>
              <w:rPr>
                <w:rFonts w:ascii="Arial" w:hAnsi="Arial" w:cs="Arial"/>
                <w:sz w:val="20"/>
                <w:szCs w:val="20"/>
              </w:rPr>
              <w:t>, В/Гц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F10F8D" w:rsidRPr="00F27A99" w:rsidRDefault="00F10F8D" w:rsidP="00A752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27A99">
              <w:rPr>
                <w:rFonts w:ascii="Arial" w:hAnsi="Arial" w:cs="Arial"/>
                <w:sz w:val="20"/>
                <w:szCs w:val="20"/>
              </w:rPr>
              <w:t>~2</w:t>
            </w:r>
            <w:r>
              <w:rPr>
                <w:rFonts w:ascii="Arial" w:hAnsi="Arial" w:cs="Arial" w:hint="eastAsia"/>
                <w:sz w:val="20"/>
                <w:szCs w:val="20"/>
                <w:lang w:eastAsia="zh-CN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0/50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F10F8D" w:rsidRPr="00F27A99" w:rsidRDefault="00F10F8D" w:rsidP="00A752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27A99">
              <w:rPr>
                <w:rFonts w:ascii="Arial" w:hAnsi="Arial" w:cs="Arial"/>
                <w:sz w:val="20"/>
                <w:szCs w:val="20"/>
              </w:rPr>
              <w:t>~2</w:t>
            </w:r>
            <w:r>
              <w:rPr>
                <w:rFonts w:ascii="Arial" w:hAnsi="Arial" w:cs="Arial" w:hint="eastAsia"/>
                <w:sz w:val="20"/>
                <w:szCs w:val="20"/>
                <w:lang w:eastAsia="zh-CN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0/50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F10F8D" w:rsidRPr="00F27A99" w:rsidRDefault="00F10F8D" w:rsidP="00EA57A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27A99">
              <w:rPr>
                <w:rFonts w:ascii="Arial" w:hAnsi="Arial" w:cs="Arial"/>
                <w:sz w:val="20"/>
                <w:szCs w:val="20"/>
              </w:rPr>
              <w:t>~2</w:t>
            </w:r>
            <w:r>
              <w:rPr>
                <w:rFonts w:ascii="Arial" w:hAnsi="Arial" w:cs="Arial" w:hint="eastAsia"/>
                <w:sz w:val="20"/>
                <w:szCs w:val="20"/>
                <w:lang w:eastAsia="zh-CN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0/50</w:t>
            </w:r>
          </w:p>
        </w:tc>
      </w:tr>
      <w:tr w:rsidR="00F10F8D" w:rsidRPr="00F27A99" w:rsidTr="00F10F8D">
        <w:trPr>
          <w:trHeight w:val="139"/>
        </w:trPr>
        <w:tc>
          <w:tcPr>
            <w:tcW w:w="3777" w:type="dxa"/>
            <w:shd w:val="clear" w:color="auto" w:fill="FFFFFF"/>
            <w:vAlign w:val="center"/>
          </w:tcPr>
          <w:p w:rsidR="00F10F8D" w:rsidRPr="00EA57A0" w:rsidRDefault="00F10F8D" w:rsidP="00EA57A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Производительность (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max), </w:t>
            </w:r>
            <w:r>
              <w:rPr>
                <w:rFonts w:ascii="Arial" w:hAnsi="Arial" w:cs="Arial"/>
                <w:sz w:val="20"/>
                <w:szCs w:val="20"/>
              </w:rPr>
              <w:t>л/мин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F10F8D" w:rsidRPr="00277475" w:rsidRDefault="00277475" w:rsidP="00A7525D">
            <w:pPr>
              <w:jc w:val="center"/>
              <w:rPr>
                <w:rFonts w:ascii="Arial" w:eastAsiaTheme="minorEastAsia" w:hAnsi="Arial" w:cs="Arial"/>
                <w:sz w:val="20"/>
                <w:szCs w:val="20"/>
                <w:lang w:val="en-US" w:eastAsia="zh-CN"/>
              </w:rPr>
            </w:pPr>
            <w:r>
              <w:rPr>
                <w:rFonts w:ascii="Arial" w:eastAsiaTheme="minorEastAsia" w:hAnsi="Arial" w:cs="Arial"/>
                <w:sz w:val="20"/>
                <w:szCs w:val="20"/>
                <w:lang w:val="en-US" w:eastAsia="zh-CN"/>
              </w:rPr>
              <w:t>25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F10F8D" w:rsidRPr="00350C82" w:rsidRDefault="00277475" w:rsidP="00A7525D">
            <w:pPr>
              <w:jc w:val="center"/>
              <w:rPr>
                <w:rFonts w:ascii="Arial" w:eastAsiaTheme="minorEastAsia" w:hAnsi="Arial" w:cs="Arial"/>
                <w:sz w:val="20"/>
                <w:szCs w:val="20"/>
                <w:lang w:eastAsia="zh-CN"/>
              </w:rPr>
            </w:pPr>
            <w:r>
              <w:rPr>
                <w:rFonts w:ascii="Arial" w:eastAsiaTheme="minorEastAsia" w:hAnsi="Arial" w:cs="Arial" w:hint="eastAsia"/>
                <w:sz w:val="20"/>
                <w:szCs w:val="20"/>
                <w:lang w:eastAsia="zh-CN"/>
              </w:rPr>
              <w:t>30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F10F8D" w:rsidRPr="00277475" w:rsidRDefault="00277475" w:rsidP="00EA57A0">
            <w:pPr>
              <w:jc w:val="center"/>
              <w:rPr>
                <w:rFonts w:ascii="Arial" w:eastAsiaTheme="minorEastAsia" w:hAnsi="Arial" w:cs="Arial"/>
                <w:sz w:val="20"/>
                <w:szCs w:val="20"/>
                <w:lang w:val="en-US" w:eastAsia="zh-CN"/>
              </w:rPr>
            </w:pPr>
            <w:r>
              <w:rPr>
                <w:rFonts w:ascii="Arial" w:eastAsiaTheme="minorEastAsia" w:hAnsi="Arial" w:cs="Arial"/>
                <w:sz w:val="20"/>
                <w:szCs w:val="20"/>
                <w:lang w:val="en-US" w:eastAsia="zh-CN"/>
              </w:rPr>
              <w:t>55</w:t>
            </w:r>
          </w:p>
        </w:tc>
      </w:tr>
      <w:tr w:rsidR="00F10F8D" w:rsidRPr="00F27A99" w:rsidTr="00F10F8D">
        <w:trPr>
          <w:trHeight w:val="186"/>
        </w:trPr>
        <w:tc>
          <w:tcPr>
            <w:tcW w:w="3777" w:type="dxa"/>
            <w:shd w:val="clear" w:color="auto" w:fill="FFFFFF"/>
            <w:vAlign w:val="center"/>
          </w:tcPr>
          <w:p w:rsidR="00F10F8D" w:rsidRPr="0008368B" w:rsidRDefault="00F10F8D" w:rsidP="00EA57A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Максимальная высота подъема, м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F10F8D" w:rsidRPr="00350C82" w:rsidRDefault="00350C82" w:rsidP="00A7525D">
            <w:pPr>
              <w:jc w:val="center"/>
              <w:rPr>
                <w:rFonts w:ascii="Arial" w:eastAsiaTheme="minorEastAsia" w:hAnsi="Arial" w:cs="Arial"/>
                <w:sz w:val="20"/>
                <w:szCs w:val="20"/>
                <w:lang w:eastAsia="zh-CN"/>
              </w:rPr>
            </w:pPr>
            <w:r>
              <w:rPr>
                <w:rFonts w:ascii="Arial" w:eastAsiaTheme="minorEastAsia" w:hAnsi="Arial" w:cs="Arial" w:hint="eastAsia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F10F8D" w:rsidRPr="00350C82" w:rsidRDefault="00277475" w:rsidP="00A7525D">
            <w:pPr>
              <w:jc w:val="center"/>
              <w:rPr>
                <w:rFonts w:ascii="Arial" w:eastAsiaTheme="minorEastAsia" w:hAnsi="Arial" w:cs="Arial"/>
                <w:sz w:val="20"/>
                <w:szCs w:val="20"/>
                <w:lang w:eastAsia="zh-CN"/>
              </w:rPr>
            </w:pPr>
            <w:r>
              <w:rPr>
                <w:rFonts w:ascii="Arial" w:eastAsiaTheme="minorEastAsia" w:hAnsi="Arial" w:cs="Arial" w:hint="eastAsia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F10F8D" w:rsidRPr="00F27A99" w:rsidRDefault="00F10F8D" w:rsidP="00EA57A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  <w:bookmarkStart w:id="0" w:name="_GoBack"/>
            <w:bookmarkEnd w:id="0"/>
          </w:p>
        </w:tc>
      </w:tr>
      <w:tr w:rsidR="00F10F8D" w:rsidRPr="00F27A99" w:rsidTr="00F10F8D">
        <w:trPr>
          <w:trHeight w:val="283"/>
        </w:trPr>
        <w:tc>
          <w:tcPr>
            <w:tcW w:w="3777" w:type="dxa"/>
            <w:shd w:val="clear" w:color="auto" w:fill="FFFFFF"/>
            <w:vAlign w:val="center"/>
          </w:tcPr>
          <w:p w:rsidR="00F10F8D" w:rsidRPr="00F33C88" w:rsidRDefault="00F10F8D" w:rsidP="00EA57A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Диаметр труб, впускной/выпускной, мм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F10F8D" w:rsidRPr="00350C82" w:rsidRDefault="00F10F8D" w:rsidP="00350C82">
            <w:pPr>
              <w:jc w:val="center"/>
              <w:rPr>
                <w:rFonts w:ascii="Arial" w:eastAsiaTheme="minorEastAsia" w:hAnsi="Arial" w:cs="Arial"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350C82">
              <w:rPr>
                <w:rFonts w:ascii="Arial" w:eastAsiaTheme="minorEastAsia" w:hAnsi="Arial" w:cs="Arial" w:hint="eastAsia"/>
                <w:sz w:val="20"/>
                <w:szCs w:val="20"/>
                <w:lang w:eastAsia="zh-CN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/2</w:t>
            </w:r>
            <w:r w:rsidR="00350C82">
              <w:rPr>
                <w:rFonts w:ascii="Arial" w:eastAsiaTheme="minorEastAsia" w:hAnsi="Arial" w:cs="Arial" w:hint="eastAsia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F10F8D" w:rsidRPr="00350C82" w:rsidRDefault="00350C82" w:rsidP="00350C82">
            <w:pPr>
              <w:jc w:val="center"/>
              <w:rPr>
                <w:rFonts w:ascii="Arial" w:eastAsiaTheme="minorEastAsia" w:hAnsi="Arial" w:cs="Arial"/>
                <w:sz w:val="20"/>
                <w:szCs w:val="20"/>
                <w:lang w:eastAsia="zh-CN"/>
              </w:rPr>
            </w:pPr>
            <w:r>
              <w:rPr>
                <w:rFonts w:ascii="Arial" w:eastAsiaTheme="minorEastAsia" w:hAnsi="Arial" w:cs="Arial" w:hint="eastAsia"/>
                <w:sz w:val="20"/>
                <w:szCs w:val="20"/>
                <w:lang w:eastAsia="zh-CN"/>
              </w:rPr>
              <w:t>20</w:t>
            </w:r>
            <w:r w:rsidR="00F10F8D">
              <w:rPr>
                <w:rFonts w:ascii="Arial" w:hAnsi="Arial" w:cs="Arial"/>
                <w:sz w:val="20"/>
                <w:szCs w:val="20"/>
              </w:rPr>
              <w:t>/</w:t>
            </w:r>
            <w:r>
              <w:rPr>
                <w:rFonts w:ascii="Arial" w:eastAsiaTheme="minorEastAsia" w:hAnsi="Arial" w:cs="Arial" w:hint="eastAsia"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F10F8D" w:rsidRPr="00F27A99" w:rsidRDefault="00F10F8D" w:rsidP="00EA57A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25/25</w:t>
            </w:r>
          </w:p>
        </w:tc>
      </w:tr>
      <w:tr w:rsidR="00F10F8D" w:rsidRPr="008E4401" w:rsidTr="00F10F8D">
        <w:trPr>
          <w:trHeight w:val="283"/>
        </w:trPr>
        <w:tc>
          <w:tcPr>
            <w:tcW w:w="3777" w:type="dxa"/>
            <w:shd w:val="clear" w:color="auto" w:fill="FFFFFF"/>
            <w:vAlign w:val="center"/>
          </w:tcPr>
          <w:p w:rsidR="00F10F8D" w:rsidRPr="009A6BE4" w:rsidRDefault="00F10F8D" w:rsidP="00EA57A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Температура воды, </w:t>
            </w:r>
            <w:r w:rsidRPr="00BE33EE">
              <w:rPr>
                <w:rFonts w:ascii="Arial" w:hAnsi="Arial" w:cs="Arial"/>
                <w:bCs/>
                <w:sz w:val="20"/>
                <w:szCs w:val="20"/>
              </w:rPr>
              <w:t>°С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F10F8D" w:rsidRPr="008E4401" w:rsidRDefault="00F10F8D" w:rsidP="00A7525D">
            <w:pPr>
              <w:jc w:val="center"/>
              <w:rPr>
                <w:rFonts w:ascii="Arial" w:hAnsi="Arial" w:cs="Arial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sz w:val="20"/>
                <w:szCs w:val="20"/>
                <w:lang w:eastAsia="zh-CN"/>
              </w:rPr>
              <w:t xml:space="preserve">от -10 до +80 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F10F8D" w:rsidRPr="008E4401" w:rsidRDefault="00F10F8D" w:rsidP="00A7525D">
            <w:pPr>
              <w:jc w:val="center"/>
              <w:rPr>
                <w:rFonts w:ascii="Arial" w:hAnsi="Arial" w:cs="Arial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sz w:val="20"/>
                <w:szCs w:val="20"/>
                <w:lang w:eastAsia="zh-CN"/>
              </w:rPr>
              <w:t xml:space="preserve">от -10 до +80 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F10F8D" w:rsidRPr="008E4401" w:rsidRDefault="00F10F8D" w:rsidP="00EA57A0">
            <w:pPr>
              <w:jc w:val="center"/>
              <w:rPr>
                <w:rFonts w:ascii="Arial" w:hAnsi="Arial" w:cs="Arial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sz w:val="20"/>
                <w:szCs w:val="20"/>
                <w:lang w:eastAsia="zh-CN"/>
              </w:rPr>
              <w:t xml:space="preserve">от -10 до +80 </w:t>
            </w:r>
          </w:p>
        </w:tc>
      </w:tr>
      <w:tr w:rsidR="00F10F8D" w:rsidRPr="009F572D" w:rsidTr="00F10F8D">
        <w:trPr>
          <w:trHeight w:val="283"/>
        </w:trPr>
        <w:tc>
          <w:tcPr>
            <w:tcW w:w="3777" w:type="dxa"/>
            <w:shd w:val="clear" w:color="auto" w:fill="FFFFFF"/>
            <w:vAlign w:val="center"/>
          </w:tcPr>
          <w:p w:rsidR="00F10F8D" w:rsidRPr="009A6BE4" w:rsidRDefault="00F10F8D" w:rsidP="00EA57A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Температура окружающей среды, </w:t>
            </w:r>
            <w:r w:rsidRPr="00BE33EE">
              <w:rPr>
                <w:rFonts w:ascii="Arial" w:hAnsi="Arial" w:cs="Arial"/>
                <w:bCs/>
                <w:sz w:val="20"/>
                <w:szCs w:val="20"/>
              </w:rPr>
              <w:t>°С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F10F8D" w:rsidRPr="00EA57A0" w:rsidRDefault="00F10F8D" w:rsidP="00A7525D">
            <w:pPr>
              <w:jc w:val="center"/>
              <w:rPr>
                <w:rFonts w:ascii="Arial" w:hAnsi="Arial" w:cs="Arial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zh-CN"/>
              </w:rPr>
              <w:t>&lt;40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F10F8D" w:rsidRPr="00EA57A0" w:rsidRDefault="00F10F8D" w:rsidP="00A7525D">
            <w:pPr>
              <w:jc w:val="center"/>
              <w:rPr>
                <w:rFonts w:ascii="Arial" w:hAnsi="Arial" w:cs="Arial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zh-CN"/>
              </w:rPr>
              <w:t>&lt;40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F10F8D" w:rsidRPr="00EA57A0" w:rsidRDefault="00F10F8D" w:rsidP="00EA57A0">
            <w:pPr>
              <w:jc w:val="center"/>
              <w:rPr>
                <w:rFonts w:ascii="Arial" w:hAnsi="Arial" w:cs="Arial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zh-CN"/>
              </w:rPr>
              <w:t>&lt;40</w:t>
            </w:r>
          </w:p>
        </w:tc>
      </w:tr>
      <w:tr w:rsidR="00F10F8D" w:rsidRPr="009F572D" w:rsidTr="00F10F8D">
        <w:trPr>
          <w:trHeight w:val="283"/>
        </w:trPr>
        <w:tc>
          <w:tcPr>
            <w:tcW w:w="3777" w:type="dxa"/>
            <w:shd w:val="clear" w:color="auto" w:fill="FFFFFF"/>
            <w:vAlign w:val="center"/>
          </w:tcPr>
          <w:p w:rsidR="00F10F8D" w:rsidRPr="00F33C88" w:rsidRDefault="00F10F8D" w:rsidP="00EA57A0">
            <w:pPr>
              <w:rPr>
                <w:rFonts w:ascii="Arial" w:hAnsi="Arial" w:cs="Arial"/>
                <w:lang w:val="en-US"/>
              </w:rPr>
            </w:pPr>
            <w:r w:rsidRPr="009A6BE4">
              <w:rPr>
                <w:rFonts w:ascii="Arial" w:hAnsi="Arial" w:cs="Arial"/>
                <w:sz w:val="20"/>
                <w:szCs w:val="20"/>
              </w:rPr>
              <w:t>Масса</w:t>
            </w:r>
            <w:r>
              <w:rPr>
                <w:rFonts w:ascii="Arial" w:hAnsi="Arial" w:cs="Arial"/>
                <w:sz w:val="20"/>
                <w:szCs w:val="20"/>
              </w:rPr>
              <w:t>, кг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F10F8D" w:rsidRPr="0033259D" w:rsidRDefault="00350C82" w:rsidP="0033259D">
            <w:pPr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eastAsiaTheme="minorEastAsia" w:hAnsi="Arial" w:cs="Arial" w:hint="eastAsia"/>
                <w:sz w:val="20"/>
                <w:szCs w:val="20"/>
                <w:lang w:eastAsia="zh-CN"/>
              </w:rPr>
              <w:t>2</w:t>
            </w:r>
            <w:r w:rsidR="00F10F8D">
              <w:rPr>
                <w:rFonts w:ascii="Arial" w:hAnsi="Arial" w:cs="Arial"/>
                <w:sz w:val="20"/>
                <w:szCs w:val="20"/>
                <w:lang w:eastAsia="zh-CN"/>
              </w:rPr>
              <w:t>,</w:t>
            </w:r>
            <w:r w:rsidR="0033259D">
              <w:rPr>
                <w:rFonts w:ascii="Arial" w:eastAsiaTheme="minorEastAsia" w:hAnsi="Arial" w:cs="Arial" w:hint="eastAsia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F10F8D" w:rsidRPr="00350C82" w:rsidRDefault="00350C82" w:rsidP="00350C82">
            <w:pPr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eastAsiaTheme="minorEastAsia" w:hAnsi="Arial" w:cs="Arial" w:hint="eastAsia"/>
                <w:sz w:val="20"/>
                <w:szCs w:val="20"/>
                <w:lang w:eastAsia="zh-CN"/>
              </w:rPr>
              <w:t>2</w:t>
            </w:r>
            <w:r w:rsidR="00F10F8D">
              <w:rPr>
                <w:rFonts w:ascii="Arial" w:hAnsi="Arial" w:cs="Arial"/>
                <w:sz w:val="20"/>
                <w:szCs w:val="20"/>
                <w:lang w:eastAsia="zh-CN"/>
              </w:rPr>
              <w:t>,</w:t>
            </w:r>
            <w:r>
              <w:rPr>
                <w:rFonts w:ascii="Arial" w:eastAsiaTheme="minorEastAsia" w:hAnsi="Arial" w:cs="Arial" w:hint="eastAsia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F10F8D" w:rsidRPr="009F572D" w:rsidRDefault="00F10F8D" w:rsidP="00EA57A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zh-CN"/>
              </w:rPr>
              <w:t>4,3</w:t>
            </w:r>
          </w:p>
        </w:tc>
      </w:tr>
    </w:tbl>
    <w:p w:rsidR="00EE1A99" w:rsidRPr="00F774AB" w:rsidRDefault="00EE1A99" w:rsidP="0033259D">
      <w:pPr>
        <w:spacing w:afterLines="50" w:after="120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2F0CEB" w:rsidRPr="00EA57A0" w:rsidRDefault="00277475" w:rsidP="00EA57A0">
      <w:pPr>
        <w:spacing w:before="101"/>
        <w:ind w:left="557"/>
        <w:outlineLvl w:val="0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rFonts w:ascii="Arial" w:eastAsia="Arial Narrow" w:hAnsi="Arial" w:cs="Arial"/>
          <w:b/>
          <w:noProof/>
          <w:color w:val="808080" w:themeColor="background1" w:themeShade="80"/>
          <w:sz w:val="24"/>
          <w:szCs w:val="24"/>
          <w:lang w:bidi="ar-SA"/>
        </w:rPr>
        <w:pict>
          <v:line id="Прямая соединительная линия 120" o:spid="_x0000_s1041" style="position:absolute;left:0;text-align:left;z-index:251906560;visibility:visible;mso-wrap-distance-top:-6e-5mm;mso-wrap-distance-bottom:-6e-5mm;mso-width-relative:margin" from="305.6pt,3.5pt" to="773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" strokecolor="#a6a6a6" strokeweight="2.25pt">
            <o:lock v:ext="edit" shapetype="f"/>
          </v:line>
        </w:pict>
      </w:r>
      <w:r w:rsidR="002F0CEB" w:rsidRPr="002137C6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ПРАВИЛА ЭКСПЛУАТАЦИИ ОБОРУДОВАНИЯ.</w:t>
      </w:r>
    </w:p>
    <w:p w:rsidR="002F0CEB" w:rsidRPr="00C02A36" w:rsidRDefault="002F0CEB" w:rsidP="00EA57A0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7B1371">
        <w:rPr>
          <w:rFonts w:ascii="Arial" w:hAnsi="Arial" w:cs="Arial"/>
          <w:sz w:val="20"/>
          <w:szCs w:val="20"/>
        </w:rPr>
        <w:t>Персонал, выполняющий монтаж, управление и техническое обслуживание, должен иметь соответствующую квалификацию для выполнения работ. Сферы ответственности, обязанности и контроль над персоналом должны</w:t>
      </w:r>
      <w:r>
        <w:rPr>
          <w:rFonts w:ascii="Arial" w:hAnsi="Arial" w:cs="Arial"/>
          <w:sz w:val="20"/>
          <w:szCs w:val="20"/>
        </w:rPr>
        <w:t xml:space="preserve"> </w:t>
      </w:r>
      <w:r w:rsidRPr="007B1371">
        <w:rPr>
          <w:rFonts w:ascii="Arial" w:hAnsi="Arial" w:cs="Arial"/>
          <w:sz w:val="20"/>
          <w:szCs w:val="20"/>
        </w:rPr>
        <w:t>быть регламентированы пользователем. Если персонал не</w:t>
      </w:r>
      <w:r>
        <w:rPr>
          <w:rFonts w:ascii="Arial" w:hAnsi="Arial" w:cs="Arial"/>
          <w:sz w:val="20"/>
          <w:szCs w:val="20"/>
        </w:rPr>
        <w:t xml:space="preserve"> </w:t>
      </w:r>
      <w:r w:rsidRPr="007B1371">
        <w:rPr>
          <w:rFonts w:ascii="Arial" w:hAnsi="Arial" w:cs="Arial"/>
          <w:sz w:val="20"/>
          <w:szCs w:val="20"/>
        </w:rPr>
        <w:t>обладает необходимыми знаниями, необходимо обеспечить его обучение и инструктаж. При необходимости пользователь может поручить это изготовителю изделия.</w:t>
      </w:r>
      <w:r>
        <w:rPr>
          <w:rFonts w:ascii="Arial" w:hAnsi="Arial" w:cs="Arial"/>
          <w:sz w:val="20"/>
          <w:szCs w:val="20"/>
        </w:rPr>
        <w:t xml:space="preserve"> </w:t>
      </w:r>
      <w:r w:rsidRPr="00C02A36">
        <w:rPr>
          <w:rFonts w:ascii="Arial" w:hAnsi="Arial" w:cs="Arial"/>
          <w:sz w:val="20"/>
          <w:szCs w:val="20"/>
        </w:rPr>
        <w:t>Монтаж и обслуживание должен выполнять квалифицированный персонал.</w:t>
      </w:r>
    </w:p>
    <w:p w:rsidR="002F0CEB" w:rsidRPr="00C02A36" w:rsidRDefault="002F0CEB" w:rsidP="00EA57A0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02A36">
        <w:rPr>
          <w:rFonts w:ascii="Arial" w:hAnsi="Arial" w:cs="Arial"/>
          <w:sz w:val="20"/>
          <w:szCs w:val="20"/>
        </w:rPr>
        <w:t xml:space="preserve">Насос предназначен для создания принудительной циркуляции </w:t>
      </w:r>
      <w:r>
        <w:rPr>
          <w:rFonts w:ascii="Arial" w:hAnsi="Arial" w:cs="Arial"/>
          <w:sz w:val="20"/>
          <w:szCs w:val="20"/>
        </w:rPr>
        <w:t>воды</w:t>
      </w:r>
      <w:r w:rsidRPr="00C02A36">
        <w:rPr>
          <w:rFonts w:ascii="Arial" w:hAnsi="Arial" w:cs="Arial"/>
          <w:sz w:val="20"/>
          <w:szCs w:val="20"/>
        </w:rPr>
        <w:t xml:space="preserve"> в системе труб.</w:t>
      </w:r>
    </w:p>
    <w:p w:rsidR="002F0CEB" w:rsidRPr="00C02A36" w:rsidRDefault="002F0CEB" w:rsidP="00EA57A0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02A36">
        <w:rPr>
          <w:rFonts w:ascii="Arial" w:hAnsi="Arial" w:cs="Arial"/>
          <w:sz w:val="20"/>
          <w:szCs w:val="20"/>
        </w:rPr>
        <w:t xml:space="preserve">Для использования смесей необходима специальная оценка гидравлических характеристик насоса в связи с их повышенной вязкостью (зависит от пропорции смешивания). </w:t>
      </w:r>
    </w:p>
    <w:p w:rsidR="002F0CEB" w:rsidRPr="00C02A36" w:rsidRDefault="002F0CEB" w:rsidP="00EA57A0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02A36">
        <w:rPr>
          <w:rFonts w:ascii="Arial" w:hAnsi="Arial" w:cs="Arial"/>
          <w:sz w:val="20"/>
          <w:szCs w:val="20"/>
        </w:rPr>
        <w:t xml:space="preserve">Используйте только разрешенные добавки в сочетании с ингибиторами коррозии! Строго соблюдайте указания производителя! </w:t>
      </w:r>
    </w:p>
    <w:p w:rsidR="002F0CEB" w:rsidRPr="00C02A36" w:rsidRDefault="002F0CEB" w:rsidP="00EA57A0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02A36">
        <w:rPr>
          <w:rFonts w:ascii="Arial" w:hAnsi="Arial" w:cs="Arial"/>
          <w:sz w:val="20"/>
          <w:szCs w:val="20"/>
        </w:rPr>
        <w:t>Для использования других жидкостей необходимо специальное исследование, проводимое специализированными организациями.</w:t>
      </w:r>
    </w:p>
    <w:p w:rsidR="002F0CEB" w:rsidRPr="007B1371" w:rsidRDefault="002F0CEB" w:rsidP="00EA57A0">
      <w:pPr>
        <w:tabs>
          <w:tab w:val="left" w:pos="10585"/>
        </w:tabs>
        <w:ind w:left="1077" w:right="686"/>
        <w:jc w:val="both"/>
        <w:rPr>
          <w:rFonts w:ascii="Arial" w:eastAsia="Arial Narrow" w:hAnsi="Arial" w:cs="Arial"/>
          <w:sz w:val="20"/>
          <w:szCs w:val="20"/>
        </w:rPr>
      </w:pPr>
      <w:r>
        <w:rPr>
          <w:rFonts w:ascii="Arial" w:eastAsia="Arial Narrow" w:hAnsi="Arial" w:cs="Arial"/>
          <w:sz w:val="20"/>
          <w:szCs w:val="20"/>
        </w:rPr>
        <w:t>П</w:t>
      </w:r>
      <w:r w:rsidRPr="007B1371">
        <w:rPr>
          <w:rFonts w:ascii="Arial" w:eastAsia="Arial Narrow" w:hAnsi="Arial" w:cs="Arial"/>
          <w:sz w:val="20"/>
          <w:szCs w:val="20"/>
        </w:rPr>
        <w:t>еред электронасосом (на всасывающем трубопроводе) обязательно установите фильтр</w:t>
      </w:r>
      <w:r>
        <w:rPr>
          <w:rFonts w:ascii="Arial" w:eastAsia="Arial Narrow" w:hAnsi="Arial" w:cs="Arial"/>
          <w:sz w:val="20"/>
          <w:szCs w:val="20"/>
        </w:rPr>
        <w:t xml:space="preserve"> грубой очистки.</w:t>
      </w:r>
    </w:p>
    <w:p w:rsidR="002F0CEB" w:rsidRPr="007B1371" w:rsidRDefault="002F0CEB" w:rsidP="00EA57A0">
      <w:pPr>
        <w:tabs>
          <w:tab w:val="left" w:pos="10585"/>
        </w:tabs>
        <w:ind w:left="1077" w:right="686"/>
        <w:jc w:val="both"/>
        <w:rPr>
          <w:rFonts w:ascii="Arial" w:eastAsia="Arial Narrow" w:hAnsi="Arial" w:cs="Arial"/>
          <w:sz w:val="20"/>
          <w:szCs w:val="20"/>
        </w:rPr>
      </w:pPr>
      <w:r>
        <w:rPr>
          <w:rFonts w:ascii="Arial" w:eastAsia="Arial Narrow" w:hAnsi="Arial" w:cs="Arial"/>
          <w:sz w:val="20"/>
          <w:szCs w:val="20"/>
        </w:rPr>
        <w:t>Э</w:t>
      </w:r>
      <w:r w:rsidRPr="007B1371">
        <w:rPr>
          <w:rFonts w:ascii="Arial" w:eastAsia="Arial Narrow" w:hAnsi="Arial" w:cs="Arial"/>
          <w:sz w:val="20"/>
          <w:szCs w:val="20"/>
        </w:rPr>
        <w:t>лектронасосы с мокрым ротором всегда устанавливаются так, чтобы вал электронасоса</w:t>
      </w:r>
      <w:r>
        <w:rPr>
          <w:rFonts w:ascii="Arial" w:eastAsia="Arial Narrow" w:hAnsi="Arial" w:cs="Arial"/>
          <w:sz w:val="20"/>
          <w:szCs w:val="20"/>
        </w:rPr>
        <w:t xml:space="preserve"> </w:t>
      </w:r>
      <w:r w:rsidRPr="007B1371">
        <w:rPr>
          <w:rFonts w:ascii="Arial" w:eastAsia="Arial Narrow" w:hAnsi="Arial" w:cs="Arial"/>
          <w:sz w:val="20"/>
          <w:szCs w:val="20"/>
        </w:rPr>
        <w:t>находился в горизонтальном положении</w:t>
      </w:r>
      <w:r>
        <w:rPr>
          <w:rFonts w:ascii="Arial" w:eastAsia="Arial Narrow" w:hAnsi="Arial" w:cs="Arial"/>
          <w:sz w:val="20"/>
          <w:szCs w:val="20"/>
        </w:rPr>
        <w:t>.</w:t>
      </w:r>
    </w:p>
    <w:p w:rsidR="002F0CEB" w:rsidRPr="007B1371" w:rsidRDefault="002F0CEB" w:rsidP="00EA57A0">
      <w:pPr>
        <w:tabs>
          <w:tab w:val="left" w:pos="10585"/>
        </w:tabs>
        <w:ind w:left="1077" w:right="686"/>
        <w:jc w:val="both"/>
        <w:rPr>
          <w:rFonts w:ascii="Arial" w:eastAsia="Arial Narrow" w:hAnsi="Arial" w:cs="Arial"/>
          <w:sz w:val="20"/>
          <w:szCs w:val="20"/>
        </w:rPr>
      </w:pPr>
      <w:r>
        <w:rPr>
          <w:rFonts w:ascii="Arial" w:eastAsia="Arial Narrow" w:hAnsi="Arial" w:cs="Arial"/>
          <w:sz w:val="20"/>
          <w:szCs w:val="20"/>
        </w:rPr>
        <w:t>Н</w:t>
      </w:r>
      <w:r w:rsidRPr="007B1371">
        <w:rPr>
          <w:rFonts w:ascii="Arial" w:eastAsia="Arial Narrow" w:hAnsi="Arial" w:cs="Arial"/>
          <w:sz w:val="20"/>
          <w:szCs w:val="20"/>
        </w:rPr>
        <w:t>е устанавливайте электронасос с большей, чем требуется объемной подачей, так как это</w:t>
      </w:r>
      <w:r>
        <w:rPr>
          <w:rFonts w:ascii="Arial" w:eastAsia="Arial Narrow" w:hAnsi="Arial" w:cs="Arial"/>
          <w:sz w:val="20"/>
          <w:szCs w:val="20"/>
        </w:rPr>
        <w:t xml:space="preserve"> </w:t>
      </w:r>
      <w:r w:rsidRPr="007B1371">
        <w:rPr>
          <w:rFonts w:ascii="Arial" w:eastAsia="Arial Narrow" w:hAnsi="Arial" w:cs="Arial"/>
          <w:sz w:val="20"/>
          <w:szCs w:val="20"/>
        </w:rPr>
        <w:t>привед</w:t>
      </w:r>
      <w:r>
        <w:rPr>
          <w:rFonts w:ascii="Arial" w:eastAsia="Arial Narrow" w:hAnsi="Arial" w:cs="Arial"/>
          <w:sz w:val="20"/>
          <w:szCs w:val="20"/>
        </w:rPr>
        <w:t>ет к повышенному шуму в системе.</w:t>
      </w:r>
    </w:p>
    <w:p w:rsidR="002F0CEB" w:rsidRPr="007B1371" w:rsidRDefault="002F0CEB" w:rsidP="00EA57A0">
      <w:pPr>
        <w:tabs>
          <w:tab w:val="left" w:pos="10585"/>
        </w:tabs>
        <w:ind w:left="1077" w:right="686"/>
        <w:jc w:val="both"/>
        <w:rPr>
          <w:rFonts w:ascii="Arial" w:eastAsia="Arial Narrow" w:hAnsi="Arial" w:cs="Arial"/>
          <w:sz w:val="20"/>
          <w:szCs w:val="20"/>
        </w:rPr>
      </w:pPr>
      <w:r>
        <w:rPr>
          <w:rFonts w:ascii="Arial" w:eastAsia="Arial Narrow" w:hAnsi="Arial" w:cs="Arial"/>
          <w:sz w:val="20"/>
          <w:szCs w:val="20"/>
        </w:rPr>
        <w:t>П</w:t>
      </w:r>
      <w:r w:rsidRPr="007B1371">
        <w:rPr>
          <w:rFonts w:ascii="Arial" w:eastAsia="Arial Narrow" w:hAnsi="Arial" w:cs="Arial"/>
          <w:sz w:val="20"/>
          <w:szCs w:val="20"/>
        </w:rPr>
        <w:t>еред пуском электронасоса промойте систему отопления чистой водой для удаления</w:t>
      </w:r>
      <w:r>
        <w:rPr>
          <w:rFonts w:ascii="Arial" w:eastAsia="Arial Narrow" w:hAnsi="Arial" w:cs="Arial"/>
          <w:sz w:val="20"/>
          <w:szCs w:val="20"/>
        </w:rPr>
        <w:t xml:space="preserve"> инородных частиц.</w:t>
      </w:r>
    </w:p>
    <w:p w:rsidR="002F0CEB" w:rsidRPr="007B1371" w:rsidRDefault="002F0CEB" w:rsidP="00EA57A0">
      <w:pPr>
        <w:tabs>
          <w:tab w:val="left" w:pos="10585"/>
        </w:tabs>
        <w:ind w:left="1077" w:right="686"/>
        <w:jc w:val="both"/>
        <w:rPr>
          <w:rFonts w:ascii="Arial" w:eastAsia="Arial Narrow" w:hAnsi="Arial" w:cs="Arial"/>
          <w:sz w:val="20"/>
          <w:szCs w:val="20"/>
        </w:rPr>
      </w:pPr>
      <w:r>
        <w:rPr>
          <w:rFonts w:ascii="Arial" w:eastAsia="Arial Narrow" w:hAnsi="Arial" w:cs="Arial"/>
          <w:sz w:val="20"/>
          <w:szCs w:val="20"/>
        </w:rPr>
        <w:t>Н</w:t>
      </w:r>
      <w:r w:rsidRPr="007B1371">
        <w:rPr>
          <w:rFonts w:ascii="Arial" w:eastAsia="Arial Narrow" w:hAnsi="Arial" w:cs="Arial"/>
          <w:sz w:val="20"/>
          <w:szCs w:val="20"/>
        </w:rPr>
        <w:t>е включайте электронасос до заполнения системы водой и удаления воздуха из системы</w:t>
      </w:r>
      <w:r>
        <w:rPr>
          <w:rFonts w:ascii="Arial" w:eastAsia="Arial Narrow" w:hAnsi="Arial" w:cs="Arial"/>
          <w:sz w:val="20"/>
          <w:szCs w:val="20"/>
        </w:rPr>
        <w:t xml:space="preserve"> </w:t>
      </w:r>
      <w:r w:rsidRPr="007B1371">
        <w:rPr>
          <w:rFonts w:ascii="Arial" w:eastAsia="Arial Narrow" w:hAnsi="Arial" w:cs="Arial"/>
          <w:sz w:val="20"/>
          <w:szCs w:val="20"/>
        </w:rPr>
        <w:t>(даже непродолжительные периоды работы «на суху</w:t>
      </w:r>
      <w:r>
        <w:rPr>
          <w:rFonts w:ascii="Arial" w:eastAsia="Arial Narrow" w:hAnsi="Arial" w:cs="Arial"/>
          <w:sz w:val="20"/>
          <w:szCs w:val="20"/>
        </w:rPr>
        <w:t>ю» могут повредить электронасос.</w:t>
      </w:r>
    </w:p>
    <w:p w:rsidR="002F0CEB" w:rsidRPr="007B1371" w:rsidRDefault="002F0CEB" w:rsidP="00EA57A0">
      <w:pPr>
        <w:tabs>
          <w:tab w:val="left" w:pos="10585"/>
        </w:tabs>
        <w:ind w:left="1077" w:right="686"/>
        <w:jc w:val="both"/>
        <w:rPr>
          <w:rFonts w:ascii="Arial" w:eastAsia="Arial Narrow" w:hAnsi="Arial" w:cs="Arial"/>
          <w:sz w:val="20"/>
          <w:szCs w:val="20"/>
        </w:rPr>
      </w:pPr>
      <w:r>
        <w:rPr>
          <w:rFonts w:ascii="Arial" w:eastAsia="Arial Narrow" w:hAnsi="Arial" w:cs="Arial"/>
          <w:sz w:val="20"/>
          <w:szCs w:val="20"/>
        </w:rPr>
        <w:t>Н</w:t>
      </w:r>
      <w:r w:rsidRPr="007B1371">
        <w:rPr>
          <w:rFonts w:ascii="Arial" w:eastAsia="Arial Narrow" w:hAnsi="Arial" w:cs="Arial"/>
          <w:sz w:val="20"/>
          <w:szCs w:val="20"/>
        </w:rPr>
        <w:t>е допускайте попадания воды на поверхность э</w:t>
      </w:r>
      <w:r>
        <w:rPr>
          <w:rFonts w:ascii="Arial" w:eastAsia="Arial Narrow" w:hAnsi="Arial" w:cs="Arial"/>
          <w:sz w:val="20"/>
          <w:szCs w:val="20"/>
        </w:rPr>
        <w:t>лектронасоса и клеммной коробки.</w:t>
      </w:r>
    </w:p>
    <w:p w:rsidR="002F0CEB" w:rsidRPr="007B1371" w:rsidRDefault="002F0CEB" w:rsidP="00EA57A0">
      <w:pPr>
        <w:tabs>
          <w:tab w:val="left" w:pos="10585"/>
        </w:tabs>
        <w:ind w:left="1077" w:right="686"/>
        <w:jc w:val="both"/>
        <w:rPr>
          <w:rFonts w:ascii="Arial" w:eastAsia="Arial Narrow" w:hAnsi="Arial" w:cs="Arial"/>
          <w:sz w:val="20"/>
          <w:szCs w:val="20"/>
        </w:rPr>
      </w:pPr>
      <w:r>
        <w:rPr>
          <w:rFonts w:ascii="Arial" w:eastAsia="Arial Narrow" w:hAnsi="Arial" w:cs="Arial"/>
          <w:sz w:val="20"/>
          <w:szCs w:val="20"/>
        </w:rPr>
        <w:t>Р</w:t>
      </w:r>
      <w:r w:rsidRPr="007B1371">
        <w:rPr>
          <w:rFonts w:ascii="Arial" w:eastAsia="Arial Narrow" w:hAnsi="Arial" w:cs="Arial"/>
          <w:sz w:val="20"/>
          <w:szCs w:val="20"/>
        </w:rPr>
        <w:t>азмещайте электронасос как можн</w:t>
      </w:r>
      <w:r>
        <w:rPr>
          <w:rFonts w:ascii="Arial" w:eastAsia="Arial Narrow" w:hAnsi="Arial" w:cs="Arial"/>
          <w:sz w:val="20"/>
          <w:szCs w:val="20"/>
        </w:rPr>
        <w:t>о ближе к расширительному бачку.</w:t>
      </w:r>
    </w:p>
    <w:p w:rsidR="002F0CEB" w:rsidRPr="007B1371" w:rsidRDefault="002F0CEB" w:rsidP="00EA57A0">
      <w:pPr>
        <w:tabs>
          <w:tab w:val="left" w:pos="10585"/>
        </w:tabs>
        <w:ind w:left="1077" w:right="686"/>
        <w:jc w:val="both"/>
        <w:rPr>
          <w:rFonts w:ascii="Arial" w:eastAsia="Arial Narrow" w:hAnsi="Arial" w:cs="Arial"/>
          <w:sz w:val="20"/>
          <w:szCs w:val="20"/>
        </w:rPr>
      </w:pPr>
      <w:r>
        <w:rPr>
          <w:rFonts w:ascii="Arial" w:eastAsia="Arial Narrow" w:hAnsi="Arial" w:cs="Arial"/>
          <w:sz w:val="20"/>
          <w:szCs w:val="20"/>
        </w:rPr>
        <w:t>У</w:t>
      </w:r>
      <w:r w:rsidRPr="007B1371">
        <w:rPr>
          <w:rFonts w:ascii="Arial" w:eastAsia="Arial Narrow" w:hAnsi="Arial" w:cs="Arial"/>
          <w:sz w:val="20"/>
          <w:szCs w:val="20"/>
        </w:rPr>
        <w:t>станавливайте электронасос таким образом, чтобы в любой момент можно было выпустить</w:t>
      </w:r>
      <w:r>
        <w:rPr>
          <w:rFonts w:ascii="Arial" w:eastAsia="Arial Narrow" w:hAnsi="Arial" w:cs="Arial"/>
          <w:sz w:val="20"/>
          <w:szCs w:val="20"/>
        </w:rPr>
        <w:t xml:space="preserve"> </w:t>
      </w:r>
      <w:r w:rsidRPr="007B1371">
        <w:rPr>
          <w:rFonts w:ascii="Arial" w:eastAsia="Arial Narrow" w:hAnsi="Arial" w:cs="Arial"/>
          <w:sz w:val="20"/>
          <w:szCs w:val="20"/>
        </w:rPr>
        <w:t>воздух из системы или оборудуйте систему воздуховодом</w:t>
      </w:r>
      <w:r>
        <w:rPr>
          <w:rFonts w:ascii="Arial" w:eastAsia="Arial Narrow" w:hAnsi="Arial" w:cs="Arial"/>
          <w:sz w:val="20"/>
          <w:szCs w:val="20"/>
        </w:rPr>
        <w:t>.</w:t>
      </w:r>
    </w:p>
    <w:p w:rsidR="002F0CEB" w:rsidRPr="007B1371" w:rsidRDefault="002F0CEB" w:rsidP="00EA57A0">
      <w:pPr>
        <w:tabs>
          <w:tab w:val="left" w:pos="10585"/>
        </w:tabs>
        <w:ind w:left="1077" w:right="686"/>
        <w:jc w:val="both"/>
        <w:rPr>
          <w:rFonts w:ascii="Arial" w:eastAsia="Arial Narrow" w:hAnsi="Arial" w:cs="Arial"/>
          <w:sz w:val="20"/>
          <w:szCs w:val="20"/>
        </w:rPr>
      </w:pPr>
      <w:r>
        <w:rPr>
          <w:rFonts w:ascii="Arial" w:eastAsia="Arial Narrow" w:hAnsi="Arial" w:cs="Arial"/>
          <w:sz w:val="20"/>
          <w:szCs w:val="20"/>
        </w:rPr>
        <w:t>Н</w:t>
      </w:r>
      <w:r w:rsidRPr="007B1371">
        <w:rPr>
          <w:rFonts w:ascii="Arial" w:eastAsia="Arial Narrow" w:hAnsi="Arial" w:cs="Arial"/>
          <w:sz w:val="20"/>
          <w:szCs w:val="20"/>
        </w:rPr>
        <w:t>е устанавливайте электронасос, оборудованный термостатом вблизи источников тепла -</w:t>
      </w:r>
      <w:r>
        <w:rPr>
          <w:rFonts w:ascii="Arial" w:eastAsia="Arial Narrow" w:hAnsi="Arial" w:cs="Arial"/>
          <w:sz w:val="20"/>
          <w:szCs w:val="20"/>
        </w:rPr>
        <w:t xml:space="preserve"> </w:t>
      </w:r>
      <w:r w:rsidRPr="007B1371">
        <w:rPr>
          <w:rFonts w:ascii="Arial" w:eastAsia="Arial Narrow" w:hAnsi="Arial" w:cs="Arial"/>
          <w:sz w:val="20"/>
          <w:szCs w:val="20"/>
        </w:rPr>
        <w:t>о</w:t>
      </w:r>
      <w:r>
        <w:rPr>
          <w:rFonts w:ascii="Arial" w:eastAsia="Arial Narrow" w:hAnsi="Arial" w:cs="Arial"/>
          <w:sz w:val="20"/>
          <w:szCs w:val="20"/>
        </w:rPr>
        <w:t>ни могут повлиять на его работу.</w:t>
      </w:r>
    </w:p>
    <w:p w:rsidR="002F0CEB" w:rsidRPr="007B1371" w:rsidRDefault="002F0CEB" w:rsidP="00EA57A0">
      <w:pPr>
        <w:tabs>
          <w:tab w:val="left" w:pos="10585"/>
        </w:tabs>
        <w:ind w:left="1077" w:right="686"/>
        <w:jc w:val="both"/>
        <w:rPr>
          <w:rFonts w:ascii="Arial" w:eastAsia="Arial Narrow" w:hAnsi="Arial" w:cs="Arial"/>
          <w:sz w:val="20"/>
          <w:szCs w:val="20"/>
        </w:rPr>
      </w:pPr>
      <w:r>
        <w:rPr>
          <w:rFonts w:ascii="Arial" w:eastAsia="Arial Narrow" w:hAnsi="Arial" w:cs="Arial"/>
          <w:sz w:val="20"/>
          <w:szCs w:val="20"/>
        </w:rPr>
        <w:t>В</w:t>
      </w:r>
      <w:r w:rsidRPr="007B1371">
        <w:rPr>
          <w:rFonts w:ascii="Arial" w:eastAsia="Arial Narrow" w:hAnsi="Arial" w:cs="Arial"/>
          <w:sz w:val="20"/>
          <w:szCs w:val="20"/>
        </w:rPr>
        <w:t xml:space="preserve"> «закрытых системах» рекомендуем устанавливать электронасос на обратной линии из-за</w:t>
      </w:r>
      <w:r>
        <w:rPr>
          <w:rFonts w:ascii="Arial" w:eastAsia="Arial Narrow" w:hAnsi="Arial" w:cs="Arial"/>
          <w:sz w:val="20"/>
          <w:szCs w:val="20"/>
        </w:rPr>
        <w:t xml:space="preserve"> </w:t>
      </w:r>
      <w:r w:rsidRPr="007B1371">
        <w:rPr>
          <w:rFonts w:ascii="Arial" w:eastAsia="Arial Narrow" w:hAnsi="Arial" w:cs="Arial"/>
          <w:sz w:val="20"/>
          <w:szCs w:val="20"/>
        </w:rPr>
        <w:t>более низкой температуры на этом участке.</w:t>
      </w:r>
    </w:p>
    <w:p w:rsidR="002F0CEB" w:rsidRDefault="002F0CEB" w:rsidP="002F0CEB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2F0CEB" w:rsidRPr="009E4A43" w:rsidRDefault="00277475" w:rsidP="002F0CEB">
      <w:pPr>
        <w:tabs>
          <w:tab w:val="left" w:pos="10585"/>
        </w:tabs>
        <w:ind w:left="720" w:right="686"/>
        <w:jc w:val="both"/>
        <w:rPr>
          <w:rFonts w:ascii="Arial" w:eastAsiaTheme="minorEastAsia" w:hAnsi="Arial" w:cs="Arial"/>
          <w:sz w:val="24"/>
          <w:szCs w:val="24"/>
          <w:lang w:eastAsia="zh-CN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22" o:spid="_x0000_s1040" style="position:absolute;left:0;text-align:left;z-index:251907584;visibility:visible;mso-wrap-distance-top:-3e-5mm;mso-wrap-distance-bottom:-3e-5mm;mso-width-relative:margin" from="336.6pt,6.8pt" to="804.6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" strokecolor="#a6a6a6" strokeweight="2.25pt">
            <o:lock v:ext="edit" shapetype="f"/>
          </v:line>
        </w:pict>
      </w:r>
      <w:r w:rsidR="002F0CEB" w:rsidRPr="0028397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ПРАВИЛА УСТАНОВКИ ЧАСТЕЙ ОБОРУДОВАНИЯ</w:t>
      </w:r>
      <w:r w:rsidR="002F0CEB" w:rsidRPr="0028397B">
        <w:rPr>
          <w:rFonts w:ascii="Arial" w:eastAsia="Arial Narrow" w:hAnsi="Arial" w:cs="Arial"/>
          <w:color w:val="808080" w:themeColor="background1" w:themeShade="80"/>
          <w:sz w:val="24"/>
          <w:szCs w:val="24"/>
        </w:rPr>
        <w:t xml:space="preserve">. </w:t>
      </w:r>
    </w:p>
    <w:p w:rsidR="002F0CEB" w:rsidRPr="00ED4061" w:rsidRDefault="00DF1042" w:rsidP="00EA57A0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Монтаж и регулировка</w:t>
      </w:r>
    </w:p>
    <w:p w:rsidR="002F0CEB" w:rsidRPr="0097663D" w:rsidRDefault="002F0CEB" w:rsidP="00EA57A0">
      <w:pPr>
        <w:pStyle w:val="a5"/>
        <w:widowControl/>
        <w:shd w:val="clear" w:color="auto" w:fill="FFFFFF"/>
        <w:autoSpaceDE/>
        <w:autoSpaceDN/>
        <w:ind w:left="1077" w:right="686" w:firstLine="0"/>
        <w:jc w:val="both"/>
        <w:rPr>
          <w:rFonts w:ascii="Arial" w:eastAsia="Times New Roman" w:hAnsi="Arial" w:cs="Arial"/>
          <w:color w:val="000000"/>
          <w:sz w:val="20"/>
          <w:szCs w:val="20"/>
          <w:lang w:bidi="ar-SA"/>
        </w:rPr>
      </w:pPr>
      <w:r w:rsidRPr="0097663D">
        <w:rPr>
          <w:rFonts w:ascii="Arial" w:eastAsia="Times New Roman" w:hAnsi="Arial" w:cs="Arial"/>
          <w:b/>
          <w:color w:val="000000"/>
          <w:sz w:val="20"/>
          <w:szCs w:val="20"/>
          <w:lang w:bidi="ar-SA"/>
        </w:rPr>
        <w:t>ВНИМАНИЕ!</w:t>
      </w:r>
      <w:r>
        <w:rPr>
          <w:rFonts w:ascii="Arial" w:eastAsia="Times New Roman" w:hAnsi="Arial" w:cs="Arial"/>
          <w:color w:val="000000"/>
          <w:sz w:val="20"/>
          <w:szCs w:val="20"/>
          <w:lang w:bidi="ar-SA"/>
        </w:rPr>
        <w:t xml:space="preserve"> </w:t>
      </w:r>
      <w:r w:rsidRPr="0097663D">
        <w:rPr>
          <w:rFonts w:ascii="Arial" w:eastAsia="Times New Roman" w:hAnsi="Arial" w:cs="Arial"/>
          <w:color w:val="000000"/>
          <w:sz w:val="20"/>
          <w:szCs w:val="20"/>
          <w:lang w:bidi="ar-SA"/>
        </w:rPr>
        <w:t>Установку и подключение насоса должен производить квалифицированный специалист. Прежде чем подключить</w:t>
      </w:r>
      <w:r>
        <w:rPr>
          <w:rFonts w:ascii="Arial" w:eastAsia="Times New Roman" w:hAnsi="Arial" w:cs="Arial"/>
          <w:color w:val="000000"/>
          <w:sz w:val="20"/>
          <w:szCs w:val="20"/>
          <w:lang w:bidi="ar-SA"/>
        </w:rPr>
        <w:t xml:space="preserve"> </w:t>
      </w:r>
      <w:r w:rsidRPr="0097663D">
        <w:rPr>
          <w:rFonts w:ascii="Arial" w:eastAsia="Times New Roman" w:hAnsi="Arial" w:cs="Arial"/>
          <w:color w:val="000000"/>
          <w:sz w:val="20"/>
          <w:szCs w:val="20"/>
          <w:lang w:bidi="ar-SA"/>
        </w:rPr>
        <w:t>насос к электросети, убедитесь, что напряжение и частота для данной модели, указанные в характеристиках,</w:t>
      </w:r>
      <w:r>
        <w:rPr>
          <w:rFonts w:ascii="Arial" w:eastAsia="Times New Roman" w:hAnsi="Arial" w:cs="Arial"/>
          <w:color w:val="000000"/>
          <w:sz w:val="20"/>
          <w:szCs w:val="20"/>
          <w:lang w:bidi="ar-SA"/>
        </w:rPr>
        <w:t xml:space="preserve"> </w:t>
      </w:r>
      <w:r w:rsidRPr="0097663D">
        <w:rPr>
          <w:rFonts w:ascii="Arial" w:eastAsia="Times New Roman" w:hAnsi="Arial" w:cs="Arial"/>
          <w:color w:val="000000"/>
          <w:sz w:val="20"/>
          <w:szCs w:val="20"/>
          <w:lang w:bidi="ar-SA"/>
        </w:rPr>
        <w:t>соответствуют подключаемой электросети (220В/50Гц). Источник питания, к которому подключается насос, должен иметь заземление и УЗО!</w:t>
      </w:r>
    </w:p>
    <w:p w:rsidR="002F0CEB" w:rsidRPr="0097663D" w:rsidRDefault="002F0CEB" w:rsidP="00EA57A0">
      <w:pPr>
        <w:pStyle w:val="a5"/>
        <w:widowControl/>
        <w:shd w:val="clear" w:color="auto" w:fill="FFFFFF"/>
        <w:autoSpaceDE/>
        <w:autoSpaceDN/>
        <w:ind w:left="1077" w:right="686" w:firstLine="0"/>
        <w:jc w:val="both"/>
        <w:rPr>
          <w:rFonts w:ascii="Arial" w:eastAsia="Times New Roman" w:hAnsi="Arial" w:cs="Arial"/>
          <w:color w:val="000000"/>
          <w:sz w:val="20"/>
          <w:szCs w:val="20"/>
          <w:lang w:bidi="ar-SA"/>
        </w:rPr>
      </w:pPr>
      <w:r w:rsidRPr="0097663D">
        <w:rPr>
          <w:rFonts w:ascii="Arial" w:eastAsia="Times New Roman" w:hAnsi="Arial" w:cs="Arial"/>
          <w:color w:val="000000"/>
          <w:sz w:val="20"/>
          <w:szCs w:val="20"/>
          <w:lang w:bidi="ar-SA"/>
        </w:rPr>
        <w:t>Помните, что мороз может повредить трубопроводы!</w:t>
      </w:r>
    </w:p>
    <w:p w:rsidR="002F0CEB" w:rsidRDefault="002F0CEB" w:rsidP="00EA57A0">
      <w:pPr>
        <w:pStyle w:val="a5"/>
        <w:widowControl/>
        <w:shd w:val="clear" w:color="auto" w:fill="FFFFFF"/>
        <w:autoSpaceDE/>
        <w:autoSpaceDN/>
        <w:ind w:left="1077" w:right="686" w:firstLine="0"/>
        <w:jc w:val="both"/>
        <w:rPr>
          <w:rFonts w:ascii="Arial" w:eastAsia="Times New Roman" w:hAnsi="Arial" w:cs="Arial"/>
          <w:color w:val="000000"/>
          <w:sz w:val="20"/>
          <w:szCs w:val="20"/>
          <w:lang w:bidi="ar-SA"/>
        </w:rPr>
      </w:pPr>
      <w:r w:rsidRPr="0097663D">
        <w:rPr>
          <w:rFonts w:ascii="Arial" w:eastAsia="Times New Roman" w:hAnsi="Arial" w:cs="Arial"/>
          <w:color w:val="000000"/>
          <w:sz w:val="20"/>
          <w:szCs w:val="20"/>
          <w:lang w:bidi="ar-SA"/>
        </w:rPr>
        <w:t xml:space="preserve">Перед установкой насоса проверьте состояние его кабеля электропитания и частей корпуса на отсутствие механических повреждений! </w:t>
      </w:r>
    </w:p>
    <w:p w:rsidR="002F0CEB" w:rsidRPr="0097663D" w:rsidRDefault="002F0CEB" w:rsidP="00EA57A0">
      <w:pPr>
        <w:pStyle w:val="a5"/>
        <w:widowControl/>
        <w:shd w:val="clear" w:color="auto" w:fill="FFFFFF"/>
        <w:autoSpaceDE/>
        <w:autoSpaceDN/>
        <w:ind w:left="1077" w:right="686" w:firstLine="0"/>
        <w:jc w:val="both"/>
        <w:rPr>
          <w:rFonts w:ascii="Arial" w:eastAsia="Times New Roman" w:hAnsi="Arial" w:cs="Arial"/>
          <w:color w:val="000000"/>
          <w:sz w:val="20"/>
          <w:szCs w:val="20"/>
          <w:lang w:bidi="ar-SA"/>
        </w:rPr>
      </w:pPr>
      <w:r w:rsidRPr="0097663D">
        <w:rPr>
          <w:rFonts w:ascii="Arial" w:eastAsia="Times New Roman" w:hAnsi="Arial" w:cs="Arial"/>
          <w:b/>
          <w:color w:val="000000"/>
          <w:sz w:val="20"/>
          <w:szCs w:val="20"/>
          <w:lang w:bidi="ar-SA"/>
        </w:rPr>
        <w:t>ВНИМАНИЕ!</w:t>
      </w:r>
      <w:r>
        <w:rPr>
          <w:rFonts w:ascii="Arial" w:eastAsia="Times New Roman" w:hAnsi="Arial" w:cs="Arial"/>
          <w:color w:val="000000"/>
          <w:sz w:val="20"/>
          <w:szCs w:val="20"/>
          <w:lang w:bidi="ar-SA"/>
        </w:rPr>
        <w:t xml:space="preserve"> </w:t>
      </w:r>
      <w:r w:rsidRPr="0097663D">
        <w:rPr>
          <w:rFonts w:ascii="Arial" w:eastAsia="Times New Roman" w:hAnsi="Arial" w:cs="Arial"/>
          <w:color w:val="000000"/>
          <w:sz w:val="20"/>
          <w:szCs w:val="20"/>
          <w:lang w:bidi="ar-SA"/>
        </w:rPr>
        <w:t>Установка насоса должна производиться после выполнения сварочных и паяльных работ, а также после тщательной чистки всех трубопроводов от посторонних предметов. Наличие в перекачиваемой жидкости нерастворимых примесей может вызвать перебои в функционировании насоса и его поломку. Необходимо установить фильтр грубой очистки на входном отверстии.</w:t>
      </w:r>
    </w:p>
    <w:p w:rsidR="002F0CEB" w:rsidRDefault="002F0CEB" w:rsidP="00DF1042">
      <w:pPr>
        <w:pStyle w:val="a5"/>
        <w:widowControl/>
        <w:shd w:val="clear" w:color="auto" w:fill="FFFFFF"/>
        <w:autoSpaceDE/>
        <w:autoSpaceDN/>
        <w:ind w:left="1077" w:right="686" w:firstLine="0"/>
        <w:jc w:val="both"/>
        <w:rPr>
          <w:rFonts w:ascii="Arial" w:eastAsia="Times New Roman" w:hAnsi="Arial" w:cs="Arial"/>
          <w:color w:val="000000"/>
          <w:sz w:val="20"/>
          <w:szCs w:val="20"/>
          <w:lang w:bidi="ar-SA"/>
        </w:rPr>
      </w:pPr>
      <w:r w:rsidRPr="0097663D">
        <w:rPr>
          <w:rFonts w:ascii="Arial" w:eastAsia="Times New Roman" w:hAnsi="Arial" w:cs="Arial"/>
          <w:color w:val="000000"/>
          <w:sz w:val="20"/>
          <w:szCs w:val="20"/>
          <w:lang w:bidi="ar-SA"/>
        </w:rPr>
        <w:t xml:space="preserve">Выберите место для установки насоса таким образом, чтобы было удобно осуществлять его техническое обслуживание и эксплуатацию. </w:t>
      </w:r>
    </w:p>
    <w:p w:rsidR="00DF1042" w:rsidRPr="00ED4061" w:rsidRDefault="00DF1042" w:rsidP="00DF10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D4061">
        <w:rPr>
          <w:rFonts w:ascii="Arial" w:hAnsi="Arial" w:cs="Arial"/>
          <w:sz w:val="20"/>
          <w:szCs w:val="20"/>
        </w:rPr>
        <w:t xml:space="preserve">Варианты правильной </w:t>
      </w:r>
      <w:r>
        <w:rPr>
          <w:rFonts w:ascii="Arial" w:hAnsi="Arial" w:cs="Arial"/>
          <w:sz w:val="20"/>
          <w:szCs w:val="20"/>
        </w:rPr>
        <w:t xml:space="preserve">и неправильной </w:t>
      </w:r>
      <w:r w:rsidRPr="00ED4061">
        <w:rPr>
          <w:rFonts w:ascii="Arial" w:hAnsi="Arial" w:cs="Arial"/>
          <w:sz w:val="20"/>
          <w:szCs w:val="20"/>
        </w:rPr>
        <w:t xml:space="preserve">установки насоса представлены </w:t>
      </w:r>
      <w:r>
        <w:rPr>
          <w:rFonts w:ascii="Arial" w:hAnsi="Arial" w:cs="Arial"/>
          <w:sz w:val="20"/>
          <w:szCs w:val="20"/>
        </w:rPr>
        <w:t>на рисунке ниже</w:t>
      </w:r>
      <w:r w:rsidRPr="00ED4061">
        <w:rPr>
          <w:rFonts w:ascii="Arial" w:hAnsi="Arial" w:cs="Arial"/>
          <w:sz w:val="20"/>
          <w:szCs w:val="20"/>
        </w:rPr>
        <w:t>.</w:t>
      </w:r>
    </w:p>
    <w:p w:rsidR="00DF1042" w:rsidRPr="0097663D" w:rsidRDefault="00DF1042" w:rsidP="00DF1042">
      <w:pPr>
        <w:pStyle w:val="a5"/>
        <w:widowControl/>
        <w:shd w:val="clear" w:color="auto" w:fill="FFFFFF"/>
        <w:autoSpaceDE/>
        <w:autoSpaceDN/>
        <w:ind w:left="1077" w:right="686" w:firstLine="0"/>
        <w:jc w:val="both"/>
        <w:rPr>
          <w:rFonts w:ascii="Arial" w:eastAsia="Times New Roman" w:hAnsi="Arial" w:cs="Arial"/>
          <w:color w:val="000000"/>
          <w:sz w:val="20"/>
          <w:szCs w:val="20"/>
          <w:lang w:bidi="ar-SA"/>
        </w:rPr>
      </w:pPr>
      <w:r w:rsidRPr="0097663D">
        <w:rPr>
          <w:rFonts w:ascii="Arial" w:eastAsia="Times New Roman" w:hAnsi="Arial" w:cs="Arial"/>
          <w:color w:val="000000"/>
          <w:sz w:val="20"/>
          <w:szCs w:val="20"/>
          <w:lang w:bidi="ar-SA"/>
        </w:rPr>
        <w:t>Насос необходимо устанавливать так, чтобы вал мотора располагался горизонтально, а конденсаторная коробка была сверху или сбоку.</w:t>
      </w:r>
    </w:p>
    <w:p w:rsidR="00DF1042" w:rsidRDefault="00DF1042" w:rsidP="00DF1042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97663D">
        <w:rPr>
          <w:rFonts w:ascii="Arial" w:eastAsia="Times New Roman" w:hAnsi="Arial" w:cs="Arial"/>
          <w:b/>
          <w:color w:val="000000"/>
          <w:sz w:val="20"/>
          <w:szCs w:val="20"/>
          <w:lang w:bidi="ar-SA"/>
        </w:rPr>
        <w:t>ВНИМАНИЕ!</w:t>
      </w:r>
      <w:r>
        <w:rPr>
          <w:rFonts w:ascii="Arial" w:eastAsia="Times New Roman" w:hAnsi="Arial" w:cs="Arial"/>
          <w:color w:val="000000"/>
          <w:sz w:val="20"/>
          <w:szCs w:val="20"/>
          <w:lang w:bidi="ar-SA"/>
        </w:rPr>
        <w:t xml:space="preserve"> </w:t>
      </w:r>
      <w:r w:rsidRPr="0097663D">
        <w:rPr>
          <w:rFonts w:ascii="Arial" w:eastAsia="Times New Roman" w:hAnsi="Arial" w:cs="Arial"/>
          <w:color w:val="000000"/>
          <w:sz w:val="20"/>
          <w:szCs w:val="20"/>
          <w:lang w:bidi="ar-SA"/>
        </w:rPr>
        <w:t>Категорически устанавливать насос мотором вниз, так как вода может попасть в статор насоса, вследствие чего мотор выйдет из строя. Попадание воды в статор насоса приведет к не гарантийной поломке насоса.</w:t>
      </w:r>
      <w:r w:rsidRPr="0097663D">
        <w:rPr>
          <w:rFonts w:ascii="Arial" w:hAnsi="Arial" w:cs="Arial"/>
          <w:b/>
          <w:sz w:val="20"/>
          <w:szCs w:val="20"/>
        </w:rPr>
        <w:t xml:space="preserve"> </w:t>
      </w:r>
    </w:p>
    <w:p w:rsidR="00DF1042" w:rsidRDefault="00DF1042" w:rsidP="00DF1042">
      <w:pPr>
        <w:pStyle w:val="a5"/>
        <w:widowControl/>
        <w:shd w:val="clear" w:color="auto" w:fill="FFFFFF"/>
        <w:autoSpaceDE/>
        <w:autoSpaceDN/>
        <w:ind w:left="1077" w:right="686" w:firstLine="0"/>
        <w:jc w:val="both"/>
        <w:rPr>
          <w:rFonts w:ascii="Arial" w:eastAsia="Times New Roman" w:hAnsi="Arial" w:cs="Arial"/>
          <w:color w:val="000000"/>
          <w:sz w:val="20"/>
          <w:szCs w:val="20"/>
          <w:lang w:bidi="ar-SA"/>
        </w:rPr>
      </w:pPr>
    </w:p>
    <w:p w:rsidR="002F0CEB" w:rsidRDefault="00DF1042" w:rsidP="002F0CEB">
      <w:pPr>
        <w:pStyle w:val="a5"/>
        <w:widowControl/>
        <w:shd w:val="clear" w:color="auto" w:fill="FFFFFF"/>
        <w:autoSpaceDE/>
        <w:autoSpaceDN/>
        <w:ind w:left="1134" w:right="531" w:firstLine="0"/>
        <w:jc w:val="both"/>
        <w:rPr>
          <w:rFonts w:ascii="Arial" w:eastAsiaTheme="minorEastAsia" w:hAnsi="Arial" w:cs="Arial"/>
          <w:color w:val="000000"/>
          <w:sz w:val="20"/>
          <w:szCs w:val="20"/>
          <w:lang w:eastAsia="zh-CN" w:bidi="ar-SA"/>
        </w:rPr>
      </w:pPr>
      <w:r>
        <w:rPr>
          <w:noProof/>
          <w:lang w:bidi="ar-SA"/>
        </w:rPr>
        <w:drawing>
          <wp:anchor distT="0" distB="0" distL="114300" distR="114300" simplePos="0" relativeHeight="251746816" behindDoc="0" locked="0" layoutInCell="1" allowOverlap="1">
            <wp:simplePos x="0" y="0"/>
            <wp:positionH relativeFrom="column">
              <wp:posOffset>2114550</wp:posOffset>
            </wp:positionH>
            <wp:positionV relativeFrom="paragraph">
              <wp:posOffset>6350</wp:posOffset>
            </wp:positionV>
            <wp:extent cx="3219561" cy="2189389"/>
            <wp:effectExtent l="0" t="0" r="0" b="0"/>
            <wp:wrapSquare wrapText="bothSides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561" cy="2189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38AC" w:rsidRPr="00DF1042" w:rsidRDefault="003F38AC" w:rsidP="00DF1042">
      <w:pPr>
        <w:widowControl/>
        <w:shd w:val="clear" w:color="auto" w:fill="FFFFFF"/>
        <w:autoSpaceDE/>
        <w:autoSpaceDN/>
        <w:ind w:right="531"/>
        <w:jc w:val="both"/>
        <w:rPr>
          <w:rFonts w:ascii="Arial" w:eastAsiaTheme="minorEastAsia" w:hAnsi="Arial" w:cs="Arial"/>
          <w:color w:val="000000"/>
          <w:sz w:val="20"/>
          <w:szCs w:val="20"/>
          <w:lang w:eastAsia="zh-CN" w:bidi="ar-SA"/>
        </w:rPr>
      </w:pPr>
    </w:p>
    <w:p w:rsidR="00EA57A0" w:rsidRDefault="00EA57A0" w:rsidP="002F0CEB">
      <w:pPr>
        <w:tabs>
          <w:tab w:val="left" w:pos="10585"/>
        </w:tabs>
        <w:ind w:left="1134" w:right="686"/>
        <w:jc w:val="both"/>
        <w:rPr>
          <w:rFonts w:ascii="Arial" w:hAnsi="Arial" w:cs="Arial"/>
          <w:b/>
          <w:sz w:val="20"/>
          <w:szCs w:val="20"/>
        </w:rPr>
      </w:pPr>
    </w:p>
    <w:p w:rsidR="00EA57A0" w:rsidRDefault="00EA57A0" w:rsidP="002F0CEB">
      <w:pPr>
        <w:tabs>
          <w:tab w:val="left" w:pos="10585"/>
        </w:tabs>
        <w:ind w:left="1134" w:right="686"/>
        <w:jc w:val="both"/>
        <w:rPr>
          <w:rFonts w:ascii="Arial" w:hAnsi="Arial" w:cs="Arial"/>
          <w:b/>
          <w:sz w:val="20"/>
          <w:szCs w:val="20"/>
        </w:rPr>
      </w:pPr>
    </w:p>
    <w:p w:rsidR="00EA57A0" w:rsidRDefault="00EA57A0" w:rsidP="002F0CEB">
      <w:pPr>
        <w:tabs>
          <w:tab w:val="left" w:pos="10585"/>
        </w:tabs>
        <w:ind w:left="1134" w:right="686"/>
        <w:jc w:val="both"/>
        <w:rPr>
          <w:rFonts w:ascii="Arial" w:hAnsi="Arial" w:cs="Arial"/>
          <w:b/>
          <w:sz w:val="20"/>
          <w:szCs w:val="20"/>
        </w:rPr>
      </w:pPr>
    </w:p>
    <w:p w:rsidR="00EA57A0" w:rsidRDefault="00EA57A0" w:rsidP="002F0CEB">
      <w:pPr>
        <w:tabs>
          <w:tab w:val="left" w:pos="10585"/>
        </w:tabs>
        <w:ind w:left="1134" w:right="686"/>
        <w:jc w:val="both"/>
        <w:rPr>
          <w:rFonts w:ascii="Arial" w:hAnsi="Arial" w:cs="Arial"/>
          <w:b/>
          <w:sz w:val="20"/>
          <w:szCs w:val="20"/>
        </w:rPr>
      </w:pPr>
    </w:p>
    <w:p w:rsidR="00DF1042" w:rsidRDefault="00DF1042" w:rsidP="002F0CEB">
      <w:pPr>
        <w:tabs>
          <w:tab w:val="left" w:pos="10585"/>
        </w:tabs>
        <w:ind w:left="1134" w:right="686"/>
        <w:jc w:val="both"/>
        <w:rPr>
          <w:rFonts w:ascii="Arial" w:hAnsi="Arial" w:cs="Arial"/>
          <w:b/>
          <w:sz w:val="20"/>
          <w:szCs w:val="20"/>
        </w:rPr>
      </w:pPr>
    </w:p>
    <w:p w:rsidR="00DF1042" w:rsidRDefault="00DF1042" w:rsidP="002F0CEB">
      <w:pPr>
        <w:tabs>
          <w:tab w:val="left" w:pos="10585"/>
        </w:tabs>
        <w:ind w:left="1134" w:right="686"/>
        <w:jc w:val="both"/>
        <w:rPr>
          <w:rFonts w:ascii="Arial" w:hAnsi="Arial" w:cs="Arial"/>
          <w:b/>
          <w:sz w:val="20"/>
          <w:szCs w:val="20"/>
        </w:rPr>
      </w:pPr>
    </w:p>
    <w:p w:rsidR="00DF1042" w:rsidRDefault="00DF1042" w:rsidP="002F0CEB">
      <w:pPr>
        <w:tabs>
          <w:tab w:val="left" w:pos="10585"/>
        </w:tabs>
        <w:ind w:left="1134" w:right="686"/>
        <w:jc w:val="both"/>
        <w:rPr>
          <w:rFonts w:ascii="Arial" w:hAnsi="Arial" w:cs="Arial"/>
          <w:b/>
          <w:sz w:val="20"/>
          <w:szCs w:val="20"/>
        </w:rPr>
      </w:pPr>
    </w:p>
    <w:p w:rsidR="00DF1042" w:rsidRDefault="00DF1042" w:rsidP="002F0CEB">
      <w:pPr>
        <w:tabs>
          <w:tab w:val="left" w:pos="10585"/>
        </w:tabs>
        <w:ind w:left="1134" w:right="686"/>
        <w:jc w:val="both"/>
        <w:rPr>
          <w:rFonts w:ascii="Arial" w:hAnsi="Arial" w:cs="Arial"/>
          <w:b/>
          <w:sz w:val="20"/>
          <w:szCs w:val="20"/>
        </w:rPr>
      </w:pPr>
    </w:p>
    <w:p w:rsidR="00DF1042" w:rsidRDefault="00DF1042" w:rsidP="002F0CEB">
      <w:pPr>
        <w:tabs>
          <w:tab w:val="left" w:pos="10585"/>
        </w:tabs>
        <w:ind w:left="1134" w:right="686"/>
        <w:jc w:val="both"/>
        <w:rPr>
          <w:rFonts w:ascii="Arial" w:hAnsi="Arial" w:cs="Arial"/>
          <w:b/>
          <w:sz w:val="20"/>
          <w:szCs w:val="20"/>
        </w:rPr>
      </w:pPr>
    </w:p>
    <w:p w:rsidR="00DF1042" w:rsidRDefault="00DF1042" w:rsidP="002F0CEB">
      <w:pPr>
        <w:tabs>
          <w:tab w:val="left" w:pos="10585"/>
        </w:tabs>
        <w:ind w:left="1134" w:right="686"/>
        <w:jc w:val="both"/>
        <w:rPr>
          <w:rFonts w:ascii="Arial" w:hAnsi="Arial" w:cs="Arial"/>
          <w:b/>
          <w:sz w:val="20"/>
          <w:szCs w:val="20"/>
        </w:rPr>
      </w:pPr>
    </w:p>
    <w:p w:rsidR="00DF1042" w:rsidRDefault="00DF1042" w:rsidP="002F0CEB">
      <w:pPr>
        <w:tabs>
          <w:tab w:val="left" w:pos="10585"/>
        </w:tabs>
        <w:ind w:left="1134" w:right="686"/>
        <w:jc w:val="both"/>
        <w:rPr>
          <w:rFonts w:ascii="Arial" w:hAnsi="Arial" w:cs="Arial"/>
          <w:b/>
          <w:sz w:val="20"/>
          <w:szCs w:val="20"/>
        </w:rPr>
      </w:pPr>
    </w:p>
    <w:p w:rsidR="00DF1042" w:rsidRDefault="00DF1042" w:rsidP="002F0CEB">
      <w:pPr>
        <w:tabs>
          <w:tab w:val="left" w:pos="10585"/>
        </w:tabs>
        <w:ind w:left="1134" w:right="686"/>
        <w:jc w:val="both"/>
        <w:rPr>
          <w:rFonts w:ascii="Arial" w:hAnsi="Arial" w:cs="Arial"/>
          <w:b/>
          <w:sz w:val="20"/>
          <w:szCs w:val="20"/>
        </w:rPr>
      </w:pPr>
    </w:p>
    <w:p w:rsidR="00DF1042" w:rsidRDefault="00DF1042" w:rsidP="002F0CEB">
      <w:pPr>
        <w:tabs>
          <w:tab w:val="left" w:pos="10585"/>
        </w:tabs>
        <w:ind w:left="1134" w:right="686"/>
        <w:jc w:val="both"/>
        <w:rPr>
          <w:rFonts w:ascii="Arial" w:hAnsi="Arial" w:cs="Arial"/>
          <w:b/>
          <w:sz w:val="20"/>
          <w:szCs w:val="20"/>
        </w:rPr>
      </w:pPr>
    </w:p>
    <w:p w:rsidR="00EA57A0" w:rsidRDefault="00EA57A0" w:rsidP="002F0CEB">
      <w:pPr>
        <w:tabs>
          <w:tab w:val="left" w:pos="10585"/>
        </w:tabs>
        <w:ind w:left="1134" w:right="686"/>
        <w:jc w:val="both"/>
        <w:rPr>
          <w:rFonts w:ascii="Arial" w:hAnsi="Arial" w:cs="Arial"/>
          <w:b/>
          <w:sz w:val="20"/>
          <w:szCs w:val="20"/>
        </w:rPr>
      </w:pPr>
    </w:p>
    <w:p w:rsidR="002F0CEB" w:rsidRDefault="00DF1042" w:rsidP="002F0CEB">
      <w:pPr>
        <w:tabs>
          <w:tab w:val="left" w:pos="10585"/>
        </w:tabs>
        <w:ind w:left="1134" w:right="6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Расположение блока управления</w:t>
      </w:r>
    </w:p>
    <w:p w:rsidR="002F0CEB" w:rsidRDefault="002F0CEB" w:rsidP="002F0CEB">
      <w:pPr>
        <w:tabs>
          <w:tab w:val="left" w:pos="10585"/>
        </w:tabs>
        <w:ind w:left="2880" w:right="686"/>
        <w:jc w:val="both"/>
        <w:rPr>
          <w:rFonts w:ascii="Arial" w:hAnsi="Arial" w:cs="Arial"/>
          <w:sz w:val="20"/>
          <w:szCs w:val="20"/>
        </w:rPr>
      </w:pPr>
      <w:r>
        <w:rPr>
          <w:noProof/>
          <w:lang w:bidi="ar-SA"/>
        </w:rPr>
        <w:drawing>
          <wp:inline distT="0" distB="0" distL="0" distR="0">
            <wp:extent cx="1951692" cy="1323561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58749" cy="1328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5ACB">
        <w:rPr>
          <w:noProof/>
          <w:lang w:bidi="ar-SA"/>
        </w:rPr>
        <w:t xml:space="preserve"> </w:t>
      </w:r>
      <w:r>
        <w:rPr>
          <w:noProof/>
          <w:lang w:bidi="ar-SA"/>
        </w:rPr>
        <w:drawing>
          <wp:inline distT="0" distB="0" distL="0" distR="0">
            <wp:extent cx="1725580" cy="1457529"/>
            <wp:effectExtent l="0" t="0" r="825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36491" cy="146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</w:p>
    <w:p w:rsidR="002F0CEB" w:rsidRPr="00F75ACB" w:rsidRDefault="00DF1042" w:rsidP="00DF1042">
      <w:pPr>
        <w:tabs>
          <w:tab w:val="left" w:pos="3102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>
        <w:rPr>
          <w:noProof/>
          <w:lang w:bidi="ar-SA"/>
        </w:rPr>
        <w:drawing>
          <wp:anchor distT="0" distB="0" distL="114300" distR="114300" simplePos="0" relativeHeight="251758080" behindDoc="0" locked="0" layoutInCell="1" allowOverlap="1">
            <wp:simplePos x="0" y="0"/>
            <wp:positionH relativeFrom="column">
              <wp:posOffset>5619750</wp:posOffset>
            </wp:positionH>
            <wp:positionV relativeFrom="paragraph">
              <wp:posOffset>57150</wp:posOffset>
            </wp:positionV>
            <wp:extent cx="1614170" cy="1682750"/>
            <wp:effectExtent l="0" t="0" r="0" b="0"/>
            <wp:wrapSquare wrapText="bothSides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17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773440" behindDoc="0" locked="0" layoutInCell="1" allowOverlap="1">
            <wp:simplePos x="0" y="0"/>
            <wp:positionH relativeFrom="column">
              <wp:posOffset>2371725</wp:posOffset>
            </wp:positionH>
            <wp:positionV relativeFrom="paragraph">
              <wp:posOffset>5080</wp:posOffset>
            </wp:positionV>
            <wp:extent cx="3368675" cy="1569720"/>
            <wp:effectExtent l="0" t="0" r="0" b="0"/>
            <wp:wrapSquare wrapText="bothSides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675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0"/>
          <w:szCs w:val="20"/>
        </w:rPr>
        <w:t>Расположение насоса</w:t>
      </w:r>
    </w:p>
    <w:p w:rsidR="002F0CEB" w:rsidRPr="00DF1042" w:rsidRDefault="002F0CEB" w:rsidP="00DF10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23A8A">
        <w:rPr>
          <w:rFonts w:ascii="Arial" w:hAnsi="Arial" w:cs="Arial"/>
          <w:b/>
          <w:sz w:val="20"/>
          <w:szCs w:val="20"/>
        </w:rPr>
        <w:t>ВНИМАНИЕ!</w:t>
      </w:r>
      <w:r w:rsidRPr="000E7323">
        <w:rPr>
          <w:rFonts w:ascii="Arial" w:hAnsi="Arial" w:cs="Arial"/>
          <w:sz w:val="20"/>
          <w:szCs w:val="20"/>
        </w:rPr>
        <w:t xml:space="preserve"> </w:t>
      </w:r>
      <w:r w:rsidRPr="00ED4061">
        <w:rPr>
          <w:rFonts w:ascii="Arial" w:hAnsi="Arial" w:cs="Arial"/>
          <w:sz w:val="20"/>
          <w:szCs w:val="20"/>
        </w:rPr>
        <w:t xml:space="preserve">Вал ротора насоса должен быть установлен в горизонтальном положении. </w:t>
      </w:r>
    </w:p>
    <w:p w:rsidR="00DF1042" w:rsidRDefault="00DF1042" w:rsidP="00DF1042">
      <w:pPr>
        <w:pStyle w:val="a5"/>
        <w:widowControl/>
        <w:shd w:val="clear" w:color="auto" w:fill="FFFFFF"/>
        <w:autoSpaceDE/>
        <w:autoSpaceDN/>
        <w:ind w:left="1077" w:right="686" w:firstLine="0"/>
        <w:jc w:val="both"/>
        <w:rPr>
          <w:rFonts w:ascii="Arial" w:eastAsia="Times New Roman" w:hAnsi="Arial" w:cs="Arial"/>
          <w:b/>
          <w:color w:val="000000"/>
          <w:sz w:val="20"/>
          <w:szCs w:val="20"/>
          <w:lang w:bidi="ar-SA"/>
        </w:rPr>
      </w:pPr>
    </w:p>
    <w:p w:rsidR="00DF1042" w:rsidRDefault="00DF1042" w:rsidP="00DF1042">
      <w:pPr>
        <w:pStyle w:val="a5"/>
        <w:widowControl/>
        <w:shd w:val="clear" w:color="auto" w:fill="FFFFFF"/>
        <w:autoSpaceDE/>
        <w:autoSpaceDN/>
        <w:ind w:left="1077" w:right="686" w:firstLine="0"/>
        <w:jc w:val="both"/>
        <w:rPr>
          <w:rFonts w:ascii="Arial" w:eastAsia="Times New Roman" w:hAnsi="Arial" w:cs="Arial"/>
          <w:b/>
          <w:color w:val="000000"/>
          <w:sz w:val="20"/>
          <w:szCs w:val="20"/>
          <w:lang w:bidi="ar-SA"/>
        </w:rPr>
      </w:pPr>
    </w:p>
    <w:p w:rsidR="00DF1042" w:rsidRDefault="00DF1042" w:rsidP="00DF1042">
      <w:pPr>
        <w:pStyle w:val="a5"/>
        <w:widowControl/>
        <w:shd w:val="clear" w:color="auto" w:fill="FFFFFF"/>
        <w:autoSpaceDE/>
        <w:autoSpaceDN/>
        <w:ind w:left="1077" w:right="686" w:firstLine="0"/>
        <w:jc w:val="both"/>
        <w:rPr>
          <w:rFonts w:ascii="Arial" w:eastAsia="Times New Roman" w:hAnsi="Arial" w:cs="Arial"/>
          <w:b/>
          <w:color w:val="000000"/>
          <w:sz w:val="20"/>
          <w:szCs w:val="20"/>
          <w:lang w:bidi="ar-SA"/>
        </w:rPr>
      </w:pPr>
    </w:p>
    <w:p w:rsidR="00DF1042" w:rsidRDefault="00DF1042" w:rsidP="00DF1042">
      <w:pPr>
        <w:pStyle w:val="a5"/>
        <w:widowControl/>
        <w:shd w:val="clear" w:color="auto" w:fill="FFFFFF"/>
        <w:autoSpaceDE/>
        <w:autoSpaceDN/>
        <w:ind w:left="1077" w:right="686" w:firstLine="0"/>
        <w:jc w:val="both"/>
        <w:rPr>
          <w:rFonts w:ascii="Arial" w:eastAsia="Times New Roman" w:hAnsi="Arial" w:cs="Arial"/>
          <w:b/>
          <w:color w:val="000000"/>
          <w:sz w:val="20"/>
          <w:szCs w:val="20"/>
          <w:lang w:bidi="ar-SA"/>
        </w:rPr>
      </w:pPr>
    </w:p>
    <w:p w:rsidR="00DF1042" w:rsidRDefault="00DF1042" w:rsidP="00DF1042">
      <w:pPr>
        <w:pStyle w:val="a5"/>
        <w:widowControl/>
        <w:shd w:val="clear" w:color="auto" w:fill="FFFFFF"/>
        <w:autoSpaceDE/>
        <w:autoSpaceDN/>
        <w:ind w:left="1077" w:right="686" w:firstLine="0"/>
        <w:jc w:val="both"/>
        <w:rPr>
          <w:rFonts w:ascii="Arial" w:eastAsia="Times New Roman" w:hAnsi="Arial" w:cs="Arial"/>
          <w:b/>
          <w:color w:val="000000"/>
          <w:sz w:val="20"/>
          <w:szCs w:val="20"/>
          <w:lang w:bidi="ar-SA"/>
        </w:rPr>
      </w:pPr>
    </w:p>
    <w:p w:rsidR="00DF1042" w:rsidRDefault="00DF1042" w:rsidP="00DF1042">
      <w:pPr>
        <w:pStyle w:val="a5"/>
        <w:widowControl/>
        <w:shd w:val="clear" w:color="auto" w:fill="FFFFFF"/>
        <w:autoSpaceDE/>
        <w:autoSpaceDN/>
        <w:ind w:left="1077" w:right="686" w:firstLine="0"/>
        <w:jc w:val="both"/>
        <w:rPr>
          <w:rFonts w:ascii="Arial" w:eastAsia="Times New Roman" w:hAnsi="Arial" w:cs="Arial"/>
          <w:b/>
          <w:color w:val="000000"/>
          <w:sz w:val="20"/>
          <w:szCs w:val="20"/>
          <w:lang w:bidi="ar-SA"/>
        </w:rPr>
      </w:pPr>
      <w:r>
        <w:rPr>
          <w:noProof/>
          <w:lang w:bidi="ar-SA"/>
        </w:rPr>
        <w:drawing>
          <wp:anchor distT="0" distB="0" distL="114300" distR="114300" simplePos="0" relativeHeight="251724288" behindDoc="0" locked="0" layoutInCell="1" allowOverlap="1">
            <wp:simplePos x="0" y="0"/>
            <wp:positionH relativeFrom="column">
              <wp:posOffset>3214370</wp:posOffset>
            </wp:positionH>
            <wp:positionV relativeFrom="paragraph">
              <wp:posOffset>263525</wp:posOffset>
            </wp:positionV>
            <wp:extent cx="1878965" cy="1657350"/>
            <wp:effectExtent l="0" t="0" r="0" b="0"/>
            <wp:wrapSquare wrapText="bothSides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96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31104" behindDoc="0" locked="0" layoutInCell="1" allowOverlap="1">
            <wp:simplePos x="0" y="0"/>
            <wp:positionH relativeFrom="column">
              <wp:posOffset>5095875</wp:posOffset>
            </wp:positionH>
            <wp:positionV relativeFrom="paragraph">
              <wp:posOffset>228600</wp:posOffset>
            </wp:positionV>
            <wp:extent cx="1971675" cy="1752600"/>
            <wp:effectExtent l="19050" t="0" r="9525" b="0"/>
            <wp:wrapTopAndBottom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1042" w:rsidRDefault="00DF1042" w:rsidP="00DF1042">
      <w:pPr>
        <w:pStyle w:val="a5"/>
        <w:widowControl/>
        <w:shd w:val="clear" w:color="auto" w:fill="FFFFFF"/>
        <w:autoSpaceDE/>
        <w:autoSpaceDN/>
        <w:ind w:left="1077" w:right="686" w:firstLine="0"/>
        <w:jc w:val="both"/>
        <w:rPr>
          <w:rFonts w:ascii="Arial" w:eastAsia="Times New Roman" w:hAnsi="Arial" w:cs="Arial"/>
          <w:b/>
          <w:color w:val="000000"/>
          <w:sz w:val="20"/>
          <w:szCs w:val="20"/>
          <w:lang w:bidi="ar-SA"/>
        </w:rPr>
      </w:pPr>
    </w:p>
    <w:p w:rsidR="002F0CEB" w:rsidRDefault="002F0CEB" w:rsidP="00922C75">
      <w:pPr>
        <w:pStyle w:val="a5"/>
        <w:widowControl/>
        <w:shd w:val="clear" w:color="auto" w:fill="FFFFFF"/>
        <w:autoSpaceDE/>
        <w:autoSpaceDN/>
        <w:ind w:left="1077" w:right="686" w:firstLine="0"/>
        <w:jc w:val="both"/>
        <w:rPr>
          <w:rFonts w:ascii="Arial" w:eastAsia="Times New Roman" w:hAnsi="Arial" w:cs="Arial"/>
          <w:color w:val="000000"/>
          <w:sz w:val="20"/>
          <w:szCs w:val="20"/>
          <w:lang w:bidi="ar-SA"/>
        </w:rPr>
      </w:pPr>
      <w:r w:rsidRPr="0097663D">
        <w:rPr>
          <w:rFonts w:ascii="Arial" w:eastAsia="Times New Roman" w:hAnsi="Arial" w:cs="Arial"/>
          <w:b/>
          <w:color w:val="000000"/>
          <w:sz w:val="20"/>
          <w:szCs w:val="20"/>
          <w:lang w:bidi="ar-SA"/>
        </w:rPr>
        <w:t>ВНИМАНИЕ!</w:t>
      </w:r>
      <w:r>
        <w:rPr>
          <w:rFonts w:ascii="Arial" w:eastAsia="Times New Roman" w:hAnsi="Arial" w:cs="Arial"/>
          <w:color w:val="000000"/>
          <w:sz w:val="20"/>
          <w:szCs w:val="20"/>
          <w:lang w:bidi="ar-SA"/>
        </w:rPr>
        <w:t xml:space="preserve"> </w:t>
      </w:r>
      <w:r w:rsidRPr="0097663D">
        <w:rPr>
          <w:rFonts w:ascii="Arial" w:eastAsia="Times New Roman" w:hAnsi="Arial" w:cs="Arial"/>
          <w:color w:val="000000"/>
          <w:sz w:val="20"/>
          <w:szCs w:val="20"/>
          <w:lang w:bidi="ar-SA"/>
        </w:rPr>
        <w:t>Стрелки</w:t>
      </w:r>
      <w:r>
        <w:rPr>
          <w:rFonts w:ascii="Arial" w:eastAsia="Times New Roman" w:hAnsi="Arial" w:cs="Arial"/>
          <w:color w:val="000000"/>
          <w:sz w:val="20"/>
          <w:szCs w:val="20"/>
          <w:lang w:bidi="ar-SA"/>
        </w:rPr>
        <w:t xml:space="preserve"> (1)</w:t>
      </w:r>
      <w:r w:rsidRPr="0097663D">
        <w:rPr>
          <w:rFonts w:ascii="Arial" w:eastAsia="Times New Roman" w:hAnsi="Arial" w:cs="Arial"/>
          <w:color w:val="000000"/>
          <w:sz w:val="20"/>
          <w:szCs w:val="20"/>
          <w:lang w:bidi="ar-SA"/>
        </w:rPr>
        <w:t xml:space="preserve"> на корпусе насоса указывают направление потока перекачиваемой им жидкости.</w:t>
      </w:r>
    </w:p>
    <w:p w:rsidR="002F0CEB" w:rsidRPr="003F38AC" w:rsidRDefault="002F0CEB" w:rsidP="00922C75">
      <w:pPr>
        <w:widowControl/>
        <w:shd w:val="clear" w:color="auto" w:fill="FFFFFF"/>
        <w:autoSpaceDE/>
        <w:autoSpaceDN/>
        <w:ind w:left="1077" w:right="686"/>
        <w:jc w:val="both"/>
        <w:rPr>
          <w:rFonts w:ascii="Arial" w:eastAsiaTheme="minorEastAsia" w:hAnsi="Arial" w:cs="Arial"/>
          <w:color w:val="000000"/>
          <w:sz w:val="20"/>
          <w:szCs w:val="20"/>
          <w:lang w:eastAsia="zh-CN" w:bidi="ar-SA"/>
        </w:rPr>
      </w:pPr>
    </w:p>
    <w:p w:rsidR="002F0CEB" w:rsidRPr="0097663D" w:rsidRDefault="002F0CEB" w:rsidP="00922C75">
      <w:pPr>
        <w:tabs>
          <w:tab w:val="left" w:pos="2263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97663D">
        <w:rPr>
          <w:rFonts w:ascii="Arial" w:eastAsia="Times New Roman" w:hAnsi="Arial" w:cs="Arial"/>
          <w:color w:val="000000"/>
          <w:sz w:val="20"/>
          <w:szCs w:val="20"/>
          <w:lang w:bidi="ar-SA"/>
        </w:rPr>
        <w:t xml:space="preserve">Установите уплотнительные кольца в собранные со штуцерами гайки (входят в комплект поставки), затем плотно накрутите гайки на резьбу входного и выходного отверстий насоса. </w:t>
      </w:r>
    </w:p>
    <w:p w:rsidR="002F0CEB" w:rsidRPr="00580DF2" w:rsidRDefault="002F0CEB" w:rsidP="00922C75">
      <w:pPr>
        <w:widowControl/>
        <w:shd w:val="clear" w:color="auto" w:fill="FFFFFF"/>
        <w:autoSpaceDE/>
        <w:autoSpaceDN/>
        <w:ind w:left="1077" w:right="686"/>
        <w:jc w:val="both"/>
        <w:rPr>
          <w:rFonts w:ascii="Arial" w:eastAsia="Times New Roman" w:hAnsi="Arial" w:cs="Arial"/>
          <w:color w:val="000000"/>
          <w:sz w:val="20"/>
          <w:szCs w:val="20"/>
          <w:lang w:bidi="ar-SA"/>
        </w:rPr>
      </w:pPr>
      <w:r w:rsidRPr="00580DF2">
        <w:rPr>
          <w:rFonts w:ascii="Arial" w:eastAsia="Times New Roman" w:hAnsi="Arial" w:cs="Arial"/>
          <w:color w:val="000000"/>
          <w:sz w:val="20"/>
          <w:szCs w:val="20"/>
          <w:lang w:bidi="ar-SA"/>
        </w:rPr>
        <w:t>Диаметры входного и выходного трубопроводов должны быть больше или</w:t>
      </w:r>
      <w:r>
        <w:rPr>
          <w:rFonts w:ascii="Arial" w:eastAsia="Times New Roman" w:hAnsi="Arial" w:cs="Arial"/>
          <w:color w:val="000000"/>
          <w:sz w:val="20"/>
          <w:szCs w:val="20"/>
          <w:lang w:bidi="ar-SA"/>
        </w:rPr>
        <w:t xml:space="preserve"> </w:t>
      </w:r>
      <w:r w:rsidRPr="00580DF2">
        <w:rPr>
          <w:rFonts w:ascii="Arial" w:eastAsia="Times New Roman" w:hAnsi="Arial" w:cs="Arial"/>
          <w:color w:val="000000"/>
          <w:sz w:val="20"/>
          <w:szCs w:val="20"/>
          <w:lang w:bidi="ar-SA"/>
        </w:rPr>
        <w:t>равными диаметрам отверстий на входном и выходном штуцерах (фланцах)</w:t>
      </w:r>
      <w:r>
        <w:rPr>
          <w:rFonts w:ascii="Arial" w:eastAsia="Times New Roman" w:hAnsi="Arial" w:cs="Arial"/>
          <w:color w:val="000000"/>
          <w:sz w:val="20"/>
          <w:szCs w:val="20"/>
          <w:lang w:bidi="ar-SA"/>
        </w:rPr>
        <w:t xml:space="preserve"> </w:t>
      </w:r>
      <w:r w:rsidRPr="00580DF2">
        <w:rPr>
          <w:rFonts w:ascii="Arial" w:eastAsia="Times New Roman" w:hAnsi="Arial" w:cs="Arial"/>
          <w:color w:val="000000"/>
          <w:sz w:val="20"/>
          <w:szCs w:val="20"/>
          <w:lang w:bidi="ar-SA"/>
        </w:rPr>
        <w:t>насоса,</w:t>
      </w:r>
      <w:r>
        <w:rPr>
          <w:rFonts w:ascii="Arial" w:eastAsia="Times New Roman" w:hAnsi="Arial" w:cs="Arial"/>
          <w:color w:val="000000"/>
          <w:sz w:val="20"/>
          <w:szCs w:val="20"/>
          <w:lang w:bidi="ar-SA"/>
        </w:rPr>
        <w:t xml:space="preserve"> </w:t>
      </w:r>
      <w:r w:rsidRPr="00580DF2">
        <w:rPr>
          <w:rFonts w:ascii="Arial" w:eastAsia="Times New Roman" w:hAnsi="Arial" w:cs="Arial"/>
          <w:color w:val="000000"/>
          <w:sz w:val="20"/>
          <w:szCs w:val="20"/>
          <w:lang w:bidi="ar-SA"/>
        </w:rPr>
        <w:t>чтобы</w:t>
      </w:r>
      <w:r>
        <w:rPr>
          <w:rFonts w:ascii="Arial" w:eastAsia="Times New Roman" w:hAnsi="Arial" w:cs="Arial"/>
          <w:color w:val="000000"/>
          <w:sz w:val="20"/>
          <w:szCs w:val="20"/>
          <w:lang w:bidi="ar-SA"/>
        </w:rPr>
        <w:t xml:space="preserve"> </w:t>
      </w:r>
      <w:r w:rsidRPr="00580DF2">
        <w:rPr>
          <w:rFonts w:ascii="Arial" w:eastAsia="Times New Roman" w:hAnsi="Arial" w:cs="Arial"/>
          <w:color w:val="000000"/>
          <w:sz w:val="20"/>
          <w:szCs w:val="20"/>
          <w:lang w:bidi="ar-SA"/>
        </w:rPr>
        <w:t>избежать</w:t>
      </w:r>
      <w:r>
        <w:rPr>
          <w:rFonts w:ascii="Arial" w:eastAsia="Times New Roman" w:hAnsi="Arial" w:cs="Arial"/>
          <w:color w:val="000000"/>
          <w:sz w:val="20"/>
          <w:szCs w:val="20"/>
          <w:lang w:bidi="ar-SA"/>
        </w:rPr>
        <w:t xml:space="preserve"> </w:t>
      </w:r>
      <w:r w:rsidRPr="00580DF2">
        <w:rPr>
          <w:rFonts w:ascii="Arial" w:eastAsia="Times New Roman" w:hAnsi="Arial" w:cs="Arial"/>
          <w:color w:val="000000"/>
          <w:sz w:val="20"/>
          <w:szCs w:val="20"/>
          <w:lang w:bidi="ar-SA"/>
        </w:rPr>
        <w:t>гидравлических</w:t>
      </w:r>
      <w:r>
        <w:rPr>
          <w:rFonts w:ascii="Arial" w:eastAsia="Times New Roman" w:hAnsi="Arial" w:cs="Arial"/>
          <w:color w:val="000000"/>
          <w:sz w:val="20"/>
          <w:szCs w:val="20"/>
          <w:lang w:bidi="ar-SA"/>
        </w:rPr>
        <w:t xml:space="preserve"> </w:t>
      </w:r>
      <w:r w:rsidRPr="00580DF2">
        <w:rPr>
          <w:rFonts w:ascii="Arial" w:eastAsia="Times New Roman" w:hAnsi="Arial" w:cs="Arial"/>
          <w:color w:val="000000"/>
          <w:sz w:val="20"/>
          <w:szCs w:val="20"/>
          <w:lang w:bidi="ar-SA"/>
        </w:rPr>
        <w:t>потерь,</w:t>
      </w:r>
      <w:r>
        <w:rPr>
          <w:rFonts w:ascii="Arial" w:eastAsia="Times New Roman" w:hAnsi="Arial" w:cs="Arial"/>
          <w:color w:val="000000"/>
          <w:sz w:val="20"/>
          <w:szCs w:val="20"/>
          <w:lang w:bidi="ar-SA"/>
        </w:rPr>
        <w:t xml:space="preserve"> </w:t>
      </w:r>
      <w:r w:rsidRPr="00580DF2">
        <w:rPr>
          <w:rFonts w:ascii="Arial" w:eastAsia="Times New Roman" w:hAnsi="Arial" w:cs="Arial"/>
          <w:color w:val="000000"/>
          <w:sz w:val="20"/>
          <w:szCs w:val="20"/>
          <w:lang w:bidi="ar-SA"/>
        </w:rPr>
        <w:t>уменьшающих</w:t>
      </w:r>
      <w:r>
        <w:rPr>
          <w:rFonts w:ascii="Arial" w:eastAsia="Times New Roman" w:hAnsi="Arial" w:cs="Arial"/>
          <w:color w:val="000000"/>
          <w:sz w:val="20"/>
          <w:szCs w:val="20"/>
          <w:lang w:bidi="ar-SA"/>
        </w:rPr>
        <w:t xml:space="preserve"> </w:t>
      </w:r>
      <w:r w:rsidRPr="00580DF2">
        <w:rPr>
          <w:rFonts w:ascii="Arial" w:eastAsia="Times New Roman" w:hAnsi="Arial" w:cs="Arial"/>
          <w:color w:val="000000"/>
          <w:sz w:val="20"/>
          <w:szCs w:val="20"/>
          <w:lang w:bidi="ar-SA"/>
        </w:rPr>
        <w:t>производительность насоса.</w:t>
      </w:r>
    </w:p>
    <w:p w:rsidR="002F0CEB" w:rsidRDefault="002F0CEB" w:rsidP="00922C75">
      <w:pPr>
        <w:widowControl/>
        <w:shd w:val="clear" w:color="auto" w:fill="FFFFFF"/>
        <w:autoSpaceDE/>
        <w:autoSpaceDN/>
        <w:ind w:left="1077" w:right="686"/>
        <w:jc w:val="both"/>
        <w:rPr>
          <w:rFonts w:ascii="Arial" w:eastAsia="Times New Roman" w:hAnsi="Arial" w:cs="Arial"/>
          <w:color w:val="000000"/>
          <w:sz w:val="20"/>
          <w:szCs w:val="20"/>
          <w:lang w:bidi="ar-SA"/>
        </w:rPr>
      </w:pPr>
      <w:r w:rsidRPr="00580DF2">
        <w:rPr>
          <w:rFonts w:ascii="Arial" w:eastAsia="Times New Roman" w:hAnsi="Arial" w:cs="Arial"/>
          <w:color w:val="000000"/>
          <w:sz w:val="20"/>
          <w:szCs w:val="20"/>
          <w:lang w:bidi="ar-SA"/>
        </w:rPr>
        <w:t>Насос должен быть установлен в защищенном от мороза месте.</w:t>
      </w:r>
      <w:r>
        <w:rPr>
          <w:rFonts w:ascii="Arial" w:eastAsia="Times New Roman" w:hAnsi="Arial" w:cs="Arial"/>
          <w:color w:val="000000"/>
          <w:sz w:val="20"/>
          <w:szCs w:val="20"/>
          <w:lang w:bidi="ar-SA"/>
        </w:rPr>
        <w:t xml:space="preserve"> </w:t>
      </w:r>
      <w:r w:rsidRPr="00580DF2">
        <w:rPr>
          <w:rFonts w:ascii="Arial" w:eastAsia="Times New Roman" w:hAnsi="Arial" w:cs="Arial"/>
          <w:color w:val="000000"/>
          <w:sz w:val="20"/>
          <w:szCs w:val="20"/>
          <w:lang w:bidi="ar-SA"/>
        </w:rPr>
        <w:t>Насос</w:t>
      </w:r>
      <w:r>
        <w:rPr>
          <w:rFonts w:ascii="Arial" w:eastAsia="Times New Roman" w:hAnsi="Arial" w:cs="Arial"/>
          <w:color w:val="000000"/>
          <w:sz w:val="20"/>
          <w:szCs w:val="20"/>
          <w:lang w:bidi="ar-SA"/>
        </w:rPr>
        <w:t xml:space="preserve"> </w:t>
      </w:r>
      <w:r w:rsidRPr="00580DF2">
        <w:rPr>
          <w:rFonts w:ascii="Arial" w:eastAsia="Times New Roman" w:hAnsi="Arial" w:cs="Arial"/>
          <w:color w:val="000000"/>
          <w:sz w:val="20"/>
          <w:szCs w:val="20"/>
          <w:lang w:bidi="ar-SA"/>
        </w:rPr>
        <w:t>должен</w:t>
      </w:r>
      <w:r>
        <w:rPr>
          <w:rFonts w:ascii="Arial" w:eastAsia="Times New Roman" w:hAnsi="Arial" w:cs="Arial"/>
          <w:color w:val="000000"/>
          <w:sz w:val="20"/>
          <w:szCs w:val="20"/>
          <w:lang w:bidi="ar-SA"/>
        </w:rPr>
        <w:t xml:space="preserve"> </w:t>
      </w:r>
      <w:r w:rsidRPr="00580DF2">
        <w:rPr>
          <w:rFonts w:ascii="Arial" w:eastAsia="Times New Roman" w:hAnsi="Arial" w:cs="Arial"/>
          <w:color w:val="000000"/>
          <w:sz w:val="20"/>
          <w:szCs w:val="20"/>
          <w:lang w:bidi="ar-SA"/>
        </w:rPr>
        <w:t>эксплуатироваться</w:t>
      </w:r>
      <w:r>
        <w:rPr>
          <w:rFonts w:ascii="Arial" w:eastAsia="Times New Roman" w:hAnsi="Arial" w:cs="Arial"/>
          <w:color w:val="000000"/>
          <w:sz w:val="20"/>
          <w:szCs w:val="20"/>
          <w:lang w:bidi="ar-SA"/>
        </w:rPr>
        <w:t xml:space="preserve"> </w:t>
      </w:r>
      <w:r w:rsidRPr="00580DF2">
        <w:rPr>
          <w:rFonts w:ascii="Arial" w:eastAsia="Times New Roman" w:hAnsi="Arial" w:cs="Arial"/>
          <w:color w:val="000000"/>
          <w:sz w:val="20"/>
          <w:szCs w:val="20"/>
          <w:lang w:bidi="ar-SA"/>
        </w:rPr>
        <w:t>в</w:t>
      </w:r>
      <w:r>
        <w:rPr>
          <w:rFonts w:ascii="Arial" w:eastAsia="Times New Roman" w:hAnsi="Arial" w:cs="Arial"/>
          <w:color w:val="000000"/>
          <w:sz w:val="20"/>
          <w:szCs w:val="20"/>
          <w:lang w:bidi="ar-SA"/>
        </w:rPr>
        <w:t xml:space="preserve"> </w:t>
      </w:r>
      <w:r w:rsidRPr="00580DF2">
        <w:rPr>
          <w:rFonts w:ascii="Arial" w:eastAsia="Times New Roman" w:hAnsi="Arial" w:cs="Arial"/>
          <w:color w:val="000000"/>
          <w:sz w:val="20"/>
          <w:szCs w:val="20"/>
          <w:lang w:bidi="ar-SA"/>
        </w:rPr>
        <w:t>хорошо</w:t>
      </w:r>
      <w:r>
        <w:rPr>
          <w:rFonts w:ascii="Arial" w:eastAsia="Times New Roman" w:hAnsi="Arial" w:cs="Arial"/>
          <w:color w:val="000000"/>
          <w:sz w:val="20"/>
          <w:szCs w:val="20"/>
          <w:lang w:bidi="ar-SA"/>
        </w:rPr>
        <w:t xml:space="preserve"> </w:t>
      </w:r>
      <w:r w:rsidRPr="00580DF2">
        <w:rPr>
          <w:rFonts w:ascii="Arial" w:eastAsia="Times New Roman" w:hAnsi="Arial" w:cs="Arial"/>
          <w:color w:val="000000"/>
          <w:sz w:val="20"/>
          <w:szCs w:val="20"/>
          <w:lang w:bidi="ar-SA"/>
        </w:rPr>
        <w:t>вентилируемом</w:t>
      </w:r>
      <w:r>
        <w:rPr>
          <w:rFonts w:ascii="Arial" w:eastAsia="Times New Roman" w:hAnsi="Arial" w:cs="Arial"/>
          <w:color w:val="000000"/>
          <w:sz w:val="20"/>
          <w:szCs w:val="20"/>
          <w:lang w:bidi="ar-SA"/>
        </w:rPr>
        <w:t xml:space="preserve"> </w:t>
      </w:r>
      <w:r w:rsidRPr="00580DF2">
        <w:rPr>
          <w:rFonts w:ascii="Arial" w:eastAsia="Times New Roman" w:hAnsi="Arial" w:cs="Arial"/>
          <w:color w:val="000000"/>
          <w:sz w:val="20"/>
          <w:szCs w:val="20"/>
          <w:lang w:bidi="ar-SA"/>
        </w:rPr>
        <w:t>сухом</w:t>
      </w:r>
      <w:r>
        <w:rPr>
          <w:rFonts w:ascii="Arial" w:eastAsia="Times New Roman" w:hAnsi="Arial" w:cs="Arial"/>
          <w:color w:val="000000"/>
          <w:sz w:val="20"/>
          <w:szCs w:val="20"/>
          <w:lang w:bidi="ar-SA"/>
        </w:rPr>
        <w:t xml:space="preserve"> </w:t>
      </w:r>
      <w:r w:rsidRPr="00580DF2">
        <w:rPr>
          <w:rFonts w:ascii="Arial" w:eastAsia="Times New Roman" w:hAnsi="Arial" w:cs="Arial"/>
          <w:color w:val="000000"/>
          <w:sz w:val="20"/>
          <w:szCs w:val="20"/>
          <w:lang w:bidi="ar-SA"/>
        </w:rPr>
        <w:t>помещении, защищенном от атмосферных осадков, с температурой воздуха</w:t>
      </w:r>
      <w:r>
        <w:rPr>
          <w:rFonts w:ascii="Arial" w:eastAsia="Times New Roman" w:hAnsi="Arial" w:cs="Arial"/>
          <w:color w:val="000000"/>
          <w:sz w:val="20"/>
          <w:szCs w:val="20"/>
          <w:lang w:bidi="ar-SA"/>
        </w:rPr>
        <w:t xml:space="preserve"> </w:t>
      </w:r>
      <w:r w:rsidRPr="00580DF2">
        <w:rPr>
          <w:rFonts w:ascii="Arial" w:eastAsia="Times New Roman" w:hAnsi="Arial" w:cs="Arial"/>
          <w:color w:val="000000"/>
          <w:sz w:val="20"/>
          <w:szCs w:val="20"/>
          <w:lang w:bidi="ar-SA"/>
        </w:rPr>
        <w:t>от +5 до +40°C.</w:t>
      </w:r>
      <w:r>
        <w:rPr>
          <w:rFonts w:ascii="Arial" w:eastAsia="Times New Roman" w:hAnsi="Arial" w:cs="Arial"/>
          <w:color w:val="000000"/>
          <w:sz w:val="20"/>
          <w:szCs w:val="20"/>
          <w:lang w:bidi="ar-SA"/>
        </w:rPr>
        <w:t xml:space="preserve"> </w:t>
      </w:r>
      <w:r w:rsidRPr="00580DF2">
        <w:rPr>
          <w:rFonts w:ascii="Arial" w:eastAsia="Times New Roman" w:hAnsi="Arial" w:cs="Arial"/>
          <w:color w:val="000000"/>
          <w:sz w:val="20"/>
          <w:szCs w:val="20"/>
          <w:lang w:bidi="ar-SA"/>
        </w:rPr>
        <w:t>Насос необходимо устанавливать так, чтобы никакие предметы не</w:t>
      </w:r>
      <w:r>
        <w:rPr>
          <w:rFonts w:ascii="Arial" w:eastAsia="Times New Roman" w:hAnsi="Arial" w:cs="Arial"/>
          <w:color w:val="000000"/>
          <w:sz w:val="20"/>
          <w:szCs w:val="20"/>
          <w:lang w:bidi="ar-SA"/>
        </w:rPr>
        <w:t xml:space="preserve"> </w:t>
      </w:r>
      <w:r w:rsidRPr="00580DF2">
        <w:rPr>
          <w:rFonts w:ascii="Arial" w:eastAsia="Times New Roman" w:hAnsi="Arial" w:cs="Arial"/>
          <w:color w:val="000000"/>
          <w:sz w:val="20"/>
          <w:szCs w:val="20"/>
          <w:lang w:bidi="ar-SA"/>
        </w:rPr>
        <w:t>пер</w:t>
      </w:r>
      <w:r w:rsidR="00922C75">
        <w:rPr>
          <w:rFonts w:ascii="Arial" w:eastAsia="Times New Roman" w:hAnsi="Arial" w:cs="Arial"/>
          <w:color w:val="000000"/>
          <w:sz w:val="20"/>
          <w:szCs w:val="20"/>
          <w:lang w:bidi="ar-SA"/>
        </w:rPr>
        <w:t xml:space="preserve">екрывали доступ воздуха к нему. </w:t>
      </w:r>
      <w:r w:rsidRPr="00580DF2">
        <w:rPr>
          <w:rFonts w:ascii="Arial" w:eastAsia="Times New Roman" w:hAnsi="Arial" w:cs="Arial"/>
          <w:color w:val="000000"/>
          <w:sz w:val="20"/>
          <w:szCs w:val="20"/>
          <w:lang w:bidi="ar-SA"/>
        </w:rPr>
        <w:t>Все соединения трубопроводов должны быть герметичны и иметь</w:t>
      </w:r>
      <w:r>
        <w:rPr>
          <w:rFonts w:ascii="Arial" w:eastAsia="Times New Roman" w:hAnsi="Arial" w:cs="Arial"/>
          <w:color w:val="000000"/>
          <w:sz w:val="20"/>
          <w:szCs w:val="20"/>
          <w:lang w:bidi="ar-SA"/>
        </w:rPr>
        <w:t xml:space="preserve"> </w:t>
      </w:r>
      <w:r w:rsidRPr="00580DF2">
        <w:rPr>
          <w:rFonts w:ascii="Arial" w:eastAsia="Times New Roman" w:hAnsi="Arial" w:cs="Arial"/>
          <w:color w:val="000000"/>
          <w:sz w:val="20"/>
          <w:szCs w:val="20"/>
          <w:lang w:bidi="ar-SA"/>
        </w:rPr>
        <w:t>минимальное количество соединений коленчатого типа! Производительность</w:t>
      </w:r>
      <w:r>
        <w:rPr>
          <w:rFonts w:ascii="Arial" w:eastAsia="Times New Roman" w:hAnsi="Arial" w:cs="Arial"/>
          <w:color w:val="000000"/>
          <w:sz w:val="20"/>
          <w:szCs w:val="20"/>
          <w:lang w:bidi="ar-SA"/>
        </w:rPr>
        <w:t xml:space="preserve"> </w:t>
      </w:r>
      <w:r w:rsidRPr="00580DF2">
        <w:rPr>
          <w:rFonts w:ascii="Arial" w:eastAsia="Times New Roman" w:hAnsi="Arial" w:cs="Arial"/>
          <w:color w:val="000000"/>
          <w:sz w:val="20"/>
          <w:szCs w:val="20"/>
          <w:lang w:bidi="ar-SA"/>
        </w:rPr>
        <w:t>насоса</w:t>
      </w:r>
      <w:r>
        <w:rPr>
          <w:rFonts w:ascii="Arial" w:eastAsia="Times New Roman" w:hAnsi="Arial" w:cs="Arial"/>
          <w:color w:val="000000"/>
          <w:sz w:val="20"/>
          <w:szCs w:val="20"/>
          <w:lang w:bidi="ar-SA"/>
        </w:rPr>
        <w:t xml:space="preserve"> </w:t>
      </w:r>
      <w:r w:rsidRPr="00580DF2">
        <w:rPr>
          <w:rFonts w:ascii="Arial" w:eastAsia="Times New Roman" w:hAnsi="Arial" w:cs="Arial"/>
          <w:color w:val="000000"/>
          <w:sz w:val="20"/>
          <w:szCs w:val="20"/>
          <w:lang w:bidi="ar-SA"/>
        </w:rPr>
        <w:t>понижается</w:t>
      </w:r>
      <w:r>
        <w:rPr>
          <w:rFonts w:ascii="Arial" w:eastAsia="Times New Roman" w:hAnsi="Arial" w:cs="Arial"/>
          <w:color w:val="000000"/>
          <w:sz w:val="20"/>
          <w:szCs w:val="20"/>
          <w:lang w:bidi="ar-SA"/>
        </w:rPr>
        <w:t xml:space="preserve"> </w:t>
      </w:r>
      <w:r w:rsidRPr="00580DF2">
        <w:rPr>
          <w:rFonts w:ascii="Arial" w:eastAsia="Times New Roman" w:hAnsi="Arial" w:cs="Arial"/>
          <w:color w:val="000000"/>
          <w:sz w:val="20"/>
          <w:szCs w:val="20"/>
          <w:lang w:bidi="ar-SA"/>
        </w:rPr>
        <w:t>с</w:t>
      </w:r>
      <w:r>
        <w:rPr>
          <w:rFonts w:ascii="Arial" w:eastAsia="Times New Roman" w:hAnsi="Arial" w:cs="Arial"/>
          <w:color w:val="000000"/>
          <w:sz w:val="20"/>
          <w:szCs w:val="20"/>
          <w:lang w:bidi="ar-SA"/>
        </w:rPr>
        <w:t xml:space="preserve"> </w:t>
      </w:r>
      <w:r w:rsidRPr="00580DF2">
        <w:rPr>
          <w:rFonts w:ascii="Arial" w:eastAsia="Times New Roman" w:hAnsi="Arial" w:cs="Arial"/>
          <w:color w:val="000000"/>
          <w:sz w:val="20"/>
          <w:szCs w:val="20"/>
          <w:lang w:bidi="ar-SA"/>
        </w:rPr>
        <w:t>увеличением</w:t>
      </w:r>
      <w:r>
        <w:rPr>
          <w:rFonts w:ascii="Arial" w:eastAsia="Times New Roman" w:hAnsi="Arial" w:cs="Arial"/>
          <w:color w:val="000000"/>
          <w:sz w:val="20"/>
          <w:szCs w:val="20"/>
          <w:lang w:bidi="ar-SA"/>
        </w:rPr>
        <w:t xml:space="preserve"> </w:t>
      </w:r>
      <w:r w:rsidRPr="00580DF2">
        <w:rPr>
          <w:rFonts w:ascii="Arial" w:eastAsia="Times New Roman" w:hAnsi="Arial" w:cs="Arial"/>
          <w:color w:val="000000"/>
          <w:sz w:val="20"/>
          <w:szCs w:val="20"/>
          <w:lang w:bidi="ar-SA"/>
        </w:rPr>
        <w:t>количества</w:t>
      </w:r>
      <w:r>
        <w:rPr>
          <w:rFonts w:ascii="Arial" w:eastAsia="Times New Roman" w:hAnsi="Arial" w:cs="Arial"/>
          <w:color w:val="000000"/>
          <w:sz w:val="20"/>
          <w:szCs w:val="20"/>
          <w:lang w:bidi="ar-SA"/>
        </w:rPr>
        <w:t xml:space="preserve"> </w:t>
      </w:r>
      <w:r w:rsidRPr="00580DF2">
        <w:rPr>
          <w:rFonts w:ascii="Arial" w:eastAsia="Times New Roman" w:hAnsi="Arial" w:cs="Arial"/>
          <w:color w:val="000000"/>
          <w:sz w:val="20"/>
          <w:szCs w:val="20"/>
          <w:lang w:bidi="ar-SA"/>
        </w:rPr>
        <w:t>«колен»</w:t>
      </w:r>
      <w:r>
        <w:rPr>
          <w:rFonts w:ascii="Arial" w:eastAsia="Times New Roman" w:hAnsi="Arial" w:cs="Arial"/>
          <w:color w:val="000000"/>
          <w:sz w:val="20"/>
          <w:szCs w:val="20"/>
          <w:lang w:bidi="ar-SA"/>
        </w:rPr>
        <w:t xml:space="preserve"> </w:t>
      </w:r>
      <w:r w:rsidRPr="00580DF2">
        <w:rPr>
          <w:rFonts w:ascii="Arial" w:eastAsia="Times New Roman" w:hAnsi="Arial" w:cs="Arial"/>
          <w:color w:val="000000"/>
          <w:sz w:val="20"/>
          <w:szCs w:val="20"/>
          <w:lang w:bidi="ar-SA"/>
        </w:rPr>
        <w:t>в</w:t>
      </w:r>
      <w:r>
        <w:rPr>
          <w:rFonts w:ascii="Arial" w:eastAsia="Times New Roman" w:hAnsi="Arial" w:cs="Arial"/>
          <w:color w:val="000000"/>
          <w:sz w:val="20"/>
          <w:szCs w:val="20"/>
          <w:lang w:bidi="ar-SA"/>
        </w:rPr>
        <w:t xml:space="preserve"> </w:t>
      </w:r>
      <w:r w:rsidRPr="00580DF2">
        <w:rPr>
          <w:rFonts w:ascii="Arial" w:eastAsia="Times New Roman" w:hAnsi="Arial" w:cs="Arial"/>
          <w:color w:val="000000"/>
          <w:sz w:val="20"/>
          <w:szCs w:val="20"/>
          <w:lang w:bidi="ar-SA"/>
        </w:rPr>
        <w:t>системе</w:t>
      </w:r>
      <w:r>
        <w:rPr>
          <w:rFonts w:ascii="Arial" w:eastAsia="Times New Roman" w:hAnsi="Arial" w:cs="Arial"/>
          <w:color w:val="000000"/>
          <w:sz w:val="20"/>
          <w:szCs w:val="20"/>
          <w:lang w:bidi="ar-SA"/>
        </w:rPr>
        <w:t xml:space="preserve"> </w:t>
      </w:r>
      <w:r w:rsidR="00922C75">
        <w:rPr>
          <w:rFonts w:ascii="Arial" w:eastAsia="Times New Roman" w:hAnsi="Arial" w:cs="Arial"/>
          <w:color w:val="000000"/>
          <w:sz w:val="20"/>
          <w:szCs w:val="20"/>
          <w:lang w:bidi="ar-SA"/>
        </w:rPr>
        <w:t>трубопроводов.</w:t>
      </w:r>
    </w:p>
    <w:p w:rsidR="00922C75" w:rsidRPr="00922C75" w:rsidRDefault="00922C75" w:rsidP="00922C75">
      <w:pPr>
        <w:widowControl/>
        <w:shd w:val="clear" w:color="auto" w:fill="FFFFFF"/>
        <w:autoSpaceDE/>
        <w:autoSpaceDN/>
        <w:ind w:left="1077" w:right="686"/>
        <w:jc w:val="both"/>
        <w:rPr>
          <w:rFonts w:ascii="Arial" w:eastAsia="Times New Roman" w:hAnsi="Arial" w:cs="Arial"/>
          <w:color w:val="000000"/>
          <w:sz w:val="20"/>
          <w:szCs w:val="20"/>
          <w:lang w:bidi="ar-SA"/>
        </w:rPr>
      </w:pPr>
    </w:p>
    <w:p w:rsidR="002F0CEB" w:rsidRPr="00ED4061" w:rsidRDefault="002F0CEB" w:rsidP="00922C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D4061">
        <w:rPr>
          <w:rFonts w:ascii="Arial" w:hAnsi="Arial" w:cs="Arial" w:hint="eastAsia"/>
          <w:sz w:val="20"/>
          <w:szCs w:val="20"/>
        </w:rPr>
        <w:t>1.</w:t>
      </w:r>
      <w:r w:rsidRPr="00ED4061">
        <w:rPr>
          <w:rFonts w:ascii="Arial" w:hAnsi="Arial" w:cs="Arial"/>
          <w:sz w:val="20"/>
          <w:szCs w:val="20"/>
        </w:rPr>
        <w:t xml:space="preserve"> Откройте переключатель, чтобы убедиться, что вода течет.</w:t>
      </w:r>
    </w:p>
    <w:p w:rsidR="002F0CEB" w:rsidRPr="009D228E" w:rsidRDefault="002F0CEB" w:rsidP="00922C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9D228E">
        <w:rPr>
          <w:rFonts w:ascii="Arial" w:hAnsi="Arial" w:cs="Arial" w:hint="eastAsia"/>
          <w:sz w:val="20"/>
          <w:szCs w:val="20"/>
        </w:rPr>
        <w:t>2.</w:t>
      </w:r>
      <w:r w:rsidRPr="00ED4061">
        <w:rPr>
          <w:rFonts w:ascii="Arial" w:hAnsi="Arial" w:cs="Arial"/>
          <w:sz w:val="20"/>
          <w:szCs w:val="20"/>
        </w:rPr>
        <w:t>Закройте клапан</w:t>
      </w:r>
      <w:r w:rsidRPr="009D228E">
        <w:rPr>
          <w:rFonts w:ascii="Arial" w:hAnsi="Arial" w:cs="Arial" w:hint="eastAsia"/>
          <w:sz w:val="20"/>
          <w:szCs w:val="20"/>
        </w:rPr>
        <w:t>.</w:t>
      </w:r>
    </w:p>
    <w:p w:rsidR="002F0CEB" w:rsidRPr="00ED4061" w:rsidRDefault="002F0CEB" w:rsidP="00922C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D4061">
        <w:rPr>
          <w:rFonts w:ascii="Arial" w:hAnsi="Arial" w:cs="Arial" w:hint="eastAsia"/>
          <w:sz w:val="20"/>
          <w:szCs w:val="20"/>
        </w:rPr>
        <w:t xml:space="preserve">3. </w:t>
      </w:r>
      <w:r w:rsidRPr="00ED4061">
        <w:rPr>
          <w:rFonts w:ascii="Arial" w:hAnsi="Arial" w:cs="Arial"/>
          <w:sz w:val="20"/>
          <w:szCs w:val="20"/>
        </w:rPr>
        <w:t>После установки насоса убедитесь, что вода циркулирует.</w:t>
      </w:r>
    </w:p>
    <w:p w:rsidR="002F0CEB" w:rsidRPr="00ED4061" w:rsidRDefault="002F0CEB" w:rsidP="00922C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9D228E">
        <w:rPr>
          <w:rFonts w:ascii="Arial" w:hAnsi="Arial" w:cs="Arial" w:hint="eastAsia"/>
          <w:sz w:val="20"/>
          <w:szCs w:val="20"/>
        </w:rPr>
        <w:t xml:space="preserve">4. </w:t>
      </w:r>
      <w:r w:rsidRPr="00ED4061">
        <w:rPr>
          <w:rFonts w:ascii="Arial" w:hAnsi="Arial" w:cs="Arial"/>
          <w:sz w:val="20"/>
          <w:szCs w:val="20"/>
        </w:rPr>
        <w:t>Зафиксируйте насос, затянув соединения.</w:t>
      </w:r>
    </w:p>
    <w:p w:rsidR="002F0CEB" w:rsidRPr="00ED4061" w:rsidRDefault="002F0CEB" w:rsidP="00922C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D4061">
        <w:rPr>
          <w:rFonts w:ascii="Arial" w:hAnsi="Arial" w:cs="Arial" w:hint="eastAsia"/>
          <w:sz w:val="20"/>
          <w:szCs w:val="20"/>
        </w:rPr>
        <w:t xml:space="preserve">5. </w:t>
      </w:r>
      <w:r w:rsidRPr="00ED4061">
        <w:rPr>
          <w:rFonts w:ascii="Arial" w:hAnsi="Arial" w:cs="Arial"/>
          <w:sz w:val="20"/>
          <w:szCs w:val="20"/>
        </w:rPr>
        <w:t>Откройте клапан.</w:t>
      </w:r>
    </w:p>
    <w:p w:rsidR="002F0CEB" w:rsidRPr="00ED4061" w:rsidRDefault="002F0CEB" w:rsidP="00922C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D4061">
        <w:rPr>
          <w:rFonts w:ascii="Arial" w:hAnsi="Arial" w:cs="Arial" w:hint="eastAsia"/>
          <w:sz w:val="20"/>
          <w:szCs w:val="20"/>
        </w:rPr>
        <w:t xml:space="preserve">6. </w:t>
      </w:r>
      <w:r>
        <w:rPr>
          <w:rFonts w:ascii="Arial" w:hAnsi="Arial" w:cs="Arial"/>
          <w:sz w:val="20"/>
          <w:szCs w:val="20"/>
        </w:rPr>
        <w:t>Розетка, от которой запитан</w:t>
      </w:r>
      <w:r w:rsidRPr="00ED4061">
        <w:rPr>
          <w:rFonts w:ascii="Arial" w:hAnsi="Arial" w:cs="Arial"/>
          <w:sz w:val="20"/>
          <w:szCs w:val="20"/>
        </w:rPr>
        <w:t xml:space="preserve"> насос должна быть заземлена</w:t>
      </w:r>
      <w:r w:rsidRPr="00ED4061">
        <w:rPr>
          <w:rFonts w:ascii="Arial" w:hAnsi="Arial" w:cs="Arial" w:hint="eastAsia"/>
          <w:sz w:val="20"/>
          <w:szCs w:val="20"/>
        </w:rPr>
        <w:t xml:space="preserve">.  </w:t>
      </w:r>
    </w:p>
    <w:p w:rsidR="002F0CEB" w:rsidRDefault="002F0CEB" w:rsidP="00922C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D4061">
        <w:rPr>
          <w:rFonts w:ascii="Arial" w:hAnsi="Arial" w:cs="Arial" w:hint="eastAsia"/>
          <w:sz w:val="20"/>
          <w:szCs w:val="20"/>
        </w:rPr>
        <w:t xml:space="preserve">7. </w:t>
      </w:r>
      <w:r w:rsidRPr="00ED4061">
        <w:rPr>
          <w:rFonts w:ascii="Arial" w:hAnsi="Arial" w:cs="Arial"/>
          <w:sz w:val="20"/>
          <w:szCs w:val="20"/>
        </w:rPr>
        <w:t>Переведите выключатель в позицию</w:t>
      </w:r>
      <w:r w:rsidRPr="00ED4061">
        <w:rPr>
          <w:rFonts w:ascii="Arial" w:hAnsi="Arial" w:cs="Arial" w:hint="eastAsia"/>
          <w:sz w:val="20"/>
          <w:szCs w:val="20"/>
        </w:rPr>
        <w:t xml:space="preserve"> </w:t>
      </w:r>
      <w:r w:rsidRPr="00ED4061">
        <w:rPr>
          <w:rFonts w:ascii="Arial" w:hAnsi="Arial" w:cs="Arial"/>
          <w:sz w:val="20"/>
          <w:szCs w:val="20"/>
        </w:rPr>
        <w:t>“</w:t>
      </w:r>
      <w:r w:rsidRPr="00ED4061">
        <w:rPr>
          <w:rFonts w:ascii="Arial" w:hAnsi="Arial" w:cs="Arial" w:hint="eastAsia"/>
          <w:sz w:val="20"/>
          <w:szCs w:val="20"/>
          <w:lang w:val="en-US"/>
        </w:rPr>
        <w:t>AUTO</w:t>
      </w:r>
      <w:r w:rsidRPr="00ED4061">
        <w:rPr>
          <w:rFonts w:ascii="Arial" w:hAnsi="Arial" w:cs="Arial"/>
          <w:sz w:val="20"/>
          <w:szCs w:val="20"/>
        </w:rPr>
        <w:t>”</w:t>
      </w:r>
      <w:r w:rsidRPr="00ED4061">
        <w:rPr>
          <w:rFonts w:ascii="Arial" w:hAnsi="Arial" w:cs="Arial" w:hint="eastAsia"/>
          <w:sz w:val="20"/>
          <w:szCs w:val="20"/>
        </w:rPr>
        <w:t>.</w:t>
      </w:r>
      <w:r w:rsidRPr="00ED4061">
        <w:rPr>
          <w:rFonts w:ascii="Arial" w:hAnsi="Arial" w:cs="Arial"/>
          <w:sz w:val="20"/>
          <w:szCs w:val="20"/>
        </w:rPr>
        <w:t xml:space="preserve"> </w:t>
      </w:r>
    </w:p>
    <w:p w:rsidR="00922C75" w:rsidRPr="00ED4061" w:rsidRDefault="00922C75" w:rsidP="00922C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2F0CEB" w:rsidRPr="009D228E" w:rsidRDefault="00922C75" w:rsidP="00922C75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eastAsia="Times New Roman" w:hAnsi="Arial" w:cs="Arial"/>
          <w:b/>
          <w:color w:val="000000"/>
          <w:sz w:val="20"/>
          <w:szCs w:val="20"/>
          <w:lang w:bidi="ar-SA"/>
        </w:rPr>
        <w:t>Заполнение и удаление воздуха</w:t>
      </w:r>
    </w:p>
    <w:p w:rsidR="002F0CEB" w:rsidRPr="007527B5" w:rsidRDefault="002F0CEB" w:rsidP="00922C75">
      <w:pPr>
        <w:shd w:val="clear" w:color="auto" w:fill="FFFFFF"/>
        <w:ind w:left="1077" w:right="686"/>
        <w:jc w:val="both"/>
        <w:rPr>
          <w:rFonts w:ascii="Arial" w:eastAsia="Times New Roman" w:hAnsi="Arial" w:cs="Arial"/>
          <w:color w:val="000000"/>
          <w:sz w:val="20"/>
          <w:szCs w:val="20"/>
          <w:lang w:bidi="ar-SA"/>
        </w:rPr>
      </w:pPr>
      <w:r w:rsidRPr="00ED4061">
        <w:rPr>
          <w:rFonts w:ascii="Arial" w:hAnsi="Arial" w:cs="Arial"/>
          <w:b/>
          <w:sz w:val="20"/>
          <w:szCs w:val="20"/>
        </w:rPr>
        <w:t>ВНИМАНИЕ!</w:t>
      </w:r>
      <w:r w:rsidRPr="00ED4061">
        <w:rPr>
          <w:rFonts w:ascii="Arial" w:hAnsi="Arial" w:cs="Arial"/>
          <w:sz w:val="20"/>
          <w:szCs w:val="20"/>
        </w:rPr>
        <w:t xml:space="preserve"> Для обеспечения корректной и эффективной работы насоса из него должен быть выпущен воздух.</w:t>
      </w:r>
      <w:r w:rsidRPr="007527B5">
        <w:rPr>
          <w:rFonts w:ascii="yandex-sans" w:eastAsia="Times New Roman" w:hAnsi="yandex-sans" w:cs="Times New Roman"/>
          <w:color w:val="000000"/>
          <w:sz w:val="23"/>
          <w:szCs w:val="23"/>
          <w:lang w:bidi="ar-SA"/>
        </w:rPr>
        <w:t xml:space="preserve"> </w:t>
      </w:r>
    </w:p>
    <w:p w:rsidR="002F0CEB" w:rsidRPr="007527B5" w:rsidRDefault="002F0CEB" w:rsidP="00922C75">
      <w:pPr>
        <w:widowControl/>
        <w:shd w:val="clear" w:color="auto" w:fill="FFFFFF"/>
        <w:autoSpaceDE/>
        <w:autoSpaceDN/>
        <w:ind w:left="1077" w:right="686"/>
        <w:jc w:val="both"/>
        <w:rPr>
          <w:rFonts w:ascii="Arial" w:eastAsia="Times New Roman" w:hAnsi="Arial" w:cs="Arial"/>
          <w:color w:val="000000"/>
          <w:sz w:val="20"/>
          <w:szCs w:val="20"/>
          <w:lang w:bidi="ar-SA"/>
        </w:rPr>
      </w:pPr>
      <w:r w:rsidRPr="007527B5">
        <w:rPr>
          <w:rFonts w:ascii="Arial" w:eastAsia="Times New Roman" w:hAnsi="Arial" w:cs="Arial"/>
          <w:color w:val="000000"/>
          <w:sz w:val="20"/>
          <w:szCs w:val="20"/>
          <w:lang w:bidi="ar-SA"/>
        </w:rPr>
        <w:t>Заполнение и отвод воздуха из установки осуществлять</w:t>
      </w:r>
      <w:r>
        <w:rPr>
          <w:rFonts w:ascii="Arial" w:eastAsia="Times New Roman" w:hAnsi="Arial" w:cs="Arial"/>
          <w:color w:val="000000"/>
          <w:sz w:val="20"/>
          <w:szCs w:val="20"/>
          <w:lang w:bidi="ar-SA"/>
        </w:rPr>
        <w:t xml:space="preserve"> </w:t>
      </w:r>
      <w:r w:rsidRPr="007527B5">
        <w:rPr>
          <w:rFonts w:ascii="Arial" w:eastAsia="Times New Roman" w:hAnsi="Arial" w:cs="Arial"/>
          <w:color w:val="000000"/>
          <w:sz w:val="20"/>
          <w:szCs w:val="20"/>
          <w:lang w:bidi="ar-SA"/>
        </w:rPr>
        <w:t>надлежащим образом.</w:t>
      </w:r>
      <w:r>
        <w:rPr>
          <w:rFonts w:ascii="Arial" w:eastAsia="Times New Roman" w:hAnsi="Arial" w:cs="Arial"/>
          <w:color w:val="000000"/>
          <w:sz w:val="20"/>
          <w:szCs w:val="20"/>
          <w:lang w:bidi="ar-SA"/>
        </w:rPr>
        <w:t xml:space="preserve"> </w:t>
      </w:r>
      <w:r w:rsidRPr="007527B5">
        <w:rPr>
          <w:rFonts w:ascii="Arial" w:eastAsia="Times New Roman" w:hAnsi="Arial" w:cs="Arial"/>
          <w:color w:val="000000"/>
          <w:sz w:val="20"/>
          <w:szCs w:val="20"/>
          <w:lang w:bidi="ar-SA"/>
        </w:rPr>
        <w:t>Если в камере насоса есть воздух, то</w:t>
      </w:r>
      <w:r>
        <w:rPr>
          <w:rFonts w:ascii="Arial" w:eastAsia="Times New Roman" w:hAnsi="Arial" w:cs="Arial"/>
          <w:color w:val="000000"/>
          <w:sz w:val="20"/>
          <w:szCs w:val="20"/>
          <w:lang w:bidi="ar-SA"/>
        </w:rPr>
        <w:t xml:space="preserve"> </w:t>
      </w:r>
      <w:r w:rsidRPr="007527B5">
        <w:rPr>
          <w:rFonts w:ascii="Arial" w:eastAsia="Times New Roman" w:hAnsi="Arial" w:cs="Arial"/>
          <w:color w:val="000000"/>
          <w:sz w:val="20"/>
          <w:szCs w:val="20"/>
          <w:lang w:bidi="ar-SA"/>
        </w:rPr>
        <w:t>насос не перекачивает воду.</w:t>
      </w:r>
    </w:p>
    <w:p w:rsidR="002F0CEB" w:rsidRPr="007527B5" w:rsidRDefault="002F0CEB" w:rsidP="00922C75">
      <w:pPr>
        <w:widowControl/>
        <w:shd w:val="clear" w:color="auto" w:fill="FFFFFF"/>
        <w:autoSpaceDE/>
        <w:autoSpaceDN/>
        <w:ind w:left="1077" w:right="686"/>
        <w:jc w:val="both"/>
        <w:rPr>
          <w:rFonts w:ascii="Arial" w:eastAsia="Times New Roman" w:hAnsi="Arial" w:cs="Arial"/>
          <w:color w:val="000000"/>
          <w:sz w:val="20"/>
          <w:szCs w:val="20"/>
          <w:lang w:bidi="ar-SA"/>
        </w:rPr>
      </w:pPr>
      <w:r w:rsidRPr="007527B5">
        <w:rPr>
          <w:rFonts w:ascii="Arial" w:eastAsia="Times New Roman" w:hAnsi="Arial" w:cs="Arial"/>
          <w:color w:val="000000"/>
          <w:sz w:val="20"/>
          <w:szCs w:val="20"/>
          <w:lang w:bidi="ar-SA"/>
        </w:rPr>
        <w:t>При необходимости удаления воздуха из полости ротора</w:t>
      </w:r>
      <w:r>
        <w:rPr>
          <w:rFonts w:ascii="Arial" w:eastAsia="Times New Roman" w:hAnsi="Arial" w:cs="Arial"/>
          <w:color w:val="000000"/>
          <w:sz w:val="20"/>
          <w:szCs w:val="20"/>
          <w:lang w:bidi="ar-SA"/>
        </w:rPr>
        <w:t xml:space="preserve"> </w:t>
      </w:r>
      <w:r w:rsidRPr="007527B5">
        <w:rPr>
          <w:rFonts w:ascii="Arial" w:eastAsia="Times New Roman" w:hAnsi="Arial" w:cs="Arial"/>
          <w:color w:val="000000"/>
          <w:sz w:val="20"/>
          <w:szCs w:val="20"/>
          <w:lang w:bidi="ar-SA"/>
        </w:rPr>
        <w:t>выполнить следующие действия:</w:t>
      </w:r>
    </w:p>
    <w:p w:rsidR="002F0CEB" w:rsidRPr="007527B5" w:rsidRDefault="00922C75" w:rsidP="00922C75">
      <w:pPr>
        <w:pStyle w:val="a5"/>
        <w:widowControl/>
        <w:shd w:val="clear" w:color="auto" w:fill="FFFFFF"/>
        <w:autoSpaceDE/>
        <w:autoSpaceDN/>
        <w:ind w:left="1077" w:right="686" w:firstLine="0"/>
        <w:jc w:val="both"/>
        <w:rPr>
          <w:rFonts w:ascii="Arial" w:eastAsia="Times New Roman" w:hAnsi="Arial" w:cs="Arial"/>
          <w:color w:val="000000"/>
          <w:sz w:val="20"/>
          <w:szCs w:val="20"/>
          <w:lang w:bidi="ar-SA"/>
        </w:rPr>
      </w:pPr>
      <w:r>
        <w:rPr>
          <w:rFonts w:ascii="Arial" w:eastAsia="Times New Roman" w:hAnsi="Arial" w:cs="Arial"/>
          <w:color w:val="000000"/>
          <w:sz w:val="20"/>
          <w:szCs w:val="20"/>
          <w:lang w:bidi="ar-SA"/>
        </w:rPr>
        <w:t xml:space="preserve">1. </w:t>
      </w:r>
      <w:r w:rsidR="002F0CEB" w:rsidRPr="007527B5">
        <w:rPr>
          <w:rFonts w:ascii="Arial" w:eastAsia="Times New Roman" w:hAnsi="Arial" w:cs="Arial"/>
          <w:color w:val="000000"/>
          <w:sz w:val="20"/>
          <w:szCs w:val="20"/>
          <w:lang w:bidi="ar-SA"/>
        </w:rPr>
        <w:t>Выключить насос.</w:t>
      </w:r>
    </w:p>
    <w:p w:rsidR="002F0CEB" w:rsidRPr="007527B5" w:rsidRDefault="002F0CEB" w:rsidP="00922C75">
      <w:pPr>
        <w:widowControl/>
        <w:shd w:val="clear" w:color="auto" w:fill="FFFFFF"/>
        <w:autoSpaceDE/>
        <w:autoSpaceDN/>
        <w:ind w:left="1077" w:right="686"/>
        <w:jc w:val="both"/>
        <w:rPr>
          <w:rFonts w:ascii="Arial" w:eastAsia="Times New Roman" w:hAnsi="Arial" w:cs="Arial"/>
          <w:color w:val="000000"/>
          <w:sz w:val="20"/>
          <w:szCs w:val="20"/>
          <w:lang w:bidi="ar-SA"/>
        </w:rPr>
      </w:pPr>
      <w:r w:rsidRPr="007527B5">
        <w:rPr>
          <w:rFonts w:ascii="Arial" w:eastAsia="Times New Roman" w:hAnsi="Arial" w:cs="Arial"/>
          <w:b/>
          <w:color w:val="000000"/>
          <w:sz w:val="20"/>
          <w:szCs w:val="20"/>
          <w:lang w:bidi="ar-SA"/>
        </w:rPr>
        <w:t>ОПАСНО!</w:t>
      </w:r>
      <w:r w:rsidRPr="007527B5">
        <w:rPr>
          <w:rFonts w:ascii="Arial" w:eastAsia="Times New Roman" w:hAnsi="Arial" w:cs="Arial"/>
          <w:color w:val="000000"/>
          <w:sz w:val="20"/>
          <w:szCs w:val="20"/>
          <w:lang w:bidi="ar-SA"/>
        </w:rPr>
        <w:t xml:space="preserve"> В зависимости от рабочего состояния насоса или установки (температура перекачиваемой среды) весь насос может сильно нагреться. Существует опасность получения ожогов при соприкосновении с насосом!</w:t>
      </w:r>
      <w:r w:rsidRPr="007527B5">
        <w:t xml:space="preserve"> </w:t>
      </w:r>
      <w:r w:rsidRPr="007527B5">
        <w:rPr>
          <w:rFonts w:ascii="Arial" w:eastAsia="Times New Roman" w:hAnsi="Arial" w:cs="Arial"/>
          <w:color w:val="000000"/>
          <w:sz w:val="20"/>
          <w:szCs w:val="20"/>
          <w:lang w:bidi="ar-SA"/>
        </w:rPr>
        <w:t>В зависимости от температуры перекачиваемой среды и давления в системе при открывании винта удаления воздуха очень горячая перекачиваемая среда в жидком или парообразном состоянии может выйти или вырваться под высоким давлением наружу. Существует опасность ошпаривания выходящими наружу перекачиваемыми средами!</w:t>
      </w:r>
    </w:p>
    <w:p w:rsidR="002F0CEB" w:rsidRPr="007527B5" w:rsidRDefault="00922C75" w:rsidP="00922C75">
      <w:pPr>
        <w:pStyle w:val="a5"/>
        <w:widowControl/>
        <w:shd w:val="clear" w:color="auto" w:fill="FFFFFF"/>
        <w:autoSpaceDE/>
        <w:autoSpaceDN/>
        <w:ind w:left="1077" w:right="686" w:firstLine="0"/>
        <w:jc w:val="both"/>
        <w:rPr>
          <w:rFonts w:ascii="Arial" w:eastAsia="Times New Roman" w:hAnsi="Arial" w:cs="Arial"/>
          <w:color w:val="000000"/>
          <w:sz w:val="20"/>
          <w:szCs w:val="20"/>
          <w:lang w:bidi="ar-SA"/>
        </w:rPr>
      </w:pPr>
      <w:r>
        <w:rPr>
          <w:noProof/>
          <w:lang w:bidi="ar-SA"/>
        </w:rPr>
        <w:drawing>
          <wp:anchor distT="0" distB="0" distL="114300" distR="114300" simplePos="0" relativeHeight="251792896" behindDoc="0" locked="0" layoutInCell="1" allowOverlap="1">
            <wp:simplePos x="0" y="0"/>
            <wp:positionH relativeFrom="column">
              <wp:posOffset>3400425</wp:posOffset>
            </wp:positionH>
            <wp:positionV relativeFrom="paragraph">
              <wp:posOffset>95250</wp:posOffset>
            </wp:positionV>
            <wp:extent cx="1847850" cy="1673860"/>
            <wp:effectExtent l="0" t="0" r="0" b="0"/>
            <wp:wrapSquare wrapText="bothSides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673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783680" behindDoc="0" locked="0" layoutInCell="1" allowOverlap="1">
            <wp:simplePos x="0" y="0"/>
            <wp:positionH relativeFrom="column">
              <wp:posOffset>5419725</wp:posOffset>
            </wp:positionH>
            <wp:positionV relativeFrom="paragraph">
              <wp:posOffset>47625</wp:posOffset>
            </wp:positionV>
            <wp:extent cx="1800225" cy="1717675"/>
            <wp:effectExtent l="0" t="0" r="0" b="0"/>
            <wp:wrapSquare wrapText="bothSides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71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color w:val="000000"/>
          <w:sz w:val="20"/>
          <w:szCs w:val="20"/>
          <w:lang w:bidi="ar-SA"/>
        </w:rPr>
        <w:t xml:space="preserve">2. </w:t>
      </w:r>
      <w:r w:rsidR="002F0CEB" w:rsidRPr="007527B5">
        <w:rPr>
          <w:rFonts w:ascii="Arial" w:eastAsia="Times New Roman" w:hAnsi="Arial" w:cs="Arial"/>
          <w:color w:val="000000"/>
          <w:sz w:val="20"/>
          <w:szCs w:val="20"/>
          <w:lang w:bidi="ar-SA"/>
        </w:rPr>
        <w:t>Осторожно ослабить винт удаления воздуха с помощью подходящей отвертки и затем полностью вывинтить его.</w:t>
      </w:r>
    </w:p>
    <w:p w:rsidR="002F0CEB" w:rsidRPr="007527B5" w:rsidRDefault="00922C75" w:rsidP="00922C75">
      <w:pPr>
        <w:pStyle w:val="a5"/>
        <w:widowControl/>
        <w:shd w:val="clear" w:color="auto" w:fill="FFFFFF"/>
        <w:autoSpaceDE/>
        <w:autoSpaceDN/>
        <w:ind w:left="1077" w:right="686" w:firstLine="0"/>
        <w:jc w:val="both"/>
        <w:rPr>
          <w:rFonts w:ascii="Arial" w:eastAsia="Times New Roman" w:hAnsi="Arial" w:cs="Arial"/>
          <w:color w:val="000000"/>
          <w:sz w:val="20"/>
          <w:szCs w:val="20"/>
          <w:lang w:bidi="ar-SA"/>
        </w:rPr>
      </w:pPr>
      <w:r>
        <w:rPr>
          <w:rFonts w:ascii="Arial" w:eastAsia="Times New Roman" w:hAnsi="Arial" w:cs="Arial"/>
          <w:color w:val="000000"/>
          <w:sz w:val="20"/>
          <w:szCs w:val="20"/>
          <w:lang w:bidi="ar-SA"/>
        </w:rPr>
        <w:t xml:space="preserve">3. </w:t>
      </w:r>
      <w:r w:rsidR="002F0CEB" w:rsidRPr="007527B5">
        <w:rPr>
          <w:rFonts w:ascii="Arial" w:eastAsia="Times New Roman" w:hAnsi="Arial" w:cs="Arial"/>
          <w:color w:val="000000"/>
          <w:sz w:val="20"/>
          <w:szCs w:val="20"/>
          <w:lang w:bidi="ar-SA"/>
        </w:rPr>
        <w:t>Отверткой несколько раз осторожно отвести назад вал мотора.</w:t>
      </w:r>
    </w:p>
    <w:p w:rsidR="002F0CEB" w:rsidRPr="007527B5" w:rsidRDefault="00922C75" w:rsidP="00922C75">
      <w:pPr>
        <w:pStyle w:val="a5"/>
        <w:widowControl/>
        <w:shd w:val="clear" w:color="auto" w:fill="FFFFFF"/>
        <w:autoSpaceDE/>
        <w:autoSpaceDN/>
        <w:ind w:left="1077" w:right="686" w:firstLine="0"/>
        <w:jc w:val="both"/>
        <w:rPr>
          <w:rFonts w:ascii="Arial" w:eastAsia="Times New Roman" w:hAnsi="Arial" w:cs="Arial"/>
          <w:color w:val="000000"/>
          <w:sz w:val="20"/>
          <w:szCs w:val="20"/>
          <w:lang w:bidi="ar-SA"/>
        </w:rPr>
      </w:pPr>
      <w:r>
        <w:rPr>
          <w:rFonts w:ascii="Arial" w:eastAsia="Times New Roman" w:hAnsi="Arial" w:cs="Arial"/>
          <w:color w:val="000000"/>
          <w:sz w:val="20"/>
          <w:szCs w:val="20"/>
          <w:lang w:bidi="ar-SA"/>
        </w:rPr>
        <w:t xml:space="preserve">4. </w:t>
      </w:r>
      <w:r w:rsidR="002F0CEB" w:rsidRPr="007527B5">
        <w:rPr>
          <w:rFonts w:ascii="Arial" w:eastAsia="Times New Roman" w:hAnsi="Arial" w:cs="Arial"/>
          <w:color w:val="000000"/>
          <w:sz w:val="20"/>
          <w:szCs w:val="20"/>
          <w:lang w:bidi="ar-SA"/>
        </w:rPr>
        <w:t>Обеспечить защиту электрических компонентов от выходящей воды.</w:t>
      </w:r>
    </w:p>
    <w:p w:rsidR="002F0CEB" w:rsidRPr="007527B5" w:rsidRDefault="00922C75" w:rsidP="00922C75">
      <w:pPr>
        <w:pStyle w:val="a5"/>
        <w:widowControl/>
        <w:shd w:val="clear" w:color="auto" w:fill="FFFFFF"/>
        <w:autoSpaceDE/>
        <w:autoSpaceDN/>
        <w:ind w:left="1077" w:right="686" w:firstLine="0"/>
        <w:jc w:val="both"/>
        <w:rPr>
          <w:rFonts w:ascii="Arial" w:eastAsia="Times New Roman" w:hAnsi="Arial" w:cs="Arial"/>
          <w:color w:val="000000"/>
          <w:sz w:val="20"/>
          <w:szCs w:val="20"/>
          <w:lang w:bidi="ar-SA"/>
        </w:rPr>
      </w:pPr>
      <w:r>
        <w:rPr>
          <w:rFonts w:ascii="Arial" w:eastAsia="Times New Roman" w:hAnsi="Arial" w:cs="Arial"/>
          <w:color w:val="000000"/>
          <w:sz w:val="20"/>
          <w:szCs w:val="20"/>
          <w:lang w:bidi="ar-SA"/>
        </w:rPr>
        <w:t xml:space="preserve">5. </w:t>
      </w:r>
      <w:r w:rsidR="002F0CEB" w:rsidRPr="007527B5">
        <w:rPr>
          <w:rFonts w:ascii="Arial" w:eastAsia="Times New Roman" w:hAnsi="Arial" w:cs="Arial"/>
          <w:color w:val="000000"/>
          <w:sz w:val="20"/>
          <w:szCs w:val="20"/>
          <w:lang w:bidi="ar-SA"/>
        </w:rPr>
        <w:t>Включить насос.</w:t>
      </w:r>
    </w:p>
    <w:p w:rsidR="002F0CEB" w:rsidRPr="007527B5" w:rsidRDefault="002F0CEB" w:rsidP="00922C75">
      <w:pPr>
        <w:widowControl/>
        <w:shd w:val="clear" w:color="auto" w:fill="FFFFFF"/>
        <w:autoSpaceDE/>
        <w:autoSpaceDN/>
        <w:ind w:left="1077" w:right="686"/>
        <w:jc w:val="both"/>
        <w:rPr>
          <w:rFonts w:ascii="Arial" w:eastAsia="Times New Roman" w:hAnsi="Arial" w:cs="Arial"/>
          <w:color w:val="000000"/>
          <w:sz w:val="20"/>
          <w:szCs w:val="20"/>
          <w:lang w:bidi="ar-SA"/>
        </w:rPr>
      </w:pPr>
      <w:r w:rsidRPr="007527B5">
        <w:rPr>
          <w:rFonts w:ascii="Arial" w:hAnsi="Arial" w:cs="Arial"/>
          <w:b/>
          <w:sz w:val="20"/>
          <w:szCs w:val="20"/>
        </w:rPr>
        <w:t>ВНИМАНИЕ!</w:t>
      </w:r>
      <w:r w:rsidRPr="007527B5">
        <w:rPr>
          <w:rFonts w:ascii="Arial" w:hAnsi="Arial" w:cs="Arial"/>
          <w:sz w:val="20"/>
          <w:szCs w:val="20"/>
        </w:rPr>
        <w:t xml:space="preserve"> </w:t>
      </w:r>
      <w:r w:rsidRPr="007527B5">
        <w:rPr>
          <w:rFonts w:ascii="Arial" w:eastAsia="Times New Roman" w:hAnsi="Arial" w:cs="Arial"/>
          <w:color w:val="000000"/>
          <w:sz w:val="20"/>
          <w:szCs w:val="20"/>
          <w:lang w:bidi="ar-SA"/>
        </w:rPr>
        <w:t>При определенных значениях рабочего давления возможно блокирование насоса после открытия винта удаления воздуха.</w:t>
      </w:r>
    </w:p>
    <w:p w:rsidR="002F0CEB" w:rsidRPr="007527B5" w:rsidRDefault="00922C75" w:rsidP="00922C75">
      <w:pPr>
        <w:pStyle w:val="a5"/>
        <w:widowControl/>
        <w:shd w:val="clear" w:color="auto" w:fill="FFFFFF"/>
        <w:autoSpaceDE/>
        <w:autoSpaceDN/>
        <w:ind w:left="1077" w:right="686" w:firstLine="0"/>
        <w:jc w:val="both"/>
        <w:rPr>
          <w:rFonts w:ascii="Arial" w:eastAsia="Times New Roman" w:hAnsi="Arial" w:cs="Arial"/>
          <w:color w:val="000000"/>
          <w:sz w:val="20"/>
          <w:szCs w:val="20"/>
          <w:lang w:bidi="ar-SA"/>
        </w:rPr>
      </w:pPr>
      <w:r>
        <w:rPr>
          <w:rFonts w:ascii="Arial" w:eastAsia="Times New Roman" w:hAnsi="Arial" w:cs="Arial"/>
          <w:color w:val="000000"/>
          <w:sz w:val="20"/>
          <w:szCs w:val="20"/>
          <w:lang w:bidi="ar-SA"/>
        </w:rPr>
        <w:t xml:space="preserve">6. </w:t>
      </w:r>
      <w:r w:rsidR="002F0CEB" w:rsidRPr="007527B5">
        <w:rPr>
          <w:rFonts w:ascii="Arial" w:eastAsia="Times New Roman" w:hAnsi="Arial" w:cs="Arial"/>
          <w:color w:val="000000"/>
          <w:sz w:val="20"/>
          <w:szCs w:val="20"/>
          <w:lang w:bidi="ar-SA"/>
        </w:rPr>
        <w:t>По истечении 15...30 с ввинтить винт удаления воздуха на место.</w:t>
      </w:r>
    </w:p>
    <w:p w:rsidR="002F0CEB" w:rsidRPr="007527B5" w:rsidRDefault="00922C75" w:rsidP="00922C75">
      <w:pPr>
        <w:pStyle w:val="a5"/>
        <w:widowControl/>
        <w:shd w:val="clear" w:color="auto" w:fill="FFFFFF"/>
        <w:autoSpaceDE/>
        <w:autoSpaceDN/>
        <w:ind w:left="1077" w:right="686" w:firstLine="0"/>
        <w:jc w:val="both"/>
        <w:rPr>
          <w:rFonts w:ascii="Arial" w:eastAsia="Times New Roman" w:hAnsi="Arial" w:cs="Arial"/>
          <w:color w:val="000000"/>
          <w:sz w:val="20"/>
          <w:szCs w:val="20"/>
          <w:lang w:bidi="ar-SA"/>
        </w:rPr>
      </w:pPr>
      <w:r>
        <w:rPr>
          <w:rFonts w:ascii="Arial" w:eastAsia="Times New Roman" w:hAnsi="Arial" w:cs="Arial"/>
          <w:color w:val="000000"/>
          <w:sz w:val="20"/>
          <w:szCs w:val="20"/>
          <w:lang w:bidi="ar-SA"/>
        </w:rPr>
        <w:t xml:space="preserve">7. </w:t>
      </w:r>
      <w:r w:rsidR="002F0CEB" w:rsidRPr="007527B5">
        <w:rPr>
          <w:rFonts w:ascii="Arial" w:eastAsia="Times New Roman" w:hAnsi="Arial" w:cs="Arial"/>
          <w:color w:val="000000"/>
          <w:sz w:val="20"/>
          <w:szCs w:val="20"/>
          <w:lang w:bidi="ar-SA"/>
        </w:rPr>
        <w:t>Открыть запорную арматуру.</w:t>
      </w:r>
    </w:p>
    <w:p w:rsidR="002F0CEB" w:rsidRPr="00922C75" w:rsidRDefault="00922C75" w:rsidP="00922C75">
      <w:pPr>
        <w:tabs>
          <w:tab w:val="left" w:pos="10585"/>
        </w:tabs>
        <w:ind w:left="720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:rsidR="002F0CEB" w:rsidRPr="00922C75" w:rsidRDefault="00277475" w:rsidP="00922C75">
      <w:pPr>
        <w:tabs>
          <w:tab w:val="left" w:pos="10585"/>
        </w:tabs>
        <w:ind w:right="686" w:firstLineChars="245" w:firstLine="590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_x0000_s1039" style="position:absolute;left:0;text-align:left;z-index:251909632;visibility:visible;mso-width-relative:margin;mso-height-relative:margin" from="202.7pt,7.1pt" to="930.6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" strokecolor="#a6a6a6" strokeweight="2.25pt">
            <o:lock v:ext="edit" shapetype="f"/>
          </v:line>
        </w:pict>
      </w:r>
      <w:r w:rsidR="002F0CE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РАБОТА С ИНСТРУМЕНТОМ</w:t>
      </w:r>
      <w:r w:rsidR="002F0CEB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.</w:t>
      </w:r>
    </w:p>
    <w:p w:rsidR="002F0CEB" w:rsidRPr="00E717B3" w:rsidRDefault="002F0CEB" w:rsidP="002F0CEB">
      <w:pPr>
        <w:ind w:left="993"/>
        <w:jc w:val="both"/>
        <w:rPr>
          <w:rFonts w:ascii="Arial" w:hAnsi="Arial" w:cs="Arial"/>
          <w:sz w:val="20"/>
          <w:szCs w:val="20"/>
        </w:rPr>
      </w:pPr>
      <w:r w:rsidRPr="00E717B3">
        <w:rPr>
          <w:rFonts w:ascii="Arial" w:hAnsi="Arial" w:cs="Arial"/>
          <w:b/>
          <w:sz w:val="20"/>
          <w:szCs w:val="20"/>
        </w:rPr>
        <w:t>ВНИМАНИЕ!</w:t>
      </w:r>
      <w:r w:rsidRPr="00E717B3">
        <w:rPr>
          <w:rFonts w:ascii="Arial" w:hAnsi="Arial" w:cs="Arial"/>
          <w:sz w:val="20"/>
          <w:szCs w:val="20"/>
        </w:rPr>
        <w:t xml:space="preserve"> Перед каждым использованием и периодически во время работы пользователь обязан:</w:t>
      </w:r>
    </w:p>
    <w:p w:rsidR="002F0CEB" w:rsidRPr="00E717B3" w:rsidRDefault="002F0CEB" w:rsidP="002F0CEB">
      <w:pPr>
        <w:ind w:left="993"/>
        <w:jc w:val="both"/>
        <w:rPr>
          <w:rFonts w:ascii="Arial" w:hAnsi="Arial" w:cs="Arial"/>
          <w:sz w:val="20"/>
          <w:szCs w:val="20"/>
        </w:rPr>
      </w:pPr>
      <w:r w:rsidRPr="00E717B3">
        <w:rPr>
          <w:rFonts w:ascii="Arial" w:hAnsi="Arial" w:cs="Arial"/>
          <w:sz w:val="20"/>
          <w:szCs w:val="20"/>
        </w:rPr>
        <w:t xml:space="preserve">- проводить визуальный осмотр оборудования, </w:t>
      </w:r>
    </w:p>
    <w:p w:rsidR="002F0CEB" w:rsidRPr="00E717B3" w:rsidRDefault="002F0CEB" w:rsidP="002F0CEB">
      <w:pPr>
        <w:ind w:left="993"/>
        <w:jc w:val="both"/>
        <w:rPr>
          <w:rFonts w:ascii="Arial" w:hAnsi="Arial" w:cs="Arial"/>
          <w:sz w:val="20"/>
          <w:szCs w:val="20"/>
        </w:rPr>
      </w:pPr>
      <w:r w:rsidRPr="00E717B3">
        <w:rPr>
          <w:rFonts w:ascii="Arial" w:hAnsi="Arial" w:cs="Arial"/>
          <w:sz w:val="20"/>
          <w:szCs w:val="20"/>
        </w:rPr>
        <w:t xml:space="preserve">- проверять общее состояние оборудования, </w:t>
      </w:r>
    </w:p>
    <w:p w:rsidR="002F0CEB" w:rsidRPr="00E717B3" w:rsidRDefault="002F0CEB" w:rsidP="002F0CEB">
      <w:pPr>
        <w:ind w:left="993"/>
        <w:jc w:val="both"/>
        <w:rPr>
          <w:rFonts w:ascii="Arial" w:hAnsi="Arial" w:cs="Arial"/>
          <w:sz w:val="20"/>
          <w:szCs w:val="20"/>
        </w:rPr>
      </w:pPr>
      <w:r w:rsidRPr="00E717B3">
        <w:rPr>
          <w:rFonts w:ascii="Arial" w:hAnsi="Arial" w:cs="Arial"/>
          <w:sz w:val="20"/>
          <w:szCs w:val="20"/>
        </w:rPr>
        <w:t xml:space="preserve">- проверять целостность оборудования, аксессуаров и защитных приспособлений к нему, </w:t>
      </w:r>
    </w:p>
    <w:p w:rsidR="002F0CEB" w:rsidRPr="00E717B3" w:rsidRDefault="002F0CEB" w:rsidP="002F0CEB">
      <w:pPr>
        <w:ind w:left="993"/>
        <w:jc w:val="both"/>
        <w:rPr>
          <w:rFonts w:ascii="Arial" w:hAnsi="Arial" w:cs="Arial"/>
          <w:sz w:val="20"/>
          <w:szCs w:val="20"/>
        </w:rPr>
      </w:pPr>
      <w:r w:rsidRPr="00E717B3">
        <w:rPr>
          <w:rFonts w:ascii="Arial" w:hAnsi="Arial" w:cs="Arial"/>
          <w:sz w:val="20"/>
          <w:szCs w:val="20"/>
        </w:rPr>
        <w:t xml:space="preserve">- проверить надежность креплений узлов, насадок и т.п., затяжки болтов и т.п., </w:t>
      </w:r>
    </w:p>
    <w:p w:rsidR="002F0CEB" w:rsidRPr="00E717B3" w:rsidRDefault="002F0CEB" w:rsidP="002F0CEB">
      <w:pPr>
        <w:ind w:left="993"/>
        <w:jc w:val="both"/>
        <w:rPr>
          <w:rFonts w:ascii="Arial" w:hAnsi="Arial" w:cs="Arial"/>
          <w:sz w:val="20"/>
          <w:szCs w:val="20"/>
        </w:rPr>
      </w:pPr>
      <w:r w:rsidRPr="00E717B3">
        <w:rPr>
          <w:rFonts w:ascii="Arial" w:hAnsi="Arial" w:cs="Arial"/>
          <w:sz w:val="20"/>
          <w:szCs w:val="20"/>
        </w:rPr>
        <w:t>- отсутствия иных повреждений (в т. ч. течи) или иных отклонений от нормы.</w:t>
      </w:r>
    </w:p>
    <w:p w:rsidR="002F0CEB" w:rsidRPr="00E717B3" w:rsidRDefault="002F0CEB" w:rsidP="002F0CE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717B3">
        <w:rPr>
          <w:rFonts w:ascii="Arial" w:hAnsi="Arial" w:cs="Arial"/>
          <w:sz w:val="20"/>
          <w:szCs w:val="20"/>
        </w:rPr>
        <w:t>При обнаружении – устранить недостатки до начала использования.</w:t>
      </w:r>
    </w:p>
    <w:p w:rsidR="002F0CEB" w:rsidRPr="00E717B3" w:rsidRDefault="002F0CEB" w:rsidP="002F0CE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717B3">
        <w:rPr>
          <w:rFonts w:ascii="Arial" w:hAnsi="Arial" w:cs="Arial"/>
          <w:sz w:val="20"/>
          <w:szCs w:val="20"/>
        </w:rPr>
        <w:t>Использование оборудования, имеющего повреждения или ослабленные крепежные элементы – запрещено и опасно, в связи с возможностью получения травмы. Производитель не несет ответственность за последствия и ущерб, причиненный вследствие использования оборудования с указанным выше отклонениями.</w:t>
      </w:r>
    </w:p>
    <w:p w:rsidR="002F0CEB" w:rsidRPr="00E717B3" w:rsidRDefault="002F0CEB" w:rsidP="002F0CE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717B3">
        <w:rPr>
          <w:rFonts w:ascii="Arial" w:hAnsi="Arial" w:cs="Arial"/>
          <w:sz w:val="20"/>
          <w:szCs w:val="20"/>
        </w:rPr>
        <w:t>Перед включением насоса проверьте сетевой шнур и вилку на отсутствие повреждений.</w:t>
      </w:r>
    </w:p>
    <w:p w:rsidR="002F0CEB" w:rsidRPr="00922C75" w:rsidRDefault="002F0CEB" w:rsidP="00922C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717B3">
        <w:rPr>
          <w:rFonts w:ascii="Arial" w:hAnsi="Arial" w:cs="Arial"/>
          <w:sz w:val="20"/>
          <w:szCs w:val="20"/>
        </w:rPr>
        <w:t>Не используйте прибор с поврежденным шнуром или вилкой если они</w:t>
      </w:r>
      <w:r w:rsidR="00922C75">
        <w:rPr>
          <w:rFonts w:ascii="Arial" w:hAnsi="Arial" w:cs="Arial"/>
          <w:sz w:val="20"/>
          <w:szCs w:val="20"/>
        </w:rPr>
        <w:t xml:space="preserve"> подверглись воздействию влаги.</w:t>
      </w:r>
    </w:p>
    <w:p w:rsidR="002F0CEB" w:rsidRPr="00FC2D10" w:rsidRDefault="002F0CEB" w:rsidP="00922C75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FC2D10">
        <w:rPr>
          <w:rFonts w:ascii="Arial" w:hAnsi="Arial" w:cs="Arial"/>
          <w:b/>
          <w:sz w:val="20"/>
          <w:szCs w:val="20"/>
        </w:rPr>
        <w:t>Особенности работы насоса</w:t>
      </w:r>
    </w:p>
    <w:p w:rsidR="002F0CEB" w:rsidRPr="00FC2D10" w:rsidRDefault="002F0CEB" w:rsidP="002F0CE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FC2D10">
        <w:rPr>
          <w:rFonts w:ascii="Arial" w:hAnsi="Arial" w:cs="Arial"/>
          <w:sz w:val="20"/>
          <w:szCs w:val="20"/>
        </w:rPr>
        <w:t>Насос имеет герметизированный ротор, т.е. все вращающиеся части погружены в жидкость. Износостойкое уплотнение валов не требуется. Рабочая жидкость служит смазкой для подшипников вала, а также охлаждающей средой для подшипников и ротора.</w:t>
      </w:r>
    </w:p>
    <w:p w:rsidR="002F0CEB" w:rsidRPr="00FC2D10" w:rsidRDefault="002F0CEB" w:rsidP="002F0CE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FC2D10">
        <w:rPr>
          <w:rFonts w:ascii="Arial" w:hAnsi="Arial" w:cs="Arial"/>
          <w:sz w:val="20"/>
          <w:szCs w:val="20"/>
        </w:rPr>
        <w:t>Циркуляционный насос имеет систему удаления воздуха. Он оборудован корпусом с воздуховыпускным отверстием, на который могут устанавливаться серийно изготавливаемые автоматические воздуховыпускные клапаны. Корпус вращается (для этого нужно отвернуть стопорный винт), благодаря чему обеспечивается вертикальное положение клапана в любом положении насоса. Двигатель имеет защиту от перегрузки.</w:t>
      </w:r>
    </w:p>
    <w:p w:rsidR="002F0CEB" w:rsidRPr="00FC2D10" w:rsidRDefault="002F0CEB" w:rsidP="00922C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FC2D10">
        <w:rPr>
          <w:rFonts w:ascii="Arial" w:hAnsi="Arial" w:cs="Arial"/>
          <w:sz w:val="20"/>
          <w:szCs w:val="20"/>
        </w:rPr>
        <w:t>При недостаточном отоплении помещения, в котором установлен насос</w:t>
      </w:r>
      <w:r w:rsidRPr="00FC2D10">
        <w:rPr>
          <w:rFonts w:ascii="Arial" w:hAnsi="Arial" w:cs="Arial" w:hint="eastAsia"/>
          <w:sz w:val="20"/>
          <w:szCs w:val="20"/>
        </w:rPr>
        <w:t xml:space="preserve">, </w:t>
      </w:r>
      <w:r w:rsidRPr="00FC2D10">
        <w:rPr>
          <w:rFonts w:ascii="Arial" w:hAnsi="Arial" w:cs="Arial"/>
          <w:sz w:val="20"/>
          <w:szCs w:val="20"/>
        </w:rPr>
        <w:t>скорость работы насоса будет недостаточной</w:t>
      </w:r>
      <w:r w:rsidRPr="00FC2D10">
        <w:rPr>
          <w:rFonts w:ascii="Arial" w:hAnsi="Arial" w:cs="Arial" w:hint="eastAsia"/>
          <w:sz w:val="20"/>
          <w:szCs w:val="20"/>
        </w:rPr>
        <w:t xml:space="preserve">. </w:t>
      </w:r>
      <w:r w:rsidRPr="00FC2D10">
        <w:rPr>
          <w:rFonts w:ascii="Arial" w:hAnsi="Arial" w:cs="Arial"/>
          <w:sz w:val="20"/>
          <w:szCs w:val="20"/>
        </w:rPr>
        <w:t>В этом случае необходимо переключиться на более высокую скорость</w:t>
      </w:r>
      <w:r w:rsidRPr="00FC2D10">
        <w:rPr>
          <w:rFonts w:ascii="Arial" w:hAnsi="Arial" w:cs="Arial" w:hint="eastAsia"/>
          <w:sz w:val="20"/>
          <w:szCs w:val="20"/>
        </w:rPr>
        <w:t xml:space="preserve">. </w:t>
      </w:r>
      <w:r w:rsidRPr="00FC2D10">
        <w:rPr>
          <w:rFonts w:ascii="Arial" w:hAnsi="Arial" w:cs="Arial"/>
          <w:sz w:val="20"/>
          <w:szCs w:val="20"/>
        </w:rPr>
        <w:t>С другой стороны, при чрезмерной скорости в трубах термостатических клапанах и дроссельных вентилях слышится неприятный шум потока</w:t>
      </w:r>
      <w:r w:rsidRPr="00FC2D10">
        <w:rPr>
          <w:rFonts w:ascii="Arial" w:hAnsi="Arial" w:cs="Arial" w:hint="eastAsia"/>
          <w:sz w:val="20"/>
          <w:szCs w:val="20"/>
        </w:rPr>
        <w:t xml:space="preserve">. </w:t>
      </w:r>
      <w:r w:rsidRPr="00FC2D10">
        <w:rPr>
          <w:rFonts w:ascii="Arial" w:hAnsi="Arial" w:cs="Arial"/>
          <w:sz w:val="20"/>
          <w:szCs w:val="20"/>
        </w:rPr>
        <w:t>Такой шум исчезает при переключении на более низкую скорость</w:t>
      </w:r>
      <w:r w:rsidRPr="00FC2D10">
        <w:rPr>
          <w:rFonts w:ascii="Arial" w:hAnsi="Arial" w:cs="Arial" w:hint="eastAsia"/>
          <w:sz w:val="20"/>
          <w:szCs w:val="20"/>
        </w:rPr>
        <w:t>.</w:t>
      </w:r>
    </w:p>
    <w:p w:rsidR="002F0CEB" w:rsidRPr="00FC2D10" w:rsidRDefault="00922C75" w:rsidP="002F0CEB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Режимы работы</w:t>
      </w:r>
    </w:p>
    <w:p w:rsidR="002F0CEB" w:rsidRPr="00FC2D10" w:rsidRDefault="00C93A85" w:rsidP="002F0CE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FC2D10"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800064" behindDoc="0" locked="0" layoutInCell="1" allowOverlap="1">
            <wp:simplePos x="0" y="0"/>
            <wp:positionH relativeFrom="column">
              <wp:posOffset>5286375</wp:posOffset>
            </wp:positionH>
            <wp:positionV relativeFrom="paragraph">
              <wp:posOffset>149225</wp:posOffset>
            </wp:positionV>
            <wp:extent cx="1422400" cy="1416050"/>
            <wp:effectExtent l="0" t="0" r="0" b="0"/>
            <wp:wrapSquare wrapText="bothSides"/>
            <wp:docPr id="62" name="Рисунок 62" descr="C:\Users\BZ-59\Desktop\新建文件夹\新建文件夹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C:\Users\BZ-59\Desktop\新建文件夹\新建文件夹\1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0CEB" w:rsidRPr="00FC2D10">
        <w:rPr>
          <w:rFonts w:ascii="Arial" w:hAnsi="Arial" w:cs="Arial"/>
          <w:sz w:val="20"/>
          <w:szCs w:val="20"/>
        </w:rPr>
        <w:t>У на</w:t>
      </w:r>
      <w:r w:rsidR="002F0CEB">
        <w:rPr>
          <w:rFonts w:ascii="Arial" w:hAnsi="Arial" w:cs="Arial"/>
          <w:sz w:val="20"/>
          <w:szCs w:val="20"/>
        </w:rPr>
        <w:t xml:space="preserve">соса 3 режима работы «Выключен» </w:t>
      </w:r>
      <w:r w:rsidR="002F0CEB" w:rsidRPr="00FC2D10">
        <w:rPr>
          <w:rFonts w:ascii="Arial" w:hAnsi="Arial" w:cs="Arial" w:hint="eastAsia"/>
          <w:sz w:val="20"/>
          <w:szCs w:val="20"/>
          <w:lang w:val="en-US"/>
        </w:rPr>
        <w:t>OFF</w:t>
      </w:r>
      <w:r w:rsidR="002F0CEB" w:rsidRPr="00FC2D10">
        <w:rPr>
          <w:rFonts w:ascii="Arial" w:hAnsi="Arial" w:cs="Arial" w:hint="eastAsia"/>
          <w:sz w:val="20"/>
          <w:szCs w:val="20"/>
        </w:rPr>
        <w:t>,</w:t>
      </w:r>
      <w:r w:rsidR="002F0CEB">
        <w:rPr>
          <w:rFonts w:ascii="Arial" w:hAnsi="Arial" w:cs="Arial"/>
          <w:sz w:val="20"/>
          <w:szCs w:val="20"/>
        </w:rPr>
        <w:t xml:space="preserve"> «Автоматический» </w:t>
      </w:r>
      <w:r w:rsidR="002F0CEB" w:rsidRPr="00FC2D10">
        <w:rPr>
          <w:rFonts w:ascii="Arial" w:hAnsi="Arial" w:cs="Arial" w:hint="eastAsia"/>
          <w:sz w:val="20"/>
          <w:szCs w:val="20"/>
          <w:lang w:val="en-US"/>
        </w:rPr>
        <w:t>AUTO</w:t>
      </w:r>
      <w:r w:rsidR="002F0CEB" w:rsidRPr="00FC2D10">
        <w:rPr>
          <w:rFonts w:ascii="Arial" w:hAnsi="Arial" w:cs="Arial" w:hint="eastAsia"/>
          <w:sz w:val="20"/>
          <w:szCs w:val="20"/>
        </w:rPr>
        <w:t xml:space="preserve"> </w:t>
      </w:r>
      <w:r w:rsidR="002F0CEB" w:rsidRPr="00FC2D10">
        <w:rPr>
          <w:rFonts w:ascii="Arial" w:hAnsi="Arial" w:cs="Arial"/>
          <w:sz w:val="20"/>
          <w:szCs w:val="20"/>
        </w:rPr>
        <w:t>и «Ручной»</w:t>
      </w:r>
      <w:r w:rsidR="002F0CEB">
        <w:rPr>
          <w:rFonts w:ascii="Arial" w:hAnsi="Arial" w:cs="Arial"/>
          <w:sz w:val="20"/>
          <w:szCs w:val="20"/>
        </w:rPr>
        <w:t xml:space="preserve"> </w:t>
      </w:r>
      <w:r w:rsidR="002F0CEB" w:rsidRPr="00FC2D10">
        <w:rPr>
          <w:rFonts w:ascii="Arial" w:hAnsi="Arial" w:cs="Arial" w:hint="eastAsia"/>
          <w:sz w:val="20"/>
          <w:szCs w:val="20"/>
        </w:rPr>
        <w:t xml:space="preserve"> </w:t>
      </w:r>
      <w:r w:rsidR="002F0CEB" w:rsidRPr="00FC2D10">
        <w:rPr>
          <w:rFonts w:ascii="Arial" w:hAnsi="Arial" w:cs="Arial" w:hint="eastAsia"/>
          <w:sz w:val="20"/>
          <w:szCs w:val="20"/>
          <w:lang w:val="en-US"/>
        </w:rPr>
        <w:t>MANUAL</w:t>
      </w:r>
      <w:r w:rsidR="002F0CEB" w:rsidRPr="00FC2D10">
        <w:rPr>
          <w:rFonts w:ascii="Arial" w:hAnsi="Arial" w:cs="Arial" w:hint="eastAsia"/>
          <w:sz w:val="20"/>
          <w:szCs w:val="20"/>
        </w:rPr>
        <w:t>.</w:t>
      </w:r>
      <w:r w:rsidR="002F0CEB" w:rsidRPr="00FC2D10">
        <w:rPr>
          <w:rFonts w:ascii="Arial" w:hAnsi="Arial" w:cs="Arial"/>
          <w:sz w:val="20"/>
          <w:szCs w:val="20"/>
        </w:rPr>
        <w:t xml:space="preserve"> </w:t>
      </w:r>
    </w:p>
    <w:p w:rsidR="002F0CEB" w:rsidRPr="00FC2D10" w:rsidRDefault="00C93A85" w:rsidP="002F0CE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FC2D10"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810304" behindDoc="0" locked="0" layoutInCell="1" allowOverlap="1">
            <wp:simplePos x="0" y="0"/>
            <wp:positionH relativeFrom="column">
              <wp:posOffset>3123565</wp:posOffset>
            </wp:positionH>
            <wp:positionV relativeFrom="paragraph">
              <wp:posOffset>8890</wp:posOffset>
            </wp:positionV>
            <wp:extent cx="1431925" cy="1419225"/>
            <wp:effectExtent l="0" t="0" r="0" b="0"/>
            <wp:wrapSquare wrapText="bothSides"/>
            <wp:docPr id="63" name="Рисунок 63" descr="C:\Users\BZ-59\Desktop\新建文件夹\新建文件夹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C:\Users\BZ-59\Desktop\新建文件夹\新建文件夹\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C2D10"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821568" behindDoc="0" locked="0" layoutInCell="1" allowOverlap="1">
            <wp:simplePos x="0" y="0"/>
            <wp:positionH relativeFrom="column">
              <wp:posOffset>942975</wp:posOffset>
            </wp:positionH>
            <wp:positionV relativeFrom="paragraph">
              <wp:posOffset>6350</wp:posOffset>
            </wp:positionV>
            <wp:extent cx="1416050" cy="1409700"/>
            <wp:effectExtent l="0" t="0" r="0" b="0"/>
            <wp:wrapSquare wrapText="bothSides"/>
            <wp:docPr id="64" name="Рисунок 64" descr="C:\Users\BZ-59\Desktop\新建文件夹\新建文件夹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C:\Users\BZ-59\Desktop\新建文件夹\新建文件夹\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0CEB" w:rsidRPr="00FC2D10" w:rsidRDefault="002F0CEB" w:rsidP="002F0CE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FC2D10">
        <w:rPr>
          <w:rFonts w:ascii="Arial" w:hAnsi="Arial" w:cs="Arial" w:hint="eastAsia"/>
          <w:sz w:val="20"/>
          <w:szCs w:val="20"/>
        </w:rPr>
        <w:t xml:space="preserve">  </w:t>
      </w:r>
    </w:p>
    <w:p w:rsidR="002F0CEB" w:rsidRDefault="002F0CEB" w:rsidP="00922C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FC2D10">
        <w:rPr>
          <w:rFonts w:ascii="Arial" w:hAnsi="Arial" w:cs="Arial"/>
          <w:sz w:val="20"/>
          <w:szCs w:val="20"/>
        </w:rPr>
        <w:t>Выключатель в позиции</w:t>
      </w:r>
      <w:r w:rsidRPr="00FC2D10">
        <w:rPr>
          <w:rFonts w:ascii="Arial" w:hAnsi="Arial" w:cs="Arial" w:hint="eastAsia"/>
          <w:sz w:val="20"/>
          <w:szCs w:val="20"/>
        </w:rPr>
        <w:t xml:space="preserve"> </w:t>
      </w:r>
      <w:r w:rsidRPr="00FC2D10">
        <w:rPr>
          <w:rFonts w:ascii="Arial" w:hAnsi="Arial" w:cs="Arial" w:hint="eastAsia"/>
          <w:sz w:val="20"/>
          <w:szCs w:val="20"/>
          <w:lang w:val="en-US"/>
        </w:rPr>
        <w:t>OFF</w:t>
      </w:r>
      <w:r w:rsidR="00922C75">
        <w:rPr>
          <w:rFonts w:ascii="Arial" w:hAnsi="Arial" w:cs="Arial"/>
          <w:sz w:val="20"/>
          <w:szCs w:val="20"/>
        </w:rPr>
        <w:t xml:space="preserve"> – насос выключен.</w:t>
      </w:r>
    </w:p>
    <w:p w:rsidR="002F0CEB" w:rsidRDefault="002F0CEB" w:rsidP="00922C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FC2D10">
        <w:rPr>
          <w:rFonts w:ascii="Arial" w:hAnsi="Arial" w:cs="Arial"/>
          <w:sz w:val="20"/>
          <w:szCs w:val="20"/>
        </w:rPr>
        <w:t>Выключатель в позиции</w:t>
      </w:r>
      <w:r w:rsidRPr="00FC2D10">
        <w:rPr>
          <w:rFonts w:ascii="Arial" w:hAnsi="Arial" w:cs="Arial" w:hint="eastAsia"/>
          <w:sz w:val="20"/>
          <w:szCs w:val="20"/>
        </w:rPr>
        <w:t xml:space="preserve"> </w:t>
      </w:r>
      <w:r w:rsidRPr="00FC2D10">
        <w:rPr>
          <w:rFonts w:ascii="Arial" w:hAnsi="Arial" w:cs="Arial" w:hint="eastAsia"/>
          <w:sz w:val="20"/>
          <w:szCs w:val="20"/>
          <w:lang w:val="en-US"/>
        </w:rPr>
        <w:t>AUTO</w:t>
      </w:r>
      <w:r w:rsidRPr="00FC2D10">
        <w:rPr>
          <w:rFonts w:ascii="Arial" w:hAnsi="Arial" w:cs="Arial" w:hint="eastAsia"/>
          <w:sz w:val="20"/>
          <w:szCs w:val="20"/>
        </w:rPr>
        <w:t xml:space="preserve"> </w:t>
      </w:r>
      <w:r w:rsidRPr="00FC2D10">
        <w:rPr>
          <w:rFonts w:ascii="Arial" w:hAnsi="Arial" w:cs="Arial"/>
          <w:sz w:val="20"/>
          <w:szCs w:val="20"/>
        </w:rPr>
        <w:t xml:space="preserve">– насос работает в автоматическом режиме, в зависимости от того, открыт или закрыт </w:t>
      </w:r>
      <w:r w:rsidR="00922C75">
        <w:rPr>
          <w:rFonts w:ascii="Arial" w:hAnsi="Arial" w:cs="Arial"/>
          <w:sz w:val="20"/>
          <w:szCs w:val="20"/>
        </w:rPr>
        <w:t>водяной клапан и течет ли вода.</w:t>
      </w:r>
    </w:p>
    <w:p w:rsidR="002F0CEB" w:rsidRPr="00922C75" w:rsidRDefault="002F0CEB" w:rsidP="00922C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FC2D10">
        <w:rPr>
          <w:rFonts w:ascii="Arial" w:hAnsi="Arial" w:cs="Arial"/>
          <w:sz w:val="20"/>
          <w:szCs w:val="20"/>
        </w:rPr>
        <w:t>Выключатель в позиции</w:t>
      </w:r>
      <w:r w:rsidRPr="00FC2D10">
        <w:rPr>
          <w:rFonts w:ascii="Arial" w:hAnsi="Arial" w:cs="Arial" w:hint="eastAsia"/>
          <w:sz w:val="20"/>
          <w:szCs w:val="20"/>
        </w:rPr>
        <w:t xml:space="preserve"> </w:t>
      </w:r>
      <w:r w:rsidRPr="00FC2D10">
        <w:rPr>
          <w:rFonts w:ascii="Arial" w:hAnsi="Arial" w:cs="Arial" w:hint="eastAsia"/>
          <w:sz w:val="20"/>
          <w:szCs w:val="20"/>
          <w:lang w:val="en-US"/>
        </w:rPr>
        <w:t>MANUAL</w:t>
      </w:r>
      <w:r w:rsidRPr="00FC2D10">
        <w:rPr>
          <w:rFonts w:ascii="Arial" w:hAnsi="Arial" w:cs="Arial"/>
          <w:sz w:val="20"/>
          <w:szCs w:val="20"/>
        </w:rPr>
        <w:t xml:space="preserve"> – насос будет работать непрерывно</w:t>
      </w:r>
      <w:r w:rsidRPr="00FC2D10">
        <w:rPr>
          <w:rFonts w:ascii="Arial" w:hAnsi="Arial" w:cs="Arial" w:hint="eastAsia"/>
          <w:sz w:val="20"/>
          <w:szCs w:val="20"/>
        </w:rPr>
        <w:t>.</w:t>
      </w:r>
    </w:p>
    <w:p w:rsidR="002F0CEB" w:rsidRPr="00FC2D10" w:rsidRDefault="00922C75" w:rsidP="002F0CEB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Выпуск воздуха из насоса</w:t>
      </w:r>
    </w:p>
    <w:p w:rsidR="002F0CEB" w:rsidRPr="00FC2D10" w:rsidRDefault="002F0CEB" w:rsidP="002F0CE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FC2D10">
        <w:rPr>
          <w:rFonts w:ascii="Arial" w:hAnsi="Arial" w:cs="Arial"/>
          <w:sz w:val="20"/>
          <w:szCs w:val="20"/>
        </w:rPr>
        <w:t>Если обогреватели остаются холодными, несмотря на то, что работают и обогреватели, и циркуляционный насос, это говорит о том, что необходимо выпустить воздух из насоса</w:t>
      </w:r>
      <w:r w:rsidRPr="00FC2D10">
        <w:rPr>
          <w:rFonts w:ascii="Arial" w:hAnsi="Arial" w:cs="Arial" w:hint="eastAsia"/>
          <w:sz w:val="20"/>
          <w:szCs w:val="20"/>
        </w:rPr>
        <w:t xml:space="preserve">. </w:t>
      </w:r>
    </w:p>
    <w:p w:rsidR="002F0CEB" w:rsidRDefault="002F0CEB" w:rsidP="002F0CEB">
      <w:pPr>
        <w:tabs>
          <w:tab w:val="left" w:pos="10585"/>
        </w:tabs>
        <w:ind w:right="686" w:firstLineChars="245" w:firstLine="590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2F0CEB" w:rsidRPr="00704142" w:rsidRDefault="00277475" w:rsidP="002F0CEB">
      <w:pPr>
        <w:tabs>
          <w:tab w:val="left" w:pos="10585"/>
        </w:tabs>
        <w:ind w:right="686" w:firstLineChars="245" w:firstLine="590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23" o:spid="_x0000_s1038" style="position:absolute;left:0;text-align:left;z-index:251908608;visibility:visible;mso-width-relative:margin;mso-height-relative:margin" from="347.85pt,7.1pt" to="930.6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" strokecolor="#a6a6a6" strokeweight="2.25pt">
            <o:lock v:ext="edit" shapetype="f"/>
          </v:line>
        </w:pict>
      </w:r>
      <w:r w:rsidR="002F0CEB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ТЕХНИЧЕСКОЕ ОБСЛУЖИВАНИЕ ОБОРУДОВАНИЯ.</w:t>
      </w:r>
      <w:r w:rsidR="002F0CEB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2F0CEB" w:rsidRDefault="002F0CEB" w:rsidP="002F0CE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A843B3">
        <w:rPr>
          <w:rFonts w:ascii="Arial" w:hAnsi="Arial" w:cs="Arial"/>
          <w:sz w:val="20"/>
          <w:szCs w:val="20"/>
        </w:rPr>
        <w:t xml:space="preserve">Обслуживание насоса должно быть выполнено только квалифицированным персоналом уполномоченных сервисных центров. Обслуживание, выполненное неквалифицированным персоналом, может стать причиной поломки насоса и травм. </w:t>
      </w:r>
      <w:r>
        <w:rPr>
          <w:rFonts w:ascii="Arial" w:hAnsi="Arial" w:cs="Arial"/>
          <w:sz w:val="20"/>
          <w:szCs w:val="20"/>
        </w:rPr>
        <w:t xml:space="preserve"> </w:t>
      </w:r>
      <w:r w:rsidRPr="00A843B3">
        <w:rPr>
          <w:rFonts w:ascii="Arial" w:hAnsi="Arial" w:cs="Arial"/>
          <w:sz w:val="20"/>
          <w:szCs w:val="20"/>
        </w:rPr>
        <w:t xml:space="preserve">При обслуживании насоса, используйте только рекомендованные сменные расходные части, насадки, аксессуары. Использование не рекомендованных расходных частей, насадок и аксессуаров может привести к поломке насоса или травмам. Использование некоторых </w:t>
      </w:r>
      <w:r>
        <w:rPr>
          <w:rFonts w:ascii="Arial" w:hAnsi="Arial" w:cs="Arial"/>
          <w:sz w:val="20"/>
          <w:szCs w:val="20"/>
        </w:rPr>
        <w:t xml:space="preserve">средств для чистки, таких как: </w:t>
      </w:r>
      <w:r w:rsidRPr="00A843B3">
        <w:rPr>
          <w:rFonts w:ascii="Arial" w:hAnsi="Arial" w:cs="Arial"/>
          <w:sz w:val="20"/>
          <w:szCs w:val="20"/>
        </w:rPr>
        <w:t>бензин, аммиак, и т.д. приводят к повреждению пластмассовых частей.</w:t>
      </w:r>
    </w:p>
    <w:p w:rsidR="00922C75" w:rsidRDefault="00922C75" w:rsidP="00922C75">
      <w:pPr>
        <w:ind w:left="1077" w:right="686"/>
        <w:rPr>
          <w:rFonts w:ascii="Arial" w:hAnsi="Arial" w:cs="Arial"/>
          <w:b/>
          <w:sz w:val="20"/>
          <w:szCs w:val="20"/>
        </w:rPr>
      </w:pPr>
      <w:r w:rsidRPr="00CE0BCB">
        <w:rPr>
          <w:rFonts w:ascii="Arial" w:hAnsi="Arial" w:cs="Arial"/>
          <w:b/>
          <w:sz w:val="20"/>
          <w:szCs w:val="20"/>
        </w:rPr>
        <w:t>Возможные неисправно</w:t>
      </w:r>
      <w:r>
        <w:rPr>
          <w:rFonts w:ascii="Arial" w:hAnsi="Arial" w:cs="Arial"/>
          <w:b/>
          <w:sz w:val="20"/>
          <w:szCs w:val="20"/>
        </w:rPr>
        <w:t>сти и действия по их устранению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3720"/>
        <w:gridCol w:w="3613"/>
      </w:tblGrid>
      <w:tr w:rsidR="00922C75" w:rsidRPr="00261F0F" w:rsidTr="00C93A85">
        <w:trPr>
          <w:jc w:val="center"/>
        </w:trPr>
        <w:tc>
          <w:tcPr>
            <w:tcW w:w="2263" w:type="dxa"/>
            <w:shd w:val="clear" w:color="auto" w:fill="auto"/>
          </w:tcPr>
          <w:p w:rsidR="00922C75" w:rsidRPr="00261F0F" w:rsidRDefault="00922C75" w:rsidP="00922C75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61F0F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Неисправность</w:t>
            </w:r>
          </w:p>
        </w:tc>
        <w:tc>
          <w:tcPr>
            <w:tcW w:w="3720" w:type="dxa"/>
            <w:shd w:val="clear" w:color="auto" w:fill="auto"/>
          </w:tcPr>
          <w:p w:rsidR="00922C75" w:rsidRPr="00261F0F" w:rsidRDefault="00922C75" w:rsidP="00922C75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61F0F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Причина</w:t>
            </w:r>
          </w:p>
        </w:tc>
        <w:tc>
          <w:tcPr>
            <w:tcW w:w="3613" w:type="dxa"/>
            <w:shd w:val="clear" w:color="auto" w:fill="auto"/>
          </w:tcPr>
          <w:p w:rsidR="00922C75" w:rsidRPr="00261F0F" w:rsidRDefault="00922C75" w:rsidP="00922C75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61F0F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Устранение</w:t>
            </w:r>
          </w:p>
        </w:tc>
      </w:tr>
      <w:tr w:rsidR="00922C75" w:rsidRPr="00261F0F" w:rsidTr="00C93A85">
        <w:trPr>
          <w:jc w:val="center"/>
        </w:trPr>
        <w:tc>
          <w:tcPr>
            <w:tcW w:w="2263" w:type="dxa"/>
            <w:vMerge w:val="restart"/>
            <w:shd w:val="clear" w:color="auto" w:fill="auto"/>
          </w:tcPr>
          <w:p w:rsidR="00922C75" w:rsidRPr="00261F0F" w:rsidRDefault="00922C75" w:rsidP="00922C75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61F0F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Насос не работает</w:t>
            </w:r>
          </w:p>
        </w:tc>
        <w:tc>
          <w:tcPr>
            <w:tcW w:w="3720" w:type="dxa"/>
            <w:shd w:val="clear" w:color="auto" w:fill="auto"/>
          </w:tcPr>
          <w:p w:rsidR="00922C75" w:rsidRPr="00922C75" w:rsidRDefault="00922C75" w:rsidP="00C93A85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61F0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Отсутствие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напряжения в электрической сети </w:t>
            </w:r>
            <w:r w:rsidRPr="00261F0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или параметры напряжения не соответствуют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261F0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п.1.2. настоящего РЭ.</w:t>
            </w:r>
          </w:p>
        </w:tc>
        <w:tc>
          <w:tcPr>
            <w:tcW w:w="3613" w:type="dxa"/>
            <w:shd w:val="clear" w:color="auto" w:fill="auto"/>
          </w:tcPr>
          <w:p w:rsidR="00922C75" w:rsidRPr="00261F0F" w:rsidRDefault="00922C75" w:rsidP="00C93A85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61F0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Обеспечьте подачу напряжения.</w:t>
            </w:r>
          </w:p>
          <w:p w:rsidR="00922C75" w:rsidRPr="00261F0F" w:rsidRDefault="00922C75" w:rsidP="00C93A85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61F0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Установите стабилизатор напряжения.</w:t>
            </w:r>
          </w:p>
          <w:p w:rsidR="00922C75" w:rsidRPr="00261F0F" w:rsidRDefault="00922C75" w:rsidP="00C93A8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22C75" w:rsidRPr="00261F0F" w:rsidTr="00C93A85">
        <w:trPr>
          <w:jc w:val="center"/>
        </w:trPr>
        <w:tc>
          <w:tcPr>
            <w:tcW w:w="2263" w:type="dxa"/>
            <w:vMerge/>
            <w:shd w:val="clear" w:color="auto" w:fill="auto"/>
          </w:tcPr>
          <w:p w:rsidR="00922C75" w:rsidRPr="00261F0F" w:rsidRDefault="00922C75" w:rsidP="00922C75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720" w:type="dxa"/>
            <w:shd w:val="clear" w:color="auto" w:fill="auto"/>
          </w:tcPr>
          <w:p w:rsidR="00922C75" w:rsidRPr="00261F0F" w:rsidRDefault="00922C75" w:rsidP="00C93A85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61F0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Сработало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261F0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защитное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261F0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устройство</w:t>
            </w:r>
          </w:p>
          <w:p w:rsidR="00922C75" w:rsidRPr="00261F0F" w:rsidRDefault="00922C75" w:rsidP="00C93A85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61F0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автоматический выключатель или тепловое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261F0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реле) в щите управления насосом.</w:t>
            </w:r>
          </w:p>
          <w:p w:rsidR="00922C75" w:rsidRPr="00261F0F" w:rsidRDefault="00922C75" w:rsidP="00C93A8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13" w:type="dxa"/>
            <w:shd w:val="clear" w:color="auto" w:fill="auto"/>
          </w:tcPr>
          <w:p w:rsidR="00922C75" w:rsidRPr="00261F0F" w:rsidRDefault="00D872C2" w:rsidP="00C93A85">
            <w:pPr>
              <w:shd w:val="clear" w:color="auto" w:fill="FFFFFF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Установите причину срабатывания </w:t>
            </w:r>
            <w:r w:rsidR="00922C75" w:rsidRPr="00261F0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защитных</w:t>
            </w:r>
            <w:r w:rsidR="00922C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="00922C75" w:rsidRPr="00261F0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устройств (проверьте сопротивление</w:t>
            </w:r>
            <w:r w:rsidR="00922C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="00922C75" w:rsidRPr="00261F0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обмоток электродвигателя</w:t>
            </w:r>
            <w:r w:rsidR="00922C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="00922C75" w:rsidRPr="00261F0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и т.д.) устранения</w:t>
            </w:r>
            <w:r w:rsidR="00922C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="00922C75" w:rsidRPr="00261F0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неисправности, включите соответствующий элемент в эл. щите.</w:t>
            </w:r>
          </w:p>
        </w:tc>
      </w:tr>
      <w:tr w:rsidR="00922C75" w:rsidRPr="00261F0F" w:rsidTr="00C93A85">
        <w:trPr>
          <w:jc w:val="center"/>
        </w:trPr>
        <w:tc>
          <w:tcPr>
            <w:tcW w:w="2263" w:type="dxa"/>
            <w:vMerge/>
            <w:shd w:val="clear" w:color="auto" w:fill="auto"/>
          </w:tcPr>
          <w:p w:rsidR="00922C75" w:rsidRPr="00261F0F" w:rsidRDefault="00922C75" w:rsidP="00922C75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720" w:type="dxa"/>
            <w:shd w:val="clear" w:color="auto" w:fill="auto"/>
          </w:tcPr>
          <w:p w:rsidR="00922C75" w:rsidRPr="00261F0F" w:rsidRDefault="00922C75" w:rsidP="00C93A8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61F0F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Повреждены двигатель или питающий кабель.</w:t>
            </w:r>
          </w:p>
        </w:tc>
        <w:tc>
          <w:tcPr>
            <w:tcW w:w="3613" w:type="dxa"/>
            <w:shd w:val="clear" w:color="auto" w:fill="auto"/>
          </w:tcPr>
          <w:p w:rsidR="00922C75" w:rsidRPr="00261F0F" w:rsidRDefault="00922C75" w:rsidP="00C93A85">
            <w:pPr>
              <w:shd w:val="clear" w:color="auto" w:fill="FFFFFF"/>
              <w:rPr>
                <w:rFonts w:ascii="Arial" w:hAnsi="Arial" w:cs="Arial"/>
                <w:b/>
                <w:sz w:val="20"/>
                <w:szCs w:val="20"/>
              </w:rPr>
            </w:pPr>
            <w:r w:rsidRPr="00261F0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Проверьте двигатель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и</w:t>
            </w:r>
            <w:r w:rsidRPr="00261F0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измерения сопротивления обмоток эл. Двигателя насоса и или питающего кабеля.</w:t>
            </w:r>
          </w:p>
        </w:tc>
      </w:tr>
      <w:tr w:rsidR="00922C75" w:rsidRPr="00261F0F" w:rsidTr="00C93A85">
        <w:trPr>
          <w:jc w:val="center"/>
        </w:trPr>
        <w:tc>
          <w:tcPr>
            <w:tcW w:w="2263" w:type="dxa"/>
            <w:vMerge/>
            <w:shd w:val="clear" w:color="auto" w:fill="auto"/>
          </w:tcPr>
          <w:p w:rsidR="00922C75" w:rsidRPr="00261F0F" w:rsidRDefault="00922C75" w:rsidP="00922C75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720" w:type="dxa"/>
            <w:shd w:val="clear" w:color="auto" w:fill="auto"/>
          </w:tcPr>
          <w:p w:rsidR="00922C75" w:rsidRPr="00261F0F" w:rsidRDefault="00922C75" w:rsidP="00C93A85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61F0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Насос забился инородными предметами и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261F0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заклинил.</w:t>
            </w:r>
          </w:p>
          <w:p w:rsidR="00922C75" w:rsidRPr="00261F0F" w:rsidRDefault="00922C75" w:rsidP="00C93A85">
            <w:pPr>
              <w:shd w:val="clear" w:color="auto" w:fill="FFFFFF"/>
              <w:rPr>
                <w:rFonts w:ascii="Arial" w:hAnsi="Arial" w:cs="Arial"/>
                <w:b/>
                <w:sz w:val="20"/>
                <w:szCs w:val="20"/>
              </w:rPr>
            </w:pPr>
            <w:r w:rsidRPr="00261F0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Перекачиваемая жидкость на момент поломки не соответствует назначению насоса.</w:t>
            </w:r>
          </w:p>
        </w:tc>
        <w:tc>
          <w:tcPr>
            <w:tcW w:w="3613" w:type="dxa"/>
            <w:shd w:val="clear" w:color="auto" w:fill="auto"/>
          </w:tcPr>
          <w:p w:rsidR="00922C75" w:rsidRPr="00261F0F" w:rsidRDefault="00922C75" w:rsidP="00C93A85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61F0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Освободите насос от инородных предметов.</w:t>
            </w:r>
          </w:p>
          <w:p w:rsidR="00922C75" w:rsidRPr="00261F0F" w:rsidRDefault="00922C75" w:rsidP="00C93A85">
            <w:pPr>
              <w:shd w:val="clear" w:color="auto" w:fill="FFFFFF"/>
              <w:rPr>
                <w:rFonts w:ascii="Arial" w:hAnsi="Arial" w:cs="Arial"/>
                <w:b/>
                <w:sz w:val="20"/>
                <w:szCs w:val="20"/>
              </w:rPr>
            </w:pPr>
            <w:r w:rsidRPr="00261F0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3амените насос насосом, который предназначен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261F0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для перекачиваемой жидкости.</w:t>
            </w:r>
            <w:r w:rsidRPr="00261F0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922C75" w:rsidRPr="00261F0F" w:rsidTr="00C93A85">
        <w:trPr>
          <w:jc w:val="center"/>
        </w:trPr>
        <w:tc>
          <w:tcPr>
            <w:tcW w:w="2263" w:type="dxa"/>
            <w:vMerge/>
            <w:shd w:val="clear" w:color="auto" w:fill="auto"/>
          </w:tcPr>
          <w:p w:rsidR="00922C75" w:rsidRPr="00261F0F" w:rsidRDefault="00922C75" w:rsidP="00922C75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720" w:type="dxa"/>
            <w:shd w:val="clear" w:color="auto" w:fill="auto"/>
          </w:tcPr>
          <w:p w:rsidR="00922C75" w:rsidRPr="00261F0F" w:rsidRDefault="00922C75" w:rsidP="00C93A8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61F0F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Поврежден конденсатор.</w:t>
            </w:r>
          </w:p>
        </w:tc>
        <w:tc>
          <w:tcPr>
            <w:tcW w:w="3613" w:type="dxa"/>
            <w:shd w:val="clear" w:color="auto" w:fill="auto"/>
          </w:tcPr>
          <w:p w:rsidR="00922C75" w:rsidRPr="00261F0F" w:rsidRDefault="00922C75" w:rsidP="00C93A8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61F0F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Заменить конденсатор.</w:t>
            </w:r>
          </w:p>
        </w:tc>
      </w:tr>
      <w:tr w:rsidR="00922C75" w:rsidRPr="00261F0F" w:rsidTr="00C93A85">
        <w:trPr>
          <w:jc w:val="center"/>
        </w:trPr>
        <w:tc>
          <w:tcPr>
            <w:tcW w:w="2263" w:type="dxa"/>
            <w:vMerge/>
            <w:shd w:val="clear" w:color="auto" w:fill="auto"/>
          </w:tcPr>
          <w:p w:rsidR="00922C75" w:rsidRPr="00261F0F" w:rsidRDefault="00922C75" w:rsidP="00922C75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720" w:type="dxa"/>
            <w:shd w:val="clear" w:color="auto" w:fill="auto"/>
          </w:tcPr>
          <w:p w:rsidR="00922C75" w:rsidRPr="00261F0F" w:rsidRDefault="00922C75" w:rsidP="00C93A85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61F0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Блокировка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261F0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подшипников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261F0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насоса из-за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261F0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образования отложений.</w:t>
            </w:r>
          </w:p>
          <w:p w:rsidR="00922C75" w:rsidRPr="00261F0F" w:rsidRDefault="00922C75" w:rsidP="00C93A8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13" w:type="dxa"/>
            <w:shd w:val="clear" w:color="auto" w:fill="auto"/>
          </w:tcPr>
          <w:p w:rsidR="00922C75" w:rsidRPr="00261F0F" w:rsidRDefault="00922C75" w:rsidP="00C93A85">
            <w:pPr>
              <w:shd w:val="clear" w:color="auto" w:fill="FFFFFF"/>
              <w:rPr>
                <w:rFonts w:ascii="Arial" w:hAnsi="Arial" w:cs="Arial"/>
                <w:b/>
                <w:sz w:val="20"/>
                <w:szCs w:val="20"/>
              </w:rPr>
            </w:pPr>
            <w:r w:rsidRPr="00261F0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Кратковременно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п</w:t>
            </w:r>
            <w:r w:rsidRPr="00261F0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ереключить насос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261F0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максимальную частоту или деблокировать ротор,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261F0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введя отвертку в паз и проворачивая от руки.</w:t>
            </w:r>
          </w:p>
        </w:tc>
      </w:tr>
      <w:tr w:rsidR="00922C75" w:rsidRPr="00261F0F" w:rsidTr="00C93A85">
        <w:trPr>
          <w:jc w:val="center"/>
        </w:trPr>
        <w:tc>
          <w:tcPr>
            <w:tcW w:w="2263" w:type="dxa"/>
            <w:vMerge w:val="restart"/>
            <w:shd w:val="clear" w:color="auto" w:fill="auto"/>
          </w:tcPr>
          <w:p w:rsidR="00922C75" w:rsidRPr="00261F0F" w:rsidRDefault="00922C75" w:rsidP="00922C75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61F0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Производительность</w:t>
            </w:r>
          </w:p>
          <w:p w:rsidR="00922C75" w:rsidRPr="00261F0F" w:rsidRDefault="00922C75" w:rsidP="00922C75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61F0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насоса не достигает</w:t>
            </w:r>
          </w:p>
          <w:p w:rsidR="00922C75" w:rsidRPr="00261F0F" w:rsidRDefault="00922C75" w:rsidP="00922C75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61F0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номинального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261F0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значения.</w:t>
            </w:r>
          </w:p>
          <w:p w:rsidR="00922C75" w:rsidRPr="00261F0F" w:rsidRDefault="00922C75" w:rsidP="00922C75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720" w:type="dxa"/>
            <w:shd w:val="clear" w:color="auto" w:fill="auto"/>
          </w:tcPr>
          <w:p w:rsidR="00922C75" w:rsidRPr="00261F0F" w:rsidRDefault="00922C75" w:rsidP="00C93A85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61F0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Напряжение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в</w:t>
            </w:r>
            <w:r w:rsidRPr="00261F0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электрической</w:t>
            </w:r>
          </w:p>
          <w:p w:rsidR="00922C75" w:rsidRPr="00261F0F" w:rsidRDefault="00922C75" w:rsidP="00C93A85">
            <w:pPr>
              <w:shd w:val="clear" w:color="auto" w:fill="FFFFFF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</w:t>
            </w:r>
            <w:r w:rsidRPr="00261F0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ети не соответствует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261F0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установленному.</w:t>
            </w:r>
          </w:p>
        </w:tc>
        <w:tc>
          <w:tcPr>
            <w:tcW w:w="3613" w:type="dxa"/>
            <w:shd w:val="clear" w:color="auto" w:fill="auto"/>
          </w:tcPr>
          <w:p w:rsidR="00922C75" w:rsidRPr="00261F0F" w:rsidRDefault="00922C75" w:rsidP="00C93A8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61F0F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Установите стабилизатор напряжения.</w:t>
            </w:r>
          </w:p>
        </w:tc>
      </w:tr>
      <w:tr w:rsidR="00922C75" w:rsidRPr="00261F0F" w:rsidTr="00C93A85">
        <w:trPr>
          <w:jc w:val="center"/>
        </w:trPr>
        <w:tc>
          <w:tcPr>
            <w:tcW w:w="2263" w:type="dxa"/>
            <w:vMerge/>
            <w:shd w:val="clear" w:color="auto" w:fill="auto"/>
          </w:tcPr>
          <w:p w:rsidR="00922C75" w:rsidRPr="00261F0F" w:rsidRDefault="00922C75" w:rsidP="00922C75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720" w:type="dxa"/>
            <w:shd w:val="clear" w:color="auto" w:fill="auto"/>
          </w:tcPr>
          <w:p w:rsidR="00922C75" w:rsidRPr="00261F0F" w:rsidRDefault="00922C75" w:rsidP="00C93A85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61F0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Потери напора в трубопроводах превышают</w:t>
            </w:r>
          </w:p>
          <w:p w:rsidR="00922C75" w:rsidRPr="00261F0F" w:rsidRDefault="00922C75" w:rsidP="00C93A85">
            <w:pPr>
              <w:shd w:val="clear" w:color="auto" w:fill="FFFFFF"/>
              <w:rPr>
                <w:rFonts w:ascii="Arial" w:hAnsi="Arial" w:cs="Arial"/>
                <w:b/>
                <w:sz w:val="20"/>
                <w:szCs w:val="20"/>
              </w:rPr>
            </w:pPr>
            <w:r w:rsidRPr="00261F0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допустимое значение.</w:t>
            </w:r>
          </w:p>
        </w:tc>
        <w:tc>
          <w:tcPr>
            <w:tcW w:w="3613" w:type="dxa"/>
            <w:shd w:val="clear" w:color="auto" w:fill="auto"/>
          </w:tcPr>
          <w:p w:rsidR="00922C75" w:rsidRPr="00261F0F" w:rsidRDefault="00922C75" w:rsidP="00C93A85">
            <w:pPr>
              <w:shd w:val="clear" w:color="auto" w:fill="FFFFFF"/>
              <w:rPr>
                <w:rFonts w:ascii="Arial" w:hAnsi="Arial" w:cs="Arial"/>
                <w:b/>
                <w:sz w:val="20"/>
                <w:szCs w:val="20"/>
              </w:rPr>
            </w:pPr>
            <w:r w:rsidRPr="00261F0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Обеспечьте уменьшение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п</w:t>
            </w:r>
            <w:r w:rsidRPr="00261F0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отерь напора или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261F0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замените насос насосом большей мощностью.</w:t>
            </w:r>
          </w:p>
        </w:tc>
      </w:tr>
      <w:tr w:rsidR="00922C75" w:rsidRPr="00261F0F" w:rsidTr="00C93A85">
        <w:trPr>
          <w:jc w:val="center"/>
        </w:trPr>
        <w:tc>
          <w:tcPr>
            <w:tcW w:w="2263" w:type="dxa"/>
            <w:vMerge/>
            <w:shd w:val="clear" w:color="auto" w:fill="auto"/>
          </w:tcPr>
          <w:p w:rsidR="00922C75" w:rsidRPr="00261F0F" w:rsidRDefault="00922C75" w:rsidP="00922C75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720" w:type="dxa"/>
            <w:shd w:val="clear" w:color="auto" w:fill="auto"/>
          </w:tcPr>
          <w:p w:rsidR="00922C75" w:rsidRPr="00261F0F" w:rsidRDefault="00922C75" w:rsidP="00C93A85">
            <w:pPr>
              <w:shd w:val="clear" w:color="auto" w:fill="FFFFFF"/>
              <w:rPr>
                <w:rFonts w:ascii="Arial" w:hAnsi="Arial" w:cs="Arial"/>
                <w:b/>
                <w:sz w:val="20"/>
                <w:szCs w:val="20"/>
              </w:rPr>
            </w:pPr>
            <w:r w:rsidRPr="00261F0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Вентили на напорном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и</w:t>
            </w:r>
            <w:r w:rsidRPr="00261F0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ли заборном трубопроводе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261F0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частично закрыты или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261F0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блокированы.</w:t>
            </w:r>
          </w:p>
        </w:tc>
        <w:tc>
          <w:tcPr>
            <w:tcW w:w="3613" w:type="dxa"/>
            <w:shd w:val="clear" w:color="auto" w:fill="auto"/>
          </w:tcPr>
          <w:p w:rsidR="00922C75" w:rsidRPr="00261F0F" w:rsidRDefault="00922C75" w:rsidP="00C93A8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61F0F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Отремонтируйте и или откройте вентили.</w:t>
            </w:r>
          </w:p>
        </w:tc>
      </w:tr>
      <w:tr w:rsidR="00922C75" w:rsidRPr="00261F0F" w:rsidTr="00C93A85">
        <w:trPr>
          <w:jc w:val="center"/>
        </w:trPr>
        <w:tc>
          <w:tcPr>
            <w:tcW w:w="2263" w:type="dxa"/>
            <w:vMerge/>
            <w:shd w:val="clear" w:color="auto" w:fill="auto"/>
          </w:tcPr>
          <w:p w:rsidR="00922C75" w:rsidRPr="00261F0F" w:rsidRDefault="00922C75" w:rsidP="00922C75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720" w:type="dxa"/>
            <w:shd w:val="clear" w:color="auto" w:fill="auto"/>
          </w:tcPr>
          <w:p w:rsidR="00922C75" w:rsidRPr="00261F0F" w:rsidRDefault="00922C75" w:rsidP="00C93A8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61F0F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Повреждены соединяющие трубопроводы.</w:t>
            </w:r>
          </w:p>
        </w:tc>
        <w:tc>
          <w:tcPr>
            <w:tcW w:w="3613" w:type="dxa"/>
            <w:shd w:val="clear" w:color="auto" w:fill="auto"/>
          </w:tcPr>
          <w:p w:rsidR="00922C75" w:rsidRPr="00261F0F" w:rsidRDefault="00922C75" w:rsidP="00C93A85">
            <w:pPr>
              <w:shd w:val="clear" w:color="auto" w:fill="FFFFFF"/>
              <w:rPr>
                <w:rFonts w:ascii="Arial" w:hAnsi="Arial" w:cs="Arial"/>
                <w:b/>
                <w:sz w:val="20"/>
                <w:szCs w:val="20"/>
              </w:rPr>
            </w:pPr>
            <w:r w:rsidRPr="00261F0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Устраните протечки, прочистите или замените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261F0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трубопроводы.</w:t>
            </w:r>
          </w:p>
        </w:tc>
      </w:tr>
      <w:tr w:rsidR="00922C75" w:rsidRPr="00261F0F" w:rsidTr="00C93A85">
        <w:trPr>
          <w:jc w:val="center"/>
        </w:trPr>
        <w:tc>
          <w:tcPr>
            <w:tcW w:w="2263" w:type="dxa"/>
            <w:vMerge w:val="restart"/>
            <w:shd w:val="clear" w:color="auto" w:fill="auto"/>
          </w:tcPr>
          <w:p w:rsidR="00922C75" w:rsidRPr="00261F0F" w:rsidRDefault="00922C75" w:rsidP="00922C75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61F0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Повышенный шум в системе подачи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261F0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теплоносителя в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261F0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теплообменнике</w:t>
            </w:r>
          </w:p>
          <w:p w:rsidR="00922C75" w:rsidRPr="00261F0F" w:rsidRDefault="00922C75" w:rsidP="00922C75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720" w:type="dxa"/>
            <w:shd w:val="clear" w:color="auto" w:fill="auto"/>
          </w:tcPr>
          <w:p w:rsidR="00922C75" w:rsidRPr="00261F0F" w:rsidRDefault="00922C75" w:rsidP="00C93A85">
            <w:pPr>
              <w:shd w:val="clear" w:color="auto" w:fill="FFFFFF"/>
              <w:rPr>
                <w:rFonts w:ascii="Arial" w:hAnsi="Arial" w:cs="Arial"/>
                <w:b/>
                <w:sz w:val="20"/>
                <w:szCs w:val="20"/>
              </w:rPr>
            </w:pPr>
            <w:r w:rsidRPr="00261F0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Насос отрегулирован на слишком высокую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261F0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производительность.</w:t>
            </w:r>
          </w:p>
        </w:tc>
        <w:tc>
          <w:tcPr>
            <w:tcW w:w="3613" w:type="dxa"/>
            <w:shd w:val="clear" w:color="auto" w:fill="auto"/>
          </w:tcPr>
          <w:p w:rsidR="00922C75" w:rsidRPr="00261F0F" w:rsidRDefault="00922C75" w:rsidP="00C93A85">
            <w:pPr>
              <w:shd w:val="clear" w:color="auto" w:fill="FFFFFF"/>
              <w:rPr>
                <w:rFonts w:ascii="Arial" w:hAnsi="Arial" w:cs="Arial"/>
                <w:b/>
                <w:sz w:val="20"/>
                <w:szCs w:val="20"/>
              </w:rPr>
            </w:pPr>
            <w:r w:rsidRPr="00261F0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Переключите насос на пониженную частоту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261F0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вращения.</w:t>
            </w:r>
          </w:p>
        </w:tc>
      </w:tr>
      <w:tr w:rsidR="00922C75" w:rsidRPr="00261F0F" w:rsidTr="00C93A85">
        <w:trPr>
          <w:trHeight w:val="393"/>
          <w:jc w:val="center"/>
        </w:trPr>
        <w:tc>
          <w:tcPr>
            <w:tcW w:w="2263" w:type="dxa"/>
            <w:vMerge/>
            <w:shd w:val="clear" w:color="auto" w:fill="auto"/>
          </w:tcPr>
          <w:p w:rsidR="00922C75" w:rsidRPr="00261F0F" w:rsidRDefault="00922C75" w:rsidP="00922C75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720" w:type="dxa"/>
            <w:shd w:val="clear" w:color="auto" w:fill="auto"/>
          </w:tcPr>
          <w:p w:rsidR="00922C75" w:rsidRPr="00261F0F" w:rsidRDefault="00922C75" w:rsidP="00C93A8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61F0F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Наличие воздуха в системе.</w:t>
            </w:r>
          </w:p>
        </w:tc>
        <w:tc>
          <w:tcPr>
            <w:tcW w:w="3613" w:type="dxa"/>
            <w:shd w:val="clear" w:color="auto" w:fill="auto"/>
          </w:tcPr>
          <w:p w:rsidR="00922C75" w:rsidRPr="00261F0F" w:rsidRDefault="00922C75" w:rsidP="00C93A8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61F0F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Удалите воздух из системы.</w:t>
            </w:r>
          </w:p>
        </w:tc>
      </w:tr>
      <w:tr w:rsidR="00922C75" w:rsidRPr="00261F0F" w:rsidTr="00C93A85">
        <w:trPr>
          <w:jc w:val="center"/>
        </w:trPr>
        <w:tc>
          <w:tcPr>
            <w:tcW w:w="2263" w:type="dxa"/>
            <w:vMerge w:val="restart"/>
            <w:shd w:val="clear" w:color="auto" w:fill="auto"/>
          </w:tcPr>
          <w:p w:rsidR="00922C75" w:rsidRPr="00261F0F" w:rsidRDefault="00922C75" w:rsidP="00922C75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61F0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Повышенный шум в</w:t>
            </w:r>
          </w:p>
          <w:p w:rsidR="00922C75" w:rsidRPr="00261F0F" w:rsidRDefault="00922C75" w:rsidP="00922C75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61F0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насосе</w:t>
            </w:r>
          </w:p>
          <w:p w:rsidR="00922C75" w:rsidRPr="00261F0F" w:rsidRDefault="00922C75" w:rsidP="00922C75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720" w:type="dxa"/>
            <w:shd w:val="clear" w:color="auto" w:fill="auto"/>
          </w:tcPr>
          <w:p w:rsidR="00922C75" w:rsidRPr="00261F0F" w:rsidRDefault="00922C75" w:rsidP="00C93A8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61F0F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Наличие воздуха в насосе.</w:t>
            </w:r>
          </w:p>
        </w:tc>
        <w:tc>
          <w:tcPr>
            <w:tcW w:w="3613" w:type="dxa"/>
            <w:shd w:val="clear" w:color="auto" w:fill="auto"/>
          </w:tcPr>
          <w:p w:rsidR="00922C75" w:rsidRPr="00261F0F" w:rsidRDefault="00922C75" w:rsidP="00C93A8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61F0F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Удалите воздух из насоса</w:t>
            </w:r>
          </w:p>
        </w:tc>
      </w:tr>
      <w:tr w:rsidR="00922C75" w:rsidRPr="00261F0F" w:rsidTr="00C93A85">
        <w:trPr>
          <w:jc w:val="center"/>
        </w:trPr>
        <w:tc>
          <w:tcPr>
            <w:tcW w:w="2263" w:type="dxa"/>
            <w:vMerge/>
            <w:shd w:val="clear" w:color="auto" w:fill="auto"/>
          </w:tcPr>
          <w:p w:rsidR="00922C75" w:rsidRPr="00261F0F" w:rsidRDefault="00922C75" w:rsidP="00922C75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720" w:type="dxa"/>
            <w:shd w:val="clear" w:color="auto" w:fill="auto"/>
          </w:tcPr>
          <w:p w:rsidR="00922C75" w:rsidRPr="00261F0F" w:rsidRDefault="00922C75" w:rsidP="00C93A8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61F0F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Недостаточный подпор на входе в насос.</w:t>
            </w:r>
          </w:p>
        </w:tc>
        <w:tc>
          <w:tcPr>
            <w:tcW w:w="3613" w:type="dxa"/>
            <w:shd w:val="clear" w:color="auto" w:fill="auto"/>
          </w:tcPr>
          <w:p w:rsidR="00922C75" w:rsidRPr="00261F0F" w:rsidRDefault="00922C75" w:rsidP="00C93A8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61F0F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Увеличьте подпор на входе в насос.</w:t>
            </w:r>
          </w:p>
        </w:tc>
      </w:tr>
      <w:tr w:rsidR="00922C75" w:rsidRPr="00261F0F" w:rsidTr="00C93A85">
        <w:trPr>
          <w:jc w:val="center"/>
        </w:trPr>
        <w:tc>
          <w:tcPr>
            <w:tcW w:w="2263" w:type="dxa"/>
            <w:vMerge w:val="restart"/>
            <w:shd w:val="clear" w:color="auto" w:fill="auto"/>
          </w:tcPr>
          <w:p w:rsidR="00922C75" w:rsidRPr="00261F0F" w:rsidRDefault="00922C75" w:rsidP="00922C75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61F0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Насос работает, но не качает воду.</w:t>
            </w:r>
          </w:p>
          <w:p w:rsidR="00922C75" w:rsidRPr="00261F0F" w:rsidRDefault="00922C75" w:rsidP="00922C75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720" w:type="dxa"/>
            <w:shd w:val="clear" w:color="auto" w:fill="auto"/>
          </w:tcPr>
          <w:p w:rsidR="00922C75" w:rsidRPr="00261F0F" w:rsidRDefault="00922C75" w:rsidP="00C93A8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61F0F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Нет воды.</w:t>
            </w:r>
          </w:p>
        </w:tc>
        <w:tc>
          <w:tcPr>
            <w:tcW w:w="3613" w:type="dxa"/>
            <w:shd w:val="clear" w:color="auto" w:fill="auto"/>
          </w:tcPr>
          <w:p w:rsidR="00922C75" w:rsidRPr="00261F0F" w:rsidRDefault="00922C75" w:rsidP="00C93A8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61F0F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Обеспечьте поступление воды в насос.</w:t>
            </w:r>
          </w:p>
        </w:tc>
      </w:tr>
      <w:tr w:rsidR="00922C75" w:rsidRPr="00261F0F" w:rsidTr="00C93A85">
        <w:trPr>
          <w:jc w:val="center"/>
        </w:trPr>
        <w:tc>
          <w:tcPr>
            <w:tcW w:w="2263" w:type="dxa"/>
            <w:vMerge/>
            <w:shd w:val="clear" w:color="auto" w:fill="auto"/>
          </w:tcPr>
          <w:p w:rsidR="00922C75" w:rsidRPr="00261F0F" w:rsidRDefault="00922C75" w:rsidP="00922C75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720" w:type="dxa"/>
            <w:shd w:val="clear" w:color="auto" w:fill="auto"/>
          </w:tcPr>
          <w:p w:rsidR="00922C75" w:rsidRPr="00261F0F" w:rsidRDefault="00922C75" w:rsidP="00C93A85">
            <w:pPr>
              <w:shd w:val="clear" w:color="auto" w:fill="FFFFFF"/>
              <w:rPr>
                <w:rFonts w:ascii="Arial" w:hAnsi="Arial" w:cs="Arial"/>
                <w:b/>
                <w:sz w:val="20"/>
                <w:szCs w:val="20"/>
              </w:rPr>
            </w:pPr>
            <w:r w:rsidRPr="00261F0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Обратный клапан (в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261F0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случае, если он установлен) заблокирован в закрытом положении.</w:t>
            </w:r>
          </w:p>
        </w:tc>
        <w:tc>
          <w:tcPr>
            <w:tcW w:w="3613" w:type="dxa"/>
            <w:shd w:val="clear" w:color="auto" w:fill="auto"/>
          </w:tcPr>
          <w:p w:rsidR="00922C75" w:rsidRPr="00261F0F" w:rsidRDefault="00922C75" w:rsidP="00C93A8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61F0F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Замените или отремонтируйте клапан.</w:t>
            </w:r>
          </w:p>
        </w:tc>
      </w:tr>
      <w:tr w:rsidR="00922C75" w:rsidRPr="00261F0F" w:rsidTr="00C93A85">
        <w:trPr>
          <w:jc w:val="center"/>
        </w:trPr>
        <w:tc>
          <w:tcPr>
            <w:tcW w:w="2263" w:type="dxa"/>
            <w:vMerge/>
            <w:shd w:val="clear" w:color="auto" w:fill="auto"/>
          </w:tcPr>
          <w:p w:rsidR="00922C75" w:rsidRPr="00261F0F" w:rsidRDefault="00922C75" w:rsidP="00922C75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720" w:type="dxa"/>
            <w:shd w:val="clear" w:color="auto" w:fill="auto"/>
          </w:tcPr>
          <w:p w:rsidR="00922C75" w:rsidRPr="00261F0F" w:rsidRDefault="00922C75" w:rsidP="00C93A85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61F0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Происходит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261F0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Утечка воды и/или</w:t>
            </w:r>
          </w:p>
          <w:p w:rsidR="00922C75" w:rsidRPr="00261F0F" w:rsidRDefault="00922C75" w:rsidP="00C93A85">
            <w:pPr>
              <w:shd w:val="clear" w:color="auto" w:fill="FFFFFF"/>
              <w:rPr>
                <w:rFonts w:ascii="Arial" w:hAnsi="Arial" w:cs="Arial"/>
                <w:b/>
                <w:sz w:val="20"/>
                <w:szCs w:val="20"/>
              </w:rPr>
            </w:pPr>
            <w:r w:rsidRPr="00261F0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Подсос воздуха в трубопроводах. </w:t>
            </w:r>
          </w:p>
        </w:tc>
        <w:tc>
          <w:tcPr>
            <w:tcW w:w="3613" w:type="dxa"/>
            <w:shd w:val="clear" w:color="auto" w:fill="auto"/>
          </w:tcPr>
          <w:p w:rsidR="00922C75" w:rsidRPr="00261F0F" w:rsidRDefault="00922C75" w:rsidP="00C93A8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61F0F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Проверьте и почините трубопроводы.</w:t>
            </w:r>
          </w:p>
        </w:tc>
      </w:tr>
      <w:tr w:rsidR="00922C75" w:rsidRPr="00261F0F" w:rsidTr="00C93A85">
        <w:trPr>
          <w:jc w:val="center"/>
        </w:trPr>
        <w:tc>
          <w:tcPr>
            <w:tcW w:w="2263" w:type="dxa"/>
            <w:vMerge/>
            <w:shd w:val="clear" w:color="auto" w:fill="auto"/>
          </w:tcPr>
          <w:p w:rsidR="00922C75" w:rsidRPr="00261F0F" w:rsidRDefault="00922C75" w:rsidP="00922C75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720" w:type="dxa"/>
            <w:shd w:val="clear" w:color="auto" w:fill="auto"/>
          </w:tcPr>
          <w:p w:rsidR="00922C75" w:rsidRPr="00261F0F" w:rsidRDefault="00922C75" w:rsidP="00C93A8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61F0F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Закрыты краны на всасывающей магистрали.</w:t>
            </w:r>
          </w:p>
        </w:tc>
        <w:tc>
          <w:tcPr>
            <w:tcW w:w="3613" w:type="dxa"/>
            <w:shd w:val="clear" w:color="auto" w:fill="auto"/>
          </w:tcPr>
          <w:p w:rsidR="00922C75" w:rsidRPr="00261F0F" w:rsidRDefault="00922C75" w:rsidP="00C93A8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61F0F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Открыть необходимые краны.</w:t>
            </w:r>
          </w:p>
        </w:tc>
      </w:tr>
    </w:tbl>
    <w:p w:rsidR="00922C75" w:rsidRDefault="00922C75" w:rsidP="002F0CE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2F0CEB" w:rsidRPr="00704142" w:rsidRDefault="00277475" w:rsidP="002F0CEB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24" o:spid="_x0000_s1037" style="position:absolute;left:0;text-align:left;z-index:251896320;visibility:visible;mso-wrap-distance-top:-3e-5mm;mso-wrap-distance-bottom:-3e-5mm;mso-width-relative:margin" from="251.25pt,8.2pt" to="719.2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" strokecolor="#a6a6a6" strokeweight="2.25pt">
            <o:lock v:ext="edit" shapetype="f"/>
          </v:line>
        </w:pict>
      </w:r>
      <w:r w:rsidR="002F0CEB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ГАРАНТИЙНОЕ ОБЯЗАТЕЛЬСТВО.</w:t>
      </w:r>
      <w:r w:rsidR="002F0CEB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C93A85" w:rsidRDefault="00C93A85" w:rsidP="002F0CE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2F0CEB" w:rsidRPr="00CE48D7" w:rsidRDefault="002F0CEB" w:rsidP="002F0CE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E48D7">
        <w:rPr>
          <w:rFonts w:ascii="Arial" w:hAnsi="Arial" w:cs="Arial"/>
          <w:sz w:val="20"/>
          <w:szCs w:val="20"/>
        </w:rPr>
        <w:t>На электроинструмент распространяется гарантия, согласно сроку, указанному в гарантийном талоне.</w:t>
      </w:r>
    </w:p>
    <w:p w:rsidR="002F0CEB" w:rsidRDefault="002F0CEB" w:rsidP="002F0CE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E48D7">
        <w:rPr>
          <w:rFonts w:ascii="Arial" w:hAnsi="Arial" w:cs="Arial"/>
          <w:sz w:val="20"/>
          <w:szCs w:val="20"/>
        </w:rPr>
        <w:t>Вы можете ознакомиться с правилами гарантийного обслуживания в гарантийном талоне, прилагаемом к инструкции по эксплуатации.</w:t>
      </w:r>
    </w:p>
    <w:p w:rsidR="00C93A85" w:rsidRDefault="00C93A85" w:rsidP="002F0CEB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C93A85" w:rsidRDefault="00C93A85" w:rsidP="002F0CEB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2F0CEB" w:rsidRPr="00704142" w:rsidRDefault="00277475" w:rsidP="002F0CEB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25" o:spid="_x0000_s1036" style="position:absolute;left:0;text-align:left;z-index:251897344;visibility:visible;mso-wrap-distance-top:-3e-5mm;mso-wrap-distance-bottom:-3e-5mm;mso-width-relative:margin" from="132.75pt,5.95pt" to="600.7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" strokecolor="#a6a6a6" strokeweight="2.25pt">
            <o:lock v:ext="edit" shapetype="f"/>
          </v:line>
        </w:pict>
      </w:r>
      <w:r w:rsidR="002F0CEB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 xml:space="preserve">СРОК СЛУЖБЫ. </w:t>
      </w:r>
    </w:p>
    <w:p w:rsidR="00C93A85" w:rsidRDefault="00C93A85" w:rsidP="00C93A8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C93A85" w:rsidRPr="00C93A85" w:rsidRDefault="002F0CEB" w:rsidP="00C93A8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Срок службы инструмента составляет 5 лет с даты продажи. По истечении срока службы и при выработке назначенного ресурса изделие подлежит утилизации в соответствии с</w:t>
      </w:r>
      <w:r w:rsidR="00C93A85">
        <w:rPr>
          <w:rFonts w:ascii="Arial" w:hAnsi="Arial" w:cs="Arial"/>
          <w:sz w:val="20"/>
          <w:szCs w:val="20"/>
        </w:rPr>
        <w:t xml:space="preserve"> установленными правилами в РФ.</w:t>
      </w:r>
    </w:p>
    <w:p w:rsidR="002F0CEB" w:rsidRDefault="002F0CEB" w:rsidP="002F0CE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93A85">
        <w:rPr>
          <w:rFonts w:ascii="Arial" w:hAnsi="Arial" w:cs="Arial"/>
          <w:b/>
          <w:sz w:val="20"/>
          <w:szCs w:val="20"/>
        </w:rPr>
        <w:t>ЗАПРЕЩЕНО</w:t>
      </w:r>
      <w:r w:rsidRPr="0065413B">
        <w:rPr>
          <w:rFonts w:ascii="Arial" w:hAnsi="Arial" w:cs="Arial"/>
          <w:sz w:val="20"/>
          <w:szCs w:val="20"/>
        </w:rPr>
        <w:t xml:space="preserve"> применение инструмента не по назначению!</w:t>
      </w:r>
    </w:p>
    <w:p w:rsidR="00C93A85" w:rsidRDefault="00C93A85" w:rsidP="002F0CEB">
      <w:pPr>
        <w:tabs>
          <w:tab w:val="left" w:pos="10585"/>
        </w:tabs>
        <w:ind w:left="720" w:right="686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2F0CEB" w:rsidRDefault="00277475" w:rsidP="002F0CEB">
      <w:pPr>
        <w:tabs>
          <w:tab w:val="left" w:pos="10585"/>
        </w:tabs>
        <w:ind w:left="720" w:right="686"/>
        <w:rPr>
          <w:rFonts w:ascii="Arial" w:hAnsi="Arial" w:cs="Arial"/>
          <w:b/>
          <w:noProof/>
          <w:color w:val="808080" w:themeColor="background1" w:themeShade="80"/>
          <w:sz w:val="24"/>
          <w:szCs w:val="24"/>
          <w:lang w:bidi="ar-SA"/>
        </w:rPr>
      </w:pPr>
      <w:r>
        <w:rPr>
          <w:rFonts w:ascii="Arial" w:hAnsi="Arial" w:cs="Arial"/>
          <w:b/>
          <w:noProof/>
          <w:color w:val="808080" w:themeColor="background1" w:themeShade="80"/>
          <w:sz w:val="24"/>
          <w:szCs w:val="24"/>
          <w:lang w:bidi="ar-SA"/>
        </w:rPr>
        <w:pict>
          <v:line id="Прямая соединительная линия 126" o:spid="_x0000_s1035" style="position:absolute;left:0;text-align:left;z-index:251898368;visibility:visible;mso-wrap-distance-top:-3e-5mm;mso-wrap-distance-bottom:-3e-5mm;mso-width-relative:margin;mso-height-relative:margin" from="537.3pt,7.3pt" to="613.4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" strokecolor="#a6a6a6" strokeweight="2.25pt">
            <o:lock v:ext="edit" shapetype="f"/>
          </v:line>
        </w:pict>
      </w:r>
      <w:r w:rsidR="002F0CEB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ПЕРЕЧЕНЬ КРИТИЧЕСКИХ ОТКАЗОВ И ОШИБОЧНЫЕ ДЕЙСТВИЯ ПЕРСОНАЛА ИЛИ ПОЛЬЗОВАТЕЛЯ.</w:t>
      </w:r>
      <w:r w:rsidR="002F0CEB" w:rsidRPr="00704142">
        <w:rPr>
          <w:rFonts w:ascii="Arial" w:hAnsi="Arial" w:cs="Arial"/>
          <w:b/>
          <w:noProof/>
          <w:color w:val="808080" w:themeColor="background1" w:themeShade="80"/>
          <w:sz w:val="24"/>
          <w:szCs w:val="24"/>
          <w:lang w:bidi="ar-SA"/>
        </w:rPr>
        <w:t xml:space="preserve"> </w:t>
      </w:r>
    </w:p>
    <w:p w:rsidR="00C93A85" w:rsidRDefault="00C93A85" w:rsidP="002F0CE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2F0CEB" w:rsidRDefault="002F0CEB" w:rsidP="002F0CE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Не использовать с поврежденным корпусом </w:t>
      </w:r>
      <w:r w:rsidRPr="00333C06">
        <w:rPr>
          <w:rFonts w:ascii="Arial" w:hAnsi="Arial" w:cs="Arial"/>
          <w:sz w:val="20"/>
          <w:szCs w:val="20"/>
        </w:rPr>
        <w:t>или не использовать при появлении дыма непосредственно из корпуса изделия.</w:t>
      </w:r>
      <w:r>
        <w:rPr>
          <w:rFonts w:ascii="Arial" w:hAnsi="Arial" w:cs="Arial"/>
          <w:sz w:val="20"/>
          <w:szCs w:val="20"/>
        </w:rPr>
        <w:t xml:space="preserve"> </w:t>
      </w:r>
      <w:r w:rsidRPr="00333C06">
        <w:rPr>
          <w:rFonts w:ascii="Arial" w:hAnsi="Arial" w:cs="Arial"/>
          <w:sz w:val="20"/>
          <w:szCs w:val="20"/>
        </w:rPr>
        <w:t>Не использовать с перебитым или оголенным электрическим кабелем.</w:t>
      </w:r>
      <w:r>
        <w:rPr>
          <w:rFonts w:ascii="Arial" w:hAnsi="Arial" w:cs="Arial"/>
          <w:sz w:val="20"/>
          <w:szCs w:val="20"/>
        </w:rPr>
        <w:t xml:space="preserve"> </w:t>
      </w:r>
      <w:r w:rsidRPr="00333C06">
        <w:rPr>
          <w:rFonts w:ascii="Arial" w:hAnsi="Arial" w:cs="Arial"/>
          <w:sz w:val="20"/>
          <w:szCs w:val="20"/>
        </w:rPr>
        <w:t>Не включать при попадании воды в корпус</w:t>
      </w:r>
      <w:r>
        <w:rPr>
          <w:rFonts w:ascii="Arial" w:hAnsi="Arial" w:cs="Arial"/>
          <w:sz w:val="20"/>
          <w:szCs w:val="20"/>
        </w:rPr>
        <w:t xml:space="preserve"> привода</w:t>
      </w:r>
      <w:r w:rsidRPr="00333C06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Pr="00333C06">
        <w:rPr>
          <w:rFonts w:ascii="Arial" w:hAnsi="Arial" w:cs="Arial"/>
          <w:sz w:val="20"/>
          <w:szCs w:val="20"/>
        </w:rPr>
        <w:t>Не использовать при сильном искрении.</w:t>
      </w:r>
      <w:r>
        <w:rPr>
          <w:rFonts w:ascii="Arial" w:hAnsi="Arial" w:cs="Arial"/>
          <w:sz w:val="20"/>
          <w:szCs w:val="20"/>
        </w:rPr>
        <w:t xml:space="preserve"> </w:t>
      </w:r>
      <w:r w:rsidRPr="00333C06">
        <w:rPr>
          <w:rFonts w:ascii="Arial" w:hAnsi="Arial" w:cs="Arial"/>
          <w:sz w:val="20"/>
          <w:szCs w:val="20"/>
        </w:rPr>
        <w:t>Не использовать при появлении сильной вибрации</w:t>
      </w:r>
      <w:r>
        <w:rPr>
          <w:rFonts w:ascii="Arial" w:hAnsi="Arial" w:cs="Arial"/>
          <w:sz w:val="20"/>
          <w:szCs w:val="20"/>
        </w:rPr>
        <w:t>.</w:t>
      </w:r>
    </w:p>
    <w:p w:rsidR="00C93A85" w:rsidRDefault="00C93A85" w:rsidP="002F0CEB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2F0CEB" w:rsidRPr="00BE4A1D" w:rsidRDefault="00277475" w:rsidP="002F0CEB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color w:val="808080" w:themeColor="background1" w:themeShade="80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27" o:spid="_x0000_s1034" style="position:absolute;left:0;text-align:left;z-index:251899392;visibility:visible;mso-wrap-distance-top:-3e-5mm;mso-wrap-distance-bottom:-3e-5mm;mso-width-relative:margin" from="279pt,7.45pt" to="747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" strokecolor="#a6a6a6" strokeweight="2.25pt">
            <o:lock v:ext="edit" shapetype="f"/>
          </v:line>
        </w:pict>
      </w:r>
      <w:r w:rsidR="002F0CEB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КРИТЕРИЙ ПРЕДЕЛЬНЫХ СОСТОЯНИЙ</w:t>
      </w:r>
      <w:r w:rsidR="002F0CEB" w:rsidRPr="00BE4A1D">
        <w:rPr>
          <w:rFonts w:ascii="Arial" w:eastAsia="Arial Narrow" w:hAnsi="Arial" w:cs="Arial"/>
          <w:color w:val="808080" w:themeColor="background1" w:themeShade="80"/>
          <w:sz w:val="24"/>
          <w:szCs w:val="24"/>
        </w:rPr>
        <w:t xml:space="preserve">. </w:t>
      </w:r>
    </w:p>
    <w:p w:rsidR="00C93A85" w:rsidRDefault="00C93A85" w:rsidP="002F0CE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2F0CEB" w:rsidRDefault="002F0CEB" w:rsidP="002F0CEB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9F0504">
        <w:rPr>
          <w:rFonts w:ascii="Arial" w:hAnsi="Arial" w:cs="Arial"/>
          <w:sz w:val="20"/>
          <w:szCs w:val="20"/>
        </w:rPr>
        <w:t>Перетёрт или повреждён электрический кабель.</w:t>
      </w:r>
      <w:r>
        <w:rPr>
          <w:rFonts w:ascii="Arial" w:hAnsi="Arial" w:cs="Arial"/>
          <w:sz w:val="20"/>
          <w:szCs w:val="20"/>
        </w:rPr>
        <w:t xml:space="preserve"> </w:t>
      </w:r>
      <w:r w:rsidRPr="009F0504">
        <w:rPr>
          <w:rFonts w:ascii="Arial" w:hAnsi="Arial" w:cs="Arial"/>
          <w:sz w:val="20"/>
          <w:szCs w:val="20"/>
        </w:rPr>
        <w:t>Поврежден корпус изделия.</w:t>
      </w:r>
    </w:p>
    <w:p w:rsidR="003F38AC" w:rsidRPr="003F38AC" w:rsidRDefault="003F38AC" w:rsidP="002F0CEB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2F0CEB" w:rsidRPr="00704142" w:rsidRDefault="00277475" w:rsidP="002F0CEB">
      <w:pPr>
        <w:tabs>
          <w:tab w:val="left" w:pos="10585"/>
        </w:tabs>
        <w:ind w:left="720" w:right="686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28" o:spid="_x0000_s1033" style="position:absolute;left:0;text-align:left;z-index:251900416;visibility:visible;mso-wrap-distance-top:-3e-5mm;mso-wrap-distance-bottom:-3e-5mm;mso-width-relative:margin" from="518.9pt,6.3pt" to="625.2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" strokecolor="#a6a6a6" strokeweight="2.25pt">
            <o:lock v:ext="edit" shapetype="f"/>
          </v:line>
        </w:pict>
      </w:r>
      <w:r w:rsidR="002F0CEB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ДЕЙСТВИЯ ПЕРСОНАЛА В СЛУЧАЕ ИНЦИДЕНТА, КРИТИЧЕСКОГО ОТКАЗА ИЛИ АВАРИИ.</w:t>
      </w:r>
      <w:r w:rsidR="002F0CEB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C93A85" w:rsidRDefault="00C93A85" w:rsidP="002F0CE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2F0CEB" w:rsidRDefault="002F0CEB" w:rsidP="002F0CE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AF2E25">
        <w:rPr>
          <w:rFonts w:ascii="Arial" w:hAnsi="Arial" w:cs="Arial"/>
          <w:sz w:val="20"/>
          <w:szCs w:val="20"/>
        </w:rPr>
        <w:t>При возникновении инцидента или аварии следует незамедлительно остановить работу с инструментом, обесточить, обратиться в сервисную службу, действовать по указаниям службы сервиса, если таковые поступили, и не допускать людей к работе с инструментом</w:t>
      </w:r>
      <w:r>
        <w:rPr>
          <w:rFonts w:ascii="Arial" w:hAnsi="Arial" w:cs="Arial"/>
          <w:sz w:val="20"/>
          <w:szCs w:val="20"/>
        </w:rPr>
        <w:t>.</w:t>
      </w:r>
    </w:p>
    <w:p w:rsidR="00C93A85" w:rsidRDefault="00C93A85" w:rsidP="002F0CEB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C93A85" w:rsidRDefault="00C93A85" w:rsidP="00C93A85">
      <w:pPr>
        <w:tabs>
          <w:tab w:val="left" w:pos="10585"/>
        </w:tabs>
        <w:ind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2F0CEB" w:rsidRPr="00704142" w:rsidRDefault="00277475" w:rsidP="002F0CEB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29" o:spid="_x0000_s1032" style="position:absolute;left:0;text-align:left;z-index:251901440;visibility:visible;mso-wrap-distance-top:-3e-5mm;mso-wrap-distance-bottom:-3e-5mm;mso-width-relative:margin" from="109.7pt,7.55pt" to="595.3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" strokecolor="#a6a6a6" strokeweight="2.25pt">
            <o:lock v:ext="edit" shapetype="f"/>
          </v:line>
        </w:pict>
      </w:r>
      <w:r w:rsidR="002F0CEB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ХРАНЕНИЕ.</w:t>
      </w:r>
      <w:r w:rsidR="002F0CEB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C93A85" w:rsidRDefault="00C93A85" w:rsidP="002F0CE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2F0CEB" w:rsidRDefault="002F0CEB" w:rsidP="002F0CE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04A58">
        <w:rPr>
          <w:rFonts w:ascii="Arial" w:hAnsi="Arial" w:cs="Arial"/>
          <w:sz w:val="20"/>
          <w:szCs w:val="20"/>
        </w:rPr>
        <w:t>Необходимо хранить в сухом месте. Необходимо хранить вдали от источников повышенных температур и воздействия солнечных лучей.</w:t>
      </w:r>
      <w:r>
        <w:rPr>
          <w:rFonts w:ascii="Arial" w:hAnsi="Arial" w:cs="Arial"/>
          <w:sz w:val="20"/>
          <w:szCs w:val="20"/>
        </w:rPr>
        <w:t xml:space="preserve"> </w:t>
      </w:r>
      <w:r w:rsidRPr="00504A58">
        <w:rPr>
          <w:rFonts w:ascii="Arial" w:hAnsi="Arial" w:cs="Arial"/>
          <w:sz w:val="20"/>
          <w:szCs w:val="20"/>
        </w:rPr>
        <w:t>При хранении необходимо избегать резкого перепада температур.</w:t>
      </w:r>
      <w:r>
        <w:rPr>
          <w:rFonts w:ascii="Arial" w:hAnsi="Arial" w:cs="Arial"/>
          <w:sz w:val="20"/>
          <w:szCs w:val="20"/>
        </w:rPr>
        <w:t xml:space="preserve"> </w:t>
      </w:r>
      <w:r w:rsidRPr="00504A58">
        <w:rPr>
          <w:rFonts w:ascii="Arial" w:hAnsi="Arial" w:cs="Arial"/>
          <w:sz w:val="20"/>
          <w:szCs w:val="20"/>
        </w:rPr>
        <w:t>Хранение без упаковки не допускается. Подробные требования к условиям хранения смотрите в ГОСТ 1</w:t>
      </w:r>
      <w:r>
        <w:rPr>
          <w:rFonts w:ascii="Arial" w:hAnsi="Arial" w:cs="Arial"/>
          <w:sz w:val="20"/>
          <w:szCs w:val="20"/>
        </w:rPr>
        <w:t>5150 (Условие 1).</w:t>
      </w:r>
    </w:p>
    <w:p w:rsidR="00C93A85" w:rsidRDefault="00C93A85" w:rsidP="00C93A85">
      <w:pPr>
        <w:tabs>
          <w:tab w:val="left" w:pos="10585"/>
        </w:tabs>
        <w:ind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2F0CEB" w:rsidRPr="00704142" w:rsidRDefault="00277475" w:rsidP="002F0CEB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30" o:spid="_x0000_s1031" style="position:absolute;left:0;text-align:left;z-index:251902464;visibility:visible;mso-wrap-distance-top:-3e-5mm;mso-wrap-distance-bottom:-3e-5mm;mso-width-relative:margin" from="165pt,8.95pt" to="633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" strokecolor="#a6a6a6" strokeweight="2.25pt">
            <o:lock v:ext="edit" shapetype="f"/>
          </v:line>
        </w:pict>
      </w:r>
      <w:r w:rsidR="002F0CEB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ТРАНСПОРТИРОВКА.</w:t>
      </w:r>
      <w:r w:rsidR="002F0CEB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C93A85" w:rsidRDefault="00C93A85" w:rsidP="002F0CE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2F0CEB" w:rsidRDefault="002F0CEB" w:rsidP="002F0CE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3664C">
        <w:rPr>
          <w:rFonts w:ascii="Arial" w:hAnsi="Arial" w:cs="Arial"/>
          <w:sz w:val="20"/>
          <w:szCs w:val="20"/>
        </w:rPr>
        <w:t>Категорически не допускается падение и любые механические воздействия на упаковку при транспортировке.</w:t>
      </w:r>
      <w:r>
        <w:rPr>
          <w:rFonts w:ascii="Arial" w:hAnsi="Arial" w:cs="Arial"/>
          <w:sz w:val="20"/>
          <w:szCs w:val="20"/>
        </w:rPr>
        <w:t xml:space="preserve"> </w:t>
      </w:r>
      <w:r w:rsidRPr="00E3664C">
        <w:rPr>
          <w:rFonts w:ascii="Arial" w:hAnsi="Arial" w:cs="Arial"/>
          <w:sz w:val="20"/>
          <w:szCs w:val="20"/>
        </w:rPr>
        <w:t>При разгрузке и погрузке не допускается использование любого вида техники, работающей по принципу зажима упаковки.</w:t>
      </w:r>
      <w:r>
        <w:rPr>
          <w:rFonts w:ascii="Arial" w:hAnsi="Arial" w:cs="Arial"/>
          <w:sz w:val="20"/>
          <w:szCs w:val="20"/>
        </w:rPr>
        <w:t xml:space="preserve"> </w:t>
      </w:r>
      <w:r w:rsidRPr="00E3664C">
        <w:rPr>
          <w:rFonts w:ascii="Arial" w:hAnsi="Arial" w:cs="Arial"/>
          <w:sz w:val="20"/>
          <w:szCs w:val="20"/>
        </w:rPr>
        <w:t>Подробные требования к условиям транспортировки смотрите в ГОСТ15150 (Условие 5).</w:t>
      </w:r>
    </w:p>
    <w:p w:rsidR="00C93A85" w:rsidRDefault="00C93A85" w:rsidP="002F0CEB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2F0CEB" w:rsidRDefault="00277475" w:rsidP="002F0CEB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noProof/>
          <w:sz w:val="24"/>
          <w:szCs w:val="24"/>
          <w:lang w:bidi="ar-SA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31" o:spid="_x0000_s1030" style="position:absolute;left:0;text-align:left;z-index:251903488;visibility:visible;mso-wrap-distance-top:-3e-5mm;mso-wrap-distance-bottom:-3e-5mm;mso-width-relative:margin" from="130.95pt,6.85pt" to="598.9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" strokecolor="#a6a6a6" strokeweight="2.25pt">
            <o:lock v:ext="edit" shapetype="f"/>
          </v:line>
        </w:pict>
      </w:r>
      <w:r w:rsidR="002F0CEB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УТИЛИЗАЦИЯ.</w:t>
      </w:r>
      <w:r w:rsidR="002F0CEB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C93A85" w:rsidRDefault="00C93A85" w:rsidP="002F0CEB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noProof/>
          <w:sz w:val="24"/>
          <w:szCs w:val="24"/>
          <w:lang w:bidi="ar-SA"/>
        </w:rPr>
      </w:pPr>
    </w:p>
    <w:p w:rsidR="002F0CEB" w:rsidRDefault="002F0CEB" w:rsidP="002F0CE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895296" behindDoc="0" locked="0" layoutInCell="1" allowOverlap="1">
            <wp:simplePos x="0" y="0"/>
            <wp:positionH relativeFrom="column">
              <wp:posOffset>797560</wp:posOffset>
            </wp:positionH>
            <wp:positionV relativeFrom="paragraph">
              <wp:posOffset>15875</wp:posOffset>
            </wp:positionV>
            <wp:extent cx="337185" cy="413385"/>
            <wp:effectExtent l="0" t="0" r="5715" b="5715"/>
            <wp:wrapSquare wrapText="bothSides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" cy="41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F2B34">
        <w:rPr>
          <w:rFonts w:ascii="Arial" w:hAnsi="Arial" w:cs="Arial"/>
          <w:sz w:val="20"/>
          <w:szCs w:val="20"/>
        </w:rPr>
        <w:t>Отслужившие свой срок электроинструменты, принадлежности и упаковку следует сдавать на экологически чистую рекуперацию отходов.</w:t>
      </w:r>
      <w:r>
        <w:rPr>
          <w:rFonts w:ascii="Arial" w:hAnsi="Arial" w:cs="Arial"/>
          <w:sz w:val="20"/>
          <w:szCs w:val="20"/>
        </w:rPr>
        <w:t xml:space="preserve"> </w:t>
      </w:r>
      <w:r w:rsidRPr="004F2B34">
        <w:rPr>
          <w:rFonts w:ascii="Arial" w:hAnsi="Arial" w:cs="Arial"/>
          <w:sz w:val="20"/>
          <w:szCs w:val="20"/>
        </w:rPr>
        <w:t>Не выбрасывайте электроинструменты в бытовой мусор!</w:t>
      </w:r>
    </w:p>
    <w:p w:rsidR="00C93A85" w:rsidRDefault="00C93A85" w:rsidP="002F0CEB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2F0CEB" w:rsidRDefault="00277475" w:rsidP="002F0CEB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noProof/>
          <w:sz w:val="24"/>
          <w:szCs w:val="24"/>
          <w:lang w:bidi="ar-SA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32" o:spid="_x0000_s1029" style="position:absolute;left:0;text-align:left;z-index:251904512;visibility:visible;mso-wrap-distance-top:-3e-5mm;mso-wrap-distance-bottom:-3e-5mm;mso-width-relative:margin" from="235.2pt,6.7pt" to="703.2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" strokecolor="#a6a6a6" strokeweight="2.25pt">
            <o:lock v:ext="edit" shapetype="f"/>
          </v:line>
        </w:pict>
      </w:r>
      <w:r w:rsidR="002F0CEB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ЗНАЧЕНИЕ ШУМА И ВИБРАЦИИ.</w:t>
      </w:r>
      <w:r w:rsidR="002F0CEB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C93A85" w:rsidRDefault="00C93A85" w:rsidP="002F0CE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3F38AC" w:rsidRPr="003F38AC" w:rsidRDefault="002F0CEB" w:rsidP="00C93A85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6C61F5">
        <w:rPr>
          <w:rFonts w:ascii="Arial" w:hAnsi="Arial" w:cs="Arial"/>
          <w:sz w:val="20"/>
          <w:szCs w:val="20"/>
        </w:rPr>
        <w:t>Типичный уровень взвешенного звукового давления (A), измеренный в соответствии с EN</w:t>
      </w:r>
      <w:r w:rsidRPr="006C61F5">
        <w:rPr>
          <w:rFonts w:ascii="Arial" w:hAnsi="Arial" w:cs="Arial" w:hint="eastAsia"/>
          <w:sz w:val="20"/>
          <w:szCs w:val="20"/>
        </w:rPr>
        <w:t>1012-1</w:t>
      </w:r>
      <w:r w:rsidRPr="006C61F5">
        <w:rPr>
          <w:rFonts w:ascii="Arial" w:hAnsi="Arial" w:cs="Arial"/>
          <w:sz w:val="20"/>
          <w:szCs w:val="20"/>
        </w:rPr>
        <w:t xml:space="preserve">: Уровень звукового давления (LpA): </w:t>
      </w:r>
      <w:r w:rsidRPr="006C61F5">
        <w:rPr>
          <w:rFonts w:ascii="Arial" w:hAnsi="Arial" w:cs="Arial" w:hint="eastAsia"/>
          <w:sz w:val="20"/>
          <w:szCs w:val="20"/>
        </w:rPr>
        <w:t>87.1</w:t>
      </w:r>
      <w:r w:rsidRPr="006C61F5">
        <w:rPr>
          <w:rFonts w:ascii="Arial" w:hAnsi="Arial" w:cs="Arial"/>
          <w:sz w:val="20"/>
          <w:szCs w:val="20"/>
        </w:rPr>
        <w:t xml:space="preserve"> дБ (A)</w:t>
      </w:r>
      <w:r>
        <w:rPr>
          <w:rFonts w:ascii="Arial" w:hAnsi="Arial" w:cs="Arial"/>
          <w:sz w:val="20"/>
          <w:szCs w:val="20"/>
        </w:rPr>
        <w:t xml:space="preserve">. </w:t>
      </w:r>
      <w:r w:rsidRPr="006C61F5">
        <w:rPr>
          <w:rFonts w:ascii="Arial" w:hAnsi="Arial" w:cs="Arial"/>
          <w:sz w:val="20"/>
          <w:szCs w:val="20"/>
        </w:rPr>
        <w:t xml:space="preserve">Уровень звуковой мощности (LWA): </w:t>
      </w:r>
      <w:r w:rsidRPr="006C61F5">
        <w:rPr>
          <w:rFonts w:ascii="Arial" w:hAnsi="Arial" w:cs="Arial" w:hint="eastAsia"/>
          <w:sz w:val="20"/>
          <w:szCs w:val="20"/>
        </w:rPr>
        <w:t>91.1</w:t>
      </w:r>
      <w:r w:rsidRPr="006C61F5">
        <w:rPr>
          <w:rFonts w:ascii="Arial" w:hAnsi="Arial" w:cs="Arial"/>
          <w:sz w:val="20"/>
          <w:szCs w:val="20"/>
        </w:rPr>
        <w:t>дБ (A)</w:t>
      </w:r>
      <w:r w:rsidRPr="00656C80">
        <w:rPr>
          <w:rFonts w:ascii="Arial" w:hAnsi="Arial" w:cs="Arial"/>
          <w:sz w:val="20"/>
          <w:szCs w:val="20"/>
        </w:rPr>
        <w:t xml:space="preserve"> </w:t>
      </w:r>
      <w:r w:rsidRPr="006C61F5">
        <w:rPr>
          <w:rFonts w:ascii="Arial" w:hAnsi="Arial" w:cs="Arial"/>
          <w:sz w:val="20"/>
          <w:szCs w:val="20"/>
        </w:rPr>
        <w:t>Погрешность (К): 3 дБ(A).</w:t>
      </w:r>
      <w:r w:rsidRPr="00656C80">
        <w:rPr>
          <w:rFonts w:ascii="Arial" w:hAnsi="Arial" w:cs="Arial"/>
          <w:sz w:val="20"/>
          <w:szCs w:val="20"/>
        </w:rPr>
        <w:t xml:space="preserve"> </w:t>
      </w:r>
      <w:r w:rsidRPr="006C61F5">
        <w:rPr>
          <w:rFonts w:ascii="Arial" w:hAnsi="Arial" w:cs="Arial"/>
          <w:sz w:val="20"/>
          <w:szCs w:val="20"/>
        </w:rPr>
        <w:t>Вибрация. Общий уровень вибрации (векторная сумма по трем координатам), определенный в соответствии с EN</w:t>
      </w:r>
      <w:r w:rsidRPr="006C61F5">
        <w:rPr>
          <w:rFonts w:ascii="Arial" w:hAnsi="Arial" w:cs="Arial" w:hint="eastAsia"/>
          <w:sz w:val="20"/>
          <w:szCs w:val="20"/>
        </w:rPr>
        <w:t>1012-1</w:t>
      </w:r>
      <w:r w:rsidRPr="006C61F5">
        <w:rPr>
          <w:rFonts w:ascii="Arial" w:hAnsi="Arial" w:cs="Arial"/>
          <w:sz w:val="20"/>
          <w:szCs w:val="20"/>
        </w:rPr>
        <w:t xml:space="preserve">: Распространение вибрации (ah, AG): </w:t>
      </w:r>
      <w:r w:rsidRPr="006C61F5">
        <w:rPr>
          <w:rFonts w:ascii="Arial" w:hAnsi="Arial" w:cs="Arial" w:hint="eastAsia"/>
          <w:sz w:val="20"/>
          <w:szCs w:val="20"/>
        </w:rPr>
        <w:t>2</w:t>
      </w:r>
      <w:r w:rsidRPr="006C61F5">
        <w:rPr>
          <w:rFonts w:ascii="Arial" w:hAnsi="Arial" w:cs="Arial"/>
          <w:sz w:val="20"/>
          <w:szCs w:val="20"/>
        </w:rPr>
        <w:t>,</w:t>
      </w:r>
      <w:r w:rsidRPr="006C61F5">
        <w:rPr>
          <w:rFonts w:ascii="Arial" w:hAnsi="Arial" w:cs="Arial" w:hint="eastAsia"/>
          <w:sz w:val="20"/>
          <w:szCs w:val="20"/>
        </w:rPr>
        <w:t>27</w:t>
      </w:r>
      <w:r w:rsidRPr="006C61F5">
        <w:rPr>
          <w:rFonts w:ascii="Arial" w:hAnsi="Arial" w:cs="Arial"/>
          <w:sz w:val="20"/>
          <w:szCs w:val="20"/>
        </w:rPr>
        <w:t xml:space="preserve"> м/с</w:t>
      </w:r>
      <w:r w:rsidRPr="006C61F5">
        <w:rPr>
          <w:rFonts w:ascii="Arial" w:hAnsi="Arial" w:cs="Arial"/>
          <w:sz w:val="20"/>
          <w:szCs w:val="20"/>
          <w:vertAlign w:val="superscript"/>
        </w:rPr>
        <w:t>2</w:t>
      </w:r>
      <w:r w:rsidRPr="006C61F5">
        <w:rPr>
          <w:rFonts w:ascii="Arial" w:hAnsi="Arial" w:cs="Arial"/>
          <w:sz w:val="20"/>
          <w:szCs w:val="20"/>
        </w:rPr>
        <w:t>.</w:t>
      </w:r>
      <w:r w:rsidRPr="00656C80">
        <w:rPr>
          <w:rFonts w:ascii="Arial" w:hAnsi="Arial" w:cs="Arial"/>
          <w:sz w:val="20"/>
          <w:szCs w:val="20"/>
        </w:rPr>
        <w:t xml:space="preserve"> </w:t>
      </w:r>
      <w:r w:rsidRPr="006C61F5">
        <w:rPr>
          <w:rFonts w:ascii="Arial" w:hAnsi="Arial" w:cs="Arial"/>
          <w:sz w:val="20"/>
          <w:szCs w:val="20"/>
        </w:rPr>
        <w:t>Погрешность (К): 1,5 м/с</w:t>
      </w:r>
      <w:r w:rsidRPr="006C61F5">
        <w:rPr>
          <w:rFonts w:ascii="Arial" w:hAnsi="Arial" w:cs="Arial"/>
          <w:sz w:val="20"/>
          <w:szCs w:val="20"/>
          <w:vertAlign w:val="superscript"/>
        </w:rPr>
        <w:t>2</w:t>
      </w:r>
      <w:r w:rsidRPr="006C61F5">
        <w:rPr>
          <w:rFonts w:ascii="Arial" w:hAnsi="Arial" w:cs="Arial"/>
          <w:sz w:val="20"/>
          <w:szCs w:val="20"/>
        </w:rPr>
        <w:t>.</w:t>
      </w:r>
    </w:p>
    <w:p w:rsidR="002F0CEB" w:rsidRDefault="00277475" w:rsidP="002F0CEB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noProof/>
          <w:sz w:val="24"/>
          <w:szCs w:val="24"/>
          <w:lang w:bidi="ar-SA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33" o:spid="_x0000_s1028" style="position:absolute;left:0;text-align:left;z-index:251905536;visibility:visible;mso-wrap-distance-top:-3e-5mm;mso-wrap-distance-bottom:-3e-5mm;mso-width-relative:margin" from="251.65pt,8.3pt" to="719.6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" strokecolor="#a6a6a6" strokeweight="2.25pt">
            <o:lock v:ext="edit" shapetype="f"/>
          </v:line>
        </w:pict>
      </w:r>
      <w:r w:rsidR="002F0CEB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ИНФОРМАЦИЯ ДЛЯ ПОКУПАТЕЛЯ.</w:t>
      </w:r>
      <w:r w:rsidR="002F0CEB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3302C9" w:rsidRPr="00730337" w:rsidRDefault="003302C9" w:rsidP="003302C9">
      <w:pPr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5E592C">
        <w:rPr>
          <w:rFonts w:ascii="Arial" w:hAnsi="Arial" w:cs="Arial" w:hint="eastAsia"/>
          <w:noProof/>
          <w:sz w:val="20"/>
          <w:szCs w:val="20"/>
          <w:lang w:bidi="ar-SA"/>
        </w:rPr>
        <w:drawing>
          <wp:inline distT="0" distB="0" distL="0" distR="0" wp14:anchorId="5D2507F5" wp14:editId="70AF21FC">
            <wp:extent cx="288435" cy="266802"/>
            <wp:effectExtent l="0" t="0" r="0" b="0"/>
            <wp:docPr id="4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6" r="66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20" cy="26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Pr="00730337">
        <w:rPr>
          <w:rFonts w:ascii="Arial" w:hAnsi="Arial" w:cs="Arial"/>
          <w:sz w:val="20"/>
          <w:szCs w:val="20"/>
        </w:rPr>
        <w:t>Сертификат соответствия:</w:t>
      </w:r>
      <w:r>
        <w:rPr>
          <w:rFonts w:ascii="Arial" w:hAnsi="Arial" w:cs="Arial"/>
          <w:sz w:val="20"/>
          <w:szCs w:val="20"/>
        </w:rPr>
        <w:t xml:space="preserve"> </w:t>
      </w:r>
      <w:r w:rsidRPr="00924200">
        <w:rPr>
          <w:rFonts w:ascii="Arial" w:hAnsi="Arial" w:cs="Arial"/>
          <w:sz w:val="20"/>
          <w:szCs w:val="20"/>
        </w:rPr>
        <w:t>№ ЕАЭС RU C-CN.ПФ02.В.02307/20</w:t>
      </w:r>
      <w:r>
        <w:rPr>
          <w:rFonts w:ascii="Arial" w:hAnsi="Arial" w:cs="Arial"/>
          <w:sz w:val="20"/>
          <w:szCs w:val="20"/>
        </w:rPr>
        <w:t>, срок действия: с 06.08.2020 г. по 05.08.2025</w:t>
      </w:r>
      <w:r w:rsidRPr="00730337">
        <w:rPr>
          <w:rFonts w:ascii="Arial" w:hAnsi="Arial" w:cs="Arial"/>
          <w:sz w:val="20"/>
          <w:szCs w:val="20"/>
        </w:rPr>
        <w:t xml:space="preserve"> г.</w:t>
      </w:r>
      <w:r>
        <w:rPr>
          <w:rFonts w:ascii="Arial" w:hAnsi="Arial" w:cs="Arial"/>
          <w:sz w:val="20"/>
          <w:szCs w:val="20"/>
        </w:rPr>
        <w:t xml:space="preserve"> </w:t>
      </w:r>
      <w:r w:rsidRPr="00730337">
        <w:rPr>
          <w:rFonts w:ascii="Arial" w:hAnsi="Arial" w:cs="Arial"/>
          <w:sz w:val="20"/>
          <w:szCs w:val="20"/>
        </w:rPr>
        <w:t>Выдан Органом по сертификации Общества с ограниченной ответственностью «</w:t>
      </w:r>
      <w:r>
        <w:rPr>
          <w:rFonts w:ascii="Arial" w:hAnsi="Arial" w:cs="Arial"/>
          <w:sz w:val="20"/>
          <w:szCs w:val="20"/>
        </w:rPr>
        <w:t>ПРОФИТ</w:t>
      </w:r>
      <w:r w:rsidRPr="00730337">
        <w:rPr>
          <w:rFonts w:ascii="Arial" w:hAnsi="Arial" w:cs="Arial"/>
          <w:sz w:val="20"/>
          <w:szCs w:val="20"/>
        </w:rPr>
        <w:t>», Россия, 115</w:t>
      </w:r>
      <w:r>
        <w:rPr>
          <w:rFonts w:ascii="Arial" w:hAnsi="Arial" w:cs="Arial"/>
          <w:sz w:val="20"/>
          <w:szCs w:val="20"/>
        </w:rPr>
        <w:t>093</w:t>
      </w:r>
      <w:r w:rsidRPr="00730337">
        <w:rPr>
          <w:rFonts w:ascii="Arial" w:hAnsi="Arial" w:cs="Arial"/>
          <w:sz w:val="20"/>
          <w:szCs w:val="20"/>
        </w:rPr>
        <w:t xml:space="preserve">, город Москва, </w:t>
      </w:r>
      <w:r>
        <w:rPr>
          <w:rFonts w:ascii="Arial" w:hAnsi="Arial" w:cs="Arial"/>
          <w:sz w:val="20"/>
          <w:szCs w:val="20"/>
        </w:rPr>
        <w:t>переулок Партийный</w:t>
      </w:r>
      <w:r w:rsidRPr="00730337">
        <w:rPr>
          <w:rFonts w:ascii="Arial" w:hAnsi="Arial" w:cs="Arial"/>
          <w:sz w:val="20"/>
          <w:szCs w:val="20"/>
        </w:rPr>
        <w:t xml:space="preserve">, дом </w:t>
      </w:r>
      <w:r>
        <w:rPr>
          <w:rFonts w:ascii="Arial" w:hAnsi="Arial" w:cs="Arial"/>
          <w:sz w:val="20"/>
          <w:szCs w:val="20"/>
        </w:rPr>
        <w:t>1</w:t>
      </w:r>
      <w:r w:rsidRPr="00730337">
        <w:rPr>
          <w:rFonts w:ascii="Arial" w:hAnsi="Arial" w:cs="Arial"/>
          <w:sz w:val="20"/>
          <w:szCs w:val="20"/>
        </w:rPr>
        <w:t xml:space="preserve">, корпус </w:t>
      </w:r>
      <w:r>
        <w:rPr>
          <w:rFonts w:ascii="Arial" w:hAnsi="Arial" w:cs="Arial"/>
          <w:sz w:val="20"/>
          <w:szCs w:val="20"/>
        </w:rPr>
        <w:t>58</w:t>
      </w:r>
      <w:r w:rsidRPr="00730337">
        <w:rPr>
          <w:rFonts w:ascii="Arial" w:hAnsi="Arial" w:cs="Arial"/>
          <w:sz w:val="20"/>
          <w:szCs w:val="20"/>
        </w:rPr>
        <w:t xml:space="preserve">. </w:t>
      </w:r>
    </w:p>
    <w:p w:rsidR="003302C9" w:rsidRDefault="003302C9" w:rsidP="003302C9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0A3D94">
        <w:rPr>
          <w:rFonts w:ascii="Arial" w:hAnsi="Arial" w:cs="Arial"/>
          <w:sz w:val="20"/>
          <w:szCs w:val="20"/>
        </w:rPr>
        <w:t>Изготовлено в соответствии с директивами: 2014/35/EU Низковольтное оборудование, 2014/30/ЕU Электромагнитная совместимость, 2006/42/ЕС Машины и механизмы. Соответствует техническим регламентам: ТР ТС 010/2011 «О безопасности машин и оборудования», ТР ТС 020/2011 «Электромагнитная совместимость технических</w:t>
      </w:r>
      <w:r>
        <w:rPr>
          <w:rFonts w:ascii="Arial" w:hAnsi="Arial" w:cs="Arial"/>
          <w:sz w:val="20"/>
          <w:szCs w:val="20"/>
        </w:rPr>
        <w:t xml:space="preserve"> средств</w:t>
      </w:r>
      <w:r w:rsidRPr="000A3D94">
        <w:rPr>
          <w:rFonts w:ascii="Arial" w:hAnsi="Arial" w:cs="Arial"/>
          <w:sz w:val="20"/>
          <w:szCs w:val="20"/>
        </w:rPr>
        <w:t xml:space="preserve">», ТР ТС 004/2011 «О безопасности низковольтного оборудования». </w:t>
      </w:r>
    </w:p>
    <w:p w:rsidR="003302C9" w:rsidRPr="00A22A81" w:rsidRDefault="003302C9" w:rsidP="003302C9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210F7">
        <w:rPr>
          <w:rFonts w:ascii="Arial" w:hAnsi="Arial" w:cs="Arial"/>
          <w:sz w:val="20"/>
          <w:szCs w:val="20"/>
        </w:rPr>
        <w:t xml:space="preserve">Соответствует ТР ЕАЭС 0037/2016 «Об ограничении использования определенных опасных вредных веществ в электрическом и электроном оборудовании». Декларация о соответствии </w:t>
      </w:r>
      <w:r w:rsidRPr="00190799">
        <w:rPr>
          <w:rFonts w:ascii="Arial" w:hAnsi="Arial" w:cs="Arial"/>
          <w:sz w:val="20"/>
          <w:szCs w:val="20"/>
        </w:rPr>
        <w:t>ЕАЭС N RU Д-CN.ПФ02.В.24350/20</w:t>
      </w:r>
      <w:r>
        <w:rPr>
          <w:rFonts w:ascii="Arial" w:hAnsi="Arial" w:cs="Arial"/>
          <w:sz w:val="20"/>
          <w:szCs w:val="20"/>
        </w:rPr>
        <w:t xml:space="preserve">, срок действия от </w:t>
      </w:r>
      <w:r w:rsidRPr="00190799">
        <w:rPr>
          <w:rFonts w:ascii="Arial" w:hAnsi="Arial" w:cs="Arial"/>
          <w:sz w:val="20"/>
          <w:szCs w:val="20"/>
        </w:rPr>
        <w:t>15</w:t>
      </w:r>
      <w:r>
        <w:rPr>
          <w:rFonts w:ascii="Arial" w:hAnsi="Arial" w:cs="Arial"/>
          <w:sz w:val="20"/>
          <w:szCs w:val="20"/>
        </w:rPr>
        <w:t xml:space="preserve">.07.2020 по </w:t>
      </w:r>
      <w:r w:rsidRPr="00190799">
        <w:rPr>
          <w:rFonts w:ascii="Arial" w:hAnsi="Arial" w:cs="Arial"/>
          <w:sz w:val="20"/>
          <w:szCs w:val="20"/>
        </w:rPr>
        <w:t>14</w:t>
      </w:r>
      <w:r>
        <w:rPr>
          <w:rFonts w:ascii="Arial" w:hAnsi="Arial" w:cs="Arial"/>
          <w:sz w:val="20"/>
          <w:szCs w:val="20"/>
        </w:rPr>
        <w:t>.07.2025</w:t>
      </w:r>
      <w:r w:rsidRPr="00C210F7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 xml:space="preserve">выдана </w:t>
      </w:r>
      <w:r w:rsidRPr="00190799">
        <w:rPr>
          <w:rFonts w:ascii="Arial" w:hAnsi="Arial" w:cs="Arial"/>
          <w:sz w:val="20"/>
          <w:szCs w:val="20"/>
        </w:rPr>
        <w:t>ИЦ "CERTIFICATION GROUP" ООО "Трансконсалтинг"</w:t>
      </w:r>
      <w:r w:rsidRPr="00A22A81">
        <w:rPr>
          <w:rFonts w:ascii="Arial" w:hAnsi="Arial" w:cs="Arial"/>
          <w:sz w:val="20"/>
          <w:szCs w:val="20"/>
        </w:rPr>
        <w:t>.</w:t>
      </w:r>
    </w:p>
    <w:p w:rsidR="003302C9" w:rsidRDefault="003302C9" w:rsidP="003302C9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0A3D94">
        <w:rPr>
          <w:rFonts w:ascii="Arial" w:hAnsi="Arial" w:cs="Arial"/>
          <w:sz w:val="20"/>
          <w:szCs w:val="20"/>
        </w:rPr>
        <w:t xml:space="preserve">Страна изготовления: КНР. </w:t>
      </w:r>
    </w:p>
    <w:p w:rsidR="003302C9" w:rsidRDefault="003302C9" w:rsidP="003302C9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0A3D94">
        <w:rPr>
          <w:rFonts w:ascii="Arial" w:hAnsi="Arial" w:cs="Arial"/>
          <w:sz w:val="20"/>
          <w:szCs w:val="20"/>
        </w:rPr>
        <w:t>Производитель (завод-изготовитель): AWLOP TRADING CO LTD. Адрес: Китай, г. Нингбо, ул. Лантень 2</w:t>
      </w:r>
      <w:r>
        <w:rPr>
          <w:rFonts w:ascii="Arial" w:hAnsi="Arial" w:cs="Arial"/>
          <w:sz w:val="20"/>
          <w:szCs w:val="20"/>
        </w:rPr>
        <w:t>0</w:t>
      </w:r>
      <w:r w:rsidRPr="000A3D94">
        <w:rPr>
          <w:rFonts w:ascii="Arial" w:hAnsi="Arial" w:cs="Arial"/>
          <w:sz w:val="20"/>
          <w:szCs w:val="20"/>
        </w:rPr>
        <w:t xml:space="preserve">1, Модерн таймз А2, блок 16/F. </w:t>
      </w:r>
    </w:p>
    <w:p w:rsidR="003302C9" w:rsidRDefault="003302C9" w:rsidP="003302C9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0A3D94">
        <w:rPr>
          <w:rFonts w:ascii="Arial" w:hAnsi="Arial" w:cs="Arial"/>
          <w:sz w:val="20"/>
          <w:szCs w:val="20"/>
        </w:rPr>
        <w:t>Уполномоченный представитель</w:t>
      </w:r>
      <w:r w:rsidRPr="0092420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сервиса</w:t>
      </w:r>
      <w:r w:rsidRPr="000A3D94">
        <w:rPr>
          <w:rFonts w:ascii="Arial" w:hAnsi="Arial" w:cs="Arial"/>
          <w:sz w:val="20"/>
          <w:szCs w:val="20"/>
        </w:rPr>
        <w:t xml:space="preserve">: ООО «Сервисный центр Штурм». Адрес: Россия, 140143, Московская область, Раменский район, пос. Родники, ул. Трудовая, д.10, пом.1. Телефон горячей линии: 8800 775 5060. </w:t>
      </w:r>
    </w:p>
    <w:p w:rsidR="003302C9" w:rsidRDefault="003302C9" w:rsidP="003302C9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3B2D98">
        <w:rPr>
          <w:rFonts w:ascii="Arial" w:hAnsi="Arial" w:cs="Arial"/>
          <w:sz w:val="20"/>
          <w:szCs w:val="20"/>
        </w:rPr>
        <w:t xml:space="preserve">Импортер: ООО «СМАРТТУЛЗ». Адрес: Россия, 115054, Москва, ул. Б. Пионерская, д. 15, корп. 1, пом. 2, оф. 2Л. Телефон горячей линии: 8 800 775 5060. </w:t>
      </w:r>
    </w:p>
    <w:p w:rsidR="007174BE" w:rsidRPr="003302C9" w:rsidRDefault="003302C9" w:rsidP="003302C9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val="en-US" w:eastAsia="zh-CN"/>
        </w:rPr>
      </w:pPr>
      <w:r w:rsidRPr="003B2D98">
        <w:rPr>
          <w:rFonts w:ascii="Arial" w:hAnsi="Arial" w:cs="Arial"/>
          <w:sz w:val="20"/>
          <w:szCs w:val="20"/>
        </w:rPr>
        <w:t xml:space="preserve">Дата производства указана в 10-значном серийном номере инструмента, нанесенного на его корпус: 1-я и 2-я цифра обозначает год, например, «14» обозначает, что изделие произведено в 2014 году. </w:t>
      </w:r>
      <w:r w:rsidRPr="003B2D98">
        <w:rPr>
          <w:rFonts w:ascii="Arial" w:hAnsi="Arial" w:cs="Arial" w:hint="eastAsia"/>
          <w:sz w:val="20"/>
          <w:szCs w:val="20"/>
        </w:rPr>
        <w:t xml:space="preserve"> </w:t>
      </w:r>
      <w:r w:rsidRPr="003B2D98">
        <w:rPr>
          <w:rFonts w:ascii="Arial" w:hAnsi="Arial" w:cs="Arial"/>
          <w:sz w:val="20"/>
          <w:szCs w:val="20"/>
        </w:rPr>
        <w:t xml:space="preserve">3-я и 4- я цифры обозначают номер месяца в году производства, например, «05» - май. Дата изготовления </w:t>
      </w:r>
      <w:r>
        <w:rPr>
          <w:rFonts w:ascii="Arial" w:hAnsi="Arial" w:cs="Arial"/>
          <w:sz w:val="20"/>
          <w:szCs w:val="20"/>
        </w:rPr>
        <w:t>также указана на упаковке</w:t>
      </w:r>
      <w:r>
        <w:rPr>
          <w:rFonts w:ascii="Arial" w:hAnsi="Arial" w:cs="Arial"/>
          <w:sz w:val="20"/>
          <w:szCs w:val="20"/>
          <w:lang w:val="en-US"/>
        </w:rPr>
        <w:t>.</w:t>
      </w: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F17A29" w:rsidRDefault="00F17A29">
      <w:pPr>
        <w:rPr>
          <w:rFonts w:eastAsiaTheme="minorEastAsia"/>
          <w:sz w:val="18"/>
          <w:lang w:eastAsia="zh-CN"/>
        </w:rPr>
      </w:pPr>
    </w:p>
    <w:p w:rsidR="00F17A29" w:rsidRDefault="00350C82">
      <w:pPr>
        <w:rPr>
          <w:rFonts w:eastAsiaTheme="minorEastAsia"/>
          <w:sz w:val="18"/>
          <w:lang w:eastAsia="zh-CN"/>
        </w:rPr>
      </w:pPr>
      <w:r w:rsidRPr="00350C82">
        <w:rPr>
          <w:rFonts w:eastAsiaTheme="minorEastAsia"/>
          <w:noProof/>
          <w:sz w:val="18"/>
          <w:lang w:bidi="ar-SA"/>
        </w:rPr>
        <w:drawing>
          <wp:anchor distT="0" distB="0" distL="114300" distR="114300" simplePos="0" relativeHeight="251941376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-466725</wp:posOffset>
            </wp:positionV>
            <wp:extent cx="7600950" cy="5029200"/>
            <wp:effectExtent l="0" t="0" r="0" b="0"/>
            <wp:wrapNone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t="3557" b="4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871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7A29" w:rsidRDefault="00277475">
      <w:pPr>
        <w:rPr>
          <w:rFonts w:eastAsiaTheme="minorEastAsia"/>
          <w:sz w:val="18"/>
          <w:lang w:eastAsia="zh-CN"/>
        </w:rPr>
      </w:pPr>
      <w:r>
        <w:rPr>
          <w:rFonts w:eastAsiaTheme="minorEastAsia"/>
          <w:noProof/>
          <w:sz w:val="18"/>
          <w:lang w:val="en-US" w:eastAsia="zh-CN" w:bidi="ar-SA"/>
        </w:rPr>
        <w:pict>
          <v:shape id="Text Box 245" o:spid="_x0000_s1058" type="#_x0000_t202" style="position:absolute;margin-left:25.4pt;margin-top:6.2pt;width:448.8pt;height:20.5pt;z-index:251951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A+AvAIAAMU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" filled="f" stroked="f">
            <v:textbox>
              <w:txbxContent>
                <w:p w:rsidR="00350C82" w:rsidRPr="00350C82" w:rsidRDefault="00350C82" w:rsidP="00350C82">
                  <w:pPr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rFonts w:eastAsiaTheme="minorEastAsia" w:hint="eastAsia"/>
                      <w:sz w:val="24"/>
                      <w:szCs w:val="24"/>
                      <w:lang w:val="en-US" w:eastAsia="zh-CN"/>
                    </w:rPr>
                    <w:t xml:space="preserve">   </w:t>
                  </w:r>
                  <w:r w:rsidRPr="00CC0CF5">
                    <w:rPr>
                      <w:rFonts w:ascii="Anonymous Pro" w:hAnsi="Anonymous Pro"/>
                      <w:b/>
                      <w:sz w:val="24"/>
                      <w:szCs w:val="24"/>
                    </w:rPr>
                    <w:t xml:space="preserve">Насос </w:t>
                  </w:r>
                  <w:r>
                    <w:rPr>
                      <w:rFonts w:ascii="Anonymous Pro" w:hAnsi="Anonymous Pro"/>
                      <w:b/>
                      <w:sz w:val="24"/>
                      <w:szCs w:val="24"/>
                    </w:rPr>
                    <w:t>циркуляционный</w:t>
                  </w:r>
                  <w:r w:rsidR="001D71D1">
                    <w:rPr>
                      <w:rFonts w:ascii="Anonymous Pro" w:hAnsi="Anonymous Pro"/>
                      <w:b/>
                      <w:sz w:val="24"/>
                      <w:szCs w:val="24"/>
                    </w:rPr>
                    <w:t xml:space="preserve"> повысительный</w:t>
                  </w:r>
                </w:p>
              </w:txbxContent>
            </v:textbox>
          </v:shape>
        </w:pict>
      </w:r>
    </w:p>
    <w:p w:rsidR="00F17A29" w:rsidRDefault="00F17A29">
      <w:pPr>
        <w:rPr>
          <w:rFonts w:eastAsiaTheme="minorEastAsia"/>
          <w:sz w:val="18"/>
          <w:lang w:eastAsia="zh-CN"/>
        </w:rPr>
      </w:pPr>
    </w:p>
    <w:p w:rsidR="00F17A29" w:rsidRDefault="00F17A29">
      <w:pPr>
        <w:rPr>
          <w:rFonts w:eastAsiaTheme="minorEastAsia"/>
          <w:sz w:val="18"/>
          <w:lang w:eastAsia="zh-CN"/>
        </w:rPr>
      </w:pPr>
    </w:p>
    <w:p w:rsidR="00F17A29" w:rsidRDefault="00F17A29">
      <w:pPr>
        <w:rPr>
          <w:rFonts w:eastAsiaTheme="minorEastAsia"/>
          <w:sz w:val="18"/>
          <w:lang w:eastAsia="zh-CN"/>
        </w:rPr>
      </w:pPr>
    </w:p>
    <w:p w:rsidR="00F17A29" w:rsidRDefault="00F17A29">
      <w:pPr>
        <w:rPr>
          <w:rFonts w:eastAsiaTheme="minorEastAsia"/>
          <w:sz w:val="18"/>
          <w:lang w:eastAsia="zh-CN"/>
        </w:rPr>
      </w:pPr>
    </w:p>
    <w:p w:rsidR="00F17A29" w:rsidRDefault="00F17A29">
      <w:pPr>
        <w:rPr>
          <w:rFonts w:eastAsiaTheme="minorEastAsia"/>
          <w:sz w:val="18"/>
          <w:lang w:eastAsia="zh-CN"/>
        </w:rPr>
      </w:pPr>
    </w:p>
    <w:p w:rsidR="00F17A29" w:rsidRDefault="00F17A29">
      <w:pPr>
        <w:rPr>
          <w:rFonts w:eastAsiaTheme="minorEastAsia"/>
          <w:sz w:val="18"/>
          <w:lang w:eastAsia="zh-CN"/>
        </w:rPr>
      </w:pPr>
    </w:p>
    <w:p w:rsidR="00F17A29" w:rsidRDefault="00F17A29">
      <w:pPr>
        <w:rPr>
          <w:rFonts w:eastAsiaTheme="minorEastAsia"/>
          <w:sz w:val="18"/>
          <w:lang w:eastAsia="zh-CN"/>
        </w:rPr>
      </w:pPr>
    </w:p>
    <w:p w:rsidR="00F17A29" w:rsidRDefault="00F17A29">
      <w:pPr>
        <w:rPr>
          <w:rFonts w:eastAsiaTheme="minorEastAsia"/>
          <w:sz w:val="18"/>
          <w:lang w:eastAsia="zh-CN"/>
        </w:rPr>
      </w:pPr>
    </w:p>
    <w:p w:rsidR="00F17A29" w:rsidRDefault="00F17A29">
      <w:pPr>
        <w:rPr>
          <w:rFonts w:eastAsiaTheme="minorEastAsia"/>
          <w:sz w:val="18"/>
          <w:lang w:eastAsia="zh-CN"/>
        </w:rPr>
      </w:pPr>
    </w:p>
    <w:p w:rsidR="00F17A29" w:rsidRDefault="00F17A29">
      <w:pPr>
        <w:rPr>
          <w:rFonts w:eastAsiaTheme="minorEastAsia"/>
          <w:sz w:val="18"/>
          <w:lang w:eastAsia="zh-CN"/>
        </w:rPr>
      </w:pPr>
    </w:p>
    <w:p w:rsidR="00F17A29" w:rsidRDefault="00F17A29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350C82">
      <w:pPr>
        <w:rPr>
          <w:rFonts w:eastAsiaTheme="minorEastAsia"/>
          <w:sz w:val="18"/>
          <w:lang w:eastAsia="zh-CN"/>
        </w:rPr>
      </w:pPr>
      <w:r w:rsidRPr="00350C82">
        <w:rPr>
          <w:rFonts w:eastAsiaTheme="minorEastAsia"/>
          <w:noProof/>
          <w:sz w:val="18"/>
          <w:lang w:bidi="ar-SA"/>
        </w:rPr>
        <w:drawing>
          <wp:anchor distT="0" distB="0" distL="114300" distR="114300" simplePos="0" relativeHeight="251943424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-466725</wp:posOffset>
            </wp:positionV>
            <wp:extent cx="7600950" cy="5048250"/>
            <wp:effectExtent l="0" t="0" r="0" b="0"/>
            <wp:wrapNone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t="3561" r="568" b="49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279" cy="5050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350C82">
      <w:pPr>
        <w:rPr>
          <w:rFonts w:eastAsiaTheme="minorEastAsia"/>
          <w:sz w:val="18"/>
          <w:lang w:eastAsia="zh-CN"/>
        </w:rPr>
      </w:pPr>
      <w:r w:rsidRPr="00350C82">
        <w:rPr>
          <w:rFonts w:eastAsiaTheme="minorEastAsia"/>
          <w:noProof/>
          <w:sz w:val="18"/>
          <w:lang w:bidi="ar-SA"/>
        </w:rPr>
        <w:drawing>
          <wp:anchor distT="0" distB="0" distL="114300" distR="114300" simplePos="0" relativeHeight="251945472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-466725</wp:posOffset>
            </wp:positionV>
            <wp:extent cx="7616825" cy="5029200"/>
            <wp:effectExtent l="19050" t="0" r="3175" b="0"/>
            <wp:wrapNone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353" t="4889" r="51961" b="7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82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74BE" w:rsidRDefault="00277475">
      <w:pPr>
        <w:rPr>
          <w:rFonts w:eastAsiaTheme="minorEastAsia"/>
          <w:sz w:val="18"/>
          <w:lang w:eastAsia="zh-CN"/>
        </w:rPr>
      </w:pPr>
      <w:r>
        <w:rPr>
          <w:rFonts w:eastAsiaTheme="minorEastAsia"/>
          <w:noProof/>
          <w:sz w:val="18"/>
          <w:lang w:val="en-US" w:eastAsia="zh-CN" w:bidi="ar-SA"/>
        </w:rPr>
        <w:pict>
          <v:shape id="_x0000_s1061" type="#_x0000_t202" style="position:absolute;margin-left:403.45pt;margin-top:4.85pt;width:40.2pt;height:255pt;z-index:251954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" filled="f" stroked="f">
            <v:textbox style="layout-flow:vertical;mso-layout-flow-alt:bottom-to-top;mso-next-textbox:#_x0000_s1061">
              <w:txbxContent>
                <w:p w:rsidR="00350C82" w:rsidRPr="00350C82" w:rsidRDefault="00350C82" w:rsidP="00350C82">
                  <w:pPr>
                    <w:rPr>
                      <w:sz w:val="24"/>
                      <w:szCs w:val="24"/>
                      <w:lang w:val="en-US"/>
                    </w:rPr>
                  </w:pPr>
                  <w:r w:rsidRPr="00CC0CF5">
                    <w:rPr>
                      <w:rFonts w:ascii="Anonymous Pro" w:hAnsi="Anonymous Pro"/>
                      <w:b/>
                      <w:sz w:val="24"/>
                      <w:szCs w:val="24"/>
                    </w:rPr>
                    <w:t xml:space="preserve">Насос </w:t>
                  </w:r>
                  <w:r>
                    <w:rPr>
                      <w:rFonts w:ascii="Anonymous Pro" w:hAnsi="Anonymous Pro"/>
                      <w:b/>
                      <w:sz w:val="24"/>
                      <w:szCs w:val="24"/>
                    </w:rPr>
                    <w:t>циркуляционный</w:t>
                  </w:r>
                  <w:r w:rsidR="001D71D1">
                    <w:rPr>
                      <w:rFonts w:ascii="Anonymous Pro" w:hAnsi="Anonymous Pro"/>
                      <w:b/>
                      <w:sz w:val="24"/>
                      <w:szCs w:val="24"/>
                    </w:rPr>
                    <w:t xml:space="preserve"> повысительный</w:t>
                  </w:r>
                </w:p>
              </w:txbxContent>
            </v:textbox>
          </v:shape>
        </w:pict>
      </w:r>
      <w:r>
        <w:rPr>
          <w:rFonts w:eastAsiaTheme="minorEastAsia"/>
          <w:noProof/>
          <w:sz w:val="18"/>
          <w:lang w:val="en-US" w:eastAsia="zh-CN" w:bidi="ar-SA"/>
        </w:rPr>
        <w:pict>
          <v:shape id="_x0000_s1060" type="#_x0000_t202" style="position:absolute;margin-left:235.25pt;margin-top:4.85pt;width:40.2pt;height:255pt;z-index:251953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" filled="f" stroked="f">
            <v:textbox style="layout-flow:vertical;mso-layout-flow-alt:bottom-to-top">
              <w:txbxContent>
                <w:p w:rsidR="00350C82" w:rsidRPr="00350C82" w:rsidRDefault="00350C82" w:rsidP="00350C82">
                  <w:pPr>
                    <w:rPr>
                      <w:sz w:val="24"/>
                      <w:szCs w:val="24"/>
                      <w:lang w:val="en-US"/>
                    </w:rPr>
                  </w:pPr>
                  <w:r w:rsidRPr="00CC0CF5">
                    <w:rPr>
                      <w:rFonts w:ascii="Anonymous Pro" w:hAnsi="Anonymous Pro"/>
                      <w:b/>
                      <w:sz w:val="24"/>
                      <w:szCs w:val="24"/>
                    </w:rPr>
                    <w:t xml:space="preserve">Насос </w:t>
                  </w:r>
                  <w:r>
                    <w:rPr>
                      <w:rFonts w:ascii="Anonymous Pro" w:hAnsi="Anonymous Pro"/>
                      <w:b/>
                      <w:sz w:val="24"/>
                      <w:szCs w:val="24"/>
                    </w:rPr>
                    <w:t>циркуляционный</w:t>
                  </w:r>
                  <w:r w:rsidR="001D71D1">
                    <w:rPr>
                      <w:rFonts w:ascii="Anonymous Pro" w:hAnsi="Anonymous Pro"/>
                      <w:b/>
                      <w:sz w:val="24"/>
                      <w:szCs w:val="24"/>
                    </w:rPr>
                    <w:t xml:space="preserve"> повысительный</w:t>
                  </w:r>
                </w:p>
              </w:txbxContent>
            </v:textbox>
          </v:shape>
        </w:pict>
      </w:r>
      <w:r>
        <w:rPr>
          <w:rFonts w:eastAsiaTheme="minorEastAsia"/>
          <w:noProof/>
          <w:sz w:val="18"/>
          <w:lang w:val="en-US" w:eastAsia="zh-CN" w:bidi="ar-SA"/>
        </w:rPr>
        <w:pict>
          <v:shape id="_x0000_s1059" type="#_x0000_t202" style="position:absolute;margin-left:64.65pt;margin-top:4.85pt;width:40.2pt;height:255pt;z-index:251952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" filled="f" stroked="f">
            <v:textbox style="layout-flow:vertical;mso-layout-flow-alt:bottom-to-top">
              <w:txbxContent>
                <w:p w:rsidR="00350C82" w:rsidRPr="00350C82" w:rsidRDefault="00350C82" w:rsidP="00350C82">
                  <w:pPr>
                    <w:rPr>
                      <w:sz w:val="24"/>
                      <w:szCs w:val="24"/>
                      <w:lang w:val="en-US"/>
                    </w:rPr>
                  </w:pPr>
                  <w:r w:rsidRPr="00CC0CF5">
                    <w:rPr>
                      <w:rFonts w:ascii="Anonymous Pro" w:hAnsi="Anonymous Pro"/>
                      <w:b/>
                      <w:sz w:val="24"/>
                      <w:szCs w:val="24"/>
                    </w:rPr>
                    <w:t xml:space="preserve">Насос </w:t>
                  </w:r>
                  <w:r>
                    <w:rPr>
                      <w:rFonts w:ascii="Anonymous Pro" w:hAnsi="Anonymous Pro"/>
                      <w:b/>
                      <w:sz w:val="24"/>
                      <w:szCs w:val="24"/>
                    </w:rPr>
                    <w:t>циркуляционный</w:t>
                  </w:r>
                  <w:r w:rsidR="001D71D1">
                    <w:rPr>
                      <w:rFonts w:ascii="Anonymous Pro" w:hAnsi="Anonymous Pro"/>
                      <w:b/>
                      <w:sz w:val="24"/>
                      <w:szCs w:val="24"/>
                    </w:rPr>
                    <w:t xml:space="preserve"> повысительный</w:t>
                  </w:r>
                </w:p>
              </w:txbxContent>
            </v:textbox>
          </v:shape>
        </w:pict>
      </w: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Pr="00C95B90" w:rsidRDefault="007174BE">
      <w:pPr>
        <w:rPr>
          <w:rFonts w:eastAsiaTheme="minorEastAsia"/>
          <w:sz w:val="18"/>
          <w:lang w:eastAsia="zh-CN"/>
        </w:rPr>
        <w:sectPr w:rsidR="007174BE" w:rsidRPr="00C95B90">
          <w:footerReference w:type="even" r:id="rId35"/>
          <w:footerReference w:type="default" r:id="rId36"/>
          <w:pgSz w:w="11910" w:h="7910" w:orient="landscape"/>
          <w:pgMar w:top="0" w:right="180" w:bottom="700" w:left="0" w:header="0" w:footer="510" w:gutter="0"/>
          <w:cols w:space="720"/>
        </w:sectPr>
      </w:pPr>
    </w:p>
    <w:p w:rsidR="00F50C94" w:rsidRDefault="00350C82" w:rsidP="007B7607">
      <w:pPr>
        <w:spacing w:line="265" w:lineRule="exact"/>
        <w:rPr>
          <w:rFonts w:eastAsiaTheme="minorEastAsia"/>
          <w:lang w:eastAsia="zh-CN"/>
        </w:rPr>
      </w:pPr>
      <w:r w:rsidRPr="00350C82">
        <w:rPr>
          <w:rFonts w:eastAsiaTheme="minorEastAsia"/>
          <w:noProof/>
          <w:lang w:bidi="ar-SA"/>
        </w:rPr>
        <w:drawing>
          <wp:anchor distT="0" distB="0" distL="114300" distR="114300" simplePos="0" relativeHeight="251947520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-466725</wp:posOffset>
            </wp:positionV>
            <wp:extent cx="7572375" cy="5019675"/>
            <wp:effectExtent l="19050" t="0" r="0" b="0"/>
            <wp:wrapNone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4029" t="5053" r="4582" b="6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105" cy="5022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17A29" w:rsidP="007B7607">
      <w:pPr>
        <w:spacing w:line="265" w:lineRule="exact"/>
        <w:rPr>
          <w:rFonts w:eastAsiaTheme="minorEastAsia"/>
          <w:lang w:eastAsia="zh-CN"/>
        </w:rPr>
      </w:pPr>
      <w:r>
        <w:rPr>
          <w:rFonts w:eastAsiaTheme="minorEastAsia"/>
          <w:noProof/>
          <w:lang w:bidi="ar-SA"/>
        </w:rPr>
        <w:drawing>
          <wp:inline distT="0" distB="0" distL="0" distR="0">
            <wp:extent cx="2707640" cy="4572000"/>
            <wp:effectExtent l="0" t="0" r="0" b="0"/>
            <wp:docPr id="117" name="图片 117" descr="\\Awlopserver\f\包装\包装资料\Bizexpo\STURM\gaodian\RU\WP9709SW\file\WP9709SW-shuomingsh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\\Awlopserver\f\包装\包装资料\Bizexpo\STURM\gaodian\RU\WP9709SW\file\WP9709SW-shuomingshu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noProof/>
          <w:lang w:bidi="ar-SA"/>
        </w:rPr>
        <w:drawing>
          <wp:inline distT="0" distB="0" distL="0" distR="0">
            <wp:extent cx="2707640" cy="4572000"/>
            <wp:effectExtent l="0" t="0" r="0" b="0"/>
            <wp:docPr id="118" name="图片 118" descr="\\Awlopserver\f\包装\包装资料\Bizexpo\STURM\gaodian\RU\WP9709SW\file\WP9709SW-shuomingsh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\\Awlopserver\f\包装\包装资料\Bizexpo\STURM\gaodian\RU\WP9709SW\file\WP9709SW-shuomingshu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332B10" w:rsidRDefault="00332B10" w:rsidP="007B7607">
      <w:pPr>
        <w:spacing w:line="265" w:lineRule="exact"/>
        <w:rPr>
          <w:rFonts w:eastAsiaTheme="minorEastAsia"/>
          <w:lang w:eastAsia="zh-CN"/>
        </w:rPr>
      </w:pPr>
    </w:p>
    <w:p w:rsidR="00332B10" w:rsidRDefault="00332B10" w:rsidP="007B7607">
      <w:pPr>
        <w:spacing w:line="265" w:lineRule="exact"/>
        <w:rPr>
          <w:rFonts w:eastAsiaTheme="minorEastAsia"/>
          <w:lang w:eastAsia="zh-CN"/>
        </w:rPr>
      </w:pPr>
    </w:p>
    <w:p w:rsidR="00332B10" w:rsidRDefault="00332B10" w:rsidP="007B7607">
      <w:pPr>
        <w:spacing w:line="265" w:lineRule="exact"/>
        <w:rPr>
          <w:rFonts w:eastAsiaTheme="minorEastAsia"/>
          <w:lang w:eastAsia="zh-CN"/>
        </w:rPr>
      </w:pPr>
    </w:p>
    <w:p w:rsidR="00332B10" w:rsidRDefault="00332B10" w:rsidP="007B7607">
      <w:pPr>
        <w:spacing w:line="265" w:lineRule="exact"/>
        <w:rPr>
          <w:rFonts w:eastAsiaTheme="minorEastAsia"/>
          <w:lang w:eastAsia="zh-CN"/>
        </w:rPr>
      </w:pPr>
    </w:p>
    <w:p w:rsidR="00332B10" w:rsidRDefault="00332B10" w:rsidP="007B7607">
      <w:pPr>
        <w:spacing w:line="265" w:lineRule="exact"/>
        <w:rPr>
          <w:rFonts w:eastAsiaTheme="minorEastAsia"/>
          <w:lang w:eastAsia="zh-CN"/>
        </w:rPr>
      </w:pPr>
    </w:p>
    <w:p w:rsidR="00332B10" w:rsidRDefault="00350C82" w:rsidP="007B7607">
      <w:pPr>
        <w:spacing w:line="265" w:lineRule="exact"/>
        <w:rPr>
          <w:rFonts w:eastAsiaTheme="minorEastAsia"/>
          <w:lang w:eastAsia="zh-CN"/>
        </w:rPr>
      </w:pPr>
      <w:r w:rsidRPr="00350C82">
        <w:rPr>
          <w:rFonts w:eastAsiaTheme="minorEastAsia"/>
          <w:noProof/>
          <w:lang w:bidi="ar-SA"/>
        </w:rPr>
        <w:drawing>
          <wp:anchor distT="0" distB="0" distL="114300" distR="114300" simplePos="0" relativeHeight="251956736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-466725</wp:posOffset>
            </wp:positionV>
            <wp:extent cx="7612380" cy="5029200"/>
            <wp:effectExtent l="19050" t="0" r="7620" b="0"/>
            <wp:wrapNone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353" t="4889" r="51961" b="7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238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2B10" w:rsidRDefault="00277475" w:rsidP="007B7607">
      <w:pPr>
        <w:spacing w:line="265" w:lineRule="exact"/>
        <w:rPr>
          <w:rFonts w:eastAsiaTheme="minorEastAsia"/>
          <w:lang w:eastAsia="zh-CN"/>
        </w:rPr>
      </w:pPr>
      <w:r>
        <w:rPr>
          <w:rFonts w:eastAsiaTheme="minorEastAsia"/>
          <w:noProof/>
          <w:lang w:val="en-US" w:eastAsia="zh-CN" w:bidi="ar-SA"/>
        </w:rPr>
        <w:pict>
          <v:shape id="_x0000_s1062" type="#_x0000_t202" style="position:absolute;margin-left:66.15pt;margin-top:1.7pt;width:40.2pt;height:255pt;z-index:25195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" filled="f" stroked="f">
            <v:textbox style="layout-flow:vertical;mso-layout-flow-alt:bottom-to-top">
              <w:txbxContent>
                <w:p w:rsidR="00350C82" w:rsidRPr="00350C82" w:rsidRDefault="00350C82" w:rsidP="00350C82">
                  <w:pPr>
                    <w:rPr>
                      <w:sz w:val="24"/>
                      <w:szCs w:val="24"/>
                      <w:lang w:val="en-US"/>
                    </w:rPr>
                  </w:pPr>
                  <w:r w:rsidRPr="00CC0CF5">
                    <w:rPr>
                      <w:rFonts w:ascii="Anonymous Pro" w:hAnsi="Anonymous Pro"/>
                      <w:b/>
                      <w:sz w:val="24"/>
                      <w:szCs w:val="24"/>
                    </w:rPr>
                    <w:t xml:space="preserve">Насос </w:t>
                  </w:r>
                  <w:r>
                    <w:rPr>
                      <w:rFonts w:ascii="Anonymous Pro" w:hAnsi="Anonymous Pro"/>
                      <w:b/>
                      <w:sz w:val="24"/>
                      <w:szCs w:val="24"/>
                    </w:rPr>
                    <w:t>циркуляционный</w:t>
                  </w:r>
                  <w:r w:rsidR="001D71D1">
                    <w:rPr>
                      <w:rFonts w:ascii="Anonymous Pro" w:hAnsi="Anonymous Pro"/>
                      <w:b/>
                      <w:sz w:val="24"/>
                      <w:szCs w:val="24"/>
                    </w:rPr>
                    <w:t xml:space="preserve"> повысительный</w:t>
                  </w:r>
                </w:p>
              </w:txbxContent>
            </v:textbox>
          </v:shape>
        </w:pict>
      </w:r>
      <w:r>
        <w:rPr>
          <w:rFonts w:eastAsiaTheme="minorEastAsia"/>
          <w:noProof/>
          <w:lang w:val="en-US" w:eastAsia="zh-CN" w:bidi="ar-SA"/>
        </w:rPr>
        <w:pict>
          <v:shape id="_x0000_s1064" type="#_x0000_t202" style="position:absolute;margin-left:404.95pt;margin-top:1.7pt;width:40.2pt;height:255pt;z-index:25195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" filled="f" stroked="f">
            <v:textbox style="layout-flow:vertical;mso-layout-flow-alt:bottom-to-top;mso-next-textbox:#_x0000_s1064">
              <w:txbxContent>
                <w:p w:rsidR="00350C82" w:rsidRPr="00350C82" w:rsidRDefault="00350C82" w:rsidP="00350C82">
                  <w:pPr>
                    <w:rPr>
                      <w:sz w:val="24"/>
                      <w:szCs w:val="24"/>
                      <w:lang w:val="en-US"/>
                    </w:rPr>
                  </w:pPr>
                  <w:r w:rsidRPr="00CC0CF5">
                    <w:rPr>
                      <w:rFonts w:ascii="Anonymous Pro" w:hAnsi="Anonymous Pro"/>
                      <w:b/>
                      <w:sz w:val="24"/>
                      <w:szCs w:val="24"/>
                    </w:rPr>
                    <w:t xml:space="preserve">Насос </w:t>
                  </w:r>
                  <w:r>
                    <w:rPr>
                      <w:rFonts w:ascii="Anonymous Pro" w:hAnsi="Anonymous Pro"/>
                      <w:b/>
                      <w:sz w:val="24"/>
                      <w:szCs w:val="24"/>
                    </w:rPr>
                    <w:t>циркуляционный</w:t>
                  </w:r>
                  <w:r w:rsidR="001D71D1">
                    <w:rPr>
                      <w:rFonts w:ascii="Anonymous Pro" w:hAnsi="Anonymous Pro"/>
                      <w:b/>
                      <w:sz w:val="24"/>
                      <w:szCs w:val="24"/>
                    </w:rPr>
                    <w:t xml:space="preserve"> повысительный</w:t>
                  </w:r>
                </w:p>
              </w:txbxContent>
            </v:textbox>
          </v:shape>
        </w:pict>
      </w:r>
      <w:r>
        <w:rPr>
          <w:rFonts w:eastAsiaTheme="minorEastAsia"/>
          <w:noProof/>
          <w:lang w:val="en-US" w:eastAsia="zh-CN" w:bidi="ar-SA"/>
        </w:rPr>
        <w:pict>
          <v:shape id="_x0000_s1063" type="#_x0000_t202" style="position:absolute;margin-left:236.75pt;margin-top:1.7pt;width:40.2pt;height:255pt;z-index:25195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" filled="f" stroked="f">
            <v:textbox style="layout-flow:vertical;mso-layout-flow-alt:bottom-to-top">
              <w:txbxContent>
                <w:p w:rsidR="00350C82" w:rsidRPr="00350C82" w:rsidRDefault="00350C82" w:rsidP="00350C82">
                  <w:pPr>
                    <w:rPr>
                      <w:sz w:val="24"/>
                      <w:szCs w:val="24"/>
                      <w:lang w:val="en-US"/>
                    </w:rPr>
                  </w:pPr>
                  <w:r w:rsidRPr="00CC0CF5">
                    <w:rPr>
                      <w:rFonts w:ascii="Anonymous Pro" w:hAnsi="Anonymous Pro"/>
                      <w:b/>
                      <w:sz w:val="24"/>
                      <w:szCs w:val="24"/>
                    </w:rPr>
                    <w:t xml:space="preserve">Насос </w:t>
                  </w:r>
                  <w:r>
                    <w:rPr>
                      <w:rFonts w:ascii="Anonymous Pro" w:hAnsi="Anonymous Pro"/>
                      <w:b/>
                      <w:sz w:val="24"/>
                      <w:szCs w:val="24"/>
                    </w:rPr>
                    <w:t>циркуляционный</w:t>
                  </w:r>
                  <w:r w:rsidR="001D71D1">
                    <w:rPr>
                      <w:rFonts w:ascii="Anonymous Pro" w:hAnsi="Anonymous Pro"/>
                      <w:b/>
                      <w:sz w:val="24"/>
                      <w:szCs w:val="24"/>
                    </w:rPr>
                    <w:t xml:space="preserve"> повысительный</w:t>
                  </w:r>
                </w:p>
              </w:txbxContent>
            </v:textbox>
          </v:shape>
        </w:pict>
      </w:r>
    </w:p>
    <w:p w:rsidR="00332B10" w:rsidRDefault="00332B10" w:rsidP="007B7607">
      <w:pPr>
        <w:spacing w:line="265" w:lineRule="exact"/>
        <w:rPr>
          <w:rFonts w:eastAsiaTheme="minorEastAsia"/>
          <w:lang w:eastAsia="zh-CN"/>
        </w:rPr>
      </w:pPr>
    </w:p>
    <w:p w:rsidR="00332B10" w:rsidRDefault="00332B10" w:rsidP="007B7607">
      <w:pPr>
        <w:spacing w:line="265" w:lineRule="exact"/>
        <w:rPr>
          <w:rFonts w:eastAsiaTheme="minorEastAsia"/>
          <w:lang w:eastAsia="zh-CN"/>
        </w:rPr>
      </w:pPr>
    </w:p>
    <w:p w:rsidR="00332B10" w:rsidRDefault="00332B10" w:rsidP="007B7607">
      <w:pPr>
        <w:spacing w:line="265" w:lineRule="exact"/>
        <w:rPr>
          <w:rFonts w:eastAsiaTheme="minorEastAsia"/>
          <w:lang w:eastAsia="zh-CN"/>
        </w:rPr>
      </w:pPr>
    </w:p>
    <w:p w:rsidR="00332B10" w:rsidRDefault="00332B10" w:rsidP="007B7607">
      <w:pPr>
        <w:spacing w:line="265" w:lineRule="exact"/>
        <w:rPr>
          <w:rFonts w:eastAsiaTheme="minorEastAsia"/>
          <w:lang w:eastAsia="zh-CN"/>
        </w:rPr>
      </w:pPr>
    </w:p>
    <w:p w:rsidR="00332B10" w:rsidRDefault="00332B10" w:rsidP="007B7607">
      <w:pPr>
        <w:spacing w:line="265" w:lineRule="exact"/>
        <w:rPr>
          <w:rFonts w:eastAsiaTheme="minorEastAsia"/>
          <w:lang w:eastAsia="zh-CN"/>
        </w:rPr>
      </w:pPr>
    </w:p>
    <w:p w:rsidR="00332B10" w:rsidRDefault="00332B10" w:rsidP="007B7607">
      <w:pPr>
        <w:spacing w:line="265" w:lineRule="exact"/>
        <w:rPr>
          <w:rFonts w:eastAsiaTheme="minorEastAsia"/>
          <w:lang w:eastAsia="zh-CN"/>
        </w:rPr>
      </w:pPr>
    </w:p>
    <w:p w:rsidR="00332B10" w:rsidRDefault="00332B10" w:rsidP="007B7607">
      <w:pPr>
        <w:spacing w:line="265" w:lineRule="exact"/>
        <w:rPr>
          <w:rFonts w:eastAsiaTheme="minorEastAsia"/>
          <w:lang w:eastAsia="zh-CN"/>
        </w:rPr>
      </w:pPr>
    </w:p>
    <w:p w:rsidR="00332B10" w:rsidRDefault="00332B10" w:rsidP="007B7607">
      <w:pPr>
        <w:spacing w:line="265" w:lineRule="exact"/>
        <w:rPr>
          <w:rFonts w:eastAsiaTheme="minorEastAsia"/>
          <w:lang w:eastAsia="zh-CN"/>
        </w:rPr>
      </w:pPr>
    </w:p>
    <w:p w:rsidR="00332B10" w:rsidRDefault="00332B10" w:rsidP="007B7607">
      <w:pPr>
        <w:spacing w:line="265" w:lineRule="exact"/>
        <w:rPr>
          <w:rFonts w:eastAsiaTheme="minorEastAsia"/>
          <w:lang w:eastAsia="zh-CN"/>
        </w:rPr>
      </w:pPr>
    </w:p>
    <w:p w:rsidR="00332B10" w:rsidRDefault="00332B10" w:rsidP="007B7607">
      <w:pPr>
        <w:spacing w:line="265" w:lineRule="exact"/>
        <w:rPr>
          <w:rFonts w:eastAsiaTheme="minorEastAsia"/>
          <w:lang w:eastAsia="zh-CN"/>
        </w:rPr>
      </w:pPr>
    </w:p>
    <w:p w:rsidR="00332B10" w:rsidRDefault="00332B10" w:rsidP="007B7607">
      <w:pPr>
        <w:spacing w:line="265" w:lineRule="exact"/>
        <w:rPr>
          <w:rFonts w:eastAsiaTheme="minorEastAsia"/>
          <w:lang w:eastAsia="zh-CN"/>
        </w:rPr>
      </w:pPr>
    </w:p>
    <w:p w:rsidR="00332B10" w:rsidRDefault="00332B10" w:rsidP="007B7607">
      <w:pPr>
        <w:spacing w:line="265" w:lineRule="exact"/>
        <w:rPr>
          <w:rFonts w:eastAsiaTheme="minorEastAsia"/>
          <w:lang w:eastAsia="zh-CN"/>
        </w:rPr>
      </w:pPr>
    </w:p>
    <w:p w:rsidR="00332B10" w:rsidRDefault="00332B10" w:rsidP="007B7607">
      <w:pPr>
        <w:spacing w:line="265" w:lineRule="exact"/>
        <w:rPr>
          <w:rFonts w:eastAsiaTheme="minorEastAsia"/>
          <w:lang w:eastAsia="zh-CN"/>
        </w:rPr>
      </w:pPr>
    </w:p>
    <w:p w:rsidR="00332B10" w:rsidRDefault="00332B10" w:rsidP="007B7607">
      <w:pPr>
        <w:spacing w:line="265" w:lineRule="exact"/>
        <w:rPr>
          <w:rFonts w:eastAsiaTheme="minorEastAsia"/>
          <w:lang w:eastAsia="zh-CN"/>
        </w:rPr>
      </w:pPr>
    </w:p>
    <w:p w:rsidR="00332B10" w:rsidRDefault="00332B10" w:rsidP="007B7607">
      <w:pPr>
        <w:spacing w:line="265" w:lineRule="exact"/>
        <w:rPr>
          <w:rFonts w:eastAsiaTheme="minorEastAsia"/>
          <w:lang w:eastAsia="zh-CN"/>
        </w:rPr>
      </w:pPr>
    </w:p>
    <w:p w:rsidR="00332B10" w:rsidRDefault="00332B10" w:rsidP="007B7607">
      <w:pPr>
        <w:spacing w:line="265" w:lineRule="exact"/>
        <w:rPr>
          <w:rFonts w:eastAsiaTheme="minorEastAsia"/>
          <w:lang w:eastAsia="zh-CN"/>
        </w:rPr>
      </w:pPr>
    </w:p>
    <w:p w:rsidR="00332B10" w:rsidRDefault="00332B10" w:rsidP="007B7607">
      <w:pPr>
        <w:spacing w:line="265" w:lineRule="exact"/>
        <w:rPr>
          <w:rFonts w:eastAsiaTheme="minorEastAsia"/>
          <w:lang w:eastAsia="zh-CN"/>
        </w:rPr>
      </w:pPr>
    </w:p>
    <w:p w:rsidR="00332B10" w:rsidRDefault="00332B10" w:rsidP="007B7607">
      <w:pPr>
        <w:spacing w:line="265" w:lineRule="exact"/>
        <w:rPr>
          <w:rFonts w:eastAsiaTheme="minorEastAsia"/>
          <w:lang w:eastAsia="zh-CN"/>
        </w:rPr>
      </w:pPr>
    </w:p>
    <w:p w:rsidR="00332B10" w:rsidRDefault="00332B10" w:rsidP="007B7607">
      <w:pPr>
        <w:spacing w:line="265" w:lineRule="exact"/>
        <w:rPr>
          <w:rFonts w:eastAsiaTheme="minorEastAsia"/>
          <w:lang w:eastAsia="zh-CN"/>
        </w:rPr>
      </w:pPr>
    </w:p>
    <w:p w:rsidR="00332B10" w:rsidRDefault="00332B10" w:rsidP="007B7607">
      <w:pPr>
        <w:spacing w:line="265" w:lineRule="exact"/>
        <w:rPr>
          <w:rFonts w:eastAsiaTheme="minorEastAsia"/>
          <w:lang w:eastAsia="zh-CN"/>
        </w:rPr>
      </w:pPr>
    </w:p>
    <w:p w:rsidR="00332B10" w:rsidRDefault="00332B10" w:rsidP="007B7607">
      <w:pPr>
        <w:spacing w:line="265" w:lineRule="exact"/>
        <w:rPr>
          <w:rFonts w:eastAsiaTheme="minorEastAsia"/>
          <w:lang w:eastAsia="zh-CN"/>
        </w:rPr>
      </w:pPr>
    </w:p>
    <w:p w:rsidR="00332B10" w:rsidRDefault="00332B10" w:rsidP="007B7607">
      <w:pPr>
        <w:spacing w:line="265" w:lineRule="exact"/>
        <w:rPr>
          <w:rFonts w:eastAsiaTheme="minorEastAsia"/>
          <w:lang w:eastAsia="zh-CN"/>
        </w:rPr>
      </w:pPr>
    </w:p>
    <w:p w:rsidR="00332B10" w:rsidRDefault="00350C82" w:rsidP="007B7607">
      <w:pPr>
        <w:spacing w:line="265" w:lineRule="exact"/>
        <w:rPr>
          <w:rFonts w:eastAsiaTheme="minorEastAsia"/>
          <w:lang w:eastAsia="zh-CN"/>
        </w:rPr>
      </w:pPr>
      <w:r w:rsidRPr="00350C82">
        <w:rPr>
          <w:rFonts w:eastAsiaTheme="minorEastAsia"/>
          <w:noProof/>
          <w:lang w:bidi="ar-SA"/>
        </w:rPr>
        <w:drawing>
          <wp:anchor distT="0" distB="0" distL="114300" distR="114300" simplePos="0" relativeHeight="251949568" behindDoc="0" locked="0" layoutInCell="1" allowOverlap="1">
            <wp:simplePos x="0" y="0"/>
            <wp:positionH relativeFrom="column">
              <wp:posOffset>-23481</wp:posOffset>
            </wp:positionH>
            <wp:positionV relativeFrom="paragraph">
              <wp:posOffset>-487989</wp:posOffset>
            </wp:positionV>
            <wp:extent cx="7572597" cy="5018567"/>
            <wp:effectExtent l="19050" t="0" r="9303" b="0"/>
            <wp:wrapNone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4029" t="5053" r="4582" b="6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597" cy="5018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2B10" w:rsidRDefault="00332B10" w:rsidP="007B7607">
      <w:pPr>
        <w:spacing w:line="265" w:lineRule="exact"/>
        <w:rPr>
          <w:rFonts w:eastAsiaTheme="minorEastAsia"/>
          <w:lang w:eastAsia="zh-CN"/>
        </w:rPr>
      </w:pPr>
    </w:p>
    <w:p w:rsidR="00332B10" w:rsidRDefault="00332B10" w:rsidP="007B7607">
      <w:pPr>
        <w:spacing w:line="265" w:lineRule="exact"/>
        <w:rPr>
          <w:rFonts w:eastAsiaTheme="minorEastAsia"/>
          <w:lang w:eastAsia="zh-CN"/>
        </w:rPr>
      </w:pPr>
    </w:p>
    <w:p w:rsidR="00332B10" w:rsidRDefault="00332B10" w:rsidP="007B7607">
      <w:pPr>
        <w:spacing w:line="265" w:lineRule="exact"/>
        <w:rPr>
          <w:rFonts w:eastAsiaTheme="minorEastAsia"/>
          <w:lang w:eastAsia="zh-CN"/>
        </w:rPr>
      </w:pPr>
    </w:p>
    <w:p w:rsidR="00332B10" w:rsidRDefault="00332B10" w:rsidP="007B7607">
      <w:pPr>
        <w:spacing w:line="265" w:lineRule="exact"/>
        <w:rPr>
          <w:rFonts w:eastAsiaTheme="minorEastAsia"/>
          <w:lang w:eastAsia="zh-CN"/>
        </w:rPr>
      </w:pPr>
    </w:p>
    <w:p w:rsidR="00332B10" w:rsidRDefault="00332B10" w:rsidP="007B7607">
      <w:pPr>
        <w:spacing w:line="265" w:lineRule="exact"/>
        <w:rPr>
          <w:rFonts w:eastAsiaTheme="minorEastAsia"/>
          <w:lang w:eastAsia="zh-CN"/>
        </w:rPr>
      </w:pPr>
    </w:p>
    <w:p w:rsidR="00332B10" w:rsidRDefault="00332B10" w:rsidP="007B7607">
      <w:pPr>
        <w:spacing w:line="265" w:lineRule="exact"/>
        <w:rPr>
          <w:rFonts w:eastAsiaTheme="minorEastAsia"/>
          <w:lang w:eastAsia="zh-CN"/>
        </w:rPr>
      </w:pPr>
    </w:p>
    <w:p w:rsidR="00332B10" w:rsidRDefault="00332B10" w:rsidP="007B7607">
      <w:pPr>
        <w:spacing w:line="265" w:lineRule="exact"/>
        <w:rPr>
          <w:rFonts w:eastAsiaTheme="minorEastAsia"/>
          <w:lang w:eastAsia="zh-CN"/>
        </w:rPr>
      </w:pPr>
    </w:p>
    <w:p w:rsidR="00332B10" w:rsidRDefault="00332B10" w:rsidP="007B7607">
      <w:pPr>
        <w:spacing w:line="265" w:lineRule="exact"/>
        <w:rPr>
          <w:rFonts w:eastAsiaTheme="minorEastAsia"/>
          <w:lang w:eastAsia="zh-CN"/>
        </w:rPr>
      </w:pPr>
    </w:p>
    <w:p w:rsidR="00332B10" w:rsidRDefault="00332B10" w:rsidP="007B7607">
      <w:pPr>
        <w:spacing w:line="265" w:lineRule="exact"/>
        <w:rPr>
          <w:rFonts w:eastAsiaTheme="minorEastAsia"/>
          <w:lang w:eastAsia="zh-CN"/>
        </w:rPr>
      </w:pPr>
    </w:p>
    <w:p w:rsidR="00332B10" w:rsidRDefault="00332B10" w:rsidP="007B7607">
      <w:pPr>
        <w:spacing w:line="265" w:lineRule="exact"/>
        <w:rPr>
          <w:rFonts w:eastAsiaTheme="minorEastAsia"/>
          <w:lang w:eastAsia="zh-CN"/>
        </w:rPr>
      </w:pPr>
    </w:p>
    <w:p w:rsidR="00332B10" w:rsidRDefault="00332B10" w:rsidP="007B7607">
      <w:pPr>
        <w:spacing w:line="265" w:lineRule="exact"/>
        <w:rPr>
          <w:rFonts w:eastAsiaTheme="minorEastAsia"/>
          <w:lang w:eastAsia="zh-CN"/>
        </w:rPr>
      </w:pPr>
    </w:p>
    <w:p w:rsidR="00332B10" w:rsidRDefault="00332B10" w:rsidP="007B7607">
      <w:pPr>
        <w:spacing w:line="265" w:lineRule="exact"/>
        <w:rPr>
          <w:rFonts w:eastAsiaTheme="minorEastAsia"/>
          <w:lang w:eastAsia="zh-CN"/>
        </w:rPr>
      </w:pPr>
    </w:p>
    <w:p w:rsidR="00332B10" w:rsidRDefault="00332B10" w:rsidP="007B7607">
      <w:pPr>
        <w:spacing w:line="265" w:lineRule="exact"/>
        <w:rPr>
          <w:rFonts w:eastAsiaTheme="minorEastAsia"/>
          <w:lang w:eastAsia="zh-CN"/>
        </w:rPr>
      </w:pPr>
    </w:p>
    <w:p w:rsidR="00332B10" w:rsidRDefault="00332B10" w:rsidP="007B7607">
      <w:pPr>
        <w:spacing w:line="265" w:lineRule="exact"/>
        <w:rPr>
          <w:rFonts w:eastAsiaTheme="minorEastAsia"/>
          <w:lang w:eastAsia="zh-CN"/>
        </w:rPr>
      </w:pPr>
    </w:p>
    <w:p w:rsidR="00332B10" w:rsidRDefault="00332B10" w:rsidP="007B7607">
      <w:pPr>
        <w:spacing w:line="265" w:lineRule="exact"/>
        <w:rPr>
          <w:rFonts w:eastAsiaTheme="minorEastAsia"/>
          <w:lang w:eastAsia="zh-CN"/>
        </w:rPr>
      </w:pPr>
    </w:p>
    <w:p w:rsidR="00332B10" w:rsidRDefault="00332B10" w:rsidP="007B7607">
      <w:pPr>
        <w:spacing w:line="265" w:lineRule="exact"/>
        <w:rPr>
          <w:rFonts w:eastAsiaTheme="minorEastAsia"/>
          <w:lang w:eastAsia="zh-CN"/>
        </w:rPr>
      </w:pPr>
    </w:p>
    <w:p w:rsidR="00332B10" w:rsidRDefault="00332B10" w:rsidP="007B7607">
      <w:pPr>
        <w:spacing w:line="265" w:lineRule="exact"/>
        <w:rPr>
          <w:rFonts w:eastAsiaTheme="minorEastAsia"/>
          <w:lang w:eastAsia="zh-CN"/>
        </w:rPr>
      </w:pPr>
    </w:p>
    <w:p w:rsidR="00332B10" w:rsidRDefault="00332B10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3F38AC" w:rsidP="007B7607">
      <w:pPr>
        <w:spacing w:line="265" w:lineRule="exact"/>
        <w:rPr>
          <w:rFonts w:eastAsiaTheme="minorEastAsia"/>
          <w:lang w:eastAsia="zh-CN"/>
        </w:rPr>
      </w:pPr>
      <w:r w:rsidRPr="003F38AC">
        <w:rPr>
          <w:rFonts w:eastAsiaTheme="minorEastAsia"/>
          <w:noProof/>
          <w:lang w:bidi="ar-SA"/>
        </w:rPr>
        <w:drawing>
          <wp:anchor distT="0" distB="0" distL="114300" distR="114300" simplePos="0" relativeHeight="2519178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-622300</wp:posOffset>
            </wp:positionV>
            <wp:extent cx="7620000" cy="5248275"/>
            <wp:effectExtent l="19050" t="0" r="0" b="0"/>
            <wp:wrapNone/>
            <wp:docPr id="21" name="图片 5" descr="\\Awlopserver\包装调整\包装资料\Bizexpo\STURM\files\新版说明书\橘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Awlopserver\包装调整\包装资料\Bizexpo\STURM\files\新版说明书\橘底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P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sectPr w:rsidR="00F5706A" w:rsidRPr="00F5706A" w:rsidSect="007B7607">
      <w:footerReference w:type="even" r:id="rId40"/>
      <w:footerReference w:type="default" r:id="rId41"/>
      <w:pgSz w:w="11910" w:h="7910" w:orient="landscape"/>
      <w:pgMar w:top="0" w:right="180" w:bottom="700" w:left="0" w:header="0" w:footer="51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69C5" w:rsidRDefault="007269C5">
      <w:r>
        <w:separator/>
      </w:r>
    </w:p>
  </w:endnote>
  <w:endnote w:type="continuationSeparator" w:id="0">
    <w:p w:rsidR="007269C5" w:rsidRDefault="007269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Anonymous Pro">
    <w:panose1 w:val="02060609030202000504"/>
    <w:charset w:val="CC"/>
    <w:family w:val="modern"/>
    <w:pitch w:val="fixed"/>
    <w:sig w:usb0="A00002A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7816" w:rsidRDefault="00277475">
    <w:pPr>
      <w:pStyle w:val="a8"/>
    </w:pPr>
    <w:r>
      <w:rPr>
        <w:noProof/>
        <w:lang w:bidi="ar-SA"/>
      </w:rPr>
    </w:r>
    <w:r>
      <w:rPr>
        <w:noProof/>
        <w:lang w:bidi="ar-SA"/>
      </w:rPr>
      <w:pict>
        <v:group id="Group 81" o:spid="_x0000_s4113" style="width:595.3pt;height:22.35pt;mso-position-horizontal-relative:char;mso-position-vertical-relative:line" coordorigin=",7199" coordsize="11906,447">
          <v:rect id="Rectangle 82" o:spid="_x0000_s4115" style="position:absolute;left:11050;top:7198;width:855;height:4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EawsYA&#10;AADbAAAADwAAAGRycy9kb3ducmV2LnhtbESPQWvCQBSE7wX/w/IEL0U3VQyaukpVhHoqplro7TX7&#10;TILZtyG7Jum/7xYKPQ4z8w2z2vSmEi01rrSs4GkSgSDOrC45V3B+P4wXIJxH1lhZJgXf5GCzHjys&#10;MNG24xO1qc9FgLBLUEHhfZ1I6bKCDLqJrYmDd7WNQR9kk0vdYBfgppLTKIqlwZLDQoE17QrKbund&#10;KHjr+tMhvuwfP7af7Xn2tZ/fq/io1GjYvzyD8NT7//Bf+1UrmC7h90v4AX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CEawsYAAADbAAAADwAAAAAAAAAAAAAAAACYAgAAZHJz&#10;L2Rvd25yZXYueG1sUEsFBgAAAAAEAAQA9QAAAIsDAAAAAA==&#10;" fillcolor="#808285" stroked="f"/>
          <v:line id="Line 83" o:spid="_x0000_s4114" style="position:absolute;visibility:visibl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U0gL8AAADbAAAADwAAAGRycy9kb3ducmV2LnhtbERPTYvCMBC9C/6HMMLeNHUFWapRRBBc&#10;EEE3F29DMzbFZlKaaKu/fnMQPD7e93Ldu1o8qA2VZwXTSQaCuPCm4lKB/tuNf0CEiGyw9kwKnhRg&#10;vRoOlpgb3/GJHudYihTCIUcFNsYmlzIUlhyGiW+IE3f1rcOYYFtK02KXwl0tv7NsLh1WnBosNrS1&#10;VNzOd6eAbfGqs6P51Zf54bWzM627Xiv1Neo3CxCR+vgRv917o2CW1qcv6QfI1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lU0gL8AAADbAAAADwAAAAAAAAAAAAAAAACh&#10;AgAAZHJzL2Rvd25yZXYueG1sUEsFBgAAAAAEAAQA+QAAAI0DAAAAAA==&#10;" strokecolor="#808285" strokeweight=".38242mm"/>
          <w10:anchorlock/>
        </v:group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7816" w:rsidRPr="005670B0" w:rsidRDefault="00277475">
    <w:pPr>
      <w:pStyle w:val="a3"/>
      <w:spacing w:line="14" w:lineRule="auto"/>
      <w:rPr>
        <w:rFonts w:eastAsiaTheme="minorEastAsia"/>
        <w:sz w:val="20"/>
        <w:lang w:eastAsia="zh-CN"/>
      </w:rPr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1" o:spid="_x0000_s4112" type="#_x0000_t202" style="position:absolute;margin-left:552.5pt;margin-top:360.05pt;width:31pt;height:22.25pt;z-index:-174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" filled="f" stroked="f">
          <v:textbox inset="0,0,0,0">
            <w:txbxContent>
              <w:p w:rsidR="00367816" w:rsidRPr="00733993" w:rsidRDefault="00852E35">
                <w:pPr>
                  <w:spacing w:before="20"/>
                  <w:ind w:left="40"/>
                  <w:rPr>
                    <w:rFonts w:ascii="Arial Narrow" w:eastAsiaTheme="minorEastAsia"/>
                    <w:sz w:val="34"/>
                    <w:lang w:eastAsia="zh-CN"/>
                  </w:rPr>
                </w:pPr>
                <w:r>
                  <w:fldChar w:fldCharType="begin"/>
                </w:r>
                <w:r w:rsidR="00367816">
                  <w:rPr>
                    <w:rFonts w:ascii="Arial Narrow"/>
                    <w:color w:val="FFFFFF"/>
                    <w:sz w:val="34"/>
                  </w:rPr>
                  <w:instrText xml:space="preserve"> PAGE </w:instrText>
                </w:r>
                <w:r>
                  <w:fldChar w:fldCharType="separate"/>
                </w:r>
                <w:r w:rsidR="00277475">
                  <w:rPr>
                    <w:rFonts w:ascii="Arial Narrow"/>
                    <w:noProof/>
                    <w:color w:val="FFFFFF"/>
                    <w:sz w:val="34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bidi="ar-SA"/>
      </w:rPr>
      <w:pict>
        <v:group id="Group 22" o:spid="_x0000_s4109" style="position:absolute;margin-left:0;margin-top:359.95pt;width:595.3pt;height:22.35pt;z-index:-17488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">
          <v:rect id="Rectangle 24" o:spid="_x0000_s4111" style="position:absolute;left:11050;top:7198;width:855;height:4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wQx8YA&#10;AADbAAAADwAAAGRycy9kb3ducmV2LnhtbESPQWvCQBSE70L/w/KEXqRuajGU1E3QilBPorWF3l6z&#10;zyQ0+zZk1yT9964geBxm5htmkQ2mFh21rrKs4HkagSDOra64UHD83Dy9gnAeWWNtmRT8k4MsfRgt&#10;MNG25z11B1+IAGGXoILS+yaR0uUlGXRT2xAH72Rbgz7ItpC6xT7ATS1nURRLgxWHhRIbei8p/zuc&#10;jYJdP+w38dd68r366Y4vv+v5uY63Sj2Oh+UbCE+Dv4dv7Q+tYDaH65fwA2R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wQx8YAAADbAAAADwAAAAAAAAAAAAAAAACYAgAAZHJz&#10;L2Rvd25yZXYueG1sUEsFBgAAAAAEAAQA9QAAAIsDAAAAAA==&#10;" fillcolor="#808285" stroked="f"/>
          <v:line id="Line 23" o:spid="_x0000_s4110" style="position:absolute;visibility:visibl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mfssMAAADbAAAADwAAAGRycy9kb3ducmV2LnhtbESPQWvCQBSE7wX/w/IEb3WjQiipaxAh&#10;0IIUavfS2yP7zAazb0N2NdFf3y0Uehxm5htmW06uEzcaQutZwWqZgSCuvWm5UaC/qucXECEiG+w8&#10;k4I7BSh3s6ctFsaP/Em3U2xEgnAoUIGNsS+kDLUlh2Hpe+Lknf3gMCY5NNIMOCa46+Q6y3LpsOW0&#10;YLGng6X6cro6BWzrR5d9mHf9nR8fld1oPU5aqcV82r+CiDTF//Bf+80oWOfw+yX9ALn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Mpn7LDAAAA2wAAAA8AAAAAAAAAAAAA&#10;AAAAoQIAAGRycy9kb3ducmV2LnhtbFBLBQYAAAAABAAEAPkAAACRAwAAAAA=&#10;" strokecolor="#808285" strokeweight=".38242mm"/>
          <w10:wrap anchorx="page" anchory="page"/>
        </v:group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7816" w:rsidRDefault="00277475">
    <w:pPr>
      <w:pStyle w:val="a3"/>
      <w:spacing w:line="14" w:lineRule="auto"/>
      <w:rPr>
        <w:sz w:val="20"/>
      </w:rPr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7" o:spid="_x0000_s4108" type="#_x0000_t202" style="position:absolute;margin-left:23.4pt;margin-top:360.8pt;width:19.6pt;height:21.6pt;z-index:-174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ChasAIAALE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" filled="f" stroked="f">
          <v:textbox inset="0,0,0,0">
            <w:txbxContent>
              <w:p w:rsidR="00367816" w:rsidRDefault="00852E35">
                <w:pPr>
                  <w:spacing w:before="20"/>
                  <w:ind w:left="40"/>
                  <w:rPr>
                    <w:rFonts w:ascii="Arial Narrow"/>
                    <w:sz w:val="34"/>
                  </w:rPr>
                </w:pPr>
                <w:r>
                  <w:fldChar w:fldCharType="begin"/>
                </w:r>
                <w:r w:rsidR="00367816">
                  <w:rPr>
                    <w:rFonts w:ascii="Arial Narrow"/>
                    <w:color w:val="FFFFFF"/>
                    <w:sz w:val="34"/>
                  </w:rPr>
                  <w:instrText xml:space="preserve"> PAGE </w:instrText>
                </w:r>
                <w:r>
                  <w:fldChar w:fldCharType="separate"/>
                </w:r>
                <w:r w:rsidR="00277475">
                  <w:rPr>
                    <w:rFonts w:ascii="Arial Narrow"/>
                    <w:noProof/>
                    <w:color w:val="FFFFFF"/>
                    <w:sz w:val="34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bidi="ar-SA"/>
      </w:rPr>
      <w:pict>
        <v:group id="Group 18" o:spid="_x0000_s4105" style="position:absolute;margin-left:0;margin-top:359.95pt;width:595.3pt;height:22.35pt;z-index:-17440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">
          <v:rect id="Rectangle 20" o:spid="_x0000_s4107" style="position:absolute;top:7198;width:867;height:4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cWxMYA&#10;AADbAAAADwAAAGRycy9kb3ducmV2LnhtbESPQWvCQBSE70L/w/KEXkQ3Kg0lugltRbCnolXB2zP7&#10;TEKzb0N2TdJ/3y0Uehxm5htmnQ2mFh21rrKsYD6LQBDnVldcKDh+bqfPIJxH1lhbJgXf5CBLH0Zr&#10;TLTteU/dwRciQNglqKD0vkmkdHlJBt3MNsTBu9nWoA+yLaRusQ9wU8tFFMXSYMVhocSG3krKvw53&#10;o+CjH/bb+LSZnF8v3XF53Tzd6/hdqcfx8LIC4Wnw/+G/9k4rWMzh90v4ATL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cWxMYAAADbAAAADwAAAAAAAAAAAAAAAACYAgAAZHJz&#10;L2Rvd25yZXYueG1sUEsFBgAAAAAEAAQA9QAAAIsDAAAAAA==&#10;" fillcolor="#808285" stroked="f"/>
          <v:line id="Line 19" o:spid="_x0000_s4106" style="position:absolute;visibility:visible" from="866,7411" to="11906,7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KZscIAAADbAAAADwAAAGRycy9kb3ducmV2LnhtbESPQYvCMBSE7wv+h/AEb2tqBZGuUUQQ&#10;dkEWVnPZ26N5NsXmpTTRVn/9ZkHwOMzMN8xqM7hG3KgLtWcFs2kGgrj0puZKgT7t35cgQkQ22Hgm&#10;BXcKsFmP3lZYGN/zD92OsRIJwqFABTbGtpAylJYchqlviZN39p3DmGRXSdNhn+CukXmWLaTDmtOC&#10;xZZ2lsrL8eoUsC0fTfZtvvTv4vDY27nW/aCVmoyH7QeISEN8hZ/tT6Mgz+H/S/oBcv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BKZscIAAADbAAAADwAAAAAAAAAAAAAA&#10;AAChAgAAZHJzL2Rvd25yZXYueG1sUEsFBgAAAAAEAAQA+QAAAJADAAAAAA==&#10;" strokecolor="#808285" strokeweight=".38242mm"/>
          <w10:wrap anchorx="page" anchory="page"/>
        </v:group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7816" w:rsidRDefault="00277475">
    <w:pPr>
      <w:pStyle w:val="a3"/>
      <w:spacing w:line="14" w:lineRule="auto"/>
      <w:rPr>
        <w:sz w:val="20"/>
      </w:rPr>
    </w:pPr>
    <w:r>
      <w:rPr>
        <w:noProof/>
        <w:lang w:bidi="ar-SA"/>
      </w:rPr>
      <w:pict>
        <v:group id="Group 6" o:spid="_x0000_s4102" style="position:absolute;margin-left:0;margin-top:359.95pt;width:595.3pt;height:22.35pt;z-index:-17296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">
          <v:rect id="Rectangle 8" o:spid="_x0000_s4104" style="position:absolute;left:11050;top:7198;width:855;height:4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7hlsQA&#10;AADbAAAADwAAAGRycy9kb3ducmV2LnhtbERPTWvCQBC9F/wPywi9FN1oMZXUVaoi1JOYquBtzE6T&#10;0OxsyK5J+u+7hUJv83ifs1j1phItNa60rGAyjkAQZ1aXnCs4fexGcxDOI2usLJOCb3KwWg4eFpho&#10;2/GR2tTnIoSwS1BB4X2dSOmyggy6sa2JA/dpG4M+wCaXusEuhJtKTqMolgZLDg0F1rQpKPtK70bB&#10;oeuPu/i8fbqsr+3p+bad3at4r9TjsH97BeGp9//iP/e7DvNf4PeXcI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e4ZbEAAAA2wAAAA8AAAAAAAAAAAAAAAAAmAIAAGRycy9k&#10;b3ducmV2LnhtbFBLBQYAAAAABAAEAPUAAACJAwAAAAA=&#10;" fillcolor="#808285" stroked="f"/>
          <v:line id="Line 7" o:spid="_x0000_s4103" style="position:absolute;visibility:visibl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rBfcEAAADbAAAADwAAAGRycy9kb3ducmV2LnhtbERP32vCMBB+H+x/CDfY20zdQLZqLDIo&#10;OBBBlxffjuZsis2lNNF2/vVGEPZ2H9/PWxSja8WF+tB4VjCdZCCIK28arhXo3/LtE0SIyAZbz6Tg&#10;jwIUy+enBebGD7yjyz7WIoVwyFGBjbHLpQyVJYdh4jvixB197zAm2NfS9DikcNfK9yybSYcNpwaL&#10;HX1bqk77s1PAtrq22db86MNscy3th9bDqJV6fRlXcxCRxvgvfrjXJs3/gvsv6QC5v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2sF9wQAAANsAAAAPAAAAAAAAAAAAAAAA&#10;AKECAABkcnMvZG93bnJldi54bWxQSwUGAAAAAAQABAD5AAAAjwMAAAAA&#10;" strokecolor="#808285" strokeweight=".38242mm"/>
          <w10:wrap anchorx="page" anchory="page"/>
        </v:group>
      </w:pict>
    </w: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4101" type="#_x0000_t202" style="position:absolute;margin-left:555.9pt;margin-top:5in;width:19.6pt;height:21.7pt;z-index:-172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/nosQIAALA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" filled="f" stroked="f">
          <v:textbox inset="0,0,0,0">
            <w:txbxContent>
              <w:p w:rsidR="00367816" w:rsidRDefault="00852E35">
                <w:pPr>
                  <w:spacing w:before="20"/>
                  <w:ind w:left="40"/>
                  <w:rPr>
                    <w:rFonts w:ascii="Arial Narrow"/>
                    <w:sz w:val="34"/>
                  </w:rPr>
                </w:pPr>
                <w:r>
                  <w:fldChar w:fldCharType="begin"/>
                </w:r>
                <w:r w:rsidR="00367816">
                  <w:rPr>
                    <w:rFonts w:ascii="Arial Narrow"/>
                    <w:color w:val="FFFFFF"/>
                    <w:sz w:val="34"/>
                  </w:rPr>
                  <w:instrText xml:space="preserve"> PAGE </w:instrText>
                </w:r>
                <w:r>
                  <w:fldChar w:fldCharType="separate"/>
                </w:r>
                <w:r w:rsidR="00277475">
                  <w:rPr>
                    <w:rFonts w:ascii="Arial Narrow"/>
                    <w:noProof/>
                    <w:color w:val="FFFFFF"/>
                    <w:sz w:val="34"/>
                  </w:rP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7816" w:rsidRDefault="00277475">
    <w:pPr>
      <w:pStyle w:val="a3"/>
      <w:spacing w:line="14" w:lineRule="auto"/>
      <w:rPr>
        <w:sz w:val="20"/>
      </w:rPr>
    </w:pPr>
    <w:r>
      <w:rPr>
        <w:noProof/>
        <w:lang w:bidi="ar-SA"/>
      </w:rPr>
      <w:pict>
        <v:group id="Group 2" o:spid="_x0000_s4098" style="position:absolute;margin-left:0;margin-top:359.95pt;width:595.3pt;height:22.35pt;z-index:-17248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">
          <v:rect id="Rectangle 4" o:spid="_x0000_s4100" style="position:absolute;top:7198;width:867;height:4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D5hsUA&#10;AADaAAAADwAAAGRycy9kb3ducmV2LnhtbESPT2vCQBTE74V+h+UJvRTdtGIoqatog6An0arg7TX7&#10;TEKzb0N288dv3y0Uehxm5jfMfDmYSnTUuNKygpdJBII4s7rkXMHpczN+A+E8ssbKMim4k4Pl4vFh&#10;jom2PR+oO/pcBAi7BBUU3teJlC4ryKCb2Jo4eDfbGPRBNrnUDfYBbir5GkWxNFhyWCiwpo+Csu9j&#10;axTs++Gwic/p82V97U7Tr3TWVvFOqafRsHoH4Wnw/+G/9lYriOH3SrgB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IPmGxQAAANoAAAAPAAAAAAAAAAAAAAAAAJgCAABkcnMv&#10;ZG93bnJldi54bWxQSwUGAAAAAAQABAD1AAAAigMAAAAA&#10;" fillcolor="#808285" stroked="f"/>
          <v:line id="Line 3" o:spid="_x0000_s4099" style="position:absolute;visibility:visible" from="866,7411" to="11906,7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L2l8AAAADbAAAADwAAAGRycy9kb3ducmV2LnhtbERPTYvCMBC9L/gfwgje1lQFkWoUEQQF&#10;WVjNxdvQjE2xmZQm2uqv3yws7G0e73NWm97V4kltqDwrmIwzEMSFNxWXCvRl/7kAESKywdozKXhR&#10;gM168LHC3PiOv+l5jqVIIRxyVGBjbHIpQ2HJYRj7hjhxN986jAm2pTQtdinc1XKaZXPpsOLUYLGh&#10;naXifn44BWyLd519maO+zk/vvZ1p3fVaqdGw3y5BROrjv/jPfTBp/gx+f0kHyPU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0y9pfAAAAA2wAAAA8AAAAAAAAAAAAAAAAA&#10;oQIAAGRycy9kb3ducmV2LnhtbFBLBQYAAAAABAAEAPkAAACOAwAAAAA=&#10;" strokecolor="#808285" strokeweight=".38242mm"/>
          <w10:wrap anchorx="page" anchory="page"/>
        </v:group>
      </w:pict>
    </w: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7" type="#_x0000_t202" style="position:absolute;margin-left:19.65pt;margin-top:360.8pt;width:19.6pt;height:21.6pt;z-index:-172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" filled="f" stroked="f">
          <v:textbox inset="0,0,0,0">
            <w:txbxContent>
              <w:p w:rsidR="00367816" w:rsidRDefault="00852E35">
                <w:pPr>
                  <w:spacing w:before="20"/>
                  <w:ind w:left="40"/>
                  <w:rPr>
                    <w:rFonts w:ascii="Arial Narrow"/>
                    <w:sz w:val="34"/>
                  </w:rPr>
                </w:pPr>
                <w:r>
                  <w:fldChar w:fldCharType="begin"/>
                </w:r>
                <w:r w:rsidR="00367816">
                  <w:rPr>
                    <w:rFonts w:ascii="Arial Narrow"/>
                    <w:color w:val="FFFFFF"/>
                    <w:sz w:val="34"/>
                  </w:rPr>
                  <w:instrText xml:space="preserve"> PAGE </w:instrText>
                </w:r>
                <w:r>
                  <w:fldChar w:fldCharType="separate"/>
                </w:r>
                <w:r w:rsidR="00277475">
                  <w:rPr>
                    <w:rFonts w:ascii="Arial Narrow"/>
                    <w:noProof/>
                    <w:color w:val="FFFFFF"/>
                    <w:sz w:val="34"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69C5" w:rsidRDefault="007269C5">
      <w:r>
        <w:separator/>
      </w:r>
    </w:p>
  </w:footnote>
  <w:footnote w:type="continuationSeparator" w:id="0">
    <w:p w:rsidR="007269C5" w:rsidRDefault="007269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7816" w:rsidRPr="00024354" w:rsidRDefault="00277475" w:rsidP="00024354">
    <w:pPr>
      <w:pStyle w:val="a6"/>
      <w:pBdr>
        <w:bottom w:val="none" w:sz="0" w:space="0" w:color="auto"/>
      </w:pBdr>
      <w:rPr>
        <w:rFonts w:eastAsiaTheme="minorEastAsia"/>
        <w:lang w:eastAsia="zh-CN"/>
      </w:rPr>
    </w:pPr>
    <w:r>
      <w:rPr>
        <w:rFonts w:eastAsiaTheme="minorEastAsia"/>
        <w:noProof/>
        <w:lang w:bidi="ar-SA"/>
      </w:rPr>
    </w:r>
    <w:r>
      <w:rPr>
        <w:rFonts w:eastAsiaTheme="minorEastAsia"/>
        <w:noProof/>
        <w:lang w:bidi="ar-SA"/>
      </w:rPr>
      <w:pict>
        <v:group id="Group 52" o:spid="_x0000_s4120" style="width:600.4pt;height:36.45pt;mso-position-horizontal-relative:char;mso-position-vertical-relative:line" coordorigin=",-718" coordsize="11906,729">
          <v:rect id="Rectangle 53" o:spid="_x0000_s4123" style="position:absolute;top:-718;width:11906;height:7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cYbcUA&#10;AADbAAAADwAAAGRycy9kb3ducmV2LnhtbESPQWvCQBSE74L/YXmCF9FNKwZJXcVWBD2J1hZ6e2af&#10;STD7NmTXJP77bkHocZiZb5jFqjOlaKh2hWUFL5MIBHFqdcGZgvPndjwH4TyyxtIyKXiQg9Wy31tg&#10;om3LR2pOPhMBwi5BBbn3VSKlS3My6Ca2Ig7e1dYGfZB1JnWNbYCbUr5GUSwNFhwWcqzoI6f0drob&#10;BYe2O27jr83o+/2nOU8vm9m9jPdKDQfd+g2Ep87/h5/tnVYwjeHvS/gB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ZxhtxQAAANsAAAAPAAAAAAAAAAAAAAAAAJgCAABkcnMv&#10;ZG93bnJldi54bWxQSwUGAAAAAAQABAD1AAAAigMAAAAA&#10;" fillcolor="#808285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4" o:spid="_x0000_s4122" type="#_x0000_t75" style="position:absolute;left:567;top:-534;width:1691;height:45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z9JjCAAAA2wAAAA8AAABkcnMvZG93bnJldi54bWxEj0GLwjAUhO8L/ofwBG9rqsVVqlGkoHjZ&#10;g9Uf8GyebbF5qU3U6q/fCMIeh5n5hlmsOlOLO7WusqxgNIxAEOdWV1woOB423zMQziNrrC2Tgic5&#10;WC17XwtMtH3wnu6ZL0SAsEtQQel9k0jp8pIMuqFtiIN3tq1BH2RbSN3iI8BNLcdR9CMNVhwWSmwo&#10;LSm/ZDejgDB+ZdvO/l5P1yLN00tc7yas1KDfrecgPHX+P/xp77SCeArvL+EHyO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8/SYwgAAANsAAAAPAAAAAAAAAAAAAAAAAJ8C&#10;AABkcnMvZG93bnJldi54bWxQSwUGAAAAAAQABAD3AAAAjgMAAAAA&#10;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55" o:spid="_x0000_s4121" type="#_x0000_t202" style="position:absolute;top:-718;width:11906;height:7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<v:textbox style="mso-next-textbox:#Text Box 55" inset="0,0,0,0">
              <w:txbxContent>
                <w:p w:rsidR="00367816" w:rsidRPr="00F10F8D" w:rsidRDefault="00367816" w:rsidP="003F38AC">
                  <w:pPr>
                    <w:spacing w:before="257"/>
                    <w:ind w:leftChars="1309" w:left="2880" w:firstLineChars="150" w:firstLine="360"/>
                    <w:rPr>
                      <w:rFonts w:eastAsiaTheme="minorEastAsia"/>
                      <w:sz w:val="27"/>
                      <w:lang w:eastAsia="zh-CN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24"/>
                      <w:szCs w:val="24"/>
                    </w:rPr>
                    <w:t xml:space="preserve">                     </w:t>
                  </w:r>
                  <w:r w:rsidR="001D71D1">
                    <w:rPr>
                      <w:rFonts w:ascii="Arial" w:hAnsi="Arial" w:cs="Arial"/>
                      <w:color w:val="FFFFFF" w:themeColor="background1"/>
                      <w:sz w:val="24"/>
                      <w:szCs w:val="24"/>
                    </w:rPr>
                    <w:t xml:space="preserve">                            </w:t>
                  </w:r>
                  <w:r w:rsidR="00F10F8D">
                    <w:rPr>
                      <w:rFonts w:ascii="Arial" w:hAnsi="Arial" w:cs="Arial"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 w:rsidR="001D71D1">
                    <w:rPr>
                      <w:rFonts w:ascii="Arial" w:hAnsi="Arial" w:cs="Arial"/>
                      <w:color w:val="FFFFFF" w:themeColor="background1"/>
                      <w:sz w:val="24"/>
                      <w:szCs w:val="24"/>
                    </w:rPr>
                    <w:t>Насос ц</w:t>
                  </w:r>
                  <w:r w:rsidR="00F10F8D">
                    <w:rPr>
                      <w:rFonts w:ascii="Arial" w:hAnsi="Arial" w:cs="Arial"/>
                      <w:color w:val="FFFFFF" w:themeColor="background1"/>
                      <w:sz w:val="24"/>
                      <w:szCs w:val="24"/>
                    </w:rPr>
                    <w:t>иркуляционн</w:t>
                  </w:r>
                  <w:r w:rsidR="001D71D1">
                    <w:rPr>
                      <w:rFonts w:ascii="Arial" w:hAnsi="Arial" w:cs="Arial"/>
                      <w:color w:val="FFFFFF" w:themeColor="background1"/>
                      <w:sz w:val="24"/>
                      <w:szCs w:val="24"/>
                    </w:rPr>
                    <w:t>ый повысительн</w:t>
                  </w:r>
                  <w:r w:rsidR="00F10F8D">
                    <w:rPr>
                      <w:rFonts w:ascii="Arial" w:hAnsi="Arial" w:cs="Arial"/>
                      <w:color w:val="FFFFFF" w:themeColor="background1"/>
                      <w:sz w:val="24"/>
                      <w:szCs w:val="24"/>
                    </w:rPr>
                    <w:t xml:space="preserve">ый  </w:t>
                  </w:r>
                </w:p>
              </w:txbxContent>
            </v:textbox>
          </v:shape>
          <w10:wrap type="none"/>
          <w10:anchorlock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7816" w:rsidRPr="00D910F1" w:rsidRDefault="00277475" w:rsidP="00D910F1">
    <w:pPr>
      <w:pStyle w:val="a6"/>
      <w:pBdr>
        <w:bottom w:val="none" w:sz="0" w:space="0" w:color="auto"/>
      </w:pBdr>
      <w:jc w:val="left"/>
      <w:rPr>
        <w:rFonts w:eastAsiaTheme="minorEastAsia"/>
        <w:lang w:eastAsia="zh-CN"/>
      </w:rPr>
    </w:pPr>
    <w:r>
      <w:rPr>
        <w:rFonts w:eastAsiaTheme="minorEastAsia"/>
        <w:noProof/>
        <w:lang w:bidi="ar-SA"/>
      </w:rPr>
    </w:r>
    <w:r>
      <w:rPr>
        <w:rFonts w:eastAsiaTheme="minorEastAsia"/>
        <w:noProof/>
        <w:lang w:bidi="ar-SA"/>
      </w:rPr>
      <w:pict>
        <v:group id="Group 44" o:spid="_x0000_s4116" style="width:595.3pt;height:36.45pt;mso-position-horizontal-relative:char;mso-position-vertical-relative:line" coordorigin=",-718" coordsize="11906,729">
          <v:rect id="Rectangle 45" o:spid="_x0000_s4119" style="position:absolute;top:-718;width:11906;height:7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ebsYA&#10;AADbAAAADwAAAGRycy9kb3ducmV2LnhtbESPT2vCQBTE74V+h+UJvRTdqDSU1FX8g1BPRauCt9fs&#10;MwnNvg3ZNYnf3hUEj8PM/IaZzDpTioZqV1hWMBxEIIhTqwvOFOx/1/1PEM4jaywtk4IrOZhNX18m&#10;mGjb8paanc9EgLBLUEHufZVI6dKcDLqBrYiDd7a1QR9knUldYxvgppSjKIqlwYLDQo4VLXNK/3cX&#10;o+Cn7bbr+LB6Py5OzX78t/q4lPFGqbdeN/8C4anzz/Cj/a0VjEdw/xJ+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1websYAAADbAAAADwAAAAAAAAAAAAAAAACYAgAAZHJz&#10;L2Rvd25yZXYueG1sUEsFBgAAAAAEAAQA9QAAAIsDAAAAAA==&#10;" fillcolor="#808285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6" o:spid="_x0000_s4118" type="#_x0000_t75" style="position:absolute;left:9658;top:-534;width:1691;height:45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ErUTCAAAA2wAAAA8AAABkcnMvZG93bnJldi54bWxEj0FrwkAUhO8F/8PyBG91YwIiqatURRA8&#10;qaVeX7PPJDb7NuyuJv57Vyj0OMzMN8x82ZtG3Mn52rKCyTgBQVxYXXOp4Ou0fZ+B8AFZY2OZFDzI&#10;w3IxeJtjrm3HB7ofQykihH2OCqoQ2lxKX1Rk0I9tSxy9i3UGQ5SulNphF+GmkWmSTKXBmuNChS2t&#10;Kyp+jzej4OqvaXfQlz1m3+nqZ5Wes407KzUa9p8fIAL14T/8195pBVkGry/xB8jF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xK1EwgAAANsAAAAPAAAAAAAAAAAAAAAAAJ8C&#10;AABkcnMvZG93bnJldi54bWxQSwUGAAAAAAQABAD3AAAAjgMAAAAA&#10;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47" o:spid="_x0000_s4117" type="#_x0000_t202" style="position:absolute;top:-718;width:11906;height:7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<v:textbox inset="0,0,0,0">
              <w:txbxContent>
                <w:p w:rsidR="00367816" w:rsidRPr="00F10F8D" w:rsidRDefault="001D71D1" w:rsidP="003F38AC">
                  <w:pPr>
                    <w:spacing w:before="240"/>
                    <w:ind w:firstLineChars="200" w:firstLine="480"/>
                    <w:rPr>
                      <w:rFonts w:eastAsiaTheme="minorEastAsia"/>
                      <w:lang w:eastAsia="zh-CN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24"/>
                      <w:szCs w:val="24"/>
                    </w:rPr>
                    <w:t xml:space="preserve">Насос циркуляционный повысительный  </w:t>
                  </w:r>
                </w:p>
              </w:txbxContent>
            </v:textbox>
          </v:shape>
          <w10:wrap type="none"/>
          <w10:anchorlock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7816" w:rsidRDefault="00367816" w:rsidP="00E62DEA">
    <w:pPr>
      <w:pStyle w:val="a6"/>
      <w:spacing w:line="14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7E5E1F"/>
    <w:multiLevelType w:val="hybridMultilevel"/>
    <w:tmpl w:val="2C5AC000"/>
    <w:lvl w:ilvl="0" w:tplc="0409000F">
      <w:start w:val="1"/>
      <w:numFmt w:val="decimal"/>
      <w:lvlText w:val="%1."/>
      <w:lvlJc w:val="left"/>
      <w:pPr>
        <w:ind w:left="1140" w:hanging="420"/>
      </w:p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" w15:restartNumberingAfterBreak="0">
    <w:nsid w:val="1042763E"/>
    <w:multiLevelType w:val="hybridMultilevel"/>
    <w:tmpl w:val="0C8827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BF7D36"/>
    <w:multiLevelType w:val="hybridMultilevel"/>
    <w:tmpl w:val="A410A006"/>
    <w:lvl w:ilvl="0" w:tplc="0419000F">
      <w:start w:val="1"/>
      <w:numFmt w:val="decimal"/>
      <w:lvlText w:val="%1."/>
      <w:lvlJc w:val="left"/>
      <w:pPr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" w15:restartNumberingAfterBreak="0">
    <w:nsid w:val="264C716A"/>
    <w:multiLevelType w:val="hybridMultilevel"/>
    <w:tmpl w:val="B8A2A40A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0C6EFA"/>
    <w:multiLevelType w:val="hybridMultilevel"/>
    <w:tmpl w:val="DCFA14AE"/>
    <w:lvl w:ilvl="0" w:tplc="CD1E7F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26038B3"/>
    <w:multiLevelType w:val="hybridMultilevel"/>
    <w:tmpl w:val="F93647DE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6" w15:restartNumberingAfterBreak="0">
    <w:nsid w:val="344C7B44"/>
    <w:multiLevelType w:val="hybridMultilevel"/>
    <w:tmpl w:val="55D2D49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 w15:restartNumberingAfterBreak="0">
    <w:nsid w:val="365939BB"/>
    <w:multiLevelType w:val="hybridMultilevel"/>
    <w:tmpl w:val="E626F5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827FCB"/>
    <w:multiLevelType w:val="hybridMultilevel"/>
    <w:tmpl w:val="C4D6F3A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44327648"/>
    <w:multiLevelType w:val="hybridMultilevel"/>
    <w:tmpl w:val="B8A2A40A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0E146D"/>
    <w:multiLevelType w:val="hybridMultilevel"/>
    <w:tmpl w:val="B68817EC"/>
    <w:lvl w:ilvl="0" w:tplc="0419000F">
      <w:start w:val="1"/>
      <w:numFmt w:val="decimal"/>
      <w:lvlText w:val="%1."/>
      <w:lvlJc w:val="left"/>
      <w:pPr>
        <w:ind w:left="1520" w:hanging="360"/>
      </w:pPr>
    </w:lvl>
    <w:lvl w:ilvl="1" w:tplc="04190019" w:tentative="1">
      <w:start w:val="1"/>
      <w:numFmt w:val="lowerLetter"/>
      <w:lvlText w:val="%2."/>
      <w:lvlJc w:val="left"/>
      <w:pPr>
        <w:ind w:left="2240" w:hanging="360"/>
      </w:pPr>
    </w:lvl>
    <w:lvl w:ilvl="2" w:tplc="0419001B" w:tentative="1">
      <w:start w:val="1"/>
      <w:numFmt w:val="lowerRoman"/>
      <w:lvlText w:val="%3."/>
      <w:lvlJc w:val="right"/>
      <w:pPr>
        <w:ind w:left="2960" w:hanging="180"/>
      </w:pPr>
    </w:lvl>
    <w:lvl w:ilvl="3" w:tplc="0419000F" w:tentative="1">
      <w:start w:val="1"/>
      <w:numFmt w:val="decimal"/>
      <w:lvlText w:val="%4."/>
      <w:lvlJc w:val="left"/>
      <w:pPr>
        <w:ind w:left="3680" w:hanging="360"/>
      </w:pPr>
    </w:lvl>
    <w:lvl w:ilvl="4" w:tplc="04190019" w:tentative="1">
      <w:start w:val="1"/>
      <w:numFmt w:val="lowerLetter"/>
      <w:lvlText w:val="%5."/>
      <w:lvlJc w:val="left"/>
      <w:pPr>
        <w:ind w:left="4400" w:hanging="360"/>
      </w:pPr>
    </w:lvl>
    <w:lvl w:ilvl="5" w:tplc="0419001B" w:tentative="1">
      <w:start w:val="1"/>
      <w:numFmt w:val="lowerRoman"/>
      <w:lvlText w:val="%6."/>
      <w:lvlJc w:val="right"/>
      <w:pPr>
        <w:ind w:left="5120" w:hanging="180"/>
      </w:pPr>
    </w:lvl>
    <w:lvl w:ilvl="6" w:tplc="0419000F" w:tentative="1">
      <w:start w:val="1"/>
      <w:numFmt w:val="decimal"/>
      <w:lvlText w:val="%7."/>
      <w:lvlJc w:val="left"/>
      <w:pPr>
        <w:ind w:left="5840" w:hanging="360"/>
      </w:pPr>
    </w:lvl>
    <w:lvl w:ilvl="7" w:tplc="04190019" w:tentative="1">
      <w:start w:val="1"/>
      <w:numFmt w:val="lowerLetter"/>
      <w:lvlText w:val="%8."/>
      <w:lvlJc w:val="left"/>
      <w:pPr>
        <w:ind w:left="6560" w:hanging="360"/>
      </w:pPr>
    </w:lvl>
    <w:lvl w:ilvl="8" w:tplc="0419001B" w:tentative="1">
      <w:start w:val="1"/>
      <w:numFmt w:val="lowerRoman"/>
      <w:lvlText w:val="%9."/>
      <w:lvlJc w:val="right"/>
      <w:pPr>
        <w:ind w:left="7280" w:hanging="180"/>
      </w:pPr>
    </w:lvl>
  </w:abstractNum>
  <w:abstractNum w:abstractNumId="11" w15:restartNumberingAfterBreak="0">
    <w:nsid w:val="48716D77"/>
    <w:multiLevelType w:val="hybridMultilevel"/>
    <w:tmpl w:val="3A2617D6"/>
    <w:lvl w:ilvl="0" w:tplc="5E382890">
      <w:start w:val="1"/>
      <w:numFmt w:val="russianLower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 w15:restartNumberingAfterBreak="0">
    <w:nsid w:val="4F16430C"/>
    <w:multiLevelType w:val="hybridMultilevel"/>
    <w:tmpl w:val="C31EFFBA"/>
    <w:lvl w:ilvl="0" w:tplc="5E382890">
      <w:start w:val="1"/>
      <w:numFmt w:val="russianLower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4481B5C"/>
    <w:multiLevelType w:val="hybridMultilevel"/>
    <w:tmpl w:val="F4CCBFD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F700674"/>
    <w:multiLevelType w:val="hybridMultilevel"/>
    <w:tmpl w:val="FA86710C"/>
    <w:lvl w:ilvl="0" w:tplc="50CAEF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12A54FE"/>
    <w:multiLevelType w:val="hybridMultilevel"/>
    <w:tmpl w:val="BB2E712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 w15:restartNumberingAfterBreak="0">
    <w:nsid w:val="648638B1"/>
    <w:multiLevelType w:val="hybridMultilevel"/>
    <w:tmpl w:val="5680D82C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 w15:restartNumberingAfterBreak="0">
    <w:nsid w:val="66B6322D"/>
    <w:multiLevelType w:val="hybridMultilevel"/>
    <w:tmpl w:val="377C030E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CC5C4A"/>
    <w:multiLevelType w:val="hybridMultilevel"/>
    <w:tmpl w:val="8A764150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62216D"/>
    <w:multiLevelType w:val="hybridMultilevel"/>
    <w:tmpl w:val="284420D6"/>
    <w:lvl w:ilvl="0" w:tplc="0419000F">
      <w:start w:val="1"/>
      <w:numFmt w:val="decimal"/>
      <w:lvlText w:val="%1."/>
      <w:lvlJc w:val="left"/>
      <w:pPr>
        <w:ind w:left="1788" w:hanging="360"/>
      </w:p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num w:numId="1">
    <w:abstractNumId w:val="5"/>
  </w:num>
  <w:num w:numId="2">
    <w:abstractNumId w:val="4"/>
  </w:num>
  <w:num w:numId="3">
    <w:abstractNumId w:val="10"/>
  </w:num>
  <w:num w:numId="4">
    <w:abstractNumId w:val="0"/>
  </w:num>
  <w:num w:numId="5">
    <w:abstractNumId w:val="16"/>
  </w:num>
  <w:num w:numId="6">
    <w:abstractNumId w:val="14"/>
  </w:num>
  <w:num w:numId="7">
    <w:abstractNumId w:val="2"/>
  </w:num>
  <w:num w:numId="8">
    <w:abstractNumId w:val="7"/>
  </w:num>
  <w:num w:numId="9">
    <w:abstractNumId w:val="12"/>
  </w:num>
  <w:num w:numId="10">
    <w:abstractNumId w:val="18"/>
  </w:num>
  <w:num w:numId="11">
    <w:abstractNumId w:val="3"/>
  </w:num>
  <w:num w:numId="12">
    <w:abstractNumId w:val="17"/>
  </w:num>
  <w:num w:numId="13">
    <w:abstractNumId w:val="1"/>
  </w:num>
  <w:num w:numId="14">
    <w:abstractNumId w:val="13"/>
  </w:num>
  <w:num w:numId="15">
    <w:abstractNumId w:val="15"/>
  </w:num>
  <w:num w:numId="16">
    <w:abstractNumId w:val="8"/>
  </w:num>
  <w:num w:numId="17">
    <w:abstractNumId w:val="11"/>
  </w:num>
  <w:num w:numId="18">
    <w:abstractNumId w:val="6"/>
  </w:num>
  <w:num w:numId="19">
    <w:abstractNumId w:val="9"/>
  </w:num>
  <w:num w:numId="20">
    <w:abstractNumId w:val="1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413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F50C94"/>
    <w:rsid w:val="00004DE0"/>
    <w:rsid w:val="00007E53"/>
    <w:rsid w:val="00011F00"/>
    <w:rsid w:val="00023D52"/>
    <w:rsid w:val="00024354"/>
    <w:rsid w:val="0002600A"/>
    <w:rsid w:val="00026D20"/>
    <w:rsid w:val="00036CD1"/>
    <w:rsid w:val="00043CB7"/>
    <w:rsid w:val="000458A7"/>
    <w:rsid w:val="00047CB9"/>
    <w:rsid w:val="000537F2"/>
    <w:rsid w:val="00054EFF"/>
    <w:rsid w:val="00093CCD"/>
    <w:rsid w:val="00093E05"/>
    <w:rsid w:val="00096D42"/>
    <w:rsid w:val="000B448E"/>
    <w:rsid w:val="000B5D89"/>
    <w:rsid w:val="000C35DA"/>
    <w:rsid w:val="000C39BD"/>
    <w:rsid w:val="000C59A1"/>
    <w:rsid w:val="000D40C6"/>
    <w:rsid w:val="000D40F7"/>
    <w:rsid w:val="000D78CB"/>
    <w:rsid w:val="000E2B6D"/>
    <w:rsid w:val="000E5C5A"/>
    <w:rsid w:val="000F4AD5"/>
    <w:rsid w:val="000F666D"/>
    <w:rsid w:val="00100265"/>
    <w:rsid w:val="001013B3"/>
    <w:rsid w:val="00121A2D"/>
    <w:rsid w:val="001248F5"/>
    <w:rsid w:val="00131327"/>
    <w:rsid w:val="00134686"/>
    <w:rsid w:val="00135B1D"/>
    <w:rsid w:val="00142F62"/>
    <w:rsid w:val="001614B0"/>
    <w:rsid w:val="001650F1"/>
    <w:rsid w:val="001722CD"/>
    <w:rsid w:val="00182F62"/>
    <w:rsid w:val="0018414A"/>
    <w:rsid w:val="001906C4"/>
    <w:rsid w:val="001A082E"/>
    <w:rsid w:val="001A4972"/>
    <w:rsid w:val="001C17E5"/>
    <w:rsid w:val="001C6B5F"/>
    <w:rsid w:val="001C7173"/>
    <w:rsid w:val="001D4118"/>
    <w:rsid w:val="001D5A7B"/>
    <w:rsid w:val="001D71D1"/>
    <w:rsid w:val="001D74C4"/>
    <w:rsid w:val="001E6096"/>
    <w:rsid w:val="001F608B"/>
    <w:rsid w:val="0020168F"/>
    <w:rsid w:val="00222FC7"/>
    <w:rsid w:val="00223685"/>
    <w:rsid w:val="0024250E"/>
    <w:rsid w:val="0024576E"/>
    <w:rsid w:val="00246198"/>
    <w:rsid w:val="002528C7"/>
    <w:rsid w:val="00252C1A"/>
    <w:rsid w:val="002661E6"/>
    <w:rsid w:val="00274125"/>
    <w:rsid w:val="00274B31"/>
    <w:rsid w:val="00274ECF"/>
    <w:rsid w:val="00277475"/>
    <w:rsid w:val="0028397B"/>
    <w:rsid w:val="00287AE1"/>
    <w:rsid w:val="002948AB"/>
    <w:rsid w:val="002950EB"/>
    <w:rsid w:val="002A07BB"/>
    <w:rsid w:val="002C08B5"/>
    <w:rsid w:val="002C62B7"/>
    <w:rsid w:val="002D3D57"/>
    <w:rsid w:val="002D7D96"/>
    <w:rsid w:val="002E37BC"/>
    <w:rsid w:val="002F0CEB"/>
    <w:rsid w:val="00314E43"/>
    <w:rsid w:val="003210CD"/>
    <w:rsid w:val="00322190"/>
    <w:rsid w:val="003233EC"/>
    <w:rsid w:val="003302C9"/>
    <w:rsid w:val="00331118"/>
    <w:rsid w:val="0033259D"/>
    <w:rsid w:val="00332B10"/>
    <w:rsid w:val="00333C06"/>
    <w:rsid w:val="00347E80"/>
    <w:rsid w:val="00350C82"/>
    <w:rsid w:val="00354617"/>
    <w:rsid w:val="003551EE"/>
    <w:rsid w:val="00367816"/>
    <w:rsid w:val="003759DB"/>
    <w:rsid w:val="00380EC0"/>
    <w:rsid w:val="00386760"/>
    <w:rsid w:val="0038719B"/>
    <w:rsid w:val="003873F0"/>
    <w:rsid w:val="003B2E03"/>
    <w:rsid w:val="003C31E8"/>
    <w:rsid w:val="003C3252"/>
    <w:rsid w:val="003C46D4"/>
    <w:rsid w:val="003D47F4"/>
    <w:rsid w:val="003F38AC"/>
    <w:rsid w:val="004202A3"/>
    <w:rsid w:val="00420CD3"/>
    <w:rsid w:val="00431B0A"/>
    <w:rsid w:val="004342DD"/>
    <w:rsid w:val="00445D1E"/>
    <w:rsid w:val="00464A0A"/>
    <w:rsid w:val="00470195"/>
    <w:rsid w:val="0047366A"/>
    <w:rsid w:val="00473DDE"/>
    <w:rsid w:val="00482F05"/>
    <w:rsid w:val="00483F7A"/>
    <w:rsid w:val="004854E3"/>
    <w:rsid w:val="00486DC3"/>
    <w:rsid w:val="004871F7"/>
    <w:rsid w:val="00493F98"/>
    <w:rsid w:val="004B61E0"/>
    <w:rsid w:val="004C6770"/>
    <w:rsid w:val="004D0D53"/>
    <w:rsid w:val="004D3F3F"/>
    <w:rsid w:val="004D6277"/>
    <w:rsid w:val="004F0126"/>
    <w:rsid w:val="004F1B83"/>
    <w:rsid w:val="00504A58"/>
    <w:rsid w:val="005145A4"/>
    <w:rsid w:val="00521693"/>
    <w:rsid w:val="00532F3B"/>
    <w:rsid w:val="0053442E"/>
    <w:rsid w:val="005345B7"/>
    <w:rsid w:val="00554030"/>
    <w:rsid w:val="00566984"/>
    <w:rsid w:val="005670B0"/>
    <w:rsid w:val="005844AC"/>
    <w:rsid w:val="00585C0E"/>
    <w:rsid w:val="00596D2A"/>
    <w:rsid w:val="005A33A3"/>
    <w:rsid w:val="005A3CE4"/>
    <w:rsid w:val="005A5A54"/>
    <w:rsid w:val="005A6A37"/>
    <w:rsid w:val="005B62D2"/>
    <w:rsid w:val="005C2FDB"/>
    <w:rsid w:val="005D182C"/>
    <w:rsid w:val="005D1F12"/>
    <w:rsid w:val="005D4209"/>
    <w:rsid w:val="005D7435"/>
    <w:rsid w:val="005E0AE1"/>
    <w:rsid w:val="005E2DB4"/>
    <w:rsid w:val="005E3FB7"/>
    <w:rsid w:val="005E592C"/>
    <w:rsid w:val="005F22CC"/>
    <w:rsid w:val="0060719C"/>
    <w:rsid w:val="006078F4"/>
    <w:rsid w:val="006139D2"/>
    <w:rsid w:val="006545D9"/>
    <w:rsid w:val="006802F7"/>
    <w:rsid w:val="00680713"/>
    <w:rsid w:val="00683C8B"/>
    <w:rsid w:val="00693273"/>
    <w:rsid w:val="00693885"/>
    <w:rsid w:val="00696D71"/>
    <w:rsid w:val="00697062"/>
    <w:rsid w:val="006A6AF4"/>
    <w:rsid w:val="006B41C8"/>
    <w:rsid w:val="006B58AD"/>
    <w:rsid w:val="006C61F5"/>
    <w:rsid w:val="006D0347"/>
    <w:rsid w:val="006E2B9A"/>
    <w:rsid w:val="006E4336"/>
    <w:rsid w:val="006E4652"/>
    <w:rsid w:val="006E6C7A"/>
    <w:rsid w:val="00701BD9"/>
    <w:rsid w:val="00704142"/>
    <w:rsid w:val="00707DC7"/>
    <w:rsid w:val="007174BE"/>
    <w:rsid w:val="007211E8"/>
    <w:rsid w:val="007269C5"/>
    <w:rsid w:val="00733993"/>
    <w:rsid w:val="0075692A"/>
    <w:rsid w:val="007571E7"/>
    <w:rsid w:val="00766F9D"/>
    <w:rsid w:val="007700C7"/>
    <w:rsid w:val="00776E78"/>
    <w:rsid w:val="00786145"/>
    <w:rsid w:val="00791505"/>
    <w:rsid w:val="00792804"/>
    <w:rsid w:val="007A0A61"/>
    <w:rsid w:val="007A2D0E"/>
    <w:rsid w:val="007B4A06"/>
    <w:rsid w:val="007B7607"/>
    <w:rsid w:val="007C653D"/>
    <w:rsid w:val="007D3285"/>
    <w:rsid w:val="007F7F4F"/>
    <w:rsid w:val="00800B5D"/>
    <w:rsid w:val="00801686"/>
    <w:rsid w:val="00801F53"/>
    <w:rsid w:val="00802910"/>
    <w:rsid w:val="0080394F"/>
    <w:rsid w:val="00810B8C"/>
    <w:rsid w:val="00826174"/>
    <w:rsid w:val="00832FC7"/>
    <w:rsid w:val="00843E5C"/>
    <w:rsid w:val="0084538C"/>
    <w:rsid w:val="00847960"/>
    <w:rsid w:val="00852325"/>
    <w:rsid w:val="00852E35"/>
    <w:rsid w:val="00857B73"/>
    <w:rsid w:val="00890E96"/>
    <w:rsid w:val="0089622F"/>
    <w:rsid w:val="008A02D6"/>
    <w:rsid w:val="008A35FC"/>
    <w:rsid w:val="008A67FA"/>
    <w:rsid w:val="008B0078"/>
    <w:rsid w:val="008C1ACC"/>
    <w:rsid w:val="008C4154"/>
    <w:rsid w:val="008C551B"/>
    <w:rsid w:val="008E32CF"/>
    <w:rsid w:val="008E4EC1"/>
    <w:rsid w:val="008E6A5A"/>
    <w:rsid w:val="00901369"/>
    <w:rsid w:val="00901C33"/>
    <w:rsid w:val="009163A5"/>
    <w:rsid w:val="00922C75"/>
    <w:rsid w:val="009251AE"/>
    <w:rsid w:val="00933BDD"/>
    <w:rsid w:val="009347C2"/>
    <w:rsid w:val="00935EC1"/>
    <w:rsid w:val="009518A2"/>
    <w:rsid w:val="00952209"/>
    <w:rsid w:val="0095436F"/>
    <w:rsid w:val="00963C4D"/>
    <w:rsid w:val="00964508"/>
    <w:rsid w:val="00966799"/>
    <w:rsid w:val="00974A0B"/>
    <w:rsid w:val="009912E0"/>
    <w:rsid w:val="009A0FC9"/>
    <w:rsid w:val="009A470F"/>
    <w:rsid w:val="009A4DD8"/>
    <w:rsid w:val="009B5321"/>
    <w:rsid w:val="009B6BE2"/>
    <w:rsid w:val="009B6FEA"/>
    <w:rsid w:val="009D0569"/>
    <w:rsid w:val="009E0A31"/>
    <w:rsid w:val="009E3B81"/>
    <w:rsid w:val="009E4A43"/>
    <w:rsid w:val="009E5D65"/>
    <w:rsid w:val="009F0504"/>
    <w:rsid w:val="00A00301"/>
    <w:rsid w:val="00A079A5"/>
    <w:rsid w:val="00A2579F"/>
    <w:rsid w:val="00A278BB"/>
    <w:rsid w:val="00A3404E"/>
    <w:rsid w:val="00A36E42"/>
    <w:rsid w:val="00A43811"/>
    <w:rsid w:val="00A44A82"/>
    <w:rsid w:val="00A44AD6"/>
    <w:rsid w:val="00A55A8E"/>
    <w:rsid w:val="00A637BE"/>
    <w:rsid w:val="00A63C4A"/>
    <w:rsid w:val="00A73B7E"/>
    <w:rsid w:val="00A8325C"/>
    <w:rsid w:val="00A849AE"/>
    <w:rsid w:val="00A85FAC"/>
    <w:rsid w:val="00AA281D"/>
    <w:rsid w:val="00AA6FED"/>
    <w:rsid w:val="00AB69B5"/>
    <w:rsid w:val="00AD398A"/>
    <w:rsid w:val="00AE0ED2"/>
    <w:rsid w:val="00AF2E25"/>
    <w:rsid w:val="00B039E5"/>
    <w:rsid w:val="00B0694F"/>
    <w:rsid w:val="00B144F3"/>
    <w:rsid w:val="00B14A81"/>
    <w:rsid w:val="00B21725"/>
    <w:rsid w:val="00B23DC3"/>
    <w:rsid w:val="00B25CF5"/>
    <w:rsid w:val="00B342D0"/>
    <w:rsid w:val="00B411B6"/>
    <w:rsid w:val="00B54FE8"/>
    <w:rsid w:val="00B56B5C"/>
    <w:rsid w:val="00B637C9"/>
    <w:rsid w:val="00B64A73"/>
    <w:rsid w:val="00B83D96"/>
    <w:rsid w:val="00B916F6"/>
    <w:rsid w:val="00B96270"/>
    <w:rsid w:val="00BB1930"/>
    <w:rsid w:val="00BB299B"/>
    <w:rsid w:val="00BB4F04"/>
    <w:rsid w:val="00BB504E"/>
    <w:rsid w:val="00BC19BC"/>
    <w:rsid w:val="00BC2A90"/>
    <w:rsid w:val="00BC3A3F"/>
    <w:rsid w:val="00BD5C5A"/>
    <w:rsid w:val="00BE1840"/>
    <w:rsid w:val="00BE36DB"/>
    <w:rsid w:val="00BE4A1D"/>
    <w:rsid w:val="00BF4C9F"/>
    <w:rsid w:val="00C00F4C"/>
    <w:rsid w:val="00C02A36"/>
    <w:rsid w:val="00C07BE8"/>
    <w:rsid w:val="00C07F55"/>
    <w:rsid w:val="00C137C2"/>
    <w:rsid w:val="00C150F9"/>
    <w:rsid w:val="00C1742E"/>
    <w:rsid w:val="00C2186B"/>
    <w:rsid w:val="00C278D2"/>
    <w:rsid w:val="00C3001A"/>
    <w:rsid w:val="00C418F1"/>
    <w:rsid w:val="00C425DE"/>
    <w:rsid w:val="00C44CC5"/>
    <w:rsid w:val="00C47F7A"/>
    <w:rsid w:val="00C514AC"/>
    <w:rsid w:val="00C5530B"/>
    <w:rsid w:val="00C62F83"/>
    <w:rsid w:val="00C65C20"/>
    <w:rsid w:val="00C73584"/>
    <w:rsid w:val="00C76370"/>
    <w:rsid w:val="00C837EE"/>
    <w:rsid w:val="00C903B8"/>
    <w:rsid w:val="00C9180C"/>
    <w:rsid w:val="00C93A85"/>
    <w:rsid w:val="00C95B90"/>
    <w:rsid w:val="00C96612"/>
    <w:rsid w:val="00CB228F"/>
    <w:rsid w:val="00CB5E7A"/>
    <w:rsid w:val="00CB605D"/>
    <w:rsid w:val="00CB67E6"/>
    <w:rsid w:val="00CC0CF5"/>
    <w:rsid w:val="00CC2615"/>
    <w:rsid w:val="00CC6684"/>
    <w:rsid w:val="00CD54BD"/>
    <w:rsid w:val="00CE29B1"/>
    <w:rsid w:val="00CF13B6"/>
    <w:rsid w:val="00CF48DC"/>
    <w:rsid w:val="00CF4CF9"/>
    <w:rsid w:val="00D031FF"/>
    <w:rsid w:val="00D03DDD"/>
    <w:rsid w:val="00D0592E"/>
    <w:rsid w:val="00D061C9"/>
    <w:rsid w:val="00D062F6"/>
    <w:rsid w:val="00D10687"/>
    <w:rsid w:val="00D114E3"/>
    <w:rsid w:val="00D157E3"/>
    <w:rsid w:val="00D15CB5"/>
    <w:rsid w:val="00D32208"/>
    <w:rsid w:val="00D33990"/>
    <w:rsid w:val="00D34641"/>
    <w:rsid w:val="00D37D23"/>
    <w:rsid w:val="00D45184"/>
    <w:rsid w:val="00D462D6"/>
    <w:rsid w:val="00D65DB0"/>
    <w:rsid w:val="00D76A3F"/>
    <w:rsid w:val="00D82610"/>
    <w:rsid w:val="00D872C2"/>
    <w:rsid w:val="00D90F8E"/>
    <w:rsid w:val="00D910F1"/>
    <w:rsid w:val="00D922C4"/>
    <w:rsid w:val="00DF04BC"/>
    <w:rsid w:val="00DF0E29"/>
    <w:rsid w:val="00DF1042"/>
    <w:rsid w:val="00DF2700"/>
    <w:rsid w:val="00E057AA"/>
    <w:rsid w:val="00E11C8E"/>
    <w:rsid w:val="00E12B3E"/>
    <w:rsid w:val="00E13665"/>
    <w:rsid w:val="00E17D85"/>
    <w:rsid w:val="00E201F4"/>
    <w:rsid w:val="00E22BF0"/>
    <w:rsid w:val="00E23A8A"/>
    <w:rsid w:val="00E336D5"/>
    <w:rsid w:val="00E3664C"/>
    <w:rsid w:val="00E3751D"/>
    <w:rsid w:val="00E435D1"/>
    <w:rsid w:val="00E53F41"/>
    <w:rsid w:val="00E56239"/>
    <w:rsid w:val="00E62DEA"/>
    <w:rsid w:val="00E653A8"/>
    <w:rsid w:val="00E717B3"/>
    <w:rsid w:val="00E72204"/>
    <w:rsid w:val="00E7341E"/>
    <w:rsid w:val="00E73609"/>
    <w:rsid w:val="00E80767"/>
    <w:rsid w:val="00E83B2E"/>
    <w:rsid w:val="00E845C5"/>
    <w:rsid w:val="00E875AA"/>
    <w:rsid w:val="00EA5332"/>
    <w:rsid w:val="00EA57A0"/>
    <w:rsid w:val="00EB6A9B"/>
    <w:rsid w:val="00EC1937"/>
    <w:rsid w:val="00EC4CE9"/>
    <w:rsid w:val="00ED24D8"/>
    <w:rsid w:val="00ED4061"/>
    <w:rsid w:val="00EE1A99"/>
    <w:rsid w:val="00EE6164"/>
    <w:rsid w:val="00F00D71"/>
    <w:rsid w:val="00F01440"/>
    <w:rsid w:val="00F03589"/>
    <w:rsid w:val="00F0552A"/>
    <w:rsid w:val="00F10F8D"/>
    <w:rsid w:val="00F132CA"/>
    <w:rsid w:val="00F13F75"/>
    <w:rsid w:val="00F15E58"/>
    <w:rsid w:val="00F16926"/>
    <w:rsid w:val="00F17A29"/>
    <w:rsid w:val="00F17BE6"/>
    <w:rsid w:val="00F215FE"/>
    <w:rsid w:val="00F3680F"/>
    <w:rsid w:val="00F40C5A"/>
    <w:rsid w:val="00F43A90"/>
    <w:rsid w:val="00F45DB0"/>
    <w:rsid w:val="00F46702"/>
    <w:rsid w:val="00F50C94"/>
    <w:rsid w:val="00F52A6A"/>
    <w:rsid w:val="00F541FE"/>
    <w:rsid w:val="00F5420E"/>
    <w:rsid w:val="00F56182"/>
    <w:rsid w:val="00F5706A"/>
    <w:rsid w:val="00F75E74"/>
    <w:rsid w:val="00F774AB"/>
    <w:rsid w:val="00F80C66"/>
    <w:rsid w:val="00F845EC"/>
    <w:rsid w:val="00F9026E"/>
    <w:rsid w:val="00F90E8D"/>
    <w:rsid w:val="00F94C28"/>
    <w:rsid w:val="00FA02B8"/>
    <w:rsid w:val="00FA29E1"/>
    <w:rsid w:val="00FB2DF7"/>
    <w:rsid w:val="00FC2D10"/>
    <w:rsid w:val="00FC6752"/>
    <w:rsid w:val="00FD11BE"/>
    <w:rsid w:val="00FE5A16"/>
    <w:rsid w:val="00FF6C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30"/>
    <o:shapelayout v:ext="edit">
      <o:idmap v:ext="edit" data="1"/>
    </o:shapelayout>
  </w:shapeDefaults>
  <w:decimalSymbol w:val=","/>
  <w:listSeparator w:val=";"/>
  <w15:docId w15:val="{F31847EB-D73F-43F3-ADC0-DBF575FEE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445D1E"/>
    <w:rPr>
      <w:rFonts w:ascii="Tahoma" w:eastAsia="Tahoma" w:hAnsi="Tahoma" w:cs="Tahoma"/>
      <w:lang w:val="ru-RU" w:eastAsia="ru-RU" w:bidi="ru-RU"/>
    </w:rPr>
  </w:style>
  <w:style w:type="paragraph" w:styleId="1">
    <w:name w:val="heading 1"/>
    <w:basedOn w:val="a"/>
    <w:link w:val="10"/>
    <w:uiPriority w:val="1"/>
    <w:qFormat/>
    <w:rsid w:val="00445D1E"/>
    <w:pPr>
      <w:spacing w:before="101"/>
      <w:ind w:left="557"/>
      <w:outlineLvl w:val="0"/>
    </w:pPr>
    <w:rPr>
      <w:rFonts w:ascii="Arial Narrow" w:eastAsia="Arial Narrow" w:hAnsi="Arial Narrow" w:cs="Arial Narrow"/>
      <w:sz w:val="34"/>
      <w:szCs w:val="34"/>
    </w:rPr>
  </w:style>
  <w:style w:type="paragraph" w:styleId="2">
    <w:name w:val="heading 2"/>
    <w:basedOn w:val="a"/>
    <w:uiPriority w:val="1"/>
    <w:qFormat/>
    <w:rsid w:val="00445D1E"/>
    <w:pPr>
      <w:spacing w:before="51"/>
      <w:ind w:left="1077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rsid w:val="00445D1E"/>
    <w:pPr>
      <w:spacing w:line="309" w:lineRule="exact"/>
      <w:ind w:left="726"/>
      <w:outlineLvl w:val="2"/>
    </w:pPr>
    <w:rPr>
      <w:b/>
      <w:bCs/>
      <w:sz w:val="26"/>
      <w:szCs w:val="26"/>
    </w:rPr>
  </w:style>
  <w:style w:type="paragraph" w:styleId="4">
    <w:name w:val="heading 4"/>
    <w:basedOn w:val="a"/>
    <w:uiPriority w:val="1"/>
    <w:qFormat/>
    <w:rsid w:val="00445D1E"/>
    <w:pPr>
      <w:jc w:val="right"/>
      <w:outlineLvl w:val="3"/>
    </w:pPr>
    <w:rPr>
      <w:b/>
      <w:bCs/>
      <w:sz w:val="24"/>
      <w:szCs w:val="24"/>
    </w:rPr>
  </w:style>
  <w:style w:type="paragraph" w:styleId="5">
    <w:name w:val="heading 5"/>
    <w:basedOn w:val="a"/>
    <w:uiPriority w:val="1"/>
    <w:qFormat/>
    <w:rsid w:val="00445D1E"/>
    <w:pPr>
      <w:ind w:left="267"/>
      <w:outlineLvl w:val="4"/>
    </w:pPr>
    <w:rPr>
      <w:b/>
      <w:bCs/>
    </w:rPr>
  </w:style>
  <w:style w:type="paragraph" w:styleId="6">
    <w:name w:val="heading 6"/>
    <w:basedOn w:val="a"/>
    <w:next w:val="a"/>
    <w:link w:val="60"/>
    <w:unhideWhenUsed/>
    <w:qFormat/>
    <w:rsid w:val="00EE1A9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45D1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445D1E"/>
  </w:style>
  <w:style w:type="paragraph" w:styleId="a5">
    <w:name w:val="List Paragraph"/>
    <w:basedOn w:val="a"/>
    <w:uiPriority w:val="34"/>
    <w:qFormat/>
    <w:rsid w:val="00445D1E"/>
    <w:pPr>
      <w:ind w:left="586" w:firstLine="140"/>
    </w:pPr>
  </w:style>
  <w:style w:type="paragraph" w:customStyle="1" w:styleId="TableParagraph">
    <w:name w:val="Table Paragraph"/>
    <w:basedOn w:val="a"/>
    <w:uiPriority w:val="1"/>
    <w:qFormat/>
    <w:rsid w:val="00445D1E"/>
    <w:pPr>
      <w:spacing w:before="10"/>
      <w:ind w:left="80"/>
    </w:pPr>
    <w:rPr>
      <w:rFonts w:ascii="Arial" w:eastAsia="Arial" w:hAnsi="Arial" w:cs="Arial"/>
    </w:rPr>
  </w:style>
  <w:style w:type="paragraph" w:styleId="a6">
    <w:name w:val="header"/>
    <w:basedOn w:val="a"/>
    <w:link w:val="a7"/>
    <w:unhideWhenUsed/>
    <w:rsid w:val="00D910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Верхний колонтитул Знак"/>
    <w:basedOn w:val="a0"/>
    <w:link w:val="a6"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styleId="a8">
    <w:name w:val="footer"/>
    <w:basedOn w:val="a"/>
    <w:link w:val="a9"/>
    <w:uiPriority w:val="99"/>
    <w:unhideWhenUsed/>
    <w:rsid w:val="00D910F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Нижний колонтитул Знак"/>
    <w:basedOn w:val="a0"/>
    <w:link w:val="a8"/>
    <w:uiPriority w:val="99"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styleId="aa">
    <w:name w:val="Balloon Text"/>
    <w:basedOn w:val="a"/>
    <w:link w:val="ab"/>
    <w:uiPriority w:val="99"/>
    <w:semiHidden/>
    <w:unhideWhenUsed/>
    <w:rsid w:val="00D910F1"/>
    <w:rPr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customStyle="1" w:styleId="11">
    <w:name w:val="Абзац списка1"/>
    <w:basedOn w:val="a"/>
    <w:uiPriority w:val="34"/>
    <w:qFormat/>
    <w:rsid w:val="000458A7"/>
    <w:pPr>
      <w:widowControl/>
      <w:autoSpaceDE/>
      <w:autoSpaceDN/>
      <w:ind w:left="720"/>
      <w:contextualSpacing/>
    </w:pPr>
    <w:rPr>
      <w:rFonts w:ascii="Times New Roman" w:eastAsia="SimSun" w:hAnsi="Times New Roman" w:cs="Times New Roman"/>
      <w:sz w:val="24"/>
      <w:szCs w:val="24"/>
      <w:lang w:bidi="ar-SA"/>
    </w:rPr>
  </w:style>
  <w:style w:type="character" w:customStyle="1" w:styleId="a4">
    <w:name w:val="Основной текст Знак"/>
    <w:basedOn w:val="a0"/>
    <w:link w:val="a3"/>
    <w:uiPriority w:val="1"/>
    <w:rsid w:val="003C3252"/>
    <w:rPr>
      <w:rFonts w:ascii="Tahoma" w:eastAsia="Tahoma" w:hAnsi="Tahoma" w:cs="Tahoma"/>
      <w:lang w:val="ru-RU" w:eastAsia="ru-RU" w:bidi="ru-RU"/>
    </w:rPr>
  </w:style>
  <w:style w:type="paragraph" w:styleId="ac">
    <w:name w:val="Body Text Indent"/>
    <w:basedOn w:val="a"/>
    <w:link w:val="ad"/>
    <w:uiPriority w:val="99"/>
    <w:unhideWhenUsed/>
    <w:rsid w:val="008E32CF"/>
    <w:pPr>
      <w:spacing w:after="120"/>
      <w:ind w:leftChars="200" w:left="420"/>
    </w:pPr>
  </w:style>
  <w:style w:type="character" w:customStyle="1" w:styleId="ad">
    <w:name w:val="Основной текст с отступом Знак"/>
    <w:basedOn w:val="a0"/>
    <w:link w:val="ac"/>
    <w:uiPriority w:val="99"/>
    <w:rsid w:val="008E32CF"/>
    <w:rPr>
      <w:rFonts w:ascii="Tahoma" w:eastAsia="Tahoma" w:hAnsi="Tahoma" w:cs="Tahoma"/>
      <w:lang w:val="ru-RU" w:eastAsia="ru-RU" w:bidi="ru-RU"/>
    </w:rPr>
  </w:style>
  <w:style w:type="character" w:customStyle="1" w:styleId="hps">
    <w:name w:val="hps"/>
    <w:rsid w:val="001F608B"/>
  </w:style>
  <w:style w:type="character" w:customStyle="1" w:styleId="10">
    <w:name w:val="Заголовок 1 Знак"/>
    <w:basedOn w:val="a0"/>
    <w:link w:val="1"/>
    <w:uiPriority w:val="1"/>
    <w:rsid w:val="00E53F41"/>
    <w:rPr>
      <w:rFonts w:ascii="Arial Narrow" w:eastAsia="Arial Narrow" w:hAnsi="Arial Narrow" w:cs="Arial Narrow"/>
      <w:sz w:val="34"/>
      <w:szCs w:val="34"/>
      <w:lang w:val="ru-RU" w:eastAsia="ru-RU" w:bidi="ru-RU"/>
    </w:rPr>
  </w:style>
  <w:style w:type="character" w:customStyle="1" w:styleId="60">
    <w:name w:val="Заголовок 6 Знак"/>
    <w:basedOn w:val="a0"/>
    <w:link w:val="6"/>
    <w:rsid w:val="00EE1A99"/>
    <w:rPr>
      <w:rFonts w:asciiTheme="majorHAnsi" w:eastAsiaTheme="majorEastAsia" w:hAnsiTheme="majorHAnsi" w:cstheme="majorBidi"/>
      <w:color w:val="243F60" w:themeColor="accent1" w:themeShade="7F"/>
      <w:lang w:val="ru-RU" w:eastAsia="ru-RU" w:bidi="ru-RU"/>
    </w:rPr>
  </w:style>
  <w:style w:type="character" w:customStyle="1" w:styleId="12">
    <w:name w:val="Верхний колонтитул Знак1"/>
    <w:rsid w:val="005E592C"/>
    <w:rPr>
      <w:sz w:val="24"/>
      <w:szCs w:val="24"/>
    </w:rPr>
  </w:style>
  <w:style w:type="character" w:customStyle="1" w:styleId="longtext">
    <w:name w:val="long_text"/>
    <w:rsid w:val="005E59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8.jpeg"/><Relationship Id="rId21" Type="http://schemas.openxmlformats.org/officeDocument/2006/relationships/image" Target="media/image12.png"/><Relationship Id="rId34" Type="http://schemas.openxmlformats.org/officeDocument/2006/relationships/image" Target="media/image25.emf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5.png"/><Relationship Id="rId32" Type="http://schemas.openxmlformats.org/officeDocument/2006/relationships/image" Target="media/image23.emf"/><Relationship Id="rId37" Type="http://schemas.openxmlformats.org/officeDocument/2006/relationships/image" Target="media/image26.emf"/><Relationship Id="rId40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footer" Target="footer3.xml"/><Relationship Id="rId10" Type="http://schemas.openxmlformats.org/officeDocument/2006/relationships/image" Target="media/image3.emf"/><Relationship Id="rId19" Type="http://schemas.openxmlformats.org/officeDocument/2006/relationships/image" Target="media/image10.png"/><Relationship Id="rId31" Type="http://schemas.openxmlformats.org/officeDocument/2006/relationships/image" Target="media/image2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emf"/><Relationship Id="rId35" Type="http://schemas.openxmlformats.org/officeDocument/2006/relationships/footer" Target="footer2.xml"/><Relationship Id="rId43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image" Target="media/image8.emf"/><Relationship Id="rId25" Type="http://schemas.openxmlformats.org/officeDocument/2006/relationships/image" Target="media/image16.png"/><Relationship Id="rId33" Type="http://schemas.openxmlformats.org/officeDocument/2006/relationships/image" Target="media/image24.emf"/><Relationship Id="rId38" Type="http://schemas.openxmlformats.org/officeDocument/2006/relationships/image" Target="media/image2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964FC3-4FA3-4015-A099-8EFEBACA7C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B8AC46C3.dotm</Template>
  <TotalTime>13</TotalTime>
  <Pages>24</Pages>
  <Words>3002</Words>
  <Characters>17112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CD220LI_arial</vt:lpstr>
    </vt:vector>
  </TitlesOfParts>
  <Company>SPecialiST RePack</Company>
  <LinksUpToDate>false</LinksUpToDate>
  <CharactersWithSpaces>20074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CD220LI_arial</dc:title>
  <dc:creator>Ткачук Андрей Юрьевич</dc:creator>
  <cp:lastModifiedBy>Fedutinov Fedor</cp:lastModifiedBy>
  <cp:revision>5</cp:revision>
  <dcterms:created xsi:type="dcterms:W3CDTF">2020-12-03T02:05:00Z</dcterms:created>
  <dcterms:modified xsi:type="dcterms:W3CDTF">2020-12-11T09:59:00Z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2019-02-14T00:00:00Z</vt:filetime>
  </property>
  <property fmtid="{D5CDD505-2E9C-101B-9397-08002B2CF9AE}" pid="3" name="Creator">
    <vt:lpwstr>Adobe Illustrator CC 2017 (Windows)</vt:lpwstr>
  </property>
  <property fmtid="{D5CDD505-2E9C-101B-9397-08002B2CF9AE}" pid="4" name="LastSaved">
    <vt:filetime>2019-02-14T00:00:00Z</vt:filetime>
  </property>
</Properties>
</file>