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FC45" w14:textId="77777777" w:rsidR="007717F2" w:rsidRDefault="007717F2" w:rsidP="007717F2">
      <w:r>
        <w:t>ДОПУСКИ И СООТВЕТСТВИЯ</w:t>
      </w:r>
    </w:p>
    <w:p w14:paraId="36F1CD65" w14:textId="77777777" w:rsidR="007717F2" w:rsidRDefault="007717F2" w:rsidP="007717F2">
      <w:r>
        <w:t>ASTM D3306/D4985; SAE J1034; NATO S759; BS 6580 (1992); AFNOR NF R15-601; JIS K 2234; FFV HEFT R443; UNE 26361-88; VW TL 774-D; MERCEDES MB 325.3; RENAULT 41-01-001; GM 1899 M, US 6277 M &amp; OPEL GM QL130100; FORD ESE M97B49-A, WSSM97B44-D &amp; ESD M97 B49-A; MACK 014GS 17004; MAN 248, 324 (SNF) &amp; B&amp;W D 36 5600; CUMMINS 85T8-2 &amp; 90T8-4; LEYLAND TRUCKS LTS 22 AF 10; JOHN DEERE H 24 B1 &amp; C1</w:t>
      </w:r>
    </w:p>
    <w:p w14:paraId="75615C80" w14:textId="77777777" w:rsidR="007717F2" w:rsidRDefault="007717F2" w:rsidP="007717F2"/>
    <w:p w14:paraId="33269F46" w14:textId="77777777" w:rsidR="007717F2" w:rsidRDefault="007717F2" w:rsidP="007717F2">
      <w:r>
        <w:t>Физико-химические характеристики</w:t>
      </w:r>
    </w:p>
    <w:p w14:paraId="6BB9152C" w14:textId="77777777" w:rsidR="007717F2" w:rsidRDefault="007717F2" w:rsidP="007717F2">
      <w:r>
        <w:t>Показатель</w:t>
      </w:r>
      <w:r>
        <w:tab/>
        <w:t>Метод испытаний</w:t>
      </w:r>
      <w:r>
        <w:tab/>
        <w:t>ROLF G12+ RED</w:t>
      </w:r>
    </w:p>
    <w:p w14:paraId="366E2389" w14:textId="77777777" w:rsidR="007717F2" w:rsidRDefault="007717F2" w:rsidP="007717F2">
      <w:r>
        <w:t>Цвет</w:t>
      </w:r>
      <w:r>
        <w:tab/>
        <w:t>ASTM D1500</w:t>
      </w:r>
      <w:r>
        <w:tab/>
        <w:t>Красный (малиновый)</w:t>
      </w:r>
    </w:p>
    <w:p w14:paraId="3A55FDA3" w14:textId="77777777" w:rsidR="007717F2" w:rsidRDefault="007717F2" w:rsidP="007717F2">
      <w:r>
        <w:t>Плотность при 20 °С, г/см3</w:t>
      </w:r>
      <w:r>
        <w:tab/>
        <w:t>ASTM D1122</w:t>
      </w:r>
      <w:r>
        <w:tab/>
        <w:t>1,073</w:t>
      </w:r>
    </w:p>
    <w:p w14:paraId="0FF018E7" w14:textId="77777777" w:rsidR="007717F2" w:rsidRDefault="007717F2" w:rsidP="007717F2">
      <w:r>
        <w:t>Температура кипения, °С</w:t>
      </w:r>
      <w:r>
        <w:tab/>
        <w:t>ASTM D1120</w:t>
      </w:r>
      <w:r>
        <w:tab/>
        <w:t>110,0</w:t>
      </w:r>
    </w:p>
    <w:p w14:paraId="08F822B9" w14:textId="77777777" w:rsidR="007717F2" w:rsidRDefault="007717F2" w:rsidP="007717F2">
      <w:r>
        <w:t>Щелочность, мл</w:t>
      </w:r>
      <w:r>
        <w:tab/>
        <w:t>ASTM D1121</w:t>
      </w:r>
      <w:r>
        <w:tab/>
        <w:t>5,89</w:t>
      </w:r>
    </w:p>
    <w:p w14:paraId="3258CDA7" w14:textId="77777777" w:rsidR="007717F2" w:rsidRDefault="007717F2" w:rsidP="007717F2">
      <w:r>
        <w:t>Водородный показатель (</w:t>
      </w:r>
      <w:proofErr w:type="spellStart"/>
      <w:r>
        <w:t>pH</w:t>
      </w:r>
      <w:proofErr w:type="spellEnd"/>
      <w:r>
        <w:t>)</w:t>
      </w:r>
      <w:r>
        <w:tab/>
        <w:t>ASTM D1287</w:t>
      </w:r>
      <w:r>
        <w:tab/>
        <w:t>7,81</w:t>
      </w:r>
    </w:p>
    <w:p w14:paraId="5BF95FF5" w14:textId="13D64D39" w:rsidR="0024379D" w:rsidRDefault="007717F2" w:rsidP="007717F2">
      <w:r>
        <w:t>Температура начала кристаллизации, °С</w:t>
      </w:r>
      <w:r>
        <w:tab/>
        <w:t>ASTM D1177</w:t>
      </w:r>
      <w:r>
        <w:tab/>
        <w:t>-40</w:t>
      </w:r>
    </w:p>
    <w:sectPr w:rsidR="0024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F2"/>
    <w:rsid w:val="0024379D"/>
    <w:rsid w:val="006E3663"/>
    <w:rsid w:val="007717F2"/>
    <w:rsid w:val="00D92680"/>
    <w:rsid w:val="00FD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5767"/>
  <w15:chartTrackingRefBased/>
  <w15:docId w15:val="{199C6261-E02C-45D3-9793-29B60EA9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>SINTEC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Чебоксарова Маргарита Александровна</dc:creator>
  <cp:keywords/>
  <dc:description/>
  <cp:lastModifiedBy>Чебоксарова Маргарита Александровна</cp:lastModifiedBy>
  <cp:revision>1</cp:revision>
  <dcterms:created xsi:type="dcterms:W3CDTF">2022-07-29T08:34:00Z</dcterms:created>
  <dcterms:modified xsi:type="dcterms:W3CDTF">2022-07-29T08:34:00Z</dcterms:modified>
</cp:coreProperties>
</file>