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D8" w:rsidRDefault="003C664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pt;height:30.2pt;visibility:visible">
            <v:imagedata r:id="rId6" o:title="" croptop="27642f" cropbottom="26122f" cropleft="7899f" cropright="11818f"/>
          </v:shape>
        </w:pict>
      </w:r>
      <w:r w:rsidR="00E440D8">
        <w:rPr>
          <w:b/>
          <w:bCs/>
          <w:color w:val="000000"/>
          <w:sz w:val="20"/>
          <w:szCs w:val="20"/>
        </w:rPr>
        <w:tab/>
      </w:r>
    </w:p>
    <w:p w:rsidR="00E440D8" w:rsidRPr="002D5783" w:rsidRDefault="00E440D8" w:rsidP="00224770">
      <w:pPr>
        <w:jc w:val="center"/>
        <w:rPr>
          <w:lang w:eastAsia="en-US"/>
        </w:rPr>
      </w:pPr>
    </w:p>
    <w:p w:rsidR="00E440D8" w:rsidRPr="002D5783" w:rsidRDefault="00E440D8" w:rsidP="00224770">
      <w:pPr>
        <w:jc w:val="center"/>
        <w:rPr>
          <w:lang w:eastAsia="en-US"/>
        </w:rPr>
      </w:pPr>
    </w:p>
    <w:p w:rsidR="00E440D8" w:rsidRPr="002D5783" w:rsidRDefault="00E440D8" w:rsidP="00224770">
      <w:pPr>
        <w:jc w:val="center"/>
        <w:rPr>
          <w:lang w:eastAsia="en-US"/>
        </w:rPr>
      </w:pPr>
    </w:p>
    <w:p w:rsidR="00E440D8" w:rsidRPr="00C24BEF" w:rsidRDefault="00E440D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E440D8" w:rsidRPr="00F956DA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Pr="00C92320" w:rsidRDefault="00E440D8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ВОРОНКА КРОВЕЛЬНАЯ</w:t>
      </w:r>
      <w:r w:rsidRPr="00C92320">
        <w:rPr>
          <w:b/>
          <w:bCs/>
          <w:color w:val="000000"/>
          <w:sz w:val="22"/>
          <w:szCs w:val="22"/>
        </w:rPr>
        <w:t xml:space="preserve"> (ПАРАПЕТНАЯ) прямоугольная</w:t>
      </w:r>
      <w:r>
        <w:rPr>
          <w:b/>
          <w:bCs/>
          <w:color w:val="000000"/>
          <w:sz w:val="22"/>
          <w:szCs w:val="22"/>
        </w:rPr>
        <w:t xml:space="preserve"> ПП</w:t>
      </w:r>
      <w:r w:rsidRPr="00C92320">
        <w:rPr>
          <w:b/>
          <w:bCs/>
          <w:color w:val="000000"/>
          <w:sz w:val="22"/>
          <w:szCs w:val="22"/>
        </w:rPr>
        <w:t xml:space="preserve"> </w:t>
      </w:r>
    </w:p>
    <w:p w:rsidR="00E440D8" w:rsidRPr="00C92320" w:rsidRDefault="00E440D8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92320">
        <w:rPr>
          <w:b/>
          <w:bCs/>
          <w:color w:val="000000"/>
          <w:sz w:val="22"/>
          <w:szCs w:val="22"/>
        </w:rPr>
        <w:t>65x100мм 90 град L=550 мм ПВХ</w:t>
      </w:r>
      <w:r>
        <w:rPr>
          <w:b/>
          <w:bCs/>
          <w:color w:val="000000"/>
          <w:sz w:val="22"/>
          <w:szCs w:val="22"/>
        </w:rPr>
        <w:t>,</w:t>
      </w:r>
      <w:r w:rsidRPr="00C92320">
        <w:rPr>
          <w:b/>
          <w:bCs/>
          <w:color w:val="000000"/>
          <w:sz w:val="22"/>
          <w:szCs w:val="22"/>
        </w:rPr>
        <w:t xml:space="preserve"> с угловым отводом D=100 65x100мм</w:t>
      </w:r>
    </w:p>
    <w:p w:rsidR="00E440D8" w:rsidRPr="00C92320" w:rsidRDefault="00E440D8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(ТП-01.П.ПП), для</w:t>
      </w:r>
      <w:r w:rsidRPr="00A66953">
        <w:rPr>
          <w:b/>
          <w:bCs/>
          <w:color w:val="000000"/>
          <w:sz w:val="22"/>
          <w:szCs w:val="22"/>
        </w:rPr>
        <w:t xml:space="preserve"> полимерно-битумной гидроизоляции.</w:t>
      </w:r>
    </w:p>
    <w:p w:rsidR="00E440D8" w:rsidRDefault="00E440D8" w:rsidP="00A66953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highlight w:val="red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  <w:r w:rsidRPr="00D63D84">
        <w:rPr>
          <w:bCs/>
          <w:sz w:val="20"/>
          <w:szCs w:val="20"/>
        </w:rPr>
        <w:t>(ТУ 5263-002-95431139-2010)</w:t>
      </w: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E440D8" w:rsidRPr="00C24BEF" w:rsidRDefault="003C6640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i1026" type="#_x0000_t75" style="width:317.05pt;height:161.4pt">
            <v:imagedata r:id="rId7" o:title="" croptop="11302f" cropbottom="4450f" cropleft="5632f" cropright="4821f"/>
          </v:shape>
        </w:pict>
      </w:r>
    </w:p>
    <w:p w:rsidR="00E440D8" w:rsidRPr="00A87F4F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Pr="00A87F4F" w:rsidRDefault="00E440D8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Pr="00A87F4F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Pr="00A87F4F" w:rsidRDefault="00E440D8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440D8" w:rsidRPr="00A87F4F" w:rsidRDefault="00E440D8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440D8" w:rsidRPr="00A87F4F" w:rsidRDefault="00E440D8" w:rsidP="00F956DA">
      <w:pPr>
        <w:rPr>
          <w:sz w:val="20"/>
          <w:szCs w:val="20"/>
          <w:lang w:eastAsia="en-US"/>
        </w:rPr>
      </w:pPr>
    </w:p>
    <w:p w:rsidR="00E440D8" w:rsidRPr="00A87F4F" w:rsidRDefault="00E440D8" w:rsidP="00F956DA">
      <w:pPr>
        <w:rPr>
          <w:sz w:val="20"/>
          <w:szCs w:val="20"/>
          <w:lang w:eastAsia="en-US"/>
        </w:rPr>
      </w:pPr>
    </w:p>
    <w:p w:rsidR="00E440D8" w:rsidRDefault="00E440D8" w:rsidP="00F956DA">
      <w:pPr>
        <w:rPr>
          <w:sz w:val="20"/>
          <w:szCs w:val="20"/>
          <w:lang w:eastAsia="en-US"/>
        </w:rPr>
      </w:pPr>
    </w:p>
    <w:p w:rsidR="00E440D8" w:rsidRDefault="00E440D8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3C6640" w:rsidRDefault="003C66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3C6640" w:rsidRDefault="003C66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3C6640" w:rsidRDefault="003C66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3C6640" w:rsidRDefault="003C664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3C6640" w:rsidRDefault="003C664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E440D8" w:rsidRPr="00147CD2" w:rsidRDefault="00E440D8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E440D8" w:rsidRPr="00C650ED" w:rsidRDefault="00E440D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E440D8" w:rsidRDefault="00E440D8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66953">
        <w:rPr>
          <w:sz w:val="20"/>
          <w:szCs w:val="20"/>
        </w:rPr>
        <w:t>Воронка кровельная (парапетная) ТП-01.П.ПП</w:t>
      </w:r>
      <w:r>
        <w:rPr>
          <w:sz w:val="20"/>
          <w:szCs w:val="20"/>
        </w:rPr>
        <w:t xml:space="preserve"> – </w:t>
      </w:r>
      <w:r w:rsidRPr="00E212A8">
        <w:rPr>
          <w:sz w:val="20"/>
          <w:szCs w:val="20"/>
        </w:rPr>
        <w:t>воронка для организации внешнего водостока через балконы и парапеты на пониженных участках кровли. Воронка имеет квадратное сечение отводящей трубы и изгот</w:t>
      </w:r>
      <w:r>
        <w:rPr>
          <w:sz w:val="20"/>
          <w:szCs w:val="20"/>
        </w:rPr>
        <w:t>авливается из морозостойкого полипропилена, который обеспечивае</w:t>
      </w:r>
      <w:r w:rsidRPr="00E212A8">
        <w:rPr>
          <w:sz w:val="20"/>
          <w:szCs w:val="20"/>
        </w:rPr>
        <w:t>т высокую надежность и стойкость к воздействиям внешней среды на кровле. Воронка по</w:t>
      </w:r>
      <w:r>
        <w:rPr>
          <w:sz w:val="20"/>
          <w:szCs w:val="20"/>
        </w:rPr>
        <w:t>ставляется без листвоуловителя.</w:t>
      </w:r>
    </w:p>
    <w:p w:rsidR="00E440D8" w:rsidRDefault="00E440D8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212A8">
        <w:rPr>
          <w:sz w:val="20"/>
          <w:szCs w:val="20"/>
        </w:rPr>
        <w:t xml:space="preserve">Парапетные воронки используются при строительстве и реконструкции зданий и сооружений. Применяется в плоских кровлях из битумных и </w:t>
      </w:r>
      <w:r>
        <w:rPr>
          <w:sz w:val="20"/>
          <w:szCs w:val="20"/>
        </w:rPr>
        <w:t xml:space="preserve">полимерно-битумных </w:t>
      </w:r>
      <w:r w:rsidRPr="00E212A8">
        <w:rPr>
          <w:sz w:val="20"/>
          <w:szCs w:val="20"/>
        </w:rPr>
        <w:t>рулонных материалов с внешним водостоком через балконы и парапеты кровли.</w:t>
      </w:r>
    </w:p>
    <w:p w:rsidR="00E440D8" w:rsidRPr="00A87F4F" w:rsidRDefault="00E440D8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E440D8" w:rsidRPr="00AC52AD" w:rsidRDefault="00E440D8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E440D8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и отвода углового – модифицированный полипропилен;</w:t>
      </w:r>
    </w:p>
    <w:p w:rsidR="00E440D8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длина отводящей трубы – </w:t>
      </w:r>
      <w:smartTag w:uri="urn:schemas-microsoft-com:office:smarttags" w:element="metricconverter">
        <w:smartTagPr>
          <w:attr w:name="ProductID" w:val="560 мм"/>
        </w:smartTagPr>
        <w:r>
          <w:rPr>
            <w:sz w:val="20"/>
            <w:szCs w:val="20"/>
          </w:rPr>
          <w:t>560 мм</w:t>
        </w:r>
      </w:smartTag>
      <w:r>
        <w:rPr>
          <w:sz w:val="20"/>
          <w:szCs w:val="20"/>
        </w:rPr>
        <w:t>;</w:t>
      </w:r>
    </w:p>
    <w:p w:rsidR="00E440D8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отвода углового – </w:t>
      </w:r>
      <w:smartTag w:uri="urn:schemas-microsoft-com:office:smarttags" w:element="metricconverter">
        <w:smartTagPr>
          <w:attr w:name="ProductID" w:val="99 мм"/>
        </w:smartTagPr>
        <w:r>
          <w:rPr>
            <w:sz w:val="20"/>
            <w:szCs w:val="20"/>
          </w:rPr>
          <w:t>99 мм</w:t>
        </w:r>
      </w:smartTag>
      <w:r>
        <w:rPr>
          <w:sz w:val="20"/>
          <w:szCs w:val="20"/>
        </w:rPr>
        <w:t>;</w:t>
      </w:r>
    </w:p>
    <w:p w:rsidR="00E440D8" w:rsidRPr="001459DD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8</w:t>
      </w:r>
      <w:r w:rsidRPr="001459DD">
        <w:rPr>
          <w:sz w:val="20"/>
          <w:szCs w:val="20"/>
        </w:rPr>
        <w:t xml:space="preserve"> л/с;</w:t>
      </w:r>
    </w:p>
    <w:p w:rsidR="00E440D8" w:rsidRPr="001459DD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E440D8" w:rsidRPr="001459DD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>
        <w:rPr>
          <w:sz w:val="20"/>
          <w:szCs w:val="20"/>
        </w:rPr>
        <w:t>одимой</w:t>
      </w:r>
      <w:r w:rsidRPr="001459DD">
        <w:rPr>
          <w:sz w:val="20"/>
          <w:szCs w:val="20"/>
        </w:rPr>
        <w:t xml:space="preserve"> жидкости, не более – </w:t>
      </w:r>
      <w:r w:rsidRPr="002250A1">
        <w:rPr>
          <w:sz w:val="20"/>
          <w:szCs w:val="20"/>
        </w:rPr>
        <w:t>+85 °С;</w:t>
      </w:r>
    </w:p>
    <w:p w:rsidR="00E440D8" w:rsidRPr="00225218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5218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0,93 кг"/>
        </w:smartTagPr>
        <w:r>
          <w:rPr>
            <w:sz w:val="20"/>
            <w:szCs w:val="20"/>
          </w:rPr>
          <w:t>0,9</w:t>
        </w:r>
        <w:r w:rsidRPr="00225218">
          <w:rPr>
            <w:sz w:val="20"/>
            <w:szCs w:val="20"/>
          </w:rPr>
          <w:t>3 кг</w:t>
        </w:r>
      </w:smartTag>
      <w:r w:rsidRPr="00225218">
        <w:rPr>
          <w:sz w:val="20"/>
          <w:szCs w:val="20"/>
        </w:rPr>
        <w:t>;</w:t>
      </w:r>
    </w:p>
    <w:p w:rsidR="00E440D8" w:rsidRPr="00A66953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66953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A66953">
          <w:rPr>
            <w:sz w:val="20"/>
            <w:szCs w:val="20"/>
          </w:rPr>
          <w:t>150 кг</w:t>
        </w:r>
      </w:smartTag>
      <w:r w:rsidRPr="00A66953">
        <w:rPr>
          <w:sz w:val="20"/>
          <w:szCs w:val="20"/>
        </w:rPr>
        <w:t>;</w:t>
      </w:r>
    </w:p>
    <w:p w:rsidR="00E440D8" w:rsidRPr="001459DD" w:rsidRDefault="00E440D8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срок службы, не менее – 25</w:t>
      </w:r>
      <w:r w:rsidRPr="001459DD">
        <w:rPr>
          <w:sz w:val="20"/>
          <w:szCs w:val="20"/>
        </w:rPr>
        <w:t xml:space="preserve"> лет.</w:t>
      </w:r>
    </w:p>
    <w:p w:rsidR="00E440D8" w:rsidRDefault="00E440D8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Воронки не подвержены коррозии, имеют хорошие механические свойства</w:t>
      </w:r>
      <w:r w:rsidRPr="008B588C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 могут использоваться во всех </w:t>
      </w:r>
      <w:r w:rsidRPr="008B588C">
        <w:rPr>
          <w:sz w:val="20"/>
          <w:szCs w:val="20"/>
        </w:rPr>
        <w:t>климатических зонах РФ</w:t>
      </w:r>
      <w:r>
        <w:rPr>
          <w:sz w:val="20"/>
          <w:szCs w:val="20"/>
        </w:rPr>
        <w:t>.</w:t>
      </w:r>
    </w:p>
    <w:p w:rsidR="00E440D8" w:rsidRPr="00600DB7" w:rsidRDefault="00E440D8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E440D8" w:rsidRPr="00A87F4F" w:rsidRDefault="00E440D8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E440D8" w:rsidRPr="00C650ED" w:rsidRDefault="00E440D8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E440D8" w:rsidRPr="004B4174" w:rsidRDefault="00E440D8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E440D8" w:rsidRDefault="00E440D8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E440D8" w:rsidRDefault="00E440D8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Отвод </w:t>
      </w:r>
      <w:r w:rsidR="006565EB">
        <w:rPr>
          <w:sz w:val="20"/>
          <w:szCs w:val="20"/>
        </w:rPr>
        <w:t>угловой из полипропилена.</w:t>
      </w:r>
    </w:p>
    <w:p w:rsidR="00E440D8" w:rsidRDefault="00E440D8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парапетных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E440D8" w:rsidRDefault="00E440D8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E440D8" w:rsidRPr="00A87F4F" w:rsidRDefault="00E440D8" w:rsidP="0084543F">
      <w:pPr>
        <w:ind w:firstLine="360"/>
        <w:jc w:val="both"/>
        <w:rPr>
          <w:sz w:val="16"/>
          <w:szCs w:val="16"/>
        </w:rPr>
      </w:pPr>
    </w:p>
    <w:p w:rsidR="00E440D8" w:rsidRPr="00E407E9" w:rsidRDefault="00E440D8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E440D8" w:rsidRDefault="00E440D8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>ой гидроизоляции (полимерно-битумный материал) клеит</w:t>
      </w:r>
      <w:r w:rsidRPr="00282A6A">
        <w:rPr>
          <w:sz w:val="20"/>
          <w:szCs w:val="20"/>
        </w:rPr>
        <w:t>ся или наплавля</w:t>
      </w:r>
      <w:r>
        <w:rPr>
          <w:sz w:val="20"/>
          <w:szCs w:val="20"/>
        </w:rPr>
        <w:t>ется на корпус приемной воронки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Угловой отвод</w:t>
      </w:r>
      <w:r w:rsidRPr="00282A6A">
        <w:rPr>
          <w:sz w:val="20"/>
          <w:szCs w:val="20"/>
        </w:rPr>
        <w:t xml:space="preserve"> воронки предназначен для </w:t>
      </w:r>
      <w:r w:rsidRPr="00CB1F25">
        <w:rPr>
          <w:sz w:val="20"/>
          <w:szCs w:val="20"/>
        </w:rPr>
        <w:t>соединения с водосточными трубами</w:t>
      </w:r>
      <w:r w:rsidRPr="00CB1F25">
        <w:rPr>
          <w:rStyle w:val="a7"/>
          <w:sz w:val="20"/>
          <w:szCs w:val="20"/>
        </w:rPr>
        <w:t xml:space="preserve"> </w:t>
      </w:r>
      <w:r>
        <w:rPr>
          <w:rStyle w:val="a7"/>
          <w:sz w:val="20"/>
          <w:szCs w:val="20"/>
        </w:rPr>
        <w:t xml:space="preserve">диаметром </w:t>
      </w:r>
      <w:smartTag w:uri="urn:schemas-microsoft-com:office:smarttags" w:element="metricconverter">
        <w:smartTagPr>
          <w:attr w:name="ProductID" w:val="100 мм"/>
        </w:smartTagPr>
        <w:r w:rsidRPr="00CB1F25">
          <w:rPr>
            <w:rStyle w:val="a7"/>
            <w:sz w:val="20"/>
            <w:szCs w:val="20"/>
          </w:rPr>
          <w:t>100 мм</w:t>
        </w:r>
      </w:smartTag>
      <w:r w:rsidRPr="00CB1F25">
        <w:rPr>
          <w:sz w:val="20"/>
          <w:szCs w:val="20"/>
        </w:rPr>
        <w:t>.</w:t>
      </w:r>
      <w:r w:rsidRPr="00282A6A">
        <w:rPr>
          <w:sz w:val="20"/>
          <w:szCs w:val="20"/>
        </w:rPr>
        <w:t xml:space="preserve"> </w:t>
      </w:r>
      <w:r>
        <w:rPr>
          <w:sz w:val="20"/>
          <w:szCs w:val="20"/>
        </w:rPr>
        <w:t>Основание парапетной ворон</w:t>
      </w:r>
      <w:r w:rsidRPr="00CA6CED">
        <w:rPr>
          <w:sz w:val="20"/>
          <w:szCs w:val="20"/>
        </w:rPr>
        <w:t>к</w:t>
      </w:r>
      <w:r>
        <w:rPr>
          <w:sz w:val="20"/>
          <w:szCs w:val="20"/>
        </w:rPr>
        <w:t>и</w:t>
      </w:r>
      <w:r w:rsidRPr="00CA6CED">
        <w:rPr>
          <w:sz w:val="20"/>
          <w:szCs w:val="20"/>
        </w:rPr>
        <w:t xml:space="preserve"> вплавляется между слоями кровельного материала и дополнительно фиксируется к основанию. Использование полимеров с высокой теплостойкостью позволяет вплавить фланец воронки обычной кровельной горелкой, без деформации водоприемной чаши</w:t>
      </w:r>
      <w:r>
        <w:rPr>
          <w:sz w:val="20"/>
          <w:szCs w:val="20"/>
        </w:rPr>
        <w:t xml:space="preserve">. </w:t>
      </w:r>
      <w:r w:rsidRPr="00CA6CED">
        <w:rPr>
          <w:sz w:val="20"/>
          <w:szCs w:val="20"/>
        </w:rPr>
        <w:lastRenderedPageBreak/>
        <w:t>Парапетные воронки могут устанавливаться в кровлю</w:t>
      </w:r>
      <w:r>
        <w:rPr>
          <w:sz w:val="20"/>
          <w:szCs w:val="20"/>
        </w:rPr>
        <w:t xml:space="preserve"> безогневым способом на </w:t>
      </w:r>
      <w:r w:rsidRPr="00CA6CED">
        <w:rPr>
          <w:sz w:val="20"/>
          <w:szCs w:val="20"/>
        </w:rPr>
        <w:t>герметизирующую</w:t>
      </w:r>
      <w:r>
        <w:rPr>
          <w:sz w:val="20"/>
          <w:szCs w:val="20"/>
        </w:rPr>
        <w:t xml:space="preserve"> мастику.</w:t>
      </w:r>
    </w:p>
    <w:p w:rsidR="00E440D8" w:rsidRPr="00A87F4F" w:rsidRDefault="00E440D8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E440D8" w:rsidRDefault="003C6640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387.85pt;height:335.05pt">
            <v:imagedata r:id="rId8" o:title="Воронка парапетная (без вставки" croptop="6136f" cropbottom="20350f" cropleft="1280f" grayscale="t" bilevel="t"/>
          </v:shape>
        </w:pict>
      </w:r>
    </w:p>
    <w:p w:rsidR="00E440D8" w:rsidRDefault="00E440D8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E440D8" w:rsidRPr="00A87F4F" w:rsidRDefault="00E440D8" w:rsidP="0084543F">
      <w:pPr>
        <w:ind w:firstLine="360"/>
        <w:jc w:val="both"/>
        <w:rPr>
          <w:sz w:val="16"/>
          <w:szCs w:val="16"/>
        </w:rPr>
      </w:pPr>
    </w:p>
    <w:p w:rsidR="00E440D8" w:rsidRPr="00AF33B4" w:rsidRDefault="00E440D8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E440D8" w:rsidRPr="00515A6A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Воронки парапетные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>
        <w:rPr>
          <w:sz w:val="20"/>
          <w:szCs w:val="20"/>
        </w:rPr>
        <w:t>оренных в техническом паспорте.</w:t>
      </w:r>
    </w:p>
    <w:p w:rsidR="00E440D8" w:rsidRPr="00A87F4F" w:rsidRDefault="00E440D8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440D8" w:rsidRPr="00AF33B4" w:rsidRDefault="00E440D8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E440D8" w:rsidRPr="00AF33B4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E440D8" w:rsidRPr="00AF33B4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E440D8" w:rsidRDefault="00E440D8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6565EB" w:rsidRDefault="006565EB" w:rsidP="008A0C3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40D8" w:rsidRPr="007E3B45" w:rsidRDefault="00E440D8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E440D8" w:rsidRPr="00B17650" w:rsidRDefault="006565E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 кровельные</w:t>
      </w:r>
      <w:r w:rsidR="00E440D8">
        <w:rPr>
          <w:sz w:val="20"/>
          <w:szCs w:val="20"/>
        </w:rPr>
        <w:t xml:space="preserve"> (парапетные) </w:t>
      </w:r>
      <w:r w:rsidR="00E440D8" w:rsidRPr="00A66953">
        <w:rPr>
          <w:sz w:val="20"/>
          <w:szCs w:val="20"/>
        </w:rPr>
        <w:t>ТП-01.П.ПП</w:t>
      </w:r>
      <w:r w:rsidR="00E440D8" w:rsidRPr="00E376FE">
        <w:rPr>
          <w:color w:val="C00000"/>
          <w:sz w:val="20"/>
          <w:szCs w:val="20"/>
        </w:rPr>
        <w:t xml:space="preserve"> </w:t>
      </w:r>
      <w:r w:rsidR="00E440D8" w:rsidRPr="00AF33B4">
        <w:rPr>
          <w:sz w:val="20"/>
          <w:szCs w:val="20"/>
        </w:rPr>
        <w:t>соответствуют</w:t>
      </w:r>
      <w:r w:rsidR="00E440D8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ТУ </w:t>
      </w:r>
      <w:r w:rsidR="00E440D8" w:rsidRPr="00D63D84">
        <w:rPr>
          <w:bCs/>
          <w:sz w:val="20"/>
          <w:szCs w:val="20"/>
        </w:rPr>
        <w:t>5263-002-95431139-2010</w:t>
      </w:r>
      <w:r w:rsidR="00E440D8" w:rsidRPr="004C0B0A">
        <w:rPr>
          <w:bCs/>
          <w:sz w:val="20"/>
          <w:szCs w:val="20"/>
        </w:rPr>
        <w:t xml:space="preserve"> </w:t>
      </w:r>
      <w:r w:rsidR="00E440D8"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E440D8" w:rsidRPr="00AF33B4" w:rsidTr="00623067"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</w:t>
            </w: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______________________</w:t>
            </w: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(расшифровка подписи)</w:t>
            </w:r>
          </w:p>
        </w:tc>
      </w:tr>
      <w:tr w:rsidR="00E440D8" w:rsidRPr="00AF33B4" w:rsidTr="00623067"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E440D8" w:rsidRPr="00AF33B4" w:rsidTr="00623067"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440D8" w:rsidRPr="00AF33B4" w:rsidTr="00623067"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</w:t>
            </w: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(число, месяц, год)</w:t>
            </w: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440D8" w:rsidRPr="00623067" w:rsidRDefault="00E440D8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440D8" w:rsidRPr="00AF33B4" w:rsidRDefault="00E440D8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E440D8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воронок парапетных</w:t>
      </w:r>
      <w:r w:rsidRPr="00AF33B4">
        <w:rPr>
          <w:sz w:val="20"/>
          <w:szCs w:val="20"/>
        </w:rPr>
        <w:t xml:space="preserve"> требованиям </w:t>
      </w:r>
      <w:r w:rsidRPr="00D63D84">
        <w:rPr>
          <w:bCs/>
          <w:sz w:val="20"/>
          <w:szCs w:val="20"/>
        </w:rPr>
        <w:t>ТУ 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E440D8" w:rsidRPr="00DC1652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E440D8" w:rsidRPr="00DC1652" w:rsidRDefault="00E440D8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E440D8" w:rsidRPr="0063264F" w:rsidRDefault="00E440D8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E440D8" w:rsidRPr="0063264F" w:rsidRDefault="00E440D8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E440D8" w:rsidRPr="00DC1652" w:rsidRDefault="00E440D8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E440D8" w:rsidRPr="00AF33B4" w:rsidRDefault="00E440D8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E440D8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440D8" w:rsidRPr="00AF33B4" w:rsidRDefault="00E440D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E440D8" w:rsidRPr="00AF33B4" w:rsidRDefault="00E440D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E440D8" w:rsidRPr="00AF33B4" w:rsidRDefault="00E440D8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E440D8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440D8" w:rsidRPr="00AF33B4" w:rsidRDefault="00E440D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E440D8" w:rsidRPr="00AF33B4" w:rsidRDefault="00E440D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E440D8" w:rsidRPr="00AF33B4" w:rsidRDefault="00E440D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40D8" w:rsidRPr="00A57FBD" w:rsidRDefault="00E440D8" w:rsidP="00200F10">
      <w:pPr>
        <w:jc w:val="center"/>
        <w:rPr>
          <w:sz w:val="20"/>
          <w:szCs w:val="20"/>
        </w:rPr>
      </w:pPr>
    </w:p>
    <w:sectPr w:rsidR="00E440D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11587"/>
    <w:rsid w:val="00011F58"/>
    <w:rsid w:val="00016F60"/>
    <w:rsid w:val="00021B95"/>
    <w:rsid w:val="000275BF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25218"/>
    <w:rsid w:val="002522A3"/>
    <w:rsid w:val="002524F8"/>
    <w:rsid w:val="00257925"/>
    <w:rsid w:val="002660DC"/>
    <w:rsid w:val="00282A6A"/>
    <w:rsid w:val="002849A7"/>
    <w:rsid w:val="002949D4"/>
    <w:rsid w:val="00297F51"/>
    <w:rsid w:val="002A3350"/>
    <w:rsid w:val="002A5645"/>
    <w:rsid w:val="002A6025"/>
    <w:rsid w:val="002B40E7"/>
    <w:rsid w:val="002B6E7D"/>
    <w:rsid w:val="002D5783"/>
    <w:rsid w:val="002E0875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21F2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6640"/>
    <w:rsid w:val="003C7673"/>
    <w:rsid w:val="00417EDE"/>
    <w:rsid w:val="0043498C"/>
    <w:rsid w:val="00437725"/>
    <w:rsid w:val="0045181E"/>
    <w:rsid w:val="00463471"/>
    <w:rsid w:val="00467C6E"/>
    <w:rsid w:val="004710D2"/>
    <w:rsid w:val="00481940"/>
    <w:rsid w:val="004B4174"/>
    <w:rsid w:val="004C06D4"/>
    <w:rsid w:val="004C0B0A"/>
    <w:rsid w:val="004C1A7E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5FFC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320"/>
    <w:rsid w:val="005E764E"/>
    <w:rsid w:val="005F3994"/>
    <w:rsid w:val="00600DB7"/>
    <w:rsid w:val="00613A96"/>
    <w:rsid w:val="006225D3"/>
    <w:rsid w:val="00623067"/>
    <w:rsid w:val="00623B11"/>
    <w:rsid w:val="00625512"/>
    <w:rsid w:val="00626243"/>
    <w:rsid w:val="0063264F"/>
    <w:rsid w:val="00637F30"/>
    <w:rsid w:val="006565EB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7016"/>
    <w:rsid w:val="0076784F"/>
    <w:rsid w:val="00775B55"/>
    <w:rsid w:val="00786F6C"/>
    <w:rsid w:val="00787C3E"/>
    <w:rsid w:val="00794FE3"/>
    <w:rsid w:val="007B0355"/>
    <w:rsid w:val="007B225C"/>
    <w:rsid w:val="007C7994"/>
    <w:rsid w:val="007D3400"/>
    <w:rsid w:val="007E3A2F"/>
    <w:rsid w:val="007E3B45"/>
    <w:rsid w:val="007E6F52"/>
    <w:rsid w:val="0080510B"/>
    <w:rsid w:val="008150AA"/>
    <w:rsid w:val="00821A86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0C3E"/>
    <w:rsid w:val="008A1A5F"/>
    <w:rsid w:val="008A4191"/>
    <w:rsid w:val="008A5D2C"/>
    <w:rsid w:val="008A7965"/>
    <w:rsid w:val="008B0554"/>
    <w:rsid w:val="008B1734"/>
    <w:rsid w:val="008B2795"/>
    <w:rsid w:val="008B588C"/>
    <w:rsid w:val="008B5F56"/>
    <w:rsid w:val="008D0C58"/>
    <w:rsid w:val="008E2499"/>
    <w:rsid w:val="008F00C5"/>
    <w:rsid w:val="00904363"/>
    <w:rsid w:val="00906E48"/>
    <w:rsid w:val="0091123D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66953"/>
    <w:rsid w:val="00A72AFD"/>
    <w:rsid w:val="00A81229"/>
    <w:rsid w:val="00A81E7A"/>
    <w:rsid w:val="00A87F4F"/>
    <w:rsid w:val="00AB312F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92320"/>
    <w:rsid w:val="00CA420F"/>
    <w:rsid w:val="00CA6CED"/>
    <w:rsid w:val="00CB1D95"/>
    <w:rsid w:val="00CB1F25"/>
    <w:rsid w:val="00CB37C3"/>
    <w:rsid w:val="00CC2CD7"/>
    <w:rsid w:val="00CE6160"/>
    <w:rsid w:val="00CF7672"/>
    <w:rsid w:val="00D00192"/>
    <w:rsid w:val="00D0614A"/>
    <w:rsid w:val="00D137E4"/>
    <w:rsid w:val="00D16063"/>
    <w:rsid w:val="00D63D84"/>
    <w:rsid w:val="00D75217"/>
    <w:rsid w:val="00D754D6"/>
    <w:rsid w:val="00D83640"/>
    <w:rsid w:val="00D8511D"/>
    <w:rsid w:val="00D955FD"/>
    <w:rsid w:val="00DA2477"/>
    <w:rsid w:val="00DA4505"/>
    <w:rsid w:val="00DC1652"/>
    <w:rsid w:val="00DC66AC"/>
    <w:rsid w:val="00DC6B36"/>
    <w:rsid w:val="00DC7710"/>
    <w:rsid w:val="00DD4016"/>
    <w:rsid w:val="00DD700C"/>
    <w:rsid w:val="00DE79BE"/>
    <w:rsid w:val="00DF01B4"/>
    <w:rsid w:val="00DF77C3"/>
    <w:rsid w:val="00E05F1D"/>
    <w:rsid w:val="00E13772"/>
    <w:rsid w:val="00E212A8"/>
    <w:rsid w:val="00E25877"/>
    <w:rsid w:val="00E32CCB"/>
    <w:rsid w:val="00E353D1"/>
    <w:rsid w:val="00E3592F"/>
    <w:rsid w:val="00E370AC"/>
    <w:rsid w:val="00E376FE"/>
    <w:rsid w:val="00E37C1D"/>
    <w:rsid w:val="00E407E9"/>
    <w:rsid w:val="00E42FD4"/>
    <w:rsid w:val="00E440D8"/>
    <w:rsid w:val="00E44D67"/>
    <w:rsid w:val="00E46EA2"/>
    <w:rsid w:val="00E477D0"/>
    <w:rsid w:val="00E56C8E"/>
    <w:rsid w:val="00E63382"/>
    <w:rsid w:val="00E9052D"/>
    <w:rsid w:val="00EA62E1"/>
    <w:rsid w:val="00EA7F1F"/>
    <w:rsid w:val="00EB7CCE"/>
    <w:rsid w:val="00EC3156"/>
    <w:rsid w:val="00ED34CC"/>
    <w:rsid w:val="00EE1324"/>
    <w:rsid w:val="00EE7045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character" w:styleId="a7">
    <w:name w:val="Strong"/>
    <w:uiPriority w:val="99"/>
    <w:qFormat/>
    <w:locked/>
    <w:rsid w:val="00EE704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4</Pages>
  <Words>651</Words>
  <Characters>3714</Characters>
  <Application>Microsoft Office Word</Application>
  <DocSecurity>0</DocSecurity>
  <Lines>30</Lines>
  <Paragraphs>8</Paragraphs>
  <ScaleCrop>false</ScaleCrop>
  <Company>DG Win&amp;Soft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158</cp:revision>
  <cp:lastPrinted>2017-01-30T13:38:00Z</cp:lastPrinted>
  <dcterms:created xsi:type="dcterms:W3CDTF">2016-07-26T14:25:00Z</dcterms:created>
  <dcterms:modified xsi:type="dcterms:W3CDTF">2022-05-31T04:50:00Z</dcterms:modified>
</cp:coreProperties>
</file>