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E46EA2" w:rsidRPr="00D0614A" w:rsidRDefault="00CC0A5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ТП-01.16</w:t>
      </w:r>
      <w:r w:rsidR="00AF5500">
        <w:rPr>
          <w:b/>
          <w:bCs/>
          <w:color w:val="000000"/>
        </w:rPr>
        <w:t>0</w:t>
      </w:r>
      <w:r w:rsidR="004276B6">
        <w:rPr>
          <w:b/>
          <w:bCs/>
          <w:color w:val="000000"/>
        </w:rPr>
        <w:t>/4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9A5027"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E46EA2" w:rsidRDefault="00EF7C2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2278626" cy="2699453"/>
            <wp:effectExtent l="0" t="0" r="762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3" t="9524" r="28214" b="6984"/>
                    <a:stretch/>
                  </pic:blipFill>
                  <pic:spPr bwMode="auto">
                    <a:xfrm>
                      <a:off x="0" y="0"/>
                      <a:ext cx="2279880" cy="270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605CAB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605CAB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605CAB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605CAB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605CAB" w:rsidRDefault="00EF7C2B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37CE0" w:rsidRPr="00605CAB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1459DD" w:rsidRPr="00605CAB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1459DD" w:rsidRPr="00605CAB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605CAB" w:rsidRPr="00605CAB" w:rsidRDefault="00605CAB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p w:rsidR="0051218F" w:rsidRDefault="0051218F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p w:rsidR="0051218F" w:rsidRDefault="0051218F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p w:rsidR="0051218F" w:rsidRDefault="0051218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bookmarkStart w:id="0" w:name="_GoBack"/>
      <w:bookmarkEnd w:id="0"/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AC52AD" w:rsidRPr="00AC52AD" w:rsidRDefault="00AC52AD" w:rsidP="00E8626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C52AD">
        <w:rPr>
          <w:sz w:val="20"/>
          <w:szCs w:val="20"/>
        </w:rPr>
        <w:t>Кровельная ворон</w:t>
      </w:r>
      <w:r w:rsidR="00CC0A50">
        <w:rPr>
          <w:sz w:val="20"/>
          <w:szCs w:val="20"/>
        </w:rPr>
        <w:t>ка ТП-01.16</w:t>
      </w:r>
      <w:r>
        <w:rPr>
          <w:sz w:val="20"/>
          <w:szCs w:val="20"/>
        </w:rPr>
        <w:t>0</w:t>
      </w:r>
      <w:r w:rsidR="004276B6">
        <w:rPr>
          <w:sz w:val="20"/>
          <w:szCs w:val="20"/>
        </w:rPr>
        <w:t>/4</w:t>
      </w:r>
      <w:r>
        <w:rPr>
          <w:sz w:val="20"/>
          <w:szCs w:val="20"/>
        </w:rPr>
        <w:t xml:space="preserve"> с </w:t>
      </w:r>
      <w:proofErr w:type="spellStart"/>
      <w:r>
        <w:rPr>
          <w:sz w:val="20"/>
          <w:szCs w:val="20"/>
        </w:rPr>
        <w:t>листвоуловителем</w:t>
      </w:r>
      <w:proofErr w:type="spellEnd"/>
      <w:r>
        <w:rPr>
          <w:sz w:val="20"/>
          <w:szCs w:val="20"/>
        </w:rPr>
        <w:t xml:space="preserve"> и</w:t>
      </w:r>
      <w:r w:rsidRPr="00AC52AD">
        <w:rPr>
          <w:sz w:val="20"/>
          <w:szCs w:val="20"/>
        </w:rPr>
        <w:t xml:space="preserve"> прижимным фланцем из нержавеющей стали</w:t>
      </w:r>
      <w:r>
        <w:rPr>
          <w:sz w:val="20"/>
          <w:szCs w:val="20"/>
        </w:rPr>
        <w:t xml:space="preserve"> </w:t>
      </w:r>
      <w:r w:rsidRPr="00AC52AD">
        <w:rPr>
          <w:sz w:val="20"/>
          <w:szCs w:val="20"/>
        </w:rPr>
        <w:t xml:space="preserve">предназначена для отвода дождевой и талой воды с плоских кровель </w:t>
      </w:r>
      <w:r w:rsidRPr="002250A1">
        <w:rPr>
          <w:sz w:val="20"/>
          <w:szCs w:val="20"/>
        </w:rPr>
        <w:t xml:space="preserve">в дождевую канализацию. </w:t>
      </w:r>
      <w:r>
        <w:rPr>
          <w:sz w:val="20"/>
          <w:szCs w:val="20"/>
        </w:rPr>
        <w:t xml:space="preserve">Листвоуловитель позволяет предотвратить попадание веток, листьев и прочего мусора </w:t>
      </w:r>
      <w:r w:rsidRPr="002250A1">
        <w:rPr>
          <w:sz w:val="20"/>
          <w:szCs w:val="20"/>
        </w:rPr>
        <w:t>в дождевую канализацию.</w:t>
      </w:r>
    </w:p>
    <w:p w:rsidR="008A7965" w:rsidRPr="00E8626F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AC52AD" w:rsidRPr="00AC52AD" w:rsidRDefault="00A5792F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2F21DD" w:rsidRDefault="002F21DD" w:rsidP="00E8626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сырье для корпуса воронки и листвоуловителя – полипропилен;</w:t>
      </w:r>
    </w:p>
    <w:p w:rsidR="007E6F52" w:rsidRDefault="002F21DD" w:rsidP="00E8626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сырье для прижимного </w:t>
      </w:r>
      <w:r w:rsidR="00E8626F">
        <w:rPr>
          <w:sz w:val="20"/>
          <w:szCs w:val="20"/>
        </w:rPr>
        <w:t>и нижнего фланцев</w:t>
      </w:r>
      <w:r w:rsidR="005516A7" w:rsidRPr="00AC52AD">
        <w:rPr>
          <w:sz w:val="20"/>
          <w:szCs w:val="20"/>
        </w:rPr>
        <w:t xml:space="preserve"> </w:t>
      </w:r>
      <w:r w:rsidR="007E6F52" w:rsidRPr="00AC52AD">
        <w:rPr>
          <w:sz w:val="20"/>
          <w:szCs w:val="20"/>
        </w:rPr>
        <w:t>–</w:t>
      </w:r>
      <w:r w:rsidR="005516A7" w:rsidRPr="00AC52AD">
        <w:rPr>
          <w:sz w:val="20"/>
          <w:szCs w:val="20"/>
        </w:rPr>
        <w:t xml:space="preserve"> нержавеющая сталь</w:t>
      </w:r>
      <w:r w:rsidR="007E6F52" w:rsidRPr="00AC52AD">
        <w:rPr>
          <w:sz w:val="20"/>
          <w:szCs w:val="20"/>
        </w:rPr>
        <w:t>;</w:t>
      </w:r>
    </w:p>
    <w:p w:rsidR="009A5027" w:rsidRPr="00AC52AD" w:rsidRDefault="00E8626F" w:rsidP="00E8626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диаметр приемной воронки – 444</w:t>
      </w:r>
      <w:r w:rsidR="009A5027">
        <w:rPr>
          <w:sz w:val="20"/>
          <w:szCs w:val="20"/>
        </w:rPr>
        <w:t xml:space="preserve"> мм;</w:t>
      </w:r>
    </w:p>
    <w:p w:rsidR="00051A41" w:rsidRDefault="00051A41" w:rsidP="00E8626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выходной диаметр –</w:t>
      </w:r>
      <w:r w:rsidR="0007282D">
        <w:rPr>
          <w:sz w:val="20"/>
          <w:szCs w:val="20"/>
        </w:rPr>
        <w:t xml:space="preserve"> 16</w:t>
      </w:r>
      <w:r w:rsidR="008150AA" w:rsidRPr="001459DD">
        <w:rPr>
          <w:sz w:val="20"/>
          <w:szCs w:val="20"/>
        </w:rPr>
        <w:t>0</w:t>
      </w:r>
      <w:r w:rsidRPr="001459DD">
        <w:rPr>
          <w:sz w:val="20"/>
          <w:szCs w:val="20"/>
        </w:rPr>
        <w:t xml:space="preserve"> мм</w:t>
      </w:r>
      <w:r w:rsidR="001E6BE8" w:rsidRPr="001459DD">
        <w:rPr>
          <w:sz w:val="20"/>
          <w:szCs w:val="20"/>
        </w:rPr>
        <w:t>;</w:t>
      </w:r>
    </w:p>
    <w:p w:rsidR="00BB4922" w:rsidRPr="0066033D" w:rsidRDefault="00E8626F" w:rsidP="00E8626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условная</w:t>
      </w:r>
      <w:r w:rsidR="000D2C4B">
        <w:rPr>
          <w:sz w:val="20"/>
          <w:szCs w:val="20"/>
        </w:rPr>
        <w:t xml:space="preserve"> высота выпускного патрубка – 45</w:t>
      </w:r>
      <w:r>
        <w:rPr>
          <w:sz w:val="20"/>
          <w:szCs w:val="20"/>
        </w:rPr>
        <w:t>0</w:t>
      </w:r>
      <w:r w:rsidR="00BB4922" w:rsidRPr="0066033D">
        <w:rPr>
          <w:sz w:val="20"/>
          <w:szCs w:val="20"/>
        </w:rPr>
        <w:t xml:space="preserve"> мм;</w:t>
      </w:r>
    </w:p>
    <w:p w:rsidR="001E6BE8" w:rsidRPr="001459DD" w:rsidRDefault="008150AA" w:rsidP="00E8626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пропускная способность</w:t>
      </w:r>
      <w:r w:rsidR="001459DD">
        <w:rPr>
          <w:sz w:val="20"/>
          <w:szCs w:val="20"/>
        </w:rPr>
        <w:t>, не менее</w:t>
      </w:r>
      <w:r w:rsidR="0007282D">
        <w:rPr>
          <w:sz w:val="20"/>
          <w:szCs w:val="20"/>
        </w:rPr>
        <w:t xml:space="preserve"> – 12</w:t>
      </w:r>
      <w:r w:rsidR="001E6BE8" w:rsidRPr="001459DD">
        <w:rPr>
          <w:sz w:val="20"/>
          <w:szCs w:val="20"/>
        </w:rPr>
        <w:t xml:space="preserve"> л/</w:t>
      </w:r>
      <w:proofErr w:type="gramStart"/>
      <w:r w:rsidR="001E6BE8" w:rsidRPr="001459DD">
        <w:rPr>
          <w:sz w:val="20"/>
          <w:szCs w:val="20"/>
        </w:rPr>
        <w:t>с</w:t>
      </w:r>
      <w:proofErr w:type="gramEnd"/>
      <w:r w:rsidR="001E6BE8" w:rsidRPr="001459DD">
        <w:rPr>
          <w:sz w:val="20"/>
          <w:szCs w:val="20"/>
        </w:rPr>
        <w:t>;</w:t>
      </w:r>
    </w:p>
    <w:p w:rsidR="007E6F52" w:rsidRPr="001459DD" w:rsidRDefault="00BE071C" w:rsidP="00E8626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окружающей среды – от -50</w:t>
      </w:r>
      <w:proofErr w:type="gramStart"/>
      <w:r w:rsidRPr="001459DD">
        <w:rPr>
          <w:sz w:val="20"/>
          <w:szCs w:val="20"/>
        </w:rPr>
        <w:t xml:space="preserve"> °С</w:t>
      </w:r>
      <w:proofErr w:type="gramEnd"/>
      <w:r w:rsidRPr="001459DD">
        <w:rPr>
          <w:sz w:val="20"/>
          <w:szCs w:val="20"/>
        </w:rPr>
        <w:t xml:space="preserve"> до +90 °С;</w:t>
      </w:r>
    </w:p>
    <w:p w:rsidR="007E6F52" w:rsidRPr="001459DD" w:rsidRDefault="00BE7106" w:rsidP="00E8626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отв</w:t>
      </w:r>
      <w:r w:rsidR="00F378C0" w:rsidRPr="001459DD">
        <w:rPr>
          <w:sz w:val="20"/>
          <w:szCs w:val="20"/>
        </w:rPr>
        <w:t xml:space="preserve">одящей жидкости, не более – </w:t>
      </w:r>
      <w:r w:rsidR="00F378C0" w:rsidRPr="002250A1">
        <w:rPr>
          <w:sz w:val="20"/>
          <w:szCs w:val="20"/>
        </w:rPr>
        <w:t>+85</w:t>
      </w:r>
      <w:proofErr w:type="gramStart"/>
      <w:r w:rsidRPr="002250A1">
        <w:rPr>
          <w:sz w:val="20"/>
          <w:szCs w:val="20"/>
        </w:rPr>
        <w:t xml:space="preserve"> °С</w:t>
      </w:r>
      <w:proofErr w:type="gramEnd"/>
      <w:r w:rsidRPr="002250A1">
        <w:rPr>
          <w:sz w:val="20"/>
          <w:szCs w:val="20"/>
        </w:rPr>
        <w:t>;</w:t>
      </w:r>
    </w:p>
    <w:p w:rsidR="00DD4016" w:rsidRPr="0066033D" w:rsidRDefault="002228A9" w:rsidP="00E8626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66033D">
        <w:rPr>
          <w:sz w:val="20"/>
          <w:szCs w:val="20"/>
        </w:rPr>
        <w:t>масса нетто</w:t>
      </w:r>
      <w:r w:rsidR="006912C1" w:rsidRPr="0066033D">
        <w:rPr>
          <w:sz w:val="20"/>
          <w:szCs w:val="20"/>
        </w:rPr>
        <w:t>,</w:t>
      </w:r>
      <w:r w:rsidR="00173B56" w:rsidRPr="0066033D">
        <w:rPr>
          <w:sz w:val="20"/>
          <w:szCs w:val="20"/>
        </w:rPr>
        <w:t xml:space="preserve"> не более</w:t>
      </w:r>
      <w:r w:rsidR="000D2C4B">
        <w:rPr>
          <w:sz w:val="20"/>
          <w:szCs w:val="20"/>
        </w:rPr>
        <w:t xml:space="preserve"> – 2,5</w:t>
      </w:r>
      <w:r w:rsidR="008150AA" w:rsidRPr="0066033D">
        <w:rPr>
          <w:sz w:val="20"/>
          <w:szCs w:val="20"/>
        </w:rPr>
        <w:t xml:space="preserve"> </w:t>
      </w:r>
      <w:r w:rsidR="00BF0385" w:rsidRPr="0066033D">
        <w:rPr>
          <w:sz w:val="20"/>
          <w:szCs w:val="20"/>
        </w:rPr>
        <w:t>к</w:t>
      </w:r>
      <w:r w:rsidR="00C650ED" w:rsidRPr="0066033D">
        <w:rPr>
          <w:sz w:val="20"/>
          <w:szCs w:val="20"/>
        </w:rPr>
        <w:t>г;</w:t>
      </w:r>
    </w:p>
    <w:p w:rsidR="00BE7106" w:rsidRPr="001459DD" w:rsidRDefault="00BE7106" w:rsidP="00E8626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 xml:space="preserve">максимальная разрешенная нагрузка, не более – </w:t>
      </w:r>
      <w:r w:rsidR="00BF0385">
        <w:rPr>
          <w:sz w:val="20"/>
          <w:szCs w:val="20"/>
        </w:rPr>
        <w:t>150</w:t>
      </w:r>
      <w:r w:rsidR="00F043D7" w:rsidRPr="001459DD">
        <w:rPr>
          <w:sz w:val="20"/>
          <w:szCs w:val="20"/>
        </w:rPr>
        <w:t xml:space="preserve"> кг</w:t>
      </w:r>
      <w:r w:rsidR="0030356E" w:rsidRPr="001459DD">
        <w:rPr>
          <w:sz w:val="20"/>
          <w:szCs w:val="20"/>
        </w:rPr>
        <w:t>;</w:t>
      </w:r>
    </w:p>
    <w:p w:rsidR="0030356E" w:rsidRPr="001459DD" w:rsidRDefault="0030356E" w:rsidP="00E8626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срок службы, не менее – 50 лет.</w:t>
      </w:r>
    </w:p>
    <w:p w:rsidR="00F378C0" w:rsidRPr="00F378C0" w:rsidRDefault="00BB4922" w:rsidP="00E8626F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BB4922">
        <w:rPr>
          <w:sz w:val="20"/>
          <w:szCs w:val="20"/>
        </w:rPr>
        <w:t>Кровельная воронка</w:t>
      </w:r>
      <w:r w:rsidR="004E74B4">
        <w:rPr>
          <w:sz w:val="20"/>
          <w:szCs w:val="20"/>
        </w:rPr>
        <w:t xml:space="preserve"> производится</w:t>
      </w:r>
      <w:r w:rsidRPr="00BB4922">
        <w:rPr>
          <w:sz w:val="20"/>
          <w:szCs w:val="20"/>
        </w:rPr>
        <w:t xml:space="preserve"> с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увеличенным корпусом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для большего прилегания</w:t>
      </w:r>
      <w:r>
        <w:rPr>
          <w:sz w:val="20"/>
          <w:szCs w:val="20"/>
        </w:rPr>
        <w:t xml:space="preserve"> </w:t>
      </w:r>
      <w:proofErr w:type="spellStart"/>
      <w:r w:rsidRPr="00BB4922">
        <w:rPr>
          <w:sz w:val="20"/>
          <w:szCs w:val="20"/>
        </w:rPr>
        <w:t>гидр</w:t>
      </w:r>
      <w:proofErr w:type="gramStart"/>
      <w:r w:rsidRPr="00BB4922">
        <w:rPr>
          <w:sz w:val="20"/>
          <w:szCs w:val="20"/>
        </w:rPr>
        <w:t>о</w:t>
      </w:r>
      <w:proofErr w:type="spellEnd"/>
      <w:r w:rsidR="004E74B4">
        <w:rPr>
          <w:sz w:val="20"/>
          <w:szCs w:val="20"/>
        </w:rPr>
        <w:t>-</w:t>
      </w:r>
      <w:proofErr w:type="gramEnd"/>
      <w:r w:rsidRPr="00BB4922">
        <w:rPr>
          <w:sz w:val="20"/>
          <w:szCs w:val="20"/>
        </w:rPr>
        <w:t xml:space="preserve"> </w:t>
      </w:r>
      <w:r w:rsidR="004E74B4">
        <w:rPr>
          <w:sz w:val="20"/>
          <w:szCs w:val="20"/>
        </w:rPr>
        <w:t xml:space="preserve">и </w:t>
      </w:r>
      <w:proofErr w:type="spellStart"/>
      <w:r w:rsidRPr="00BB4922">
        <w:rPr>
          <w:sz w:val="20"/>
          <w:szCs w:val="20"/>
        </w:rPr>
        <w:t>пароизоляции</w:t>
      </w:r>
      <w:proofErr w:type="spellEnd"/>
      <w:r w:rsidRPr="00BB4922">
        <w:rPr>
          <w:sz w:val="20"/>
          <w:szCs w:val="20"/>
        </w:rPr>
        <w:t xml:space="preserve"> к</w:t>
      </w:r>
      <w:r>
        <w:rPr>
          <w:sz w:val="20"/>
          <w:szCs w:val="20"/>
        </w:rPr>
        <w:t xml:space="preserve"> </w:t>
      </w:r>
      <w:r w:rsidR="004E74B4">
        <w:rPr>
          <w:sz w:val="20"/>
          <w:szCs w:val="20"/>
        </w:rPr>
        <w:t>воронке</w:t>
      </w:r>
      <w:r w:rsidRPr="00BB4922">
        <w:rPr>
          <w:sz w:val="20"/>
          <w:szCs w:val="20"/>
        </w:rPr>
        <w:t>, а её основания</w:t>
      </w:r>
      <w:r w:rsidR="004E74B4">
        <w:rPr>
          <w:sz w:val="20"/>
          <w:szCs w:val="20"/>
        </w:rPr>
        <w:t xml:space="preserve"> – </w:t>
      </w:r>
      <w:r w:rsidRPr="00BB4922">
        <w:rPr>
          <w:sz w:val="20"/>
          <w:szCs w:val="20"/>
        </w:rPr>
        <w:t>к плоскости кровли</w:t>
      </w:r>
      <w:r w:rsidR="004E74B4">
        <w:rPr>
          <w:sz w:val="20"/>
          <w:szCs w:val="20"/>
        </w:rPr>
        <w:t>.</w:t>
      </w:r>
      <w:r w:rsidRPr="00BB4922">
        <w:rPr>
          <w:sz w:val="20"/>
          <w:szCs w:val="20"/>
        </w:rPr>
        <w:t xml:space="preserve"> </w:t>
      </w:r>
      <w:r w:rsidR="004E74B4">
        <w:rPr>
          <w:sz w:val="20"/>
          <w:szCs w:val="20"/>
        </w:rPr>
        <w:t>В основании воронки имеются технологические отверстия</w:t>
      </w:r>
      <w:r w:rsidRPr="00BB4922">
        <w:rPr>
          <w:sz w:val="20"/>
          <w:szCs w:val="20"/>
        </w:rPr>
        <w:t xml:space="preserve"> для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дополнительной фиксации к основанию кровли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 xml:space="preserve">– </w:t>
      </w:r>
      <w:proofErr w:type="gramStart"/>
      <w:r w:rsidRPr="00BB4922">
        <w:rPr>
          <w:sz w:val="20"/>
          <w:szCs w:val="20"/>
        </w:rPr>
        <w:t>ж/б</w:t>
      </w:r>
      <w:proofErr w:type="gramEnd"/>
      <w:r w:rsidRPr="00BB4922">
        <w:rPr>
          <w:sz w:val="20"/>
          <w:szCs w:val="20"/>
        </w:rPr>
        <w:t xml:space="preserve"> перекрытиям, </w:t>
      </w:r>
      <w:proofErr w:type="spellStart"/>
      <w:r w:rsidRPr="00BB4922">
        <w:rPr>
          <w:sz w:val="20"/>
          <w:szCs w:val="20"/>
        </w:rPr>
        <w:t>профнастилу</w:t>
      </w:r>
      <w:proofErr w:type="spellEnd"/>
      <w:r w:rsidRPr="00BB4922">
        <w:rPr>
          <w:sz w:val="20"/>
          <w:szCs w:val="20"/>
        </w:rPr>
        <w:t xml:space="preserve"> из стального</w:t>
      </w:r>
      <w:r w:rsidR="004E74B4"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листа и т.п.</w:t>
      </w:r>
    </w:p>
    <w:p w:rsidR="0059582C" w:rsidRPr="00600DB7" w:rsidRDefault="007B225C" w:rsidP="00E8626F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1459DD">
        <w:rPr>
          <w:sz w:val="20"/>
          <w:szCs w:val="20"/>
        </w:rPr>
        <w:t>вные размеры приведены на 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600DB7" w:rsidRPr="00E8626F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940683" w:rsidP="00E8626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Настоящая воронка</w:t>
      </w:r>
      <w:r w:rsidR="0084543F" w:rsidRPr="004B4174">
        <w:rPr>
          <w:sz w:val="20"/>
          <w:szCs w:val="20"/>
        </w:rPr>
        <w:t xml:space="preserve"> сос</w:t>
      </w:r>
      <w:r w:rsidR="001459DD">
        <w:rPr>
          <w:sz w:val="20"/>
          <w:szCs w:val="20"/>
        </w:rPr>
        <w:t>тоит из следующих деталей (см. р</w:t>
      </w:r>
      <w:r w:rsidR="0084543F">
        <w:rPr>
          <w:sz w:val="20"/>
          <w:szCs w:val="20"/>
        </w:rPr>
        <w:t>ис.</w:t>
      </w:r>
      <w:r w:rsidR="001459DD">
        <w:rPr>
          <w:sz w:val="20"/>
          <w:szCs w:val="20"/>
        </w:rPr>
        <w:t xml:space="preserve"> </w:t>
      </w:r>
      <w:r w:rsidR="0084543F">
        <w:rPr>
          <w:sz w:val="20"/>
          <w:szCs w:val="20"/>
        </w:rPr>
        <w:t>1</w:t>
      </w:r>
      <w:r w:rsidR="0084543F" w:rsidRPr="004B4174">
        <w:rPr>
          <w:sz w:val="20"/>
          <w:szCs w:val="20"/>
        </w:rPr>
        <w:t>)</w:t>
      </w:r>
      <w:r w:rsidR="001459DD">
        <w:rPr>
          <w:sz w:val="20"/>
          <w:szCs w:val="20"/>
        </w:rPr>
        <w:t>:</w:t>
      </w:r>
    </w:p>
    <w:p w:rsidR="0084543F" w:rsidRDefault="00E8626F" w:rsidP="00E8626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 воронки из полипропилена;</w:t>
      </w:r>
    </w:p>
    <w:p w:rsidR="00605CAB" w:rsidRDefault="00605CAB" w:rsidP="00E8626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Нижний фланец из нержавеющей стали;</w:t>
      </w:r>
    </w:p>
    <w:p w:rsidR="00605CAB" w:rsidRDefault="00605CAB" w:rsidP="00605CAB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Прижимной фланец из нержавеющей стали;</w:t>
      </w:r>
    </w:p>
    <w:p w:rsidR="001203ED" w:rsidRDefault="00E8626F" w:rsidP="00E8626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Набор крепежа (гайки и шайбы)</w:t>
      </w:r>
      <w:r w:rsidR="00605CAB">
        <w:rPr>
          <w:sz w:val="20"/>
          <w:szCs w:val="20"/>
        </w:rPr>
        <w:t>;</w:t>
      </w:r>
    </w:p>
    <w:p w:rsidR="00605CAB" w:rsidRPr="00605CAB" w:rsidRDefault="00605CAB" w:rsidP="00605CAB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Листвоуловитель из полипропилена.</w:t>
      </w:r>
    </w:p>
    <w:p w:rsidR="0084543F" w:rsidRDefault="00EA62E1" w:rsidP="00E8626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воронок кровельных</w:t>
      </w:r>
      <w:r w:rsidR="0084543F" w:rsidRPr="00515A6A">
        <w:rPr>
          <w:sz w:val="20"/>
          <w:szCs w:val="20"/>
        </w:rPr>
        <w:t>, поставляемая в один</w:t>
      </w:r>
      <w:r w:rsidR="0084543F">
        <w:rPr>
          <w:sz w:val="20"/>
          <w:szCs w:val="20"/>
        </w:rPr>
        <w:t xml:space="preserve"> адрес, комплектуется паспортом и</w:t>
      </w:r>
      <w:r w:rsidR="0084543F"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E8626F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Pr="00E8626F" w:rsidRDefault="0084543F" w:rsidP="0084543F">
      <w:pPr>
        <w:ind w:firstLine="360"/>
        <w:jc w:val="both"/>
        <w:rPr>
          <w:sz w:val="16"/>
          <w:szCs w:val="16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282A6A" w:rsidRDefault="00282A6A" w:rsidP="00E8626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82A6A">
        <w:rPr>
          <w:sz w:val="20"/>
          <w:szCs w:val="20"/>
        </w:rPr>
        <w:t>Корпус воронки жестко крепится к несущей конструкции.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Сл</w:t>
      </w:r>
      <w:r w:rsidR="002250A1">
        <w:rPr>
          <w:sz w:val="20"/>
          <w:szCs w:val="20"/>
        </w:rPr>
        <w:t xml:space="preserve">ой </w:t>
      </w:r>
      <w:proofErr w:type="spellStart"/>
      <w:r w:rsidR="002250A1">
        <w:rPr>
          <w:sz w:val="20"/>
          <w:szCs w:val="20"/>
        </w:rPr>
        <w:t>гидр</w:t>
      </w:r>
      <w:proofErr w:type="gramStart"/>
      <w:r w:rsidR="002250A1">
        <w:rPr>
          <w:sz w:val="20"/>
          <w:szCs w:val="20"/>
        </w:rPr>
        <w:t>о</w:t>
      </w:r>
      <w:proofErr w:type="spellEnd"/>
      <w:r w:rsidR="002250A1">
        <w:rPr>
          <w:sz w:val="20"/>
          <w:szCs w:val="20"/>
        </w:rPr>
        <w:t>-</w:t>
      </w:r>
      <w:proofErr w:type="gramEnd"/>
      <w:r w:rsidR="002849A7">
        <w:rPr>
          <w:sz w:val="20"/>
          <w:szCs w:val="20"/>
        </w:rPr>
        <w:t>/</w:t>
      </w:r>
      <w:proofErr w:type="spellStart"/>
      <w:r w:rsidR="002849A7">
        <w:rPr>
          <w:sz w:val="20"/>
          <w:szCs w:val="20"/>
        </w:rPr>
        <w:t>пароизоляции</w:t>
      </w:r>
      <w:proofErr w:type="spellEnd"/>
      <w:r w:rsidR="002849A7">
        <w:rPr>
          <w:sz w:val="20"/>
          <w:szCs w:val="20"/>
        </w:rPr>
        <w:t xml:space="preserve"> (</w:t>
      </w:r>
      <w:r w:rsidRPr="00282A6A">
        <w:rPr>
          <w:sz w:val="20"/>
          <w:szCs w:val="20"/>
        </w:rPr>
        <w:t>мембранный м</w:t>
      </w:r>
      <w:r w:rsidR="002849A7">
        <w:rPr>
          <w:sz w:val="20"/>
          <w:szCs w:val="20"/>
        </w:rPr>
        <w:t xml:space="preserve">атериал (EPDM или ПВХ мембрана) или </w:t>
      </w:r>
      <w:proofErr w:type="spellStart"/>
      <w:r w:rsidR="002849A7">
        <w:rPr>
          <w:sz w:val="20"/>
          <w:szCs w:val="20"/>
        </w:rPr>
        <w:t>полимербитумный</w:t>
      </w:r>
      <w:proofErr w:type="spellEnd"/>
      <w:r w:rsidR="002849A7">
        <w:rPr>
          <w:sz w:val="20"/>
          <w:szCs w:val="20"/>
        </w:rPr>
        <w:t xml:space="preserve"> материал) клеит</w:t>
      </w:r>
      <w:r w:rsidRPr="00282A6A">
        <w:rPr>
          <w:sz w:val="20"/>
          <w:szCs w:val="20"/>
        </w:rPr>
        <w:t xml:space="preserve">ся или наплавляется на корпус приемной воронки, затем зажимается с помощью </w:t>
      </w:r>
      <w:r w:rsidR="002849A7">
        <w:rPr>
          <w:sz w:val="20"/>
          <w:szCs w:val="20"/>
        </w:rPr>
        <w:t>профилированного фланца и гаек</w:t>
      </w:r>
      <w:r w:rsidRPr="00282A6A">
        <w:rPr>
          <w:sz w:val="20"/>
          <w:szCs w:val="20"/>
        </w:rPr>
        <w:t>-барашков.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Выпускной патрубок воронки предназначен для соединения с любой канализационной раструбной трубой из ПВХ или ПП (REHAU, WAVIN и т.д.). Если для ливневой канализации применяются стальная или чугунная</w:t>
      </w:r>
      <w:r w:rsidRPr="00282A6A">
        <w:rPr>
          <w:color w:val="000000"/>
          <w:sz w:val="22"/>
          <w:szCs w:val="22"/>
        </w:rPr>
        <w:t xml:space="preserve"> </w:t>
      </w:r>
      <w:proofErr w:type="spellStart"/>
      <w:r w:rsidRPr="00282A6A">
        <w:rPr>
          <w:sz w:val="20"/>
          <w:szCs w:val="20"/>
        </w:rPr>
        <w:t>безраструбная</w:t>
      </w:r>
      <w:proofErr w:type="spellEnd"/>
      <w:r w:rsidRPr="00282A6A">
        <w:rPr>
          <w:sz w:val="20"/>
          <w:szCs w:val="20"/>
        </w:rPr>
        <w:t xml:space="preserve"> труба (</w:t>
      </w:r>
      <w:r w:rsidRPr="00282A6A">
        <w:rPr>
          <w:sz w:val="20"/>
          <w:szCs w:val="20"/>
          <w:lang w:val="en-US"/>
        </w:rPr>
        <w:t>SML</w:t>
      </w:r>
      <w:r w:rsidRPr="00282A6A">
        <w:rPr>
          <w:sz w:val="20"/>
          <w:szCs w:val="20"/>
        </w:rPr>
        <w:t xml:space="preserve">), необходимо </w:t>
      </w:r>
      <w:r w:rsidRPr="00282A6A">
        <w:rPr>
          <w:sz w:val="20"/>
          <w:szCs w:val="20"/>
        </w:rPr>
        <w:lastRenderedPageBreak/>
        <w:t>использоват</w:t>
      </w:r>
      <w:r>
        <w:rPr>
          <w:sz w:val="20"/>
          <w:szCs w:val="20"/>
        </w:rPr>
        <w:t>ь переход ремонтный (ТП-82.100)</w:t>
      </w:r>
      <w:r w:rsidRPr="00282A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После окончания монтажных работ в корпус устанавливается листвоуловитель.</w:t>
      </w:r>
      <w:r>
        <w:rPr>
          <w:sz w:val="20"/>
          <w:szCs w:val="20"/>
        </w:rPr>
        <w:t xml:space="preserve"> </w:t>
      </w:r>
      <w:r w:rsidRPr="000819A7">
        <w:rPr>
          <w:sz w:val="20"/>
          <w:szCs w:val="20"/>
        </w:rPr>
        <w:t>При необходимости создания</w:t>
      </w:r>
      <w:r w:rsidR="00197153" w:rsidRPr="000819A7">
        <w:rPr>
          <w:sz w:val="20"/>
          <w:szCs w:val="20"/>
        </w:rPr>
        <w:t xml:space="preserve"> двух и более слоев </w:t>
      </w:r>
      <w:proofErr w:type="spellStart"/>
      <w:r w:rsidR="00197153" w:rsidRPr="000819A7">
        <w:rPr>
          <w:sz w:val="20"/>
          <w:szCs w:val="20"/>
        </w:rPr>
        <w:t>гидр</w:t>
      </w:r>
      <w:proofErr w:type="gramStart"/>
      <w:r w:rsidR="00197153" w:rsidRPr="000819A7">
        <w:rPr>
          <w:sz w:val="20"/>
          <w:szCs w:val="20"/>
        </w:rPr>
        <w:t>о</w:t>
      </w:r>
      <w:proofErr w:type="spellEnd"/>
      <w:r w:rsidR="00197153" w:rsidRPr="000819A7">
        <w:rPr>
          <w:sz w:val="20"/>
          <w:szCs w:val="20"/>
        </w:rPr>
        <w:t>-</w:t>
      </w:r>
      <w:proofErr w:type="gramEnd"/>
      <w:r w:rsidR="00197153" w:rsidRPr="000819A7">
        <w:rPr>
          <w:sz w:val="20"/>
          <w:szCs w:val="20"/>
        </w:rPr>
        <w:t>/</w:t>
      </w:r>
      <w:proofErr w:type="spellStart"/>
      <w:r w:rsidR="00197153" w:rsidRPr="000819A7">
        <w:rPr>
          <w:sz w:val="20"/>
          <w:szCs w:val="20"/>
        </w:rPr>
        <w:t>пароизоляции</w:t>
      </w:r>
      <w:proofErr w:type="spellEnd"/>
      <w:r w:rsidRPr="000819A7">
        <w:rPr>
          <w:sz w:val="20"/>
          <w:szCs w:val="20"/>
        </w:rPr>
        <w:t>, отвода воды с нескольких уровней, применении воронок на инверсионных, эксплуатируемых, «зеленых» кровлях, необходимо использ</w:t>
      </w:r>
      <w:r w:rsidR="002849A7" w:rsidRPr="000819A7">
        <w:rPr>
          <w:sz w:val="20"/>
          <w:szCs w:val="20"/>
        </w:rPr>
        <w:t xml:space="preserve">овать дополнительные элементы: ТП-74.100; ТП-75.100; </w:t>
      </w:r>
      <w:r w:rsidRPr="000819A7">
        <w:rPr>
          <w:sz w:val="20"/>
          <w:szCs w:val="20"/>
        </w:rPr>
        <w:t>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E8626F" w:rsidRPr="00E8626F" w:rsidRDefault="00E8626F" w:rsidP="00E8626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6"/>
          <w:szCs w:val="16"/>
        </w:rPr>
      </w:pPr>
    </w:p>
    <w:p w:rsidR="002A3350" w:rsidRDefault="006213CB" w:rsidP="0085198E">
      <w:pPr>
        <w:shd w:val="clear" w:color="auto" w:fill="FFFFFF"/>
        <w:autoSpaceDE w:val="0"/>
        <w:autoSpaceDN w:val="0"/>
        <w:adjustRightInd w:val="0"/>
        <w:ind w:hanging="14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728451" cy="402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нка 160 без обогрева с позициями 170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2" r="5689" b="11305"/>
                    <a:stretch/>
                  </pic:blipFill>
                  <pic:spPr bwMode="auto">
                    <a:xfrm>
                      <a:off x="0" y="0"/>
                      <a:ext cx="2733164" cy="4032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84543F" w:rsidRPr="00E8626F" w:rsidRDefault="0084543F" w:rsidP="0084543F">
      <w:pPr>
        <w:ind w:firstLine="360"/>
        <w:jc w:val="both"/>
        <w:rPr>
          <w:sz w:val="16"/>
          <w:szCs w:val="16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C4FB0" w:rsidRPr="00515A6A" w:rsidRDefault="0084543F" w:rsidP="00E8626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 w:rsidR="00282A6A">
        <w:rPr>
          <w:sz w:val="20"/>
          <w:szCs w:val="20"/>
        </w:rPr>
        <w:t>Воронки кровельные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 w:rsidR="00282A6A">
        <w:rPr>
          <w:sz w:val="20"/>
          <w:szCs w:val="20"/>
        </w:rPr>
        <w:t>снятие и очистку листвоуловителя.</w:t>
      </w:r>
    </w:p>
    <w:p w:rsidR="009D564F" w:rsidRPr="00E8626F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E8626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1459DD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E8626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lastRenderedPageBreak/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1459DD">
        <w:rPr>
          <w:sz w:val="20"/>
          <w:szCs w:val="20"/>
        </w:rPr>
        <w:t>остью, избегая ударов и вмятин.</w:t>
      </w:r>
    </w:p>
    <w:p w:rsidR="00DD700C" w:rsidRDefault="0013551D" w:rsidP="00E8626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0D2C4B" w:rsidRPr="00AF33B4" w:rsidRDefault="000D2C4B" w:rsidP="00E8626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4F0684" w:rsidRPr="007E3B45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4F40DF" w:rsidRPr="00B17650" w:rsidRDefault="00EA62E1" w:rsidP="00605CA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>Воронки кровельные</w:t>
      </w:r>
      <w:r w:rsidR="00B17650">
        <w:rPr>
          <w:sz w:val="20"/>
          <w:szCs w:val="20"/>
        </w:rPr>
        <w:t xml:space="preserve"> </w:t>
      </w:r>
      <w:r w:rsidR="00CC0A50">
        <w:rPr>
          <w:sz w:val="20"/>
          <w:szCs w:val="20"/>
        </w:rPr>
        <w:t>ТП-01.16</w:t>
      </w:r>
      <w:r w:rsidRPr="00EA62E1">
        <w:rPr>
          <w:sz w:val="20"/>
          <w:szCs w:val="20"/>
        </w:rPr>
        <w:t>0</w:t>
      </w:r>
      <w:r w:rsidR="000D2C4B">
        <w:rPr>
          <w:sz w:val="20"/>
          <w:szCs w:val="20"/>
        </w:rPr>
        <w:t>/4</w:t>
      </w:r>
      <w:r>
        <w:rPr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 w:rsidR="00503E0C"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9A5027" w:rsidRPr="009A5027">
        <w:rPr>
          <w:bCs/>
          <w:sz w:val="20"/>
          <w:szCs w:val="20"/>
        </w:rPr>
        <w:t>5263-002-95431139-2010</w:t>
      </w:r>
      <w:r w:rsidR="00B17650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906E48" w:rsidRPr="00AF33B4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605CA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EA62E1">
        <w:rPr>
          <w:sz w:val="20"/>
          <w:szCs w:val="20"/>
        </w:rPr>
        <w:t>воронок кровельных</w:t>
      </w:r>
      <w:r w:rsidRPr="00AF33B4">
        <w:rPr>
          <w:sz w:val="20"/>
          <w:szCs w:val="20"/>
        </w:rPr>
        <w:t xml:space="preserve"> требованиям </w:t>
      </w:r>
      <w:r w:rsidR="009A5027" w:rsidRPr="009A5027">
        <w:rPr>
          <w:bCs/>
          <w:sz w:val="20"/>
          <w:szCs w:val="20"/>
        </w:rPr>
        <w:t>ТУ 5263-002-95431139-2010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EA62E1" w:rsidP="00605CA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Гарантийный срок на воронку</w:t>
      </w:r>
      <w:r w:rsidR="00DC1652" w:rsidRPr="00DC1652">
        <w:rPr>
          <w:bCs/>
          <w:sz w:val="20"/>
          <w:szCs w:val="20"/>
        </w:rPr>
        <w:t xml:space="preserve"> составляет 12 месяцев со дня продажи.</w:t>
      </w:r>
    </w:p>
    <w:p w:rsidR="00DC1652" w:rsidRPr="00DC1652" w:rsidRDefault="00DC1652" w:rsidP="00605CA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8B1734" w:rsidRDefault="00DC1652" w:rsidP="00E8626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8B1734">
        <w:rPr>
          <w:bCs/>
          <w:sz w:val="20"/>
          <w:szCs w:val="20"/>
        </w:rPr>
        <w:t>на повреждения, возникшие в результате монтажа</w:t>
      </w:r>
      <w:r w:rsidR="00EE7D74" w:rsidRPr="008B1734">
        <w:rPr>
          <w:bCs/>
          <w:sz w:val="20"/>
          <w:szCs w:val="20"/>
        </w:rPr>
        <w:t xml:space="preserve"> неквалифицированным персоналом</w:t>
      </w:r>
      <w:r w:rsidR="00D00192">
        <w:rPr>
          <w:bCs/>
          <w:sz w:val="20"/>
          <w:szCs w:val="20"/>
        </w:rPr>
        <w:t>,</w:t>
      </w:r>
      <w:r w:rsidRPr="008B1734">
        <w:rPr>
          <w:bCs/>
          <w:sz w:val="20"/>
          <w:szCs w:val="20"/>
        </w:rPr>
        <w:t xml:space="preserve"> или с нарушением</w:t>
      </w:r>
      <w:r w:rsidR="008B1734">
        <w:rPr>
          <w:bCs/>
          <w:sz w:val="20"/>
          <w:szCs w:val="20"/>
        </w:rPr>
        <w:t xml:space="preserve"> требований настоящего паспорта;</w:t>
      </w:r>
    </w:p>
    <w:p w:rsidR="00DC1652" w:rsidRPr="008B1734" w:rsidRDefault="00DC1652" w:rsidP="00E8626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8B1734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E8626F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200F10" w:rsidRPr="00AF33B4" w:rsidRDefault="007E3B45" w:rsidP="00E862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07282D">
        <w:trPr>
          <w:trHeight w:val="2176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51A41"/>
    <w:rsid w:val="000655DB"/>
    <w:rsid w:val="00071973"/>
    <w:rsid w:val="0007282D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2C4B"/>
    <w:rsid w:val="000D735D"/>
    <w:rsid w:val="000F7FD1"/>
    <w:rsid w:val="001104E8"/>
    <w:rsid w:val="00110F14"/>
    <w:rsid w:val="00114A4E"/>
    <w:rsid w:val="001203ED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97153"/>
    <w:rsid w:val="001B17B1"/>
    <w:rsid w:val="001B2AB2"/>
    <w:rsid w:val="001C4715"/>
    <w:rsid w:val="001C4F05"/>
    <w:rsid w:val="001E6BE8"/>
    <w:rsid w:val="001F0B5A"/>
    <w:rsid w:val="00200F10"/>
    <w:rsid w:val="002047A6"/>
    <w:rsid w:val="00216C63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949D4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56B12"/>
    <w:rsid w:val="00363193"/>
    <w:rsid w:val="00370EBC"/>
    <w:rsid w:val="003744A8"/>
    <w:rsid w:val="0037751F"/>
    <w:rsid w:val="00383FEC"/>
    <w:rsid w:val="0038477A"/>
    <w:rsid w:val="003975F9"/>
    <w:rsid w:val="003A5B2E"/>
    <w:rsid w:val="003B4D5E"/>
    <w:rsid w:val="003C7673"/>
    <w:rsid w:val="004276B6"/>
    <w:rsid w:val="0043498C"/>
    <w:rsid w:val="00437725"/>
    <w:rsid w:val="0045181E"/>
    <w:rsid w:val="00463471"/>
    <w:rsid w:val="004710D2"/>
    <w:rsid w:val="00481940"/>
    <w:rsid w:val="004B4174"/>
    <w:rsid w:val="004E4E49"/>
    <w:rsid w:val="004E74B4"/>
    <w:rsid w:val="004F0684"/>
    <w:rsid w:val="004F40DF"/>
    <w:rsid w:val="00503E0C"/>
    <w:rsid w:val="0051218F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05CAB"/>
    <w:rsid w:val="00613A96"/>
    <w:rsid w:val="006213CB"/>
    <w:rsid w:val="006225D3"/>
    <w:rsid w:val="00623B11"/>
    <w:rsid w:val="00625512"/>
    <w:rsid w:val="00626243"/>
    <w:rsid w:val="00637F30"/>
    <w:rsid w:val="0066033D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6F6C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2EC8"/>
    <w:rsid w:val="008367D1"/>
    <w:rsid w:val="0084543F"/>
    <w:rsid w:val="0085198E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1734"/>
    <w:rsid w:val="008B2795"/>
    <w:rsid w:val="008D0C58"/>
    <w:rsid w:val="008E2499"/>
    <w:rsid w:val="008E316F"/>
    <w:rsid w:val="008F00C5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0683"/>
    <w:rsid w:val="00941141"/>
    <w:rsid w:val="0095249E"/>
    <w:rsid w:val="00954F98"/>
    <w:rsid w:val="0097213A"/>
    <w:rsid w:val="00973E04"/>
    <w:rsid w:val="00975557"/>
    <w:rsid w:val="00976C33"/>
    <w:rsid w:val="00982CFB"/>
    <w:rsid w:val="009A5027"/>
    <w:rsid w:val="009A6887"/>
    <w:rsid w:val="009D564F"/>
    <w:rsid w:val="009F0F52"/>
    <w:rsid w:val="00A10BFC"/>
    <w:rsid w:val="00A261FE"/>
    <w:rsid w:val="00A35D74"/>
    <w:rsid w:val="00A5792F"/>
    <w:rsid w:val="00A57FBD"/>
    <w:rsid w:val="00A81229"/>
    <w:rsid w:val="00A81E7A"/>
    <w:rsid w:val="00A82AA6"/>
    <w:rsid w:val="00AB312F"/>
    <w:rsid w:val="00AC52AD"/>
    <w:rsid w:val="00AE440B"/>
    <w:rsid w:val="00AF33B4"/>
    <w:rsid w:val="00AF40E9"/>
    <w:rsid w:val="00AF5500"/>
    <w:rsid w:val="00B17650"/>
    <w:rsid w:val="00B225B6"/>
    <w:rsid w:val="00B4167A"/>
    <w:rsid w:val="00B600D3"/>
    <w:rsid w:val="00B6297C"/>
    <w:rsid w:val="00B91F6F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0A50"/>
    <w:rsid w:val="00CC2CD7"/>
    <w:rsid w:val="00CF7672"/>
    <w:rsid w:val="00D0019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8626F"/>
    <w:rsid w:val="00E9052D"/>
    <w:rsid w:val="00EA62E1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3F87-10E3-464A-9151-4AF0F017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4023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Voynova</cp:lastModifiedBy>
  <cp:revision>140</cp:revision>
  <cp:lastPrinted>2016-09-06T12:49:00Z</cp:lastPrinted>
  <dcterms:created xsi:type="dcterms:W3CDTF">2016-07-26T14:25:00Z</dcterms:created>
  <dcterms:modified xsi:type="dcterms:W3CDTF">2022-05-30T18:13:00Z</dcterms:modified>
</cp:coreProperties>
</file>