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1D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Российская Федерация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ООО «АЛЮМЕТ»</w:t>
      </w:r>
    </w:p>
    <w:p w:rsidR="00F303DE" w:rsidRDefault="007265FE" w:rsidP="007265F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85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3" cy="67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0149D7" w:rsidP="007265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FD3633" w:rsidRPr="00FD3633">
        <w:rPr>
          <w:b/>
          <w:sz w:val="32"/>
          <w:szCs w:val="32"/>
        </w:rPr>
        <w:t xml:space="preserve">люминиевая </w:t>
      </w:r>
      <w:r>
        <w:rPr>
          <w:b/>
          <w:sz w:val="32"/>
          <w:szCs w:val="32"/>
        </w:rPr>
        <w:t>одно</w:t>
      </w:r>
      <w:r w:rsidR="00FD3633" w:rsidRPr="00FD3633">
        <w:rPr>
          <w:b/>
          <w:sz w:val="32"/>
          <w:szCs w:val="32"/>
        </w:rPr>
        <w:t xml:space="preserve">секционная </w:t>
      </w:r>
      <w:r w:rsidR="001D6F83">
        <w:rPr>
          <w:b/>
          <w:sz w:val="32"/>
          <w:szCs w:val="32"/>
        </w:rPr>
        <w:t xml:space="preserve">приставная </w:t>
      </w:r>
      <w:r>
        <w:rPr>
          <w:b/>
          <w:sz w:val="32"/>
          <w:szCs w:val="32"/>
        </w:rPr>
        <w:t>л</w:t>
      </w:r>
      <w:r w:rsidRPr="00FD3633">
        <w:rPr>
          <w:b/>
          <w:sz w:val="32"/>
          <w:szCs w:val="32"/>
        </w:rPr>
        <w:t xml:space="preserve">естница </w:t>
      </w:r>
      <w:r w:rsidR="00FD3633" w:rsidRPr="00FD3633">
        <w:rPr>
          <w:b/>
          <w:sz w:val="32"/>
          <w:szCs w:val="32"/>
        </w:rPr>
        <w:t xml:space="preserve">серии </w:t>
      </w:r>
      <w:r w:rsidR="001D6F83">
        <w:rPr>
          <w:b/>
          <w:sz w:val="32"/>
          <w:szCs w:val="32"/>
        </w:rPr>
        <w:t>Н</w:t>
      </w:r>
      <w:r w:rsidR="002A0348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1</w:t>
      </w:r>
      <w:r w:rsidR="00F303DE" w:rsidRPr="007265FE">
        <w:rPr>
          <w:b/>
          <w:sz w:val="32"/>
          <w:szCs w:val="32"/>
        </w:rPr>
        <w:t>.</w:t>
      </w: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  <w:r w:rsidRPr="007265FE">
        <w:rPr>
          <w:b/>
          <w:sz w:val="32"/>
          <w:szCs w:val="32"/>
        </w:rPr>
        <w:t>ПАСПОРТ</w:t>
      </w:r>
    </w:p>
    <w:p w:rsidR="00B43512" w:rsidRDefault="00321863" w:rsidP="007265FE">
      <w:pPr>
        <w:jc w:val="center"/>
        <w:rPr>
          <w:sz w:val="32"/>
          <w:szCs w:val="32"/>
        </w:rPr>
      </w:pPr>
      <w:r w:rsidRPr="00321863">
        <w:rPr>
          <w:noProof/>
          <w:sz w:val="32"/>
          <w:szCs w:val="32"/>
          <w:lang w:eastAsia="ru-RU"/>
        </w:rPr>
        <w:drawing>
          <wp:inline distT="0" distB="0" distL="0" distR="0">
            <wp:extent cx="1006707" cy="3810000"/>
            <wp:effectExtent l="0" t="0" r="3175" b="0"/>
            <wp:docPr id="29" name="Рисунок 29" descr="C:\Users\ermakovai\AppData\Local\Microsoft\Windows\INetCache\Content.Outlook\H49Z7BGC\Комфорт_ 1 секц  с широкими ступен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rmakovai\AppData\Local\Microsoft\Windows\INetCache\Content.Outlook\H49Z7BGC\Комфорт_ 1 секц  с широкими ступеня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11" cy="382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63" w:rsidRDefault="0032186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265FE" w:rsidRDefault="007265FE" w:rsidP="007265FE">
      <w:pPr>
        <w:jc w:val="center"/>
        <w:rPr>
          <w:sz w:val="32"/>
          <w:szCs w:val="32"/>
        </w:rPr>
      </w:pPr>
    </w:p>
    <w:p w:rsidR="007265FE" w:rsidRPr="0078112A" w:rsidRDefault="007265FE" w:rsidP="007265FE">
      <w:pPr>
        <w:pStyle w:val="a5"/>
        <w:numPr>
          <w:ilvl w:val="0"/>
          <w:numId w:val="2"/>
        </w:numPr>
        <w:jc w:val="center"/>
        <w:rPr>
          <w:b/>
          <w:sz w:val="32"/>
          <w:szCs w:val="40"/>
        </w:rPr>
      </w:pPr>
      <w:r w:rsidRPr="0078112A">
        <w:rPr>
          <w:sz w:val="32"/>
          <w:szCs w:val="40"/>
        </w:rPr>
        <w:t>НАЗНАЧЕНИЕ ИЗДЕЛИЯ</w:t>
      </w:r>
    </w:p>
    <w:p w:rsidR="003607B7" w:rsidRDefault="003607B7" w:rsidP="00B85B38">
      <w:pPr>
        <w:pStyle w:val="a5"/>
        <w:ind w:left="0" w:firstLine="851"/>
        <w:jc w:val="both"/>
        <w:rPr>
          <w:sz w:val="32"/>
          <w:szCs w:val="32"/>
        </w:rPr>
      </w:pPr>
    </w:p>
    <w:p w:rsidR="007265FE" w:rsidRPr="004E5C12" w:rsidRDefault="00D06E25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>Алюминиевая односекц</w:t>
      </w:r>
      <w:r w:rsidR="004E5C12">
        <w:rPr>
          <w:sz w:val="28"/>
          <w:szCs w:val="28"/>
        </w:rPr>
        <w:t>ионная приставная лестница серий</w:t>
      </w:r>
      <w:r w:rsidRPr="004E5C12">
        <w:rPr>
          <w:sz w:val="28"/>
          <w:szCs w:val="28"/>
        </w:rPr>
        <w:t xml:space="preserve"> Н</w:t>
      </w:r>
      <w:r w:rsidR="00B22F98">
        <w:rPr>
          <w:sz w:val="28"/>
          <w:szCs w:val="28"/>
        </w:rPr>
        <w:t>К</w:t>
      </w:r>
      <w:r w:rsidRPr="004E5C12">
        <w:rPr>
          <w:sz w:val="28"/>
          <w:szCs w:val="28"/>
        </w:rPr>
        <w:t xml:space="preserve">1 </w:t>
      </w:r>
      <w:r w:rsidR="007265FE" w:rsidRPr="004E5C12">
        <w:rPr>
          <w:sz w:val="28"/>
          <w:szCs w:val="28"/>
        </w:rPr>
        <w:t>предназначена для проведения работ на высоте</w:t>
      </w:r>
      <w:r w:rsidR="0025779A" w:rsidRPr="004E5C12">
        <w:rPr>
          <w:sz w:val="28"/>
          <w:szCs w:val="28"/>
        </w:rPr>
        <w:t xml:space="preserve"> до 6 метров</w:t>
      </w:r>
      <w:r w:rsidR="007265FE" w:rsidRPr="004E5C12">
        <w:rPr>
          <w:sz w:val="28"/>
          <w:szCs w:val="28"/>
        </w:rPr>
        <w:t>.</w:t>
      </w:r>
    </w:p>
    <w:p w:rsidR="00D06E25" w:rsidRDefault="00D06E25" w:rsidP="00D06E25">
      <w:pPr>
        <w:pStyle w:val="a5"/>
        <w:ind w:left="1571"/>
        <w:jc w:val="both"/>
        <w:rPr>
          <w:sz w:val="32"/>
          <w:szCs w:val="32"/>
        </w:rPr>
      </w:pPr>
    </w:p>
    <w:p w:rsidR="007265FE" w:rsidRPr="0078112A" w:rsidRDefault="00CE4BA0" w:rsidP="00CE4BA0">
      <w:pPr>
        <w:pStyle w:val="a5"/>
        <w:numPr>
          <w:ilvl w:val="0"/>
          <w:numId w:val="2"/>
        </w:numPr>
        <w:jc w:val="center"/>
        <w:rPr>
          <w:sz w:val="32"/>
          <w:szCs w:val="40"/>
        </w:rPr>
      </w:pPr>
      <w:r w:rsidRPr="0078112A">
        <w:rPr>
          <w:sz w:val="32"/>
          <w:szCs w:val="40"/>
        </w:rPr>
        <w:t>ТЕХНИЧЕСКИЕ ХАРАКТЕРИСТИКИ</w:t>
      </w:r>
    </w:p>
    <w:tbl>
      <w:tblPr>
        <w:tblStyle w:val="a7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379"/>
        <w:gridCol w:w="1378"/>
        <w:gridCol w:w="1378"/>
        <w:gridCol w:w="1379"/>
        <w:gridCol w:w="1379"/>
        <w:gridCol w:w="1379"/>
      </w:tblGrid>
      <w:tr w:rsidR="00B85B38" w:rsidRPr="0065079C" w:rsidTr="00B22F98">
        <w:trPr>
          <w:trHeight w:val="889"/>
        </w:trPr>
        <w:tc>
          <w:tcPr>
            <w:tcW w:w="1473" w:type="dxa"/>
            <w:vAlign w:val="center"/>
          </w:tcPr>
          <w:p w:rsidR="00B85B38" w:rsidRPr="00261F2C" w:rsidRDefault="00B85B38" w:rsidP="00E519FD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261F2C">
              <w:rPr>
                <w:b/>
                <w:sz w:val="20"/>
                <w:szCs w:val="20"/>
              </w:rPr>
              <w:t>Артикул</w:t>
            </w:r>
          </w:p>
        </w:tc>
        <w:tc>
          <w:tcPr>
            <w:tcW w:w="1379" w:type="dxa"/>
            <w:vAlign w:val="center"/>
          </w:tcPr>
          <w:p w:rsidR="00B85B38" w:rsidRPr="0065079C" w:rsidRDefault="00B85B38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object w:dxaOrig="39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65pt;height:21.8pt" o:ole="">
                  <v:imagedata r:id="rId8" o:title=""/>
                </v:shape>
                <o:OLEObject Type="Embed" ProgID="PBrush" ShapeID="_x0000_i1025" DrawAspect="Content" ObjectID="_1683962508" r:id="rId9"/>
              </w:object>
            </w:r>
          </w:p>
        </w:tc>
        <w:tc>
          <w:tcPr>
            <w:tcW w:w="1378" w:type="dxa"/>
            <w:vAlign w:val="center"/>
          </w:tcPr>
          <w:p w:rsidR="00B85B38" w:rsidRPr="0065079C" w:rsidRDefault="00B85B38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object w:dxaOrig="510" w:dyaOrig="510">
                <v:shape id="_x0000_i1026" type="#_x0000_t75" style="width:25.65pt;height:25.65pt" o:ole="">
                  <v:imagedata r:id="rId10" o:title=""/>
                </v:shape>
                <o:OLEObject Type="Embed" ProgID="PBrush" ShapeID="_x0000_i1026" DrawAspect="Content" ObjectID="_1683962509" r:id="rId11"/>
              </w:object>
            </w:r>
          </w:p>
        </w:tc>
        <w:tc>
          <w:tcPr>
            <w:tcW w:w="1378" w:type="dxa"/>
            <w:vAlign w:val="center"/>
          </w:tcPr>
          <w:p w:rsidR="00B85B38" w:rsidRPr="0065079C" w:rsidRDefault="00B85B38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object w:dxaOrig="380" w:dyaOrig="500">
                <v:shape id="_x0000_i1027" type="#_x0000_t75" style="width:19.1pt;height:25.1pt" o:ole="">
                  <v:imagedata r:id="rId12" o:title=""/>
                </v:shape>
                <o:OLEObject Type="Embed" ProgID="PBrush" ShapeID="_x0000_i1027" DrawAspect="Content" ObjectID="_1683962510" r:id="rId13"/>
              </w:object>
            </w:r>
          </w:p>
        </w:tc>
        <w:tc>
          <w:tcPr>
            <w:tcW w:w="1379" w:type="dxa"/>
            <w:vAlign w:val="center"/>
          </w:tcPr>
          <w:p w:rsidR="00B85B38" w:rsidRPr="0065079C" w:rsidRDefault="00B85B38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object w:dxaOrig="310" w:dyaOrig="430">
                <v:shape id="_x0000_i1028" type="#_x0000_t75" style="width:15.25pt;height:21.25pt" o:ole="">
                  <v:imagedata r:id="rId14" o:title=""/>
                </v:shape>
                <o:OLEObject Type="Embed" ProgID="PBrush" ShapeID="_x0000_i1028" DrawAspect="Content" ObjectID="_1683962511" r:id="rId15"/>
              </w:object>
            </w:r>
          </w:p>
        </w:tc>
        <w:tc>
          <w:tcPr>
            <w:tcW w:w="1379" w:type="dxa"/>
            <w:vAlign w:val="center"/>
          </w:tcPr>
          <w:p w:rsidR="00B85B38" w:rsidRPr="0065079C" w:rsidRDefault="00B85B38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object w:dxaOrig="430" w:dyaOrig="430">
                <v:shape id="_x0000_i1029" type="#_x0000_t75" style="width:21.25pt;height:21.25pt" o:ole="">
                  <v:imagedata r:id="rId16" o:title=""/>
                </v:shape>
                <o:OLEObject Type="Embed" ProgID="PBrush" ShapeID="_x0000_i1029" DrawAspect="Content" ObjectID="_1683962512" r:id="rId17"/>
              </w:object>
            </w:r>
          </w:p>
        </w:tc>
        <w:tc>
          <w:tcPr>
            <w:tcW w:w="1379" w:type="dxa"/>
            <w:vAlign w:val="center"/>
          </w:tcPr>
          <w:p w:rsidR="00B85B38" w:rsidRPr="0065079C" w:rsidRDefault="00B85B38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object w:dxaOrig="190" w:dyaOrig="300">
                <v:shape id="_x0000_i1030" type="#_x0000_t75" style="width:9.25pt;height:15.25pt" o:ole="">
                  <v:imagedata r:id="rId18" o:title=""/>
                </v:shape>
                <o:OLEObject Type="Embed" ProgID="PBrush" ShapeID="_x0000_i1030" DrawAspect="Content" ObjectID="_1683962513" r:id="rId19"/>
              </w:object>
            </w:r>
          </w:p>
        </w:tc>
      </w:tr>
      <w:tr w:rsidR="0065079C" w:rsidRPr="0065079C" w:rsidTr="00B22F98">
        <w:trPr>
          <w:trHeight w:val="401"/>
        </w:trPr>
        <w:tc>
          <w:tcPr>
            <w:tcW w:w="1473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 w:rsidR="00B22F98"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1 5106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1х6</w:t>
            </w:r>
          </w:p>
        </w:tc>
        <w:tc>
          <w:tcPr>
            <w:tcW w:w="1378" w:type="dxa"/>
            <w:vAlign w:val="center"/>
          </w:tcPr>
          <w:p w:rsidR="0065079C" w:rsidRPr="0065079C" w:rsidRDefault="0065079C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1,69</w:t>
            </w:r>
          </w:p>
        </w:tc>
        <w:tc>
          <w:tcPr>
            <w:tcW w:w="1378" w:type="dxa"/>
            <w:vAlign w:val="center"/>
          </w:tcPr>
          <w:p w:rsidR="0065079C" w:rsidRPr="0065079C" w:rsidRDefault="00E519FD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2,59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0,33</w:t>
            </w:r>
          </w:p>
        </w:tc>
        <w:tc>
          <w:tcPr>
            <w:tcW w:w="1379" w:type="dxa"/>
            <w:vAlign w:val="center"/>
          </w:tcPr>
          <w:p w:rsidR="0065079C" w:rsidRPr="0065079C" w:rsidRDefault="00B22F98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71,5</w:t>
            </w:r>
            <w:r w:rsidR="0065079C" w:rsidRPr="0065079C">
              <w:rPr>
                <w:rFonts w:ascii="Arial" w:hAnsi="Arial" w:cs="Arial"/>
                <w:noProof/>
                <w:sz w:val="16"/>
                <w:szCs w:val="16"/>
              </w:rPr>
              <w:t>х20</w:t>
            </w:r>
          </w:p>
        </w:tc>
        <w:tc>
          <w:tcPr>
            <w:tcW w:w="1379" w:type="dxa"/>
            <w:vAlign w:val="center"/>
          </w:tcPr>
          <w:p w:rsidR="0065079C" w:rsidRPr="0065079C" w:rsidRDefault="00273955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3,7</w:t>
            </w:r>
          </w:p>
        </w:tc>
      </w:tr>
      <w:tr w:rsidR="00273955" w:rsidRPr="0065079C" w:rsidTr="009B3F71">
        <w:trPr>
          <w:trHeight w:val="401"/>
        </w:trPr>
        <w:tc>
          <w:tcPr>
            <w:tcW w:w="1473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1 5107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1х7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1,91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0,33</w:t>
            </w:r>
          </w:p>
        </w:tc>
        <w:tc>
          <w:tcPr>
            <w:tcW w:w="1379" w:type="dxa"/>
          </w:tcPr>
          <w:p w:rsidR="00273955" w:rsidRDefault="00273955" w:rsidP="00273955">
            <w:pPr>
              <w:jc w:val="center"/>
            </w:pPr>
            <w:r w:rsidRPr="005A6E55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4,4</w:t>
            </w:r>
          </w:p>
        </w:tc>
      </w:tr>
      <w:tr w:rsidR="00273955" w:rsidRPr="0065079C" w:rsidTr="009B3F71">
        <w:trPr>
          <w:trHeight w:val="401"/>
        </w:trPr>
        <w:tc>
          <w:tcPr>
            <w:tcW w:w="1473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1 5108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1х8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2,51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0,33</w:t>
            </w:r>
          </w:p>
        </w:tc>
        <w:tc>
          <w:tcPr>
            <w:tcW w:w="1379" w:type="dxa"/>
          </w:tcPr>
          <w:p w:rsidR="00273955" w:rsidRDefault="00273955" w:rsidP="00273955">
            <w:pPr>
              <w:jc w:val="center"/>
            </w:pPr>
            <w:r w:rsidRPr="005A6E55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5,0</w:t>
            </w:r>
          </w:p>
        </w:tc>
      </w:tr>
      <w:tr w:rsidR="00273955" w:rsidRPr="0065079C" w:rsidTr="009B3F71">
        <w:trPr>
          <w:trHeight w:val="401"/>
        </w:trPr>
        <w:tc>
          <w:tcPr>
            <w:tcW w:w="1473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1 5109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1х9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2,53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0,33</w:t>
            </w:r>
          </w:p>
        </w:tc>
        <w:tc>
          <w:tcPr>
            <w:tcW w:w="1379" w:type="dxa"/>
          </w:tcPr>
          <w:p w:rsidR="00273955" w:rsidRDefault="00273955" w:rsidP="00273955">
            <w:pPr>
              <w:jc w:val="center"/>
            </w:pPr>
            <w:r w:rsidRPr="005A6E55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5,6</w:t>
            </w:r>
          </w:p>
        </w:tc>
      </w:tr>
      <w:tr w:rsidR="00273955" w:rsidRPr="0065079C" w:rsidTr="009B3F71">
        <w:trPr>
          <w:trHeight w:val="401"/>
        </w:trPr>
        <w:tc>
          <w:tcPr>
            <w:tcW w:w="1473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1 5110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1х10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2,81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0,33</w:t>
            </w:r>
          </w:p>
        </w:tc>
        <w:tc>
          <w:tcPr>
            <w:tcW w:w="1379" w:type="dxa"/>
          </w:tcPr>
          <w:p w:rsidR="00273955" w:rsidRDefault="00273955" w:rsidP="00273955">
            <w:pPr>
              <w:jc w:val="center"/>
            </w:pPr>
            <w:r w:rsidRPr="005A6E55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6,2</w:t>
            </w:r>
          </w:p>
        </w:tc>
      </w:tr>
      <w:tr w:rsidR="00273955" w:rsidRPr="0065079C" w:rsidTr="009B3F71">
        <w:trPr>
          <w:trHeight w:val="401"/>
        </w:trPr>
        <w:tc>
          <w:tcPr>
            <w:tcW w:w="1473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1 5111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1х11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3,09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3,99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0,33</w:t>
            </w:r>
          </w:p>
        </w:tc>
        <w:tc>
          <w:tcPr>
            <w:tcW w:w="1379" w:type="dxa"/>
          </w:tcPr>
          <w:p w:rsidR="00273955" w:rsidRDefault="00273955" w:rsidP="00273955">
            <w:pPr>
              <w:jc w:val="center"/>
            </w:pPr>
            <w:r w:rsidRPr="005A6E55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6,8</w:t>
            </w:r>
          </w:p>
        </w:tc>
      </w:tr>
      <w:tr w:rsidR="00273955" w:rsidRPr="0065079C" w:rsidTr="009B3F71">
        <w:trPr>
          <w:trHeight w:val="401"/>
        </w:trPr>
        <w:tc>
          <w:tcPr>
            <w:tcW w:w="1473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1 5112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1х12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3,37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0,39</w:t>
            </w:r>
          </w:p>
        </w:tc>
        <w:tc>
          <w:tcPr>
            <w:tcW w:w="1379" w:type="dxa"/>
          </w:tcPr>
          <w:p w:rsidR="00273955" w:rsidRDefault="00273955" w:rsidP="00273955">
            <w:pPr>
              <w:jc w:val="center"/>
            </w:pPr>
            <w:r w:rsidRPr="005A6E55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7,5</w:t>
            </w:r>
          </w:p>
        </w:tc>
      </w:tr>
      <w:tr w:rsidR="00273955" w:rsidRPr="0065079C" w:rsidTr="009B3F71">
        <w:trPr>
          <w:trHeight w:val="401"/>
        </w:trPr>
        <w:tc>
          <w:tcPr>
            <w:tcW w:w="1473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1 5113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1х13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3,65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0,39</w:t>
            </w:r>
          </w:p>
        </w:tc>
        <w:tc>
          <w:tcPr>
            <w:tcW w:w="1379" w:type="dxa"/>
          </w:tcPr>
          <w:p w:rsidR="00273955" w:rsidRDefault="00273955" w:rsidP="00273955">
            <w:pPr>
              <w:jc w:val="center"/>
            </w:pPr>
            <w:r w:rsidRPr="005A6E55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8,1</w:t>
            </w:r>
          </w:p>
        </w:tc>
      </w:tr>
      <w:tr w:rsidR="00273955" w:rsidRPr="0065079C" w:rsidTr="009B3F71">
        <w:trPr>
          <w:trHeight w:val="401"/>
        </w:trPr>
        <w:tc>
          <w:tcPr>
            <w:tcW w:w="1473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1 5114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1х14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3,93</w:t>
            </w:r>
          </w:p>
        </w:tc>
        <w:tc>
          <w:tcPr>
            <w:tcW w:w="1378" w:type="dxa"/>
            <w:vAlign w:val="center"/>
          </w:tcPr>
          <w:p w:rsidR="00273955" w:rsidRPr="0065079C" w:rsidRDefault="00273955" w:rsidP="002739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0,39</w:t>
            </w:r>
          </w:p>
        </w:tc>
        <w:tc>
          <w:tcPr>
            <w:tcW w:w="1379" w:type="dxa"/>
          </w:tcPr>
          <w:p w:rsidR="00273955" w:rsidRDefault="00273955" w:rsidP="00273955">
            <w:pPr>
              <w:jc w:val="center"/>
            </w:pPr>
            <w:r w:rsidRPr="005A6E55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273955" w:rsidRPr="0065079C" w:rsidRDefault="00273955" w:rsidP="0027395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8,7</w:t>
            </w:r>
          </w:p>
        </w:tc>
      </w:tr>
      <w:tr w:rsidR="0065079C" w:rsidRPr="0065079C" w:rsidTr="00B22F98">
        <w:trPr>
          <w:trHeight w:val="401"/>
        </w:trPr>
        <w:tc>
          <w:tcPr>
            <w:tcW w:w="1473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 w:rsidR="00B22F98"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1 5115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1х15</w:t>
            </w:r>
          </w:p>
        </w:tc>
        <w:tc>
          <w:tcPr>
            <w:tcW w:w="1378" w:type="dxa"/>
            <w:vAlign w:val="center"/>
          </w:tcPr>
          <w:p w:rsidR="0065079C" w:rsidRPr="0065079C" w:rsidRDefault="0065079C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4,21</w:t>
            </w:r>
          </w:p>
        </w:tc>
        <w:tc>
          <w:tcPr>
            <w:tcW w:w="1378" w:type="dxa"/>
            <w:vAlign w:val="center"/>
          </w:tcPr>
          <w:p w:rsidR="0065079C" w:rsidRPr="0065079C" w:rsidRDefault="00E519FD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0,39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65079C" w:rsidRPr="0065079C" w:rsidRDefault="00273955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9,3</w:t>
            </w:r>
          </w:p>
        </w:tc>
      </w:tr>
      <w:tr w:rsidR="0065079C" w:rsidRPr="0065079C" w:rsidTr="00B22F98">
        <w:trPr>
          <w:trHeight w:val="401"/>
        </w:trPr>
        <w:tc>
          <w:tcPr>
            <w:tcW w:w="1473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 w:rsidR="00B22F98"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1 5116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1х16</w:t>
            </w:r>
          </w:p>
        </w:tc>
        <w:tc>
          <w:tcPr>
            <w:tcW w:w="1378" w:type="dxa"/>
            <w:vAlign w:val="center"/>
          </w:tcPr>
          <w:p w:rsidR="0065079C" w:rsidRPr="0065079C" w:rsidRDefault="0065079C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4,50</w:t>
            </w:r>
          </w:p>
        </w:tc>
        <w:tc>
          <w:tcPr>
            <w:tcW w:w="1378" w:type="dxa"/>
            <w:vAlign w:val="center"/>
          </w:tcPr>
          <w:p w:rsidR="0065079C" w:rsidRPr="0065079C" w:rsidRDefault="00E519FD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0,39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65079C" w:rsidRPr="0065079C" w:rsidRDefault="00273955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9,9</w:t>
            </w:r>
          </w:p>
        </w:tc>
      </w:tr>
      <w:tr w:rsidR="0065079C" w:rsidRPr="0065079C" w:rsidTr="00B22F98">
        <w:trPr>
          <w:trHeight w:val="401"/>
        </w:trPr>
        <w:tc>
          <w:tcPr>
            <w:tcW w:w="1473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 w:rsidR="00B22F98"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1 5117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1х17</w:t>
            </w:r>
          </w:p>
        </w:tc>
        <w:tc>
          <w:tcPr>
            <w:tcW w:w="1378" w:type="dxa"/>
            <w:vAlign w:val="center"/>
          </w:tcPr>
          <w:p w:rsidR="0065079C" w:rsidRPr="0065079C" w:rsidRDefault="0065079C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4,78</w:t>
            </w:r>
          </w:p>
        </w:tc>
        <w:tc>
          <w:tcPr>
            <w:tcW w:w="1378" w:type="dxa"/>
            <w:vAlign w:val="center"/>
          </w:tcPr>
          <w:p w:rsidR="0065079C" w:rsidRPr="0065079C" w:rsidRDefault="00E519FD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0,39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65079C" w:rsidRPr="0065079C" w:rsidRDefault="00273955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10,6</w:t>
            </w:r>
          </w:p>
        </w:tc>
      </w:tr>
      <w:tr w:rsidR="0065079C" w:rsidRPr="0065079C" w:rsidTr="00B22F98">
        <w:trPr>
          <w:trHeight w:val="401"/>
        </w:trPr>
        <w:tc>
          <w:tcPr>
            <w:tcW w:w="1473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Н</w:t>
            </w:r>
            <w:r w:rsidR="00B22F98">
              <w:rPr>
                <w:sz w:val="20"/>
                <w:szCs w:val="20"/>
              </w:rPr>
              <w:t>К</w:t>
            </w:r>
            <w:r w:rsidRPr="0065079C">
              <w:rPr>
                <w:sz w:val="20"/>
                <w:szCs w:val="20"/>
              </w:rPr>
              <w:t>1 5118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5079C">
              <w:rPr>
                <w:sz w:val="20"/>
                <w:szCs w:val="20"/>
              </w:rPr>
              <w:t>1х18</w:t>
            </w:r>
          </w:p>
        </w:tc>
        <w:tc>
          <w:tcPr>
            <w:tcW w:w="1378" w:type="dxa"/>
            <w:vAlign w:val="center"/>
          </w:tcPr>
          <w:p w:rsidR="0065079C" w:rsidRPr="0065079C" w:rsidRDefault="0065079C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5,06</w:t>
            </w:r>
          </w:p>
        </w:tc>
        <w:tc>
          <w:tcPr>
            <w:tcW w:w="1378" w:type="dxa"/>
            <w:vAlign w:val="center"/>
          </w:tcPr>
          <w:p w:rsidR="0065079C" w:rsidRPr="0065079C" w:rsidRDefault="00E519FD" w:rsidP="00E519F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0,39</w:t>
            </w:r>
          </w:p>
        </w:tc>
        <w:tc>
          <w:tcPr>
            <w:tcW w:w="1379" w:type="dxa"/>
            <w:vAlign w:val="center"/>
          </w:tcPr>
          <w:p w:rsidR="0065079C" w:rsidRPr="0065079C" w:rsidRDefault="0065079C" w:rsidP="00E519FD">
            <w:pPr>
              <w:jc w:val="center"/>
            </w:pPr>
            <w:r w:rsidRPr="0065079C">
              <w:rPr>
                <w:rFonts w:ascii="Arial" w:hAnsi="Arial" w:cs="Arial"/>
                <w:noProof/>
                <w:sz w:val="16"/>
                <w:szCs w:val="16"/>
              </w:rPr>
              <w:t>71,5х20</w:t>
            </w:r>
          </w:p>
        </w:tc>
        <w:tc>
          <w:tcPr>
            <w:tcW w:w="1379" w:type="dxa"/>
            <w:vAlign w:val="center"/>
          </w:tcPr>
          <w:p w:rsidR="0065079C" w:rsidRPr="0065079C" w:rsidRDefault="00273955" w:rsidP="00E519F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11,2</w:t>
            </w:r>
          </w:p>
        </w:tc>
      </w:tr>
    </w:tbl>
    <w:p w:rsidR="0065079C" w:rsidRDefault="0065079C" w:rsidP="0065079C">
      <w:pPr>
        <w:pStyle w:val="a5"/>
        <w:rPr>
          <w:sz w:val="22"/>
          <w:szCs w:val="22"/>
        </w:rPr>
      </w:pPr>
      <w:r w:rsidRPr="00850181">
        <w:rPr>
          <w:sz w:val="22"/>
          <w:szCs w:val="22"/>
        </w:rPr>
        <w:t>Примечание: на линейные размеры отклонени</w:t>
      </w:r>
      <w:r>
        <w:rPr>
          <w:sz w:val="22"/>
          <w:szCs w:val="22"/>
        </w:rPr>
        <w:t>е</w:t>
      </w:r>
      <w:r w:rsidRPr="00850181">
        <w:rPr>
          <w:sz w:val="22"/>
          <w:szCs w:val="22"/>
        </w:rPr>
        <w:t xml:space="preserve"> может составлять ±5мм, на вес изделия ±5%</w:t>
      </w:r>
    </w:p>
    <w:p w:rsidR="0065079C" w:rsidRPr="00AB0930" w:rsidRDefault="0065079C" w:rsidP="0065079C">
      <w:pPr>
        <w:ind w:left="360"/>
        <w:rPr>
          <w:sz w:val="32"/>
          <w:szCs w:val="40"/>
        </w:rPr>
      </w:pPr>
    </w:p>
    <w:p w:rsidR="0065079C" w:rsidRPr="0078112A" w:rsidRDefault="0065079C" w:rsidP="0065079C">
      <w:pPr>
        <w:pStyle w:val="a5"/>
        <w:numPr>
          <w:ilvl w:val="0"/>
          <w:numId w:val="2"/>
        </w:numPr>
        <w:jc w:val="center"/>
        <w:rPr>
          <w:sz w:val="32"/>
          <w:szCs w:val="40"/>
        </w:rPr>
      </w:pPr>
      <w:r w:rsidRPr="0078112A">
        <w:rPr>
          <w:sz w:val="32"/>
          <w:szCs w:val="40"/>
        </w:rPr>
        <w:t>КОМПЛЕКТ ПОСТАВКИ</w:t>
      </w:r>
    </w:p>
    <w:p w:rsidR="0065079C" w:rsidRPr="00A8212F" w:rsidRDefault="0065079C" w:rsidP="0065079C">
      <w:pPr>
        <w:pStyle w:val="a5"/>
        <w:rPr>
          <w:sz w:val="32"/>
          <w:szCs w:val="32"/>
        </w:rPr>
      </w:pPr>
    </w:p>
    <w:p w:rsidR="0065079C" w:rsidRPr="00191290" w:rsidRDefault="0065079C" w:rsidP="006507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12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Алюминиевая </w:t>
      </w:r>
      <w:r w:rsidR="00E519F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односекционная</w:t>
      </w:r>
      <w:r w:rsidRPr="001912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9129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приставная  односекционная</w:t>
      </w:r>
      <w:proofErr w:type="gramEnd"/>
      <w:r w:rsidRPr="00191290">
        <w:rPr>
          <w:rFonts w:ascii="Times New Roman" w:eastAsia="Times New Roman" w:hAnsi="Times New Roman" w:cs="Times New Roman"/>
          <w:sz w:val="32"/>
          <w:szCs w:val="32"/>
          <w:lang w:eastAsia="ru-RU"/>
        </w:rPr>
        <w:t>, шт……….1</w:t>
      </w:r>
    </w:p>
    <w:p w:rsidR="0065079C" w:rsidRDefault="0065079C" w:rsidP="0065079C">
      <w:pPr>
        <w:spacing w:after="0" w:line="240" w:lineRule="auto"/>
        <w:rPr>
          <w:sz w:val="32"/>
          <w:szCs w:val="32"/>
        </w:rPr>
      </w:pPr>
    </w:p>
    <w:p w:rsidR="000B20D2" w:rsidRDefault="000B20D2" w:rsidP="0065079C">
      <w:pPr>
        <w:spacing w:after="0" w:line="240" w:lineRule="auto"/>
        <w:rPr>
          <w:sz w:val="32"/>
          <w:szCs w:val="32"/>
        </w:rPr>
      </w:pPr>
    </w:p>
    <w:p w:rsidR="0065079C" w:rsidRPr="00CE0E17" w:rsidRDefault="0065079C" w:rsidP="0065079C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 w:rsidRPr="00CE0E17">
        <w:rPr>
          <w:sz w:val="32"/>
          <w:szCs w:val="32"/>
        </w:rPr>
        <w:t>УСТРОЙСТВО И ПРИНЦИП РАБОТЫ.</w:t>
      </w:r>
    </w:p>
    <w:p w:rsidR="0065079C" w:rsidRDefault="0065079C" w:rsidP="0065079C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65079C" w:rsidRPr="004E5C12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>Односекционная лестница является простейшей из лестниц и может использоваться только как приставная лестница.</w:t>
      </w:r>
    </w:p>
    <w:p w:rsidR="0065079C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>Тетивы</w:t>
      </w:r>
      <w:r w:rsidR="00273955">
        <w:rPr>
          <w:sz w:val="28"/>
          <w:szCs w:val="28"/>
        </w:rPr>
        <w:t>, накладки</w:t>
      </w:r>
      <w:r w:rsidRPr="004E5C12">
        <w:rPr>
          <w:sz w:val="28"/>
          <w:szCs w:val="28"/>
        </w:rPr>
        <w:t xml:space="preserve"> и </w:t>
      </w:r>
      <w:proofErr w:type="gramStart"/>
      <w:r w:rsidRPr="004E5C12">
        <w:rPr>
          <w:sz w:val="28"/>
          <w:szCs w:val="28"/>
        </w:rPr>
        <w:t>ступени  лестницы</w:t>
      </w:r>
      <w:proofErr w:type="gramEnd"/>
      <w:r w:rsidRPr="004E5C12">
        <w:rPr>
          <w:sz w:val="28"/>
          <w:szCs w:val="28"/>
        </w:rPr>
        <w:t xml:space="preserve"> изготовлены из высокопрочного алюминиевого сплава, в соответствии с требованиями ГОСТ22233-20</w:t>
      </w:r>
      <w:r w:rsidR="00273955">
        <w:rPr>
          <w:sz w:val="28"/>
          <w:szCs w:val="28"/>
        </w:rPr>
        <w:t>18</w:t>
      </w:r>
      <w:r w:rsidRPr="004E5C12">
        <w:rPr>
          <w:sz w:val="28"/>
          <w:szCs w:val="28"/>
        </w:rPr>
        <w:t xml:space="preserve">. </w:t>
      </w:r>
    </w:p>
    <w:p w:rsidR="0065079C" w:rsidRPr="004E5C12" w:rsidRDefault="00895703" w:rsidP="004E5C12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Для удобства и комфорта н</w:t>
      </w:r>
      <w:r w:rsidR="00273955">
        <w:rPr>
          <w:sz w:val="28"/>
          <w:szCs w:val="28"/>
        </w:rPr>
        <w:t>а каждую ступень установлена накладка шириной 62мм. Накладки на с</w:t>
      </w:r>
      <w:r w:rsidR="0065079C" w:rsidRPr="004E5C12">
        <w:rPr>
          <w:sz w:val="28"/>
          <w:szCs w:val="28"/>
        </w:rPr>
        <w:t>тупени выполнены с рифлением.</w:t>
      </w:r>
    </w:p>
    <w:p w:rsidR="0065079C" w:rsidRPr="004E5C12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 xml:space="preserve">На концах секции с обеих сторон имеются массивные обрезиненные башмаки. </w:t>
      </w:r>
    </w:p>
    <w:p w:rsidR="0065079C" w:rsidRDefault="0065079C" w:rsidP="0065079C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65079C" w:rsidRPr="00B17744" w:rsidRDefault="0065079C" w:rsidP="0065079C">
      <w:pPr>
        <w:jc w:val="center"/>
        <w:rPr>
          <w:sz w:val="28"/>
          <w:szCs w:val="28"/>
        </w:rPr>
      </w:pPr>
      <w:r w:rsidRPr="00B17744">
        <w:rPr>
          <w:sz w:val="32"/>
          <w:szCs w:val="32"/>
        </w:rPr>
        <w:t>5.МЕРЫ БЕЗОПАСНОСТИ.</w:t>
      </w:r>
    </w:p>
    <w:p w:rsidR="0065079C" w:rsidRPr="004E5C12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>5.1. Перед использованием   лестницы     необходимо убедиться, что ваше физическое состояние позволяет  работать на высоте.</w:t>
      </w:r>
    </w:p>
    <w:p w:rsidR="0065079C" w:rsidRPr="004E5C12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 xml:space="preserve">5.2. Перед началом использования лестницы нужно убедиться     в исправности лестницы. Необходимо проверить наличие и целостность всех составляющих частей и узлов лестницы. </w:t>
      </w:r>
      <w:r w:rsidR="00C46AE7" w:rsidRPr="004E5C12">
        <w:rPr>
          <w:sz w:val="28"/>
          <w:szCs w:val="28"/>
        </w:rPr>
        <w:t>Эксплуатация поврежденной лестницы запрещена.</w:t>
      </w:r>
    </w:p>
    <w:p w:rsidR="0065079C" w:rsidRPr="004E5C12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 xml:space="preserve">5.3. </w:t>
      </w:r>
      <w:r w:rsidR="0043134F" w:rsidRPr="004E5C12">
        <w:rPr>
          <w:sz w:val="28"/>
          <w:szCs w:val="28"/>
        </w:rPr>
        <w:t>Запрещается самостоятельно ремонтировать лестницу, изменять ее конструкцию, например для ее удлинения.</w:t>
      </w:r>
      <w:r w:rsidR="0043134F">
        <w:rPr>
          <w:sz w:val="28"/>
          <w:szCs w:val="28"/>
        </w:rPr>
        <w:t xml:space="preserve"> </w:t>
      </w:r>
    </w:p>
    <w:p w:rsidR="0065079C" w:rsidRPr="004E5C12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>5.4. Лестница должна быть установлена на горизонтальной ровной твердой нескользкой поверхности.</w:t>
      </w:r>
    </w:p>
    <w:p w:rsidR="0065079C" w:rsidRPr="004E5C12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 xml:space="preserve">5.5. </w:t>
      </w:r>
      <w:r w:rsidR="0043134F" w:rsidRPr="004E5C12">
        <w:rPr>
          <w:sz w:val="28"/>
          <w:szCs w:val="28"/>
        </w:rPr>
        <w:t>Лестница должна быть установлена в правильном положении. Оптимальный наклон приставной лестницы должен составлять 65 -75 градусов.</w:t>
      </w:r>
    </w:p>
    <w:p w:rsidR="0065079C" w:rsidRPr="004E5C12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>5.6. Максимально допустимая нагрузка на лестницу – 150кгс.</w:t>
      </w:r>
    </w:p>
    <w:p w:rsidR="0065079C" w:rsidRPr="004E5C12" w:rsidRDefault="0065079C" w:rsidP="004E5C12">
      <w:pPr>
        <w:pStyle w:val="a5"/>
        <w:ind w:left="0" w:firstLine="567"/>
        <w:rPr>
          <w:sz w:val="28"/>
          <w:szCs w:val="28"/>
        </w:rPr>
      </w:pPr>
      <w:r w:rsidRPr="004E5C12">
        <w:rPr>
          <w:sz w:val="28"/>
          <w:szCs w:val="28"/>
        </w:rPr>
        <w:t xml:space="preserve">5.7. При работе на лестнице пользоваться «Правилами по охране труда при работе на высоте», утвержденными Приказом Минтруда России от </w:t>
      </w:r>
      <w:r w:rsidR="00273955">
        <w:rPr>
          <w:sz w:val="28"/>
          <w:szCs w:val="28"/>
        </w:rPr>
        <w:t>16</w:t>
      </w:r>
      <w:r w:rsidRPr="004E5C12">
        <w:rPr>
          <w:sz w:val="28"/>
          <w:szCs w:val="28"/>
        </w:rPr>
        <w:t>.</w:t>
      </w:r>
      <w:r w:rsidR="00273955">
        <w:rPr>
          <w:sz w:val="28"/>
          <w:szCs w:val="28"/>
        </w:rPr>
        <w:t>11</w:t>
      </w:r>
      <w:r w:rsidRPr="004E5C12">
        <w:rPr>
          <w:sz w:val="28"/>
          <w:szCs w:val="28"/>
        </w:rPr>
        <w:t>.20</w:t>
      </w:r>
      <w:r w:rsidR="00273955">
        <w:rPr>
          <w:sz w:val="28"/>
          <w:szCs w:val="28"/>
        </w:rPr>
        <w:t>20г. №782</w:t>
      </w:r>
      <w:r w:rsidRPr="004E5C12">
        <w:rPr>
          <w:sz w:val="28"/>
          <w:szCs w:val="28"/>
        </w:rPr>
        <w:t>н.</w:t>
      </w:r>
    </w:p>
    <w:p w:rsidR="007B5FD2" w:rsidRPr="00BF2C1D" w:rsidRDefault="0065079C" w:rsidP="007B5FD2">
      <w:pPr>
        <w:pStyle w:val="a5"/>
        <w:ind w:left="0" w:firstLine="567"/>
        <w:jc w:val="both"/>
        <w:rPr>
          <w:sz w:val="28"/>
          <w:szCs w:val="28"/>
        </w:rPr>
      </w:pPr>
      <w:r w:rsidRPr="004E5C12">
        <w:rPr>
          <w:sz w:val="28"/>
          <w:szCs w:val="28"/>
        </w:rPr>
        <w:t xml:space="preserve">5.8. Общие меры безопасности кратко изложены на </w:t>
      </w:r>
      <w:proofErr w:type="spellStart"/>
      <w:r w:rsidRPr="004E5C12">
        <w:rPr>
          <w:sz w:val="28"/>
          <w:szCs w:val="28"/>
        </w:rPr>
        <w:t>стикере</w:t>
      </w:r>
      <w:proofErr w:type="spellEnd"/>
      <w:r w:rsidRPr="004E5C12">
        <w:rPr>
          <w:sz w:val="28"/>
          <w:szCs w:val="28"/>
        </w:rPr>
        <w:t xml:space="preserve"> в </w:t>
      </w:r>
      <w:proofErr w:type="gramStart"/>
      <w:r w:rsidRPr="004E5C12">
        <w:rPr>
          <w:sz w:val="28"/>
          <w:szCs w:val="28"/>
        </w:rPr>
        <w:t>виде  международных</w:t>
      </w:r>
      <w:proofErr w:type="gramEnd"/>
      <w:r w:rsidRPr="004E5C12">
        <w:rPr>
          <w:sz w:val="28"/>
          <w:szCs w:val="28"/>
        </w:rPr>
        <w:t xml:space="preserve"> пиктограмм, расшифровка которых приведена ниже.</w:t>
      </w:r>
      <w:r w:rsidR="007B5FD2">
        <w:rPr>
          <w:sz w:val="28"/>
          <w:szCs w:val="28"/>
        </w:rPr>
        <w:t xml:space="preserve"> «Разрешено» обозначается зеленой галочкой, а «Не разрешено» - красным крестиком.</w:t>
      </w:r>
    </w:p>
    <w:p w:rsidR="00261F2C" w:rsidRPr="004E5C12" w:rsidRDefault="00261F2C" w:rsidP="004E5C12">
      <w:pPr>
        <w:pStyle w:val="a5"/>
        <w:ind w:left="0" w:firstLine="567"/>
        <w:rPr>
          <w:sz w:val="28"/>
          <w:szCs w:val="28"/>
        </w:rPr>
      </w:pPr>
    </w:p>
    <w:tbl>
      <w:tblPr>
        <w:tblStyle w:val="a7"/>
        <w:tblW w:w="10006" w:type="dxa"/>
        <w:tblLook w:val="04A0" w:firstRow="1" w:lastRow="0" w:firstColumn="1" w:lastColumn="0" w:noHBand="0" w:noVBand="1"/>
      </w:tblPr>
      <w:tblGrid>
        <w:gridCol w:w="1739"/>
        <w:gridCol w:w="3471"/>
        <w:gridCol w:w="1656"/>
        <w:gridCol w:w="3140"/>
      </w:tblGrid>
      <w:tr w:rsidR="007B5FD2" w:rsidTr="007B5FD2">
        <w:tc>
          <w:tcPr>
            <w:tcW w:w="1739" w:type="dxa"/>
          </w:tcPr>
          <w:p w:rsidR="00436804" w:rsidRDefault="00436804" w:rsidP="004368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D848D1" wp14:editId="526E46A7">
                  <wp:extent cx="814243" cy="742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73" cy="750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436804" w:rsidRDefault="00436804" w:rsidP="00436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применением ознакомьтесь с настоящим паспортом</w:t>
            </w:r>
          </w:p>
        </w:tc>
        <w:tc>
          <w:tcPr>
            <w:tcW w:w="1656" w:type="dxa"/>
          </w:tcPr>
          <w:p w:rsidR="00436804" w:rsidRDefault="00436804" w:rsidP="004368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994E81" wp14:editId="7365A2E5">
                  <wp:extent cx="728642" cy="666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06" cy="6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436804" w:rsidRPr="00B17FF0" w:rsidRDefault="00436804" w:rsidP="007B5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эксплуатация </w:t>
            </w:r>
            <w:r w:rsidR="007B5FD2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вероятность падения </w:t>
            </w:r>
          </w:p>
        </w:tc>
      </w:tr>
      <w:tr w:rsidR="007B5FD2" w:rsidTr="007B5FD2">
        <w:tc>
          <w:tcPr>
            <w:tcW w:w="1739" w:type="dxa"/>
          </w:tcPr>
          <w:p w:rsidR="00FA1199" w:rsidRPr="00242648" w:rsidRDefault="00FA1199" w:rsidP="00FA1199">
            <w:pPr>
              <w:rPr>
                <w:rFonts w:ascii="Times New Roman" w:eastAsia="Times New Roman" w:hAnsi="Times New Roman" w:cs="Times New Roman"/>
                <w:noProof/>
                <w:sz w:val="32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D272B19" wp14:editId="02AD13F6">
                  <wp:extent cx="625719" cy="755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97" cy="75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A1199" w:rsidRPr="00B17FF0" w:rsidRDefault="00FA1199" w:rsidP="007B5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используйте поврежденную </w:t>
            </w:r>
            <w:r w:rsidR="007B5FD2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перед каждым использованием визуально убедитесь, что </w:t>
            </w:r>
            <w:r w:rsidR="007B5FD2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повреждена и безопасна в использовании</w:t>
            </w:r>
          </w:p>
        </w:tc>
        <w:tc>
          <w:tcPr>
            <w:tcW w:w="1656" w:type="dxa"/>
          </w:tcPr>
          <w:p w:rsidR="00FA1199" w:rsidRPr="00242648" w:rsidRDefault="00FA1199" w:rsidP="00FA1199">
            <w:pPr>
              <w:rPr>
                <w:rFonts w:ascii="Times New Roman" w:eastAsia="Times New Roman" w:hAnsi="Times New Roman" w:cs="Times New Roman"/>
                <w:noProof/>
                <w:sz w:val="32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4E3687C" wp14:editId="632C25A7">
                  <wp:extent cx="711200" cy="73457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371" cy="739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FA1199" w:rsidRPr="00B17FF0" w:rsidRDefault="00FA1199" w:rsidP="00FA1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0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работать не неровной поверхности</w:t>
            </w:r>
            <w:r w:rsidR="00C55179">
              <w:rPr>
                <w:rFonts w:ascii="Times New Roman" w:eastAsia="Times New Roman" w:hAnsi="Times New Roman" w:cs="Times New Roman"/>
                <w:sz w:val="24"/>
                <w:szCs w:val="24"/>
              </w:rPr>
              <w:t>, л</w:t>
            </w:r>
            <w:r w:rsidR="00C55179" w:rsidRPr="00C55179">
              <w:rPr>
                <w:rFonts w:ascii="Times New Roman" w:eastAsia="Times New Roman" w:hAnsi="Times New Roman" w:cs="Times New Roman"/>
                <w:sz w:val="24"/>
                <w:szCs w:val="24"/>
              </w:rPr>
              <w:t>естница должна стоять устойчиво, на твердой поверхности</w:t>
            </w:r>
          </w:p>
        </w:tc>
      </w:tr>
      <w:tr w:rsidR="007B5FD2" w:rsidTr="007B5FD2">
        <w:tc>
          <w:tcPr>
            <w:tcW w:w="1739" w:type="dxa"/>
          </w:tcPr>
          <w:p w:rsidR="00FA1199" w:rsidRDefault="00FA1199" w:rsidP="00FA119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FAD68E3" wp14:editId="2A9D918D">
                  <wp:extent cx="778119" cy="74930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596" cy="75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A1199" w:rsidRDefault="00FA1199" w:rsidP="00FA1199">
            <w:pPr>
              <w:rPr>
                <w:rFonts w:ascii="Times New Roman" w:hAnsi="Times New Roman"/>
                <w:sz w:val="32"/>
                <w:szCs w:val="32"/>
              </w:rPr>
            </w:pPr>
            <w:r w:rsidRPr="00C551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угол установки</w:t>
            </w:r>
            <w:r w:rsidR="007B5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лестницы</w:t>
            </w:r>
          </w:p>
        </w:tc>
        <w:tc>
          <w:tcPr>
            <w:tcW w:w="1656" w:type="dxa"/>
          </w:tcPr>
          <w:p w:rsidR="00FA1199" w:rsidRDefault="00FA1199" w:rsidP="00FA119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E593D4" wp14:editId="77652266">
                  <wp:extent cx="793750" cy="832313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99" cy="83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FA1199" w:rsidRDefault="00FA1199" w:rsidP="00FA1199">
            <w:pPr>
              <w:rPr>
                <w:rFonts w:ascii="Times New Roman" w:hAnsi="Times New Roman"/>
                <w:sz w:val="32"/>
                <w:szCs w:val="32"/>
              </w:rPr>
            </w:pPr>
            <w:r w:rsidRPr="00C5517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один человек на лестнице</w:t>
            </w:r>
          </w:p>
        </w:tc>
      </w:tr>
      <w:tr w:rsidR="007B5FD2" w:rsidTr="007B5FD2">
        <w:tc>
          <w:tcPr>
            <w:tcW w:w="1739" w:type="dxa"/>
          </w:tcPr>
          <w:p w:rsidR="00FA1199" w:rsidRDefault="00FA1199" w:rsidP="00FA1199">
            <w:pPr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DE5A2F4" wp14:editId="6DA96D3D">
                  <wp:extent cx="909487" cy="9779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941" cy="98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A1199" w:rsidRPr="00560BD9" w:rsidRDefault="009422A6" w:rsidP="00FA1199">
            <w:pPr>
              <w:rPr>
                <w:sz w:val="24"/>
                <w:szCs w:val="24"/>
              </w:rPr>
            </w:pPr>
            <w:r w:rsidRPr="009422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Используйте лестницу только в указанном направлении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FA1199" w:rsidRDefault="00FA1199" w:rsidP="00FA1199">
            <w:pPr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D0AE14" wp14:editId="3BB304EA">
                  <wp:extent cx="902607" cy="9525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391" cy="955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FA1199" w:rsidRDefault="00FA1199" w:rsidP="00FA1199">
            <w:pPr>
              <w:rPr>
                <w:sz w:val="24"/>
                <w:szCs w:val="24"/>
              </w:rPr>
            </w:pPr>
            <w:r w:rsidRPr="00B17FF0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яться только в сторону лестницы и не выходить за ее пределы </w:t>
            </w:r>
          </w:p>
        </w:tc>
      </w:tr>
      <w:tr w:rsidR="007B5FD2" w:rsidTr="007B5FD2">
        <w:tc>
          <w:tcPr>
            <w:tcW w:w="1739" w:type="dxa"/>
          </w:tcPr>
          <w:p w:rsidR="00FA1199" w:rsidRDefault="00FA1199" w:rsidP="00FA1199">
            <w:pPr>
              <w:rPr>
                <w:rFonts w:ascii="Times New Roman" w:eastAsia="Times New Roman" w:hAnsi="Times New Roman" w:cs="Times New Roman"/>
                <w:sz w:val="32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DD06211" wp14:editId="1E4F16F2">
                  <wp:extent cx="889301" cy="774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13" cy="77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A1199" w:rsidRPr="00B17FF0" w:rsidRDefault="00FA1199" w:rsidP="00C55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надевайте неподходящую обувь при работе на </w:t>
            </w:r>
            <w:r w:rsidR="00C5517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лестнице</w:t>
            </w:r>
          </w:p>
        </w:tc>
        <w:tc>
          <w:tcPr>
            <w:tcW w:w="1656" w:type="dxa"/>
          </w:tcPr>
          <w:p w:rsidR="00FA1199" w:rsidRDefault="00FA1199" w:rsidP="00FA119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30038D" wp14:editId="5C05168E">
                  <wp:extent cx="811530" cy="7048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22" cy="70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FA1199" w:rsidRPr="00B17FF0" w:rsidRDefault="00FA1199" w:rsidP="00C55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используйте </w:t>
            </w:r>
            <w:r w:rsidR="00C5517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вы недостаточно здоровы</w:t>
            </w:r>
          </w:p>
        </w:tc>
      </w:tr>
      <w:tr w:rsidR="007B5FD2" w:rsidTr="007B5FD2">
        <w:tc>
          <w:tcPr>
            <w:tcW w:w="1739" w:type="dxa"/>
          </w:tcPr>
          <w:p w:rsidR="005A7FE7" w:rsidRDefault="005A7FE7" w:rsidP="005A7FE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3F39B9" wp14:editId="76965CE0">
                  <wp:extent cx="914400" cy="86139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61" cy="86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5A7FE7" w:rsidRPr="00B17FF0" w:rsidRDefault="005A7FE7" w:rsidP="005A7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поднимайтесь и не спускайтесь, если вы не лицом к лестнице</w:t>
            </w:r>
          </w:p>
        </w:tc>
        <w:tc>
          <w:tcPr>
            <w:tcW w:w="1656" w:type="dxa"/>
          </w:tcPr>
          <w:p w:rsidR="005A7FE7" w:rsidRDefault="005A7FE7" w:rsidP="005A7FE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75E215" wp14:editId="226EF7E7">
                  <wp:extent cx="835819" cy="7429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13" cy="74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5A7FE7" w:rsidRPr="00B17FF0" w:rsidRDefault="005A7FE7" w:rsidP="00C55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устанавливайте </w:t>
            </w:r>
            <w:r w:rsidR="00C5517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загрязненном месте</w:t>
            </w:r>
            <w:r w:rsidR="00C55179" w:rsidRPr="00C55179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поверхность должна быть ровной и свободна от загрязнений</w:t>
            </w:r>
          </w:p>
        </w:tc>
      </w:tr>
      <w:tr w:rsidR="007B5FD2" w:rsidTr="007B5FD2">
        <w:tc>
          <w:tcPr>
            <w:tcW w:w="1739" w:type="dxa"/>
          </w:tcPr>
          <w:p w:rsidR="00C55179" w:rsidRDefault="00C55179" w:rsidP="00C5517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291C35" wp14:editId="422BE094">
                  <wp:extent cx="657087" cy="635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66" cy="64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C55179" w:rsidRDefault="00C55179" w:rsidP="00C55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работать под напряжением</w:t>
            </w:r>
          </w:p>
        </w:tc>
        <w:tc>
          <w:tcPr>
            <w:tcW w:w="1656" w:type="dxa"/>
          </w:tcPr>
          <w:p w:rsidR="00C55179" w:rsidRDefault="00C55179" w:rsidP="00C5517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535C41" wp14:editId="2106FA8A">
                  <wp:extent cx="647700" cy="64450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82" cy="650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C55179" w:rsidRDefault="00C55179" w:rsidP="00C55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общая нагрузка</w:t>
            </w:r>
          </w:p>
        </w:tc>
      </w:tr>
      <w:tr w:rsidR="007B5FD2" w:rsidTr="007B5FD2">
        <w:tc>
          <w:tcPr>
            <w:tcW w:w="1739" w:type="dxa"/>
          </w:tcPr>
          <w:p w:rsidR="00C55179" w:rsidRDefault="007B5FD2" w:rsidP="00C5517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eastAsiaTheme="minorHAnsi"/>
                <w:lang w:eastAsia="en-US"/>
              </w:rPr>
              <w:object w:dxaOrig="2620" w:dyaOrig="2240">
                <v:shape id="_x0000_i1031" type="#_x0000_t75" style="width:75.8pt;height:64.9pt" o:ole="">
                  <v:imagedata r:id="rId34" o:title=""/>
                </v:shape>
                <o:OLEObject Type="Embed" ProgID="PBrush" ShapeID="_x0000_i1031" DrawAspect="Content" ObjectID="_1683962514" r:id="rId35"/>
              </w:object>
            </w:r>
          </w:p>
        </w:tc>
        <w:tc>
          <w:tcPr>
            <w:tcW w:w="3471" w:type="dxa"/>
          </w:tcPr>
          <w:p w:rsidR="00C55179" w:rsidRDefault="007B5FD2" w:rsidP="007B5FD2">
            <w:pPr>
              <w:rPr>
                <w:rFonts w:ascii="Times New Roman" w:hAnsi="Times New Roman"/>
                <w:sz w:val="32"/>
                <w:szCs w:val="32"/>
              </w:rPr>
            </w:pPr>
            <w:r w:rsidRPr="007B5FD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положение лестницы при переходе</w:t>
            </w:r>
            <w:r w:rsidRPr="00C5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C55179" w:rsidRDefault="007B5FD2" w:rsidP="00C5517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C63A34" wp14:editId="06B3ADF8">
                  <wp:extent cx="908050" cy="974588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173" cy="99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C55179" w:rsidRDefault="0017035D" w:rsidP="00C55179">
            <w:pPr>
              <w:rPr>
                <w:rFonts w:ascii="Times New Roman" w:hAnsi="Times New Roman"/>
                <w:sz w:val="32"/>
                <w:szCs w:val="32"/>
              </w:rPr>
            </w:pPr>
            <w:r w:rsidRPr="0017035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прислонять лестницу к неподходящим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7035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лестница</w:t>
            </w:r>
            <w:r w:rsidR="00566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должна упираться на ступень, а только на обе боковины</w:t>
            </w:r>
            <w:bookmarkStart w:id="0" w:name="_GoBack"/>
            <w:bookmarkEnd w:id="0"/>
          </w:p>
        </w:tc>
      </w:tr>
      <w:tr w:rsidR="007B5FD2" w:rsidTr="007B5FD2">
        <w:tc>
          <w:tcPr>
            <w:tcW w:w="1739" w:type="dxa"/>
          </w:tcPr>
          <w:p w:rsidR="00C55179" w:rsidRDefault="007B5FD2" w:rsidP="00C5517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625A4BD" wp14:editId="5D2DAF7D">
                  <wp:extent cx="889000" cy="889000"/>
                  <wp:effectExtent l="0" t="0" r="635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C55179" w:rsidRDefault="007B5FD2" w:rsidP="00C55179">
            <w:pPr>
              <w:rPr>
                <w:rFonts w:ascii="Times New Roman" w:hAnsi="Times New Roman"/>
                <w:sz w:val="32"/>
                <w:szCs w:val="32"/>
              </w:rPr>
            </w:pPr>
            <w:r w:rsidRPr="007B5FD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работать выше 3 ступени</w:t>
            </w:r>
          </w:p>
        </w:tc>
        <w:tc>
          <w:tcPr>
            <w:tcW w:w="1656" w:type="dxa"/>
          </w:tcPr>
          <w:p w:rsidR="00C55179" w:rsidRDefault="00C55179" w:rsidP="00C5517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40" w:type="dxa"/>
          </w:tcPr>
          <w:p w:rsidR="00C55179" w:rsidRPr="00560BD9" w:rsidRDefault="00C55179" w:rsidP="00C55179">
            <w:pPr>
              <w:jc w:val="both"/>
              <w:rPr>
                <w:sz w:val="24"/>
                <w:szCs w:val="24"/>
              </w:rPr>
            </w:pPr>
          </w:p>
        </w:tc>
      </w:tr>
    </w:tbl>
    <w:p w:rsidR="0065079C" w:rsidRPr="00B17744" w:rsidRDefault="0065079C" w:rsidP="0065079C">
      <w:pPr>
        <w:spacing w:after="0" w:line="240" w:lineRule="auto"/>
        <w:jc w:val="both"/>
        <w:rPr>
          <w:sz w:val="32"/>
          <w:szCs w:val="32"/>
        </w:rPr>
      </w:pPr>
    </w:p>
    <w:p w:rsidR="00436804" w:rsidRDefault="00436804" w:rsidP="0065079C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79C" w:rsidRPr="0019790D" w:rsidRDefault="0065079C" w:rsidP="0065079C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19790D">
        <w:rPr>
          <w:rFonts w:ascii="Times New Roman" w:hAnsi="Times New Roman" w:cs="Times New Roman"/>
          <w:b/>
          <w:sz w:val="32"/>
          <w:szCs w:val="32"/>
        </w:rPr>
        <w:t>.ТРАНСПОРТИРОВКА</w:t>
      </w:r>
      <w:r>
        <w:rPr>
          <w:rFonts w:ascii="Times New Roman" w:hAnsi="Times New Roman" w:cs="Times New Roman"/>
          <w:b/>
          <w:sz w:val="32"/>
          <w:szCs w:val="32"/>
        </w:rPr>
        <w:t xml:space="preserve"> И ХРАНЕНИЕ</w:t>
      </w:r>
    </w:p>
    <w:p w:rsidR="0065079C" w:rsidRPr="00863B14" w:rsidRDefault="0065079C" w:rsidP="0065079C">
      <w:pPr>
        <w:spacing w:after="0" w:line="240" w:lineRule="auto"/>
        <w:ind w:left="709" w:hanging="567"/>
        <w:jc w:val="both"/>
        <w:rPr>
          <w:sz w:val="32"/>
          <w:szCs w:val="32"/>
        </w:rPr>
      </w:pP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  <w:proofErr w:type="gramStart"/>
      <w:r w:rsidRPr="00B56168">
        <w:rPr>
          <w:sz w:val="28"/>
          <w:szCs w:val="28"/>
        </w:rPr>
        <w:t>6.1  Транспортировка</w:t>
      </w:r>
      <w:proofErr w:type="gramEnd"/>
      <w:r w:rsidRPr="00B56168">
        <w:rPr>
          <w:sz w:val="28"/>
          <w:szCs w:val="28"/>
        </w:rPr>
        <w:t xml:space="preserve"> лестницы в соответствии с ГОСТ </w:t>
      </w:r>
      <w:r w:rsidR="00273955">
        <w:rPr>
          <w:sz w:val="28"/>
          <w:szCs w:val="28"/>
        </w:rPr>
        <w:t>58752-2019</w:t>
      </w:r>
      <w:r w:rsidRPr="00B56168">
        <w:rPr>
          <w:sz w:val="28"/>
          <w:szCs w:val="28"/>
        </w:rPr>
        <w:t>.</w:t>
      </w: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  <w:r w:rsidRPr="00B56168">
        <w:rPr>
          <w:sz w:val="28"/>
          <w:szCs w:val="28"/>
        </w:rPr>
        <w:t>6.2 Хранить лестницу необходимо в сухом помещении в соответствии с ГОСТ 15150-69 по группе условий хранения Ж3.</w:t>
      </w: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  <w:r w:rsidRPr="00B56168">
        <w:rPr>
          <w:sz w:val="28"/>
          <w:szCs w:val="28"/>
        </w:rPr>
        <w:t xml:space="preserve">6.3 Избегайте контакта лестницы с агрессивными средами (соль, щелочь, кислота, </w:t>
      </w:r>
      <w:proofErr w:type="spellStart"/>
      <w:r w:rsidRPr="00B56168">
        <w:rPr>
          <w:sz w:val="28"/>
          <w:szCs w:val="28"/>
        </w:rPr>
        <w:t>противогололёдные</w:t>
      </w:r>
      <w:proofErr w:type="spellEnd"/>
      <w:r w:rsidRPr="00B56168">
        <w:rPr>
          <w:sz w:val="28"/>
          <w:szCs w:val="28"/>
        </w:rPr>
        <w:t xml:space="preserve"> реагенты и прочее). В случае контакта промойте лестницу водой и протрите насухо.</w:t>
      </w:r>
    </w:p>
    <w:p w:rsidR="0065079C" w:rsidRPr="00D51385" w:rsidRDefault="0065079C" w:rsidP="0065079C">
      <w:pPr>
        <w:spacing w:after="0" w:line="240" w:lineRule="auto"/>
        <w:ind w:left="709" w:hanging="567"/>
        <w:contextualSpacing/>
        <w:rPr>
          <w:rFonts w:ascii="Times New Roman" w:hAnsi="Times New Roman"/>
          <w:sz w:val="32"/>
          <w:szCs w:val="32"/>
        </w:rPr>
      </w:pPr>
    </w:p>
    <w:p w:rsidR="0065079C" w:rsidRPr="00D61996" w:rsidRDefault="0065079C" w:rsidP="0065079C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>7.СВИДЕТЕЛЬСТВО О ПРИЕМКЕ</w:t>
      </w:r>
    </w:p>
    <w:p w:rsidR="0065079C" w:rsidRDefault="0065079C" w:rsidP="0065079C">
      <w:pPr>
        <w:pStyle w:val="a5"/>
        <w:ind w:left="709" w:hanging="567"/>
        <w:rPr>
          <w:sz w:val="32"/>
          <w:szCs w:val="32"/>
        </w:rPr>
      </w:pP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  <w:r w:rsidRPr="00B56168">
        <w:rPr>
          <w:sz w:val="28"/>
          <w:szCs w:val="28"/>
        </w:rPr>
        <w:t xml:space="preserve">Алюминиевая </w:t>
      </w:r>
      <w:r w:rsidR="00E519FD">
        <w:rPr>
          <w:sz w:val="28"/>
          <w:szCs w:val="28"/>
        </w:rPr>
        <w:t>односекционная</w:t>
      </w:r>
      <w:r w:rsidRPr="00B56168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приставная</w:t>
      </w:r>
      <w:r w:rsidRPr="00B56168">
        <w:rPr>
          <w:sz w:val="28"/>
          <w:szCs w:val="28"/>
        </w:rPr>
        <w:t xml:space="preserve"> лестница сери</w:t>
      </w:r>
      <w:r w:rsidR="00E519FD">
        <w:rPr>
          <w:sz w:val="28"/>
          <w:szCs w:val="28"/>
        </w:rPr>
        <w:t>й</w:t>
      </w:r>
      <w:r w:rsidRPr="00B56168">
        <w:rPr>
          <w:sz w:val="28"/>
          <w:szCs w:val="28"/>
        </w:rPr>
        <w:t xml:space="preserve"> </w:t>
      </w:r>
      <w:r w:rsidR="00E519FD">
        <w:rPr>
          <w:sz w:val="28"/>
          <w:szCs w:val="28"/>
        </w:rPr>
        <w:t>Н</w:t>
      </w:r>
      <w:r w:rsidR="00273955">
        <w:rPr>
          <w:sz w:val="28"/>
          <w:szCs w:val="28"/>
        </w:rPr>
        <w:t>К</w:t>
      </w:r>
      <w:r>
        <w:rPr>
          <w:sz w:val="28"/>
          <w:szCs w:val="28"/>
        </w:rPr>
        <w:t>1</w:t>
      </w:r>
      <w:r w:rsidR="00E519FD">
        <w:rPr>
          <w:sz w:val="28"/>
          <w:szCs w:val="28"/>
        </w:rPr>
        <w:t xml:space="preserve"> </w:t>
      </w:r>
      <w:r w:rsidRPr="00B56168">
        <w:rPr>
          <w:sz w:val="28"/>
          <w:szCs w:val="28"/>
        </w:rPr>
        <w:t>соответствует ТУ 5260-002-78081212-2013 и признана годной для эксплуатации.</w:t>
      </w: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</w:p>
    <w:p w:rsidR="00F557FE" w:rsidRPr="00B56168" w:rsidRDefault="00F557FE" w:rsidP="00F557FE">
      <w:pPr>
        <w:pStyle w:val="a5"/>
        <w:ind w:left="0" w:firstLine="567"/>
        <w:rPr>
          <w:sz w:val="28"/>
          <w:szCs w:val="28"/>
        </w:rPr>
      </w:pPr>
      <w:r w:rsidRPr="00B56168">
        <w:rPr>
          <w:sz w:val="28"/>
          <w:szCs w:val="28"/>
        </w:rPr>
        <w:t>Дата продажи   «____» ___________________20___г.</w:t>
      </w:r>
    </w:p>
    <w:p w:rsidR="00F557FE" w:rsidRPr="00D86B27" w:rsidRDefault="00F557FE" w:rsidP="00F557FE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  <w:r w:rsidRPr="00D86B27">
        <w:rPr>
          <w:rFonts w:ascii="Times New Roman" w:eastAsia="Times New Roman" w:hAnsi="Times New Roman" w:cs="Times New Roman"/>
          <w:sz w:val="24"/>
          <w:szCs w:val="24"/>
        </w:rPr>
        <w:t>(заполняется продавцом)</w:t>
      </w:r>
    </w:p>
    <w:p w:rsidR="0065079C" w:rsidRDefault="0065079C" w:rsidP="0065079C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65079C" w:rsidRPr="00D61996" w:rsidRDefault="0065079C" w:rsidP="0065079C">
      <w:pPr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8.ГАРАНТИЙНЫЕ ОБЯЗАТЕЛЬСТВА</w:t>
      </w: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  <w:r w:rsidRPr="00B56168">
        <w:rPr>
          <w:sz w:val="28"/>
          <w:szCs w:val="28"/>
        </w:rPr>
        <w:t>Гарантийный срок  – 12 месяцев со дня продажи.</w:t>
      </w: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  <w:r w:rsidRPr="00B56168">
        <w:rPr>
          <w:sz w:val="28"/>
          <w:szCs w:val="28"/>
        </w:rPr>
        <w:t>Гарантия не распространяется на изнашивающиеся в процессе эксплуатации башмаки лестницы.</w:t>
      </w:r>
    </w:p>
    <w:p w:rsidR="0065079C" w:rsidRPr="00D61996" w:rsidRDefault="0065079C" w:rsidP="006507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79C" w:rsidRPr="00D61996" w:rsidRDefault="0065079C" w:rsidP="00650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>9. СРОК СЛУЖБЫ</w:t>
      </w: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  <w:r w:rsidRPr="00B17133">
        <w:rPr>
          <w:color w:val="000000" w:themeColor="text1"/>
          <w:sz w:val="32"/>
          <w:szCs w:val="32"/>
        </w:rPr>
        <w:t xml:space="preserve"> </w:t>
      </w:r>
      <w:r w:rsidRPr="00B56168">
        <w:rPr>
          <w:sz w:val="28"/>
          <w:szCs w:val="28"/>
        </w:rPr>
        <w:t xml:space="preserve">Установленный производителем срок полезного использования лестницы составляет 5 лет с </w:t>
      </w:r>
      <w:proofErr w:type="gramStart"/>
      <w:r w:rsidRPr="00B56168">
        <w:rPr>
          <w:sz w:val="28"/>
          <w:szCs w:val="28"/>
        </w:rPr>
        <w:t>даты  продажи</w:t>
      </w:r>
      <w:proofErr w:type="gramEnd"/>
      <w:r w:rsidRPr="00B56168">
        <w:rPr>
          <w:sz w:val="28"/>
          <w:szCs w:val="28"/>
        </w:rPr>
        <w:t xml:space="preserve"> при эксплуатации в строгом соответствии с паспортом.</w:t>
      </w: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</w:p>
    <w:p w:rsidR="0065079C" w:rsidRPr="00B17133" w:rsidRDefault="0065079C" w:rsidP="0065079C">
      <w:pPr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E6041E">
        <w:rPr>
          <w:rFonts w:ascii="Times New Roman" w:hAnsi="Times New Roman" w:cs="Times New Roman"/>
          <w:b/>
          <w:sz w:val="32"/>
          <w:szCs w:val="32"/>
        </w:rPr>
        <w:t>. УТИЛИЗАЦИЯ</w:t>
      </w: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  <w:r w:rsidRPr="00B56168">
        <w:rPr>
          <w:sz w:val="28"/>
          <w:szCs w:val="28"/>
        </w:rPr>
        <w:t>- Металлические детали сдаются в металлолом;</w:t>
      </w:r>
    </w:p>
    <w:p w:rsidR="0065079C" w:rsidRPr="00B56168" w:rsidRDefault="0065079C" w:rsidP="0065079C">
      <w:pPr>
        <w:pStyle w:val="a5"/>
        <w:ind w:left="0" w:firstLine="567"/>
        <w:rPr>
          <w:sz w:val="28"/>
          <w:szCs w:val="28"/>
        </w:rPr>
      </w:pPr>
      <w:r w:rsidRPr="00B56168">
        <w:rPr>
          <w:sz w:val="28"/>
          <w:szCs w:val="28"/>
        </w:rPr>
        <w:t>- Пластиковые изделия – в пункты вторсырья.</w:t>
      </w:r>
    </w:p>
    <w:p w:rsidR="0065079C" w:rsidRDefault="0065079C" w:rsidP="0065079C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65079C" w:rsidRDefault="0065079C" w:rsidP="0065079C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079C" w:rsidRDefault="0065079C" w:rsidP="006507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041E">
        <w:rPr>
          <w:rFonts w:ascii="Times New Roman" w:eastAsia="Times New Roman" w:hAnsi="Times New Roman" w:cs="Times New Roman"/>
          <w:b/>
          <w:sz w:val="32"/>
          <w:szCs w:val="32"/>
        </w:rPr>
        <w:t>ПРОИЗВОДИТЕЛЬ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5079C" w:rsidRPr="00E6041E" w:rsidRDefault="0065079C" w:rsidP="0065079C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079C" w:rsidRPr="00E802B9" w:rsidRDefault="0065079C" w:rsidP="0065079C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02B9">
        <w:rPr>
          <w:rFonts w:ascii="Times New Roman" w:eastAsia="Times New Roman" w:hAnsi="Times New Roman" w:cs="Times New Roman"/>
          <w:sz w:val="32"/>
          <w:szCs w:val="32"/>
        </w:rPr>
        <w:t>ООО «АЛЮМЕТ»</w:t>
      </w:r>
    </w:p>
    <w:p w:rsidR="0065079C" w:rsidRPr="00E802B9" w:rsidRDefault="0065079C" w:rsidP="0065079C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02B9">
        <w:rPr>
          <w:rFonts w:ascii="Times New Roman" w:eastAsia="Times New Roman" w:hAnsi="Times New Roman" w:cs="Times New Roman"/>
          <w:sz w:val="32"/>
          <w:szCs w:val="32"/>
        </w:rPr>
        <w:t>Адрес: Россия, 141825, Московская область, Дмитровский район,</w:t>
      </w:r>
    </w:p>
    <w:p w:rsidR="0065079C" w:rsidRPr="00E802B9" w:rsidRDefault="0065079C" w:rsidP="0065079C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02B9">
        <w:rPr>
          <w:rFonts w:ascii="Times New Roman" w:eastAsia="Times New Roman" w:hAnsi="Times New Roman" w:cs="Times New Roman"/>
          <w:sz w:val="32"/>
          <w:szCs w:val="32"/>
        </w:rPr>
        <w:t xml:space="preserve">д. </w:t>
      </w:r>
      <w:proofErr w:type="spellStart"/>
      <w:r w:rsidRPr="00E802B9">
        <w:rPr>
          <w:rFonts w:ascii="Times New Roman" w:eastAsia="Times New Roman" w:hAnsi="Times New Roman" w:cs="Times New Roman"/>
          <w:sz w:val="32"/>
          <w:szCs w:val="32"/>
        </w:rPr>
        <w:t>Шелепино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владение 121, строение 1</w:t>
      </w:r>
    </w:p>
    <w:p w:rsidR="0065079C" w:rsidRPr="00E802B9" w:rsidRDefault="0065079C" w:rsidP="0065079C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02B9">
        <w:rPr>
          <w:rFonts w:ascii="Times New Roman" w:eastAsia="Times New Roman" w:hAnsi="Times New Roman" w:cs="Times New Roman"/>
          <w:sz w:val="32"/>
          <w:szCs w:val="32"/>
        </w:rPr>
        <w:t>Телефон: +7(495) 668-1073</w:t>
      </w:r>
    </w:p>
    <w:p w:rsidR="00216913" w:rsidRPr="00191290" w:rsidRDefault="00216913" w:rsidP="00216913">
      <w:pPr>
        <w:jc w:val="center"/>
        <w:rPr>
          <w:sz w:val="32"/>
          <w:szCs w:val="32"/>
          <w:lang w:val="en-US"/>
        </w:rPr>
      </w:pPr>
      <w:r w:rsidRPr="00A409AC">
        <w:rPr>
          <w:rFonts w:ascii="Times New Roman" w:eastAsia="Times New Roman" w:hAnsi="Times New Roman" w:cs="Times New Roman"/>
          <w:sz w:val="32"/>
          <w:szCs w:val="32"/>
          <w:lang w:val="en-US"/>
        </w:rPr>
        <w:t>E-mail: info</w:t>
      </w:r>
      <w:hyperlink r:id="rId38" w:history="1">
        <w:r w:rsidRPr="00A409AC">
          <w:rPr>
            <w:rFonts w:ascii="Times New Roman" w:eastAsia="Times New Roman" w:hAnsi="Times New Roman" w:cs="Times New Roman"/>
            <w:sz w:val="32"/>
            <w:szCs w:val="32"/>
            <w:lang w:val="en-US"/>
          </w:rPr>
          <w:t>@alumet.ru</w:t>
        </w:r>
      </w:hyperlink>
      <w:r w:rsidRPr="00A409AC">
        <w:rPr>
          <w:rFonts w:ascii="Times New Roman" w:eastAsia="Times New Roman" w:hAnsi="Times New Roman" w:cs="Times New Roman"/>
          <w:sz w:val="32"/>
          <w:szCs w:val="32"/>
          <w:lang w:val="en-US"/>
        </w:rPr>
        <w:tab/>
      </w:r>
      <w:r w:rsidRPr="00A409AC">
        <w:rPr>
          <w:rFonts w:ascii="Times New Roman" w:eastAsia="Times New Roman" w:hAnsi="Times New Roman" w:cs="Times New Roman"/>
          <w:sz w:val="32"/>
          <w:szCs w:val="32"/>
          <w:lang w:val="en-US"/>
        </w:rPr>
        <w:tab/>
      </w:r>
      <w:r w:rsidRPr="00A409AC">
        <w:rPr>
          <w:rFonts w:ascii="Times New Roman" w:eastAsia="Times New Roman" w:hAnsi="Times New Roman" w:cs="Times New Roman"/>
          <w:sz w:val="32"/>
          <w:szCs w:val="32"/>
          <w:lang w:val="en-US"/>
        </w:rPr>
        <w:tab/>
        <w:t>www.alumet.ru</w:t>
      </w:r>
    </w:p>
    <w:p w:rsidR="007C39C5" w:rsidRPr="00246FD7" w:rsidRDefault="007C39C5" w:rsidP="00216913">
      <w:pPr>
        <w:pStyle w:val="a5"/>
        <w:rPr>
          <w:sz w:val="32"/>
          <w:szCs w:val="32"/>
          <w:lang w:val="en-US"/>
        </w:rPr>
      </w:pPr>
    </w:p>
    <w:sectPr w:rsidR="007C39C5" w:rsidRPr="00246FD7" w:rsidSect="00B4351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4175B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1">
    <w:nsid w:val="5F6732FC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2">
    <w:nsid w:val="7A4B67C7"/>
    <w:multiLevelType w:val="hybridMultilevel"/>
    <w:tmpl w:val="4FDC3840"/>
    <w:lvl w:ilvl="0" w:tplc="2614551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0" w:hanging="360"/>
      </w:pPr>
    </w:lvl>
    <w:lvl w:ilvl="2" w:tplc="0419001B" w:tentative="1">
      <w:start w:val="1"/>
      <w:numFmt w:val="lowerRoman"/>
      <w:lvlText w:val="%3."/>
      <w:lvlJc w:val="right"/>
      <w:pPr>
        <w:ind w:left="4550" w:hanging="180"/>
      </w:pPr>
    </w:lvl>
    <w:lvl w:ilvl="3" w:tplc="0419000F" w:tentative="1">
      <w:start w:val="1"/>
      <w:numFmt w:val="decimal"/>
      <w:lvlText w:val="%4."/>
      <w:lvlJc w:val="left"/>
      <w:pPr>
        <w:ind w:left="5270" w:hanging="360"/>
      </w:pPr>
    </w:lvl>
    <w:lvl w:ilvl="4" w:tplc="04190019" w:tentative="1">
      <w:start w:val="1"/>
      <w:numFmt w:val="lowerLetter"/>
      <w:lvlText w:val="%5."/>
      <w:lvlJc w:val="left"/>
      <w:pPr>
        <w:ind w:left="5990" w:hanging="360"/>
      </w:pPr>
    </w:lvl>
    <w:lvl w:ilvl="5" w:tplc="0419001B" w:tentative="1">
      <w:start w:val="1"/>
      <w:numFmt w:val="lowerRoman"/>
      <w:lvlText w:val="%6."/>
      <w:lvlJc w:val="right"/>
      <w:pPr>
        <w:ind w:left="6710" w:hanging="180"/>
      </w:pPr>
    </w:lvl>
    <w:lvl w:ilvl="6" w:tplc="0419000F" w:tentative="1">
      <w:start w:val="1"/>
      <w:numFmt w:val="decimal"/>
      <w:lvlText w:val="%7."/>
      <w:lvlJc w:val="left"/>
      <w:pPr>
        <w:ind w:left="7430" w:hanging="360"/>
      </w:pPr>
    </w:lvl>
    <w:lvl w:ilvl="7" w:tplc="04190019" w:tentative="1">
      <w:start w:val="1"/>
      <w:numFmt w:val="lowerLetter"/>
      <w:lvlText w:val="%8."/>
      <w:lvlJc w:val="left"/>
      <w:pPr>
        <w:ind w:left="8150" w:hanging="360"/>
      </w:pPr>
    </w:lvl>
    <w:lvl w:ilvl="8" w:tplc="0419001B" w:tentative="1">
      <w:start w:val="1"/>
      <w:numFmt w:val="lowerRoman"/>
      <w:lvlText w:val="%9."/>
      <w:lvlJc w:val="right"/>
      <w:pPr>
        <w:ind w:left="8870" w:hanging="180"/>
      </w:pPr>
    </w:lvl>
  </w:abstractNum>
  <w:abstractNum w:abstractNumId="3">
    <w:nsid w:val="7A671727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DE"/>
    <w:rsid w:val="000149D7"/>
    <w:rsid w:val="00074F1A"/>
    <w:rsid w:val="000B20D2"/>
    <w:rsid w:val="000D6633"/>
    <w:rsid w:val="00144340"/>
    <w:rsid w:val="0017035D"/>
    <w:rsid w:val="001A114E"/>
    <w:rsid w:val="001B36C0"/>
    <w:rsid w:val="001D6F83"/>
    <w:rsid w:val="001F2839"/>
    <w:rsid w:val="001F2BA2"/>
    <w:rsid w:val="0020080D"/>
    <w:rsid w:val="00216913"/>
    <w:rsid w:val="00246FD7"/>
    <w:rsid w:val="0025779A"/>
    <w:rsid w:val="00261F2C"/>
    <w:rsid w:val="00273955"/>
    <w:rsid w:val="00294875"/>
    <w:rsid w:val="002A0348"/>
    <w:rsid w:val="002F3E45"/>
    <w:rsid w:val="00303CC6"/>
    <w:rsid w:val="00321863"/>
    <w:rsid w:val="003607B7"/>
    <w:rsid w:val="003F00D7"/>
    <w:rsid w:val="003F6E41"/>
    <w:rsid w:val="0043134F"/>
    <w:rsid w:val="0043411D"/>
    <w:rsid w:val="00436804"/>
    <w:rsid w:val="00484A41"/>
    <w:rsid w:val="004D3886"/>
    <w:rsid w:val="004E41A9"/>
    <w:rsid w:val="004E5C12"/>
    <w:rsid w:val="005661AA"/>
    <w:rsid w:val="005667D4"/>
    <w:rsid w:val="005777C8"/>
    <w:rsid w:val="005A7FE7"/>
    <w:rsid w:val="005F2C85"/>
    <w:rsid w:val="0065079C"/>
    <w:rsid w:val="00697050"/>
    <w:rsid w:val="006A4B60"/>
    <w:rsid w:val="007265FE"/>
    <w:rsid w:val="0078112A"/>
    <w:rsid w:val="007923AE"/>
    <w:rsid w:val="007B5487"/>
    <w:rsid w:val="007B5FD2"/>
    <w:rsid w:val="007C39C5"/>
    <w:rsid w:val="007F6258"/>
    <w:rsid w:val="00863219"/>
    <w:rsid w:val="008820D9"/>
    <w:rsid w:val="00895703"/>
    <w:rsid w:val="008C2B21"/>
    <w:rsid w:val="009422A6"/>
    <w:rsid w:val="009546CF"/>
    <w:rsid w:val="00991A85"/>
    <w:rsid w:val="00A313AE"/>
    <w:rsid w:val="00A448C3"/>
    <w:rsid w:val="00A8212F"/>
    <w:rsid w:val="00B02B19"/>
    <w:rsid w:val="00B22F98"/>
    <w:rsid w:val="00B43512"/>
    <w:rsid w:val="00B4392A"/>
    <w:rsid w:val="00B70810"/>
    <w:rsid w:val="00B754C8"/>
    <w:rsid w:val="00B85B38"/>
    <w:rsid w:val="00C43950"/>
    <w:rsid w:val="00C46AE7"/>
    <w:rsid w:val="00C55179"/>
    <w:rsid w:val="00CC0D86"/>
    <w:rsid w:val="00CE4BA0"/>
    <w:rsid w:val="00CF7C75"/>
    <w:rsid w:val="00D06E25"/>
    <w:rsid w:val="00D15524"/>
    <w:rsid w:val="00D328DA"/>
    <w:rsid w:val="00D700BE"/>
    <w:rsid w:val="00DE5D66"/>
    <w:rsid w:val="00E519FD"/>
    <w:rsid w:val="00E7113A"/>
    <w:rsid w:val="00EC07D1"/>
    <w:rsid w:val="00EE0424"/>
    <w:rsid w:val="00F303DE"/>
    <w:rsid w:val="00F557FE"/>
    <w:rsid w:val="00FA1199"/>
    <w:rsid w:val="00FA54EF"/>
    <w:rsid w:val="00FC4FA1"/>
    <w:rsid w:val="00FD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7128261-8F83-4703-A58C-A11376FE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85"/>
  </w:style>
  <w:style w:type="paragraph" w:styleId="1">
    <w:name w:val="heading 1"/>
    <w:basedOn w:val="a"/>
    <w:next w:val="a"/>
    <w:link w:val="10"/>
    <w:uiPriority w:val="9"/>
    <w:qFormat/>
    <w:rsid w:val="005F2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39C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439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yperlink" Target="mailto:d@alumet-d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896D-14DE-4D53-8EA5-35D582C9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Киянов Юрий</dc:creator>
  <cp:lastModifiedBy>Ермакова Ирина</cp:lastModifiedBy>
  <cp:revision>13</cp:revision>
  <dcterms:created xsi:type="dcterms:W3CDTF">2021-04-21T08:00:00Z</dcterms:created>
  <dcterms:modified xsi:type="dcterms:W3CDTF">2021-05-31T07:35:00Z</dcterms:modified>
</cp:coreProperties>
</file>