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033C" w14:textId="77777777" w:rsidR="004059EC" w:rsidRPr="004059EC" w:rsidRDefault="004059EC" w:rsidP="004059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9EC">
        <w:rPr>
          <w:rFonts w:ascii="Times New Roman" w:hAnsi="Times New Roman" w:cs="Times New Roman"/>
          <w:b/>
          <w:bCs/>
          <w:sz w:val="24"/>
          <w:szCs w:val="24"/>
        </w:rPr>
        <w:t>Инструкция по применению Олифы.</w:t>
      </w:r>
    </w:p>
    <w:p w14:paraId="0CA8EE86" w14:textId="0BF4A6A5" w:rsidR="00081ED2" w:rsidRDefault="00081ED2" w:rsidP="00081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Наносить на сухую чистую поверхность</w:t>
      </w:r>
      <w:r w:rsidR="004059EC">
        <w:rPr>
          <w:rFonts w:ascii="Times New Roman" w:hAnsi="Times New Roman" w:cs="Times New Roman"/>
          <w:sz w:val="24"/>
          <w:szCs w:val="24"/>
        </w:rPr>
        <w:t>.</w:t>
      </w:r>
    </w:p>
    <w:p w14:paraId="0D1B80AF" w14:textId="6406F439" w:rsidR="00081ED2" w:rsidRPr="00081ED2" w:rsidRDefault="00081ED2" w:rsidP="00081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 размешать</w:t>
      </w:r>
      <w:r w:rsidRPr="00081ED2">
        <w:rPr>
          <w:rFonts w:ascii="Times New Roman" w:hAnsi="Times New Roman" w:cs="Times New Roman"/>
          <w:sz w:val="24"/>
          <w:szCs w:val="24"/>
        </w:rPr>
        <w:t>.</w:t>
      </w:r>
    </w:p>
    <w:p w14:paraId="73246122" w14:textId="6285F0B3" w:rsidR="00081ED2" w:rsidRPr="00081ED2" w:rsidRDefault="00081ED2" w:rsidP="00081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Наносить кистью или валиком, если большая ровная поверхность</w:t>
      </w:r>
      <w:r w:rsidRPr="00081ED2">
        <w:rPr>
          <w:rFonts w:ascii="Times New Roman" w:hAnsi="Times New Roman" w:cs="Times New Roman"/>
          <w:sz w:val="24"/>
          <w:szCs w:val="24"/>
        </w:rPr>
        <w:t>.</w:t>
      </w:r>
    </w:p>
    <w:p w14:paraId="41E8008A" w14:textId="224B4807" w:rsidR="00081ED2" w:rsidRDefault="00081ED2" w:rsidP="00081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Наносится</w:t>
      </w:r>
      <w:r w:rsidRPr="00081ED2">
        <w:rPr>
          <w:rFonts w:ascii="Times New Roman" w:hAnsi="Times New Roman" w:cs="Times New Roman"/>
          <w:sz w:val="24"/>
          <w:szCs w:val="24"/>
        </w:rPr>
        <w:t xml:space="preserve"> в один-два слоя.</w:t>
      </w:r>
    </w:p>
    <w:p w14:paraId="3D17070A" w14:textId="77F7B145" w:rsidR="004059EC" w:rsidRDefault="004059EC" w:rsidP="00081ED2">
      <w:pPr>
        <w:rPr>
          <w:rFonts w:ascii="Times New Roman" w:hAnsi="Times New Roman" w:cs="Times New Roman"/>
          <w:sz w:val="24"/>
          <w:szCs w:val="24"/>
        </w:rPr>
      </w:pPr>
      <w:r w:rsidRPr="004059EC">
        <w:rPr>
          <w:rFonts w:ascii="Times New Roman" w:hAnsi="Times New Roman" w:cs="Times New Roman"/>
          <w:sz w:val="24"/>
          <w:szCs w:val="24"/>
        </w:rPr>
        <w:t>Расход 125 – 200г/мкв, в зависимости от породы дерева и слоев нанесения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58AA69" w14:textId="295ECFAA" w:rsidR="004059EC" w:rsidRPr="00081ED2" w:rsidRDefault="004059EC" w:rsidP="00081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нанесением возможно подогревание, для более глубокого проникновения.</w:t>
      </w:r>
    </w:p>
    <w:p w14:paraId="7C69947B" w14:textId="44208FED" w:rsidR="00081ED2" w:rsidRPr="00081ED2" w:rsidRDefault="00081ED2" w:rsidP="00081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высыхания 24 часа при 20-22 градусах, при более высокой температуре высыхает значительно быстрее.</w:t>
      </w:r>
    </w:p>
    <w:p w14:paraId="79723787" w14:textId="273CF63F" w:rsidR="00081ED2" w:rsidRPr="00081ED2" w:rsidRDefault="00081ED2" w:rsidP="00081ED2">
      <w:pPr>
        <w:rPr>
          <w:rFonts w:ascii="Times New Roman" w:hAnsi="Times New Roman" w:cs="Times New Roman"/>
          <w:sz w:val="24"/>
          <w:szCs w:val="24"/>
        </w:rPr>
      </w:pPr>
    </w:p>
    <w:p w14:paraId="2DC93832" w14:textId="77777777" w:rsidR="00081ED2" w:rsidRPr="00081ED2" w:rsidRDefault="00081ED2" w:rsidP="00081ED2">
      <w:pPr>
        <w:rPr>
          <w:rFonts w:ascii="Times New Roman" w:hAnsi="Times New Roman" w:cs="Times New Roman"/>
          <w:sz w:val="24"/>
          <w:szCs w:val="24"/>
        </w:rPr>
      </w:pPr>
    </w:p>
    <w:sectPr w:rsidR="00081ED2" w:rsidRPr="0008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EC"/>
    <w:rsid w:val="00081ED2"/>
    <w:rsid w:val="004059EC"/>
    <w:rsid w:val="00A653EC"/>
    <w:rsid w:val="00E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B254"/>
  <w15:chartTrackingRefBased/>
  <w15:docId w15:val="{BE6E9CA5-7543-4345-AAA2-FFC1D7DB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2022-05-01T21:20:00Z</dcterms:created>
  <dcterms:modified xsi:type="dcterms:W3CDTF">2022-05-01T21:43:00Z</dcterms:modified>
</cp:coreProperties>
</file>