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890A45" w:rsidRDefault="00696E76" w:rsidP="000C35F1"/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0EF2D7C9" w:rsidR="000C35F1" w:rsidRPr="00553CB2" w:rsidRDefault="00773CD8" w:rsidP="00553CB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773CD8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Гайковерт пневматический ударный DEKO DKPIW01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170104F9" w14:textId="77777777" w:rsidR="00890A45" w:rsidRDefault="00890A45" w:rsidP="00FB2684">
      <w:pPr>
        <w:jc w:val="center"/>
        <w:rPr>
          <w:b/>
          <w:sz w:val="40"/>
          <w:szCs w:val="40"/>
        </w:rPr>
      </w:pPr>
    </w:p>
    <w:p w14:paraId="1D289276" w14:textId="77777777" w:rsidR="00890A45" w:rsidRDefault="00890A45" w:rsidP="00FB2684">
      <w:pPr>
        <w:jc w:val="center"/>
        <w:rPr>
          <w:b/>
          <w:sz w:val="40"/>
          <w:szCs w:val="40"/>
        </w:rPr>
      </w:pPr>
    </w:p>
    <w:p w14:paraId="38876FB7" w14:textId="77777777" w:rsidR="00890A45" w:rsidRDefault="00890A45" w:rsidP="00FB2684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1DC483CD" w14:textId="77777777" w:rsidR="00890A45" w:rsidRDefault="00890A45">
      <w:pPr>
        <w:spacing w:after="200" w:line="276" w:lineRule="auto"/>
        <w:rPr>
          <w:szCs w:val="28"/>
        </w:rPr>
      </w:pPr>
    </w:p>
    <w:p w14:paraId="00718D38" w14:textId="77777777" w:rsidR="00773CD8" w:rsidRPr="006B3F65" w:rsidRDefault="00773CD8" w:rsidP="00773CD8">
      <w:pPr>
        <w:pStyle w:val="21"/>
        <w:ind w:left="0"/>
        <w:rPr>
          <w:sz w:val="32"/>
          <w:szCs w:val="32"/>
        </w:rPr>
      </w:pPr>
      <w:r w:rsidRPr="006B3F65">
        <w:rPr>
          <w:sz w:val="32"/>
          <w:szCs w:val="32"/>
        </w:rPr>
        <w:lastRenderedPageBreak/>
        <w:t>Технические характеристики</w:t>
      </w:r>
    </w:p>
    <w:p w14:paraId="60F9A06F" w14:textId="21091874" w:rsidR="00773CD8" w:rsidRDefault="00773CD8" w:rsidP="00773CD8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  <w:r w:rsidRPr="00E6522E">
        <w:rPr>
          <w:rFonts w:asciiTheme="minorHAnsi" w:hAnsiTheme="minorHAnsi" w:cstheme="minorHAnsi"/>
          <w:b w:val="0"/>
        </w:rPr>
        <w:t xml:space="preserve">Пневматический ударный гайковерт </w:t>
      </w:r>
      <w:r w:rsidRPr="00E6522E">
        <w:rPr>
          <w:rFonts w:asciiTheme="minorHAnsi" w:hAnsiTheme="minorHAnsi" w:cstheme="minorHAnsi"/>
          <w:b w:val="0"/>
          <w:lang w:val="en-US"/>
        </w:rPr>
        <w:t>DEKO</w:t>
      </w:r>
      <w:r w:rsidRPr="00E6522E">
        <w:rPr>
          <w:rFonts w:asciiTheme="minorHAnsi" w:hAnsiTheme="minorHAnsi" w:cstheme="minorHAnsi"/>
          <w:b w:val="0"/>
        </w:rPr>
        <w:t xml:space="preserve"> предназначен для работы с резьбовыми соединениями. Ударно-вращательное действие гайковерта используют для закручивания или откручивания крепежных деталей. Позволяет экономить время и силы, а также повышает надежность сборки резьбового соединения, увеличивает долговечность службы деталей.</w:t>
      </w:r>
    </w:p>
    <w:p w14:paraId="1D13F0C9" w14:textId="77777777" w:rsidR="00DD3ECB" w:rsidRPr="00DD3ECB" w:rsidRDefault="00DD3ECB" w:rsidP="00773CD8">
      <w:pPr>
        <w:pStyle w:val="21"/>
        <w:ind w:left="0"/>
        <w:jc w:val="both"/>
        <w:rPr>
          <w:rFonts w:asciiTheme="minorHAnsi" w:hAnsiTheme="minorHAnsi" w:cstheme="minorHAnsi"/>
          <w:b w:val="0"/>
        </w:rPr>
      </w:pPr>
    </w:p>
    <w:tbl>
      <w:tblPr>
        <w:tblStyle w:val="a3"/>
        <w:tblW w:w="9655" w:type="dxa"/>
        <w:tblLook w:val="04A0" w:firstRow="1" w:lastRow="0" w:firstColumn="1" w:lastColumn="0" w:noHBand="0" w:noVBand="1"/>
      </w:tblPr>
      <w:tblGrid>
        <w:gridCol w:w="4827"/>
        <w:gridCol w:w="4828"/>
      </w:tblGrid>
      <w:tr w:rsidR="00773CD8" w14:paraId="1DF4B50D" w14:textId="77777777" w:rsidTr="002E6508">
        <w:trPr>
          <w:trHeight w:val="422"/>
        </w:trPr>
        <w:tc>
          <w:tcPr>
            <w:tcW w:w="4827" w:type="dxa"/>
          </w:tcPr>
          <w:p w14:paraId="76C7DFB5" w14:textId="1F3023C9" w:rsidR="00773CD8" w:rsidRPr="002E6508" w:rsidRDefault="0090132A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Размер патрона</w:t>
            </w:r>
          </w:p>
        </w:tc>
        <w:tc>
          <w:tcPr>
            <w:tcW w:w="4828" w:type="dxa"/>
          </w:tcPr>
          <w:p w14:paraId="6CDE0F0F" w14:textId="26699B59" w:rsidR="00773CD8" w:rsidRPr="002E6508" w:rsidRDefault="0090132A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½ дюйма</w:t>
            </w:r>
          </w:p>
        </w:tc>
      </w:tr>
      <w:tr w:rsidR="00773CD8" w14:paraId="02FCA13F" w14:textId="77777777" w:rsidTr="002E6508">
        <w:trPr>
          <w:trHeight w:val="441"/>
        </w:trPr>
        <w:tc>
          <w:tcPr>
            <w:tcW w:w="4827" w:type="dxa"/>
          </w:tcPr>
          <w:p w14:paraId="4FD27E47" w14:textId="7AC448A5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Max крутящий момент</w:t>
            </w:r>
          </w:p>
        </w:tc>
        <w:tc>
          <w:tcPr>
            <w:tcW w:w="4828" w:type="dxa"/>
          </w:tcPr>
          <w:p w14:paraId="5943395E" w14:textId="4CCED809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600 </w:t>
            </w:r>
            <w:proofErr w:type="spellStart"/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Нм</w:t>
            </w:r>
            <w:proofErr w:type="spellEnd"/>
          </w:p>
        </w:tc>
      </w:tr>
      <w:tr w:rsidR="00773CD8" w14:paraId="79A18967" w14:textId="77777777" w:rsidTr="002E6508">
        <w:trPr>
          <w:trHeight w:val="422"/>
        </w:trPr>
        <w:tc>
          <w:tcPr>
            <w:tcW w:w="4827" w:type="dxa"/>
          </w:tcPr>
          <w:p w14:paraId="30C2960D" w14:textId="67C7E912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Давление</w:t>
            </w:r>
            <w:r w:rsidR="00773CD8"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 </w:t>
            </w:r>
          </w:p>
        </w:tc>
        <w:tc>
          <w:tcPr>
            <w:tcW w:w="4828" w:type="dxa"/>
          </w:tcPr>
          <w:p w14:paraId="340331FD" w14:textId="169D726D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6,3 </w:t>
            </w:r>
            <w:proofErr w:type="spellStart"/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атм</w:t>
            </w:r>
            <w:proofErr w:type="spellEnd"/>
          </w:p>
        </w:tc>
      </w:tr>
      <w:tr w:rsidR="00773CD8" w14:paraId="7A745B7A" w14:textId="77777777" w:rsidTr="002E6508">
        <w:trPr>
          <w:trHeight w:val="441"/>
        </w:trPr>
        <w:tc>
          <w:tcPr>
            <w:tcW w:w="4827" w:type="dxa"/>
          </w:tcPr>
          <w:p w14:paraId="45213419" w14:textId="19AC1218" w:rsidR="00773CD8" w:rsidRPr="002E6508" w:rsidRDefault="002E6508" w:rsidP="002E6508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Частота вращения шпинделя</w:t>
            </w:r>
          </w:p>
        </w:tc>
        <w:tc>
          <w:tcPr>
            <w:tcW w:w="4828" w:type="dxa"/>
          </w:tcPr>
          <w:p w14:paraId="25D86A57" w14:textId="4C4FBB05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7000 об/мин</w:t>
            </w:r>
          </w:p>
        </w:tc>
      </w:tr>
      <w:tr w:rsidR="00773CD8" w14:paraId="68077BBA" w14:textId="77777777" w:rsidTr="002E6508">
        <w:trPr>
          <w:trHeight w:val="422"/>
        </w:trPr>
        <w:tc>
          <w:tcPr>
            <w:tcW w:w="4827" w:type="dxa"/>
          </w:tcPr>
          <w:p w14:paraId="5CE64949" w14:textId="00E0CBC0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highlight w:val="yellow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Расход воздуха</w:t>
            </w:r>
          </w:p>
        </w:tc>
        <w:tc>
          <w:tcPr>
            <w:tcW w:w="4828" w:type="dxa"/>
          </w:tcPr>
          <w:p w14:paraId="09965A01" w14:textId="42FD9E4B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highlight w:val="yellow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204 л/мин</w:t>
            </w:r>
          </w:p>
        </w:tc>
      </w:tr>
      <w:tr w:rsidR="002E6508" w14:paraId="57D00C31" w14:textId="77777777" w:rsidTr="002E6508">
        <w:trPr>
          <w:trHeight w:val="441"/>
        </w:trPr>
        <w:tc>
          <w:tcPr>
            <w:tcW w:w="4827" w:type="dxa"/>
          </w:tcPr>
          <w:p w14:paraId="444BDABC" w14:textId="012E2CE4" w:rsidR="002E6508" w:rsidRPr="002E6508" w:rsidRDefault="002E6508" w:rsidP="002E6508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</w:rPr>
              <w:t>Диаметр воздушного штуцера</w:t>
            </w:r>
          </w:p>
        </w:tc>
        <w:tc>
          <w:tcPr>
            <w:tcW w:w="4828" w:type="dxa"/>
          </w:tcPr>
          <w:p w14:paraId="2D134879" w14:textId="7AE1BA84" w:rsidR="002E6508" w:rsidRPr="00E059D2" w:rsidRDefault="00E059D2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b w:val="0"/>
                <w:szCs w:val="28"/>
              </w:rPr>
              <w:t>¼</w:t>
            </w:r>
            <w:r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 дюйма</w:t>
            </w:r>
          </w:p>
        </w:tc>
      </w:tr>
      <w:tr w:rsidR="00773CD8" w14:paraId="54B09335" w14:textId="77777777" w:rsidTr="002E6508">
        <w:trPr>
          <w:trHeight w:val="422"/>
        </w:trPr>
        <w:tc>
          <w:tcPr>
            <w:tcW w:w="4827" w:type="dxa"/>
          </w:tcPr>
          <w:p w14:paraId="02228496" w14:textId="64424F27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  <w:lang w:val="ru-RU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>Вес</w:t>
            </w:r>
            <w:r w:rsidR="00773CD8"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 </w:t>
            </w:r>
          </w:p>
        </w:tc>
        <w:tc>
          <w:tcPr>
            <w:tcW w:w="4828" w:type="dxa"/>
          </w:tcPr>
          <w:p w14:paraId="01452532" w14:textId="77A59D48" w:rsidR="00773CD8" w:rsidRPr="002E6508" w:rsidRDefault="002E6508" w:rsidP="008E7985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zCs w:val="28"/>
              </w:rPr>
            </w:pPr>
            <w:r w:rsidRPr="002E6508">
              <w:rPr>
                <w:rFonts w:asciiTheme="minorHAnsi" w:hAnsiTheme="minorHAnsi" w:cstheme="minorHAnsi"/>
                <w:b w:val="0"/>
                <w:szCs w:val="28"/>
                <w:lang w:val="ru-RU"/>
              </w:rPr>
              <w:t xml:space="preserve">2,2 кг </w:t>
            </w:r>
          </w:p>
        </w:tc>
      </w:tr>
    </w:tbl>
    <w:p w14:paraId="613B9F00" w14:textId="59314C0C" w:rsidR="00DC0569" w:rsidRDefault="00DC0569">
      <w:pPr>
        <w:spacing w:after="200" w:line="276" w:lineRule="auto"/>
        <w:rPr>
          <w:szCs w:val="28"/>
        </w:rPr>
      </w:pPr>
    </w:p>
    <w:p w14:paraId="4BC82C4A" w14:textId="28BF4384" w:rsidR="007573F9" w:rsidRPr="009767D1" w:rsidRDefault="00773CD8" w:rsidP="002E6508">
      <w:pPr>
        <w:spacing w:after="200" w:line="276" w:lineRule="auto"/>
        <w:ind w:right="424"/>
        <w:jc w:val="center"/>
        <w:rPr>
          <w:rFonts w:cstheme="minorHAnsi"/>
          <w:sz w:val="32"/>
          <w:szCs w:val="28"/>
        </w:rPr>
      </w:pPr>
      <w:r w:rsidRPr="00773CD8">
        <w:rPr>
          <w:rFonts w:cstheme="minorHAnsi"/>
          <w:noProof/>
          <w:sz w:val="32"/>
          <w:szCs w:val="28"/>
          <w:lang w:eastAsia="ru-RU"/>
        </w:rPr>
        <w:drawing>
          <wp:inline distT="0" distB="0" distL="0" distR="0" wp14:anchorId="1C524550" wp14:editId="1B39DAF1">
            <wp:extent cx="4839375" cy="2629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54887E" w14:textId="4C8DF139" w:rsidR="007573F9" w:rsidRPr="007573F9" w:rsidRDefault="004027CE" w:rsidP="009767D1">
      <w:pPr>
        <w:pStyle w:val="21"/>
        <w:rPr>
          <w:sz w:val="32"/>
          <w:lang w:val="en-US"/>
        </w:rPr>
      </w:pPr>
      <w:r w:rsidRPr="007573F9">
        <w:rPr>
          <w:sz w:val="32"/>
        </w:rPr>
        <w:t>Меры предосторожности</w:t>
      </w:r>
    </w:p>
    <w:p w14:paraId="7EF2D918" w14:textId="03E09C3C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Инструмент</w:t>
      </w:r>
      <w:r>
        <w:t xml:space="preserve"> </w:t>
      </w:r>
      <w:r w:rsidRPr="004027CE">
        <w:rPr>
          <w:rFonts w:ascii="Calibri" w:hAnsi="Calibri" w:cs="Calibri"/>
        </w:rPr>
        <w:t>передает</w:t>
      </w:r>
      <w:r>
        <w:t xml:space="preserve"> </w:t>
      </w:r>
      <w:r w:rsidRPr="004027CE">
        <w:rPr>
          <w:rFonts w:ascii="Calibri" w:hAnsi="Calibri" w:cs="Calibri"/>
        </w:rPr>
        <w:t>повышенну</w:t>
      </w:r>
      <w:r>
        <w:t xml:space="preserve">ю вибрацию. </w:t>
      </w:r>
    </w:p>
    <w:p w14:paraId="4521830D" w14:textId="35BCD3F1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При</w:t>
      </w:r>
      <w:r>
        <w:t xml:space="preserve"> </w:t>
      </w:r>
      <w:r w:rsidRPr="004027CE">
        <w:rPr>
          <w:rFonts w:ascii="Calibri" w:hAnsi="Calibri" w:cs="Calibri"/>
        </w:rPr>
        <w:t>работе</w:t>
      </w:r>
      <w:r>
        <w:t xml:space="preserve"> </w:t>
      </w:r>
      <w:r w:rsidRPr="004027CE">
        <w:rPr>
          <w:rFonts w:ascii="Calibri" w:hAnsi="Calibri" w:cs="Calibri"/>
        </w:rPr>
        <w:t>с</w:t>
      </w:r>
      <w:r>
        <w:t xml:space="preserve"> </w:t>
      </w:r>
      <w:r w:rsidRPr="004027CE">
        <w:rPr>
          <w:rFonts w:ascii="Calibri" w:hAnsi="Calibri" w:cs="Calibri"/>
        </w:rPr>
        <w:t>инструментом</w:t>
      </w:r>
      <w:r>
        <w:t xml:space="preserve"> </w:t>
      </w:r>
      <w:r w:rsidRPr="004027CE">
        <w:rPr>
          <w:rFonts w:ascii="Calibri" w:hAnsi="Calibri" w:cs="Calibri"/>
        </w:rPr>
        <w:t>используйте</w:t>
      </w:r>
      <w:r>
        <w:t xml:space="preserve"> защитные очки, </w:t>
      </w:r>
      <w:proofErr w:type="spellStart"/>
      <w:r>
        <w:t>противошумные</w:t>
      </w:r>
      <w:proofErr w:type="spellEnd"/>
      <w:r>
        <w:t xml:space="preserve"> наушники, перчатки. Делайте перерывы; длительная вибрация вредна для здоровья человека. </w:t>
      </w:r>
    </w:p>
    <w:p w14:paraId="61DA539D" w14:textId="448A2BAB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Перед</w:t>
      </w:r>
      <w:r>
        <w:t xml:space="preserve"> </w:t>
      </w:r>
      <w:r w:rsidRPr="004027CE">
        <w:rPr>
          <w:rFonts w:ascii="Calibri" w:hAnsi="Calibri" w:cs="Calibri"/>
        </w:rPr>
        <w:t>подключением</w:t>
      </w:r>
      <w:r>
        <w:t xml:space="preserve"> </w:t>
      </w:r>
      <w:r w:rsidRPr="004027CE">
        <w:rPr>
          <w:rFonts w:ascii="Calibri" w:hAnsi="Calibri" w:cs="Calibri"/>
        </w:rPr>
        <w:t>к</w:t>
      </w:r>
      <w:r>
        <w:t xml:space="preserve"> </w:t>
      </w:r>
      <w:r w:rsidRPr="004027CE">
        <w:rPr>
          <w:rFonts w:ascii="Calibri" w:hAnsi="Calibri" w:cs="Calibri"/>
        </w:rPr>
        <w:t>системе</w:t>
      </w:r>
      <w:r>
        <w:t xml:space="preserve"> </w:t>
      </w:r>
      <w:r w:rsidRPr="004027CE">
        <w:rPr>
          <w:rFonts w:ascii="Calibri" w:hAnsi="Calibri" w:cs="Calibri"/>
        </w:rPr>
        <w:t>подачи</w:t>
      </w:r>
      <w:r>
        <w:t xml:space="preserve"> </w:t>
      </w:r>
      <w:r w:rsidRPr="004027CE">
        <w:rPr>
          <w:rFonts w:ascii="Calibri" w:hAnsi="Calibri" w:cs="Calibri"/>
        </w:rPr>
        <w:t>воздуха</w:t>
      </w:r>
      <w:r>
        <w:t xml:space="preserve"> </w:t>
      </w:r>
      <w:r w:rsidRPr="004027CE">
        <w:rPr>
          <w:rFonts w:ascii="Calibri" w:hAnsi="Calibri" w:cs="Calibri"/>
        </w:rPr>
        <w:t>убедитесь</w:t>
      </w:r>
      <w:r>
        <w:t xml:space="preserve">, </w:t>
      </w:r>
      <w:r w:rsidRPr="004027CE">
        <w:rPr>
          <w:rFonts w:ascii="Calibri" w:hAnsi="Calibri" w:cs="Calibri"/>
        </w:rPr>
        <w:t>что</w:t>
      </w:r>
      <w:r>
        <w:t xml:space="preserve"> </w:t>
      </w:r>
      <w:r w:rsidRPr="004027CE">
        <w:rPr>
          <w:rFonts w:ascii="Calibri" w:hAnsi="Calibri" w:cs="Calibri"/>
        </w:rPr>
        <w:t>ком</w:t>
      </w:r>
      <w:r>
        <w:t xml:space="preserve">прессор выключен. </w:t>
      </w:r>
    </w:p>
    <w:p w14:paraId="52DDD9ED" w14:textId="13541E73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Перед</w:t>
      </w:r>
      <w:r>
        <w:t xml:space="preserve"> </w:t>
      </w:r>
      <w:r w:rsidRPr="004027CE">
        <w:rPr>
          <w:rFonts w:ascii="Calibri" w:hAnsi="Calibri" w:cs="Calibri"/>
        </w:rPr>
        <w:t>обслуживанием</w:t>
      </w:r>
      <w:r>
        <w:t xml:space="preserve"> </w:t>
      </w:r>
      <w:r w:rsidRPr="004027CE">
        <w:rPr>
          <w:rFonts w:ascii="Calibri" w:hAnsi="Calibri" w:cs="Calibri"/>
        </w:rPr>
        <w:t>и</w:t>
      </w:r>
      <w:r>
        <w:t xml:space="preserve"> </w:t>
      </w:r>
      <w:r w:rsidRPr="004027CE">
        <w:rPr>
          <w:rFonts w:ascii="Calibri" w:hAnsi="Calibri" w:cs="Calibri"/>
        </w:rPr>
        <w:t>ремонтными</w:t>
      </w:r>
      <w:r>
        <w:t xml:space="preserve"> </w:t>
      </w:r>
      <w:r w:rsidRPr="004027CE">
        <w:rPr>
          <w:rFonts w:ascii="Calibri" w:hAnsi="Calibri" w:cs="Calibri"/>
        </w:rPr>
        <w:t>работами</w:t>
      </w:r>
      <w:r>
        <w:t xml:space="preserve"> </w:t>
      </w:r>
      <w:r w:rsidRPr="004027CE">
        <w:rPr>
          <w:rFonts w:ascii="Calibri" w:hAnsi="Calibri" w:cs="Calibri"/>
        </w:rPr>
        <w:t>инструмента</w:t>
      </w:r>
      <w:r>
        <w:t xml:space="preserve"> </w:t>
      </w:r>
      <w:r w:rsidRPr="004027CE">
        <w:rPr>
          <w:rFonts w:ascii="Calibri" w:hAnsi="Calibri" w:cs="Calibri"/>
        </w:rPr>
        <w:t>отключите</w:t>
      </w:r>
      <w:r>
        <w:t xml:space="preserve"> </w:t>
      </w:r>
      <w:r w:rsidRPr="004027CE">
        <w:rPr>
          <w:rFonts w:ascii="Calibri" w:hAnsi="Calibri" w:cs="Calibri"/>
        </w:rPr>
        <w:t>его</w:t>
      </w:r>
      <w:r>
        <w:t xml:space="preserve"> </w:t>
      </w:r>
      <w:r w:rsidRPr="004027CE">
        <w:rPr>
          <w:rFonts w:ascii="Calibri" w:hAnsi="Calibri" w:cs="Calibri"/>
        </w:rPr>
        <w:t>от</w:t>
      </w:r>
      <w:r>
        <w:t xml:space="preserve"> </w:t>
      </w:r>
      <w:r w:rsidRPr="004027CE">
        <w:rPr>
          <w:rFonts w:ascii="Calibri" w:hAnsi="Calibri" w:cs="Calibri"/>
        </w:rPr>
        <w:t>компрессора</w:t>
      </w:r>
      <w:r>
        <w:t xml:space="preserve">. </w:t>
      </w:r>
    </w:p>
    <w:p w14:paraId="6DF724B0" w14:textId="121D33B5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Храните</w:t>
      </w:r>
      <w:r>
        <w:t xml:space="preserve"> </w:t>
      </w:r>
      <w:r w:rsidRPr="004027CE">
        <w:rPr>
          <w:rFonts w:ascii="Calibri" w:hAnsi="Calibri" w:cs="Calibri"/>
        </w:rPr>
        <w:t>инструмент</w:t>
      </w:r>
      <w:r>
        <w:t xml:space="preserve"> </w:t>
      </w:r>
      <w:r w:rsidRPr="004027CE">
        <w:rPr>
          <w:rFonts w:ascii="Calibri" w:hAnsi="Calibri" w:cs="Calibri"/>
        </w:rPr>
        <w:t>в</w:t>
      </w:r>
      <w:r>
        <w:t xml:space="preserve"> </w:t>
      </w:r>
      <w:r w:rsidRPr="004027CE">
        <w:rPr>
          <w:rFonts w:ascii="Calibri" w:hAnsi="Calibri" w:cs="Calibri"/>
        </w:rPr>
        <w:t>чистоте</w:t>
      </w:r>
      <w:r>
        <w:t xml:space="preserve"> </w:t>
      </w:r>
      <w:r w:rsidRPr="004027CE">
        <w:rPr>
          <w:rFonts w:ascii="Calibri" w:hAnsi="Calibri" w:cs="Calibri"/>
        </w:rPr>
        <w:t>и</w:t>
      </w:r>
      <w:r>
        <w:t xml:space="preserve"> </w:t>
      </w:r>
      <w:r w:rsidRPr="004027CE">
        <w:rPr>
          <w:rFonts w:ascii="Calibri" w:hAnsi="Calibri" w:cs="Calibri"/>
        </w:rPr>
        <w:t>смазанном</w:t>
      </w:r>
      <w:r>
        <w:t xml:space="preserve"> виде. Смазка необходима, чтобы избежать внутренней коррозии и возможного отказа инструмента. Используйте только специальное масло для </w:t>
      </w:r>
      <w:proofErr w:type="spellStart"/>
      <w:r>
        <w:t>пневмоинструментов</w:t>
      </w:r>
      <w:proofErr w:type="spellEnd"/>
      <w:r>
        <w:t xml:space="preserve">. </w:t>
      </w:r>
    </w:p>
    <w:p w14:paraId="772B92D2" w14:textId="37E06AAF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lastRenderedPageBreak/>
        <w:t>Во</w:t>
      </w:r>
      <w:r>
        <w:t xml:space="preserve"> </w:t>
      </w:r>
      <w:r w:rsidRPr="004027CE">
        <w:rPr>
          <w:rFonts w:ascii="Calibri" w:hAnsi="Calibri" w:cs="Calibri"/>
        </w:rPr>
        <w:t>избежание</w:t>
      </w:r>
      <w:r>
        <w:t xml:space="preserve"> </w:t>
      </w:r>
      <w:r w:rsidRPr="004027CE">
        <w:rPr>
          <w:rFonts w:ascii="Calibri" w:hAnsi="Calibri" w:cs="Calibri"/>
        </w:rPr>
        <w:t>захвата</w:t>
      </w:r>
      <w:r>
        <w:t xml:space="preserve">, </w:t>
      </w:r>
      <w:r w:rsidRPr="004027CE">
        <w:rPr>
          <w:rFonts w:ascii="Calibri" w:hAnsi="Calibri" w:cs="Calibri"/>
        </w:rPr>
        <w:t>не</w:t>
      </w:r>
      <w:r>
        <w:t xml:space="preserve"> </w:t>
      </w:r>
      <w:r w:rsidRPr="004027CE">
        <w:rPr>
          <w:rFonts w:ascii="Calibri" w:hAnsi="Calibri" w:cs="Calibri"/>
        </w:rPr>
        <w:t>носите</w:t>
      </w:r>
      <w:r>
        <w:t xml:space="preserve"> </w:t>
      </w:r>
      <w:r w:rsidRPr="004027CE">
        <w:rPr>
          <w:rFonts w:ascii="Calibri" w:hAnsi="Calibri" w:cs="Calibri"/>
        </w:rPr>
        <w:t>часы</w:t>
      </w:r>
      <w:r>
        <w:t xml:space="preserve">, </w:t>
      </w:r>
      <w:r w:rsidRPr="004027CE">
        <w:rPr>
          <w:rFonts w:ascii="Calibri" w:hAnsi="Calibri" w:cs="Calibri"/>
        </w:rPr>
        <w:t>кольца</w:t>
      </w:r>
      <w:r>
        <w:t xml:space="preserve">, </w:t>
      </w:r>
      <w:r w:rsidRPr="004027CE">
        <w:rPr>
          <w:rFonts w:ascii="Calibri" w:hAnsi="Calibri" w:cs="Calibri"/>
        </w:rPr>
        <w:t>браслеты</w:t>
      </w:r>
      <w:r>
        <w:t xml:space="preserve"> </w:t>
      </w:r>
      <w:r w:rsidRPr="004027CE">
        <w:rPr>
          <w:rFonts w:ascii="Calibri" w:hAnsi="Calibri" w:cs="Calibri"/>
        </w:rPr>
        <w:t>или</w:t>
      </w:r>
      <w:r>
        <w:t xml:space="preserve"> </w:t>
      </w:r>
      <w:r w:rsidRPr="004027CE">
        <w:rPr>
          <w:rFonts w:ascii="Calibri" w:hAnsi="Calibri" w:cs="Calibri"/>
        </w:rPr>
        <w:t>свободную</w:t>
      </w:r>
      <w:r>
        <w:t xml:space="preserve"> </w:t>
      </w:r>
      <w:r w:rsidRPr="004027CE">
        <w:rPr>
          <w:rFonts w:ascii="Calibri" w:hAnsi="Calibri" w:cs="Calibri"/>
        </w:rPr>
        <w:t>одежду</w:t>
      </w:r>
      <w:r>
        <w:t xml:space="preserve"> </w:t>
      </w:r>
      <w:r w:rsidRPr="004027CE">
        <w:rPr>
          <w:rFonts w:ascii="Calibri" w:hAnsi="Calibri" w:cs="Calibri"/>
        </w:rPr>
        <w:t>при</w:t>
      </w:r>
      <w:r>
        <w:t xml:space="preserve"> </w:t>
      </w:r>
      <w:r w:rsidRPr="004027CE">
        <w:rPr>
          <w:rFonts w:ascii="Calibri" w:hAnsi="Calibri" w:cs="Calibri"/>
        </w:rPr>
        <w:t>использовании</w:t>
      </w:r>
      <w:r>
        <w:t xml:space="preserve"> </w:t>
      </w:r>
      <w:r w:rsidRPr="004027CE">
        <w:rPr>
          <w:rFonts w:ascii="Calibri" w:hAnsi="Calibri" w:cs="Calibri"/>
        </w:rPr>
        <w:t>пневматических</w:t>
      </w:r>
      <w:r>
        <w:t xml:space="preserve"> </w:t>
      </w:r>
      <w:r w:rsidRPr="004027CE">
        <w:rPr>
          <w:rFonts w:ascii="Calibri" w:hAnsi="Calibri" w:cs="Calibri"/>
        </w:rPr>
        <w:t>инструментов</w:t>
      </w:r>
      <w:r>
        <w:t xml:space="preserve">. </w:t>
      </w:r>
    </w:p>
    <w:p w14:paraId="3F617EB9" w14:textId="6A054DB8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Не</w:t>
      </w:r>
      <w:r>
        <w:t xml:space="preserve"> </w:t>
      </w:r>
      <w:r w:rsidRPr="004027CE">
        <w:rPr>
          <w:rFonts w:ascii="Calibri" w:hAnsi="Calibri" w:cs="Calibri"/>
        </w:rPr>
        <w:t>перегружайте</w:t>
      </w:r>
      <w:r>
        <w:t xml:space="preserve"> </w:t>
      </w:r>
      <w:r w:rsidRPr="004027CE">
        <w:rPr>
          <w:rFonts w:ascii="Calibri" w:hAnsi="Calibri" w:cs="Calibri"/>
        </w:rPr>
        <w:t>гайковерт</w:t>
      </w:r>
      <w:r>
        <w:t xml:space="preserve">. </w:t>
      </w:r>
      <w:r w:rsidR="007573F9" w:rsidRPr="007573F9">
        <w:t xml:space="preserve"> </w:t>
      </w:r>
      <w:r w:rsidRPr="004027CE">
        <w:rPr>
          <w:rFonts w:ascii="Calibri" w:hAnsi="Calibri" w:cs="Calibri"/>
        </w:rPr>
        <w:t>Работайте</w:t>
      </w:r>
      <w:r>
        <w:t xml:space="preserve"> </w:t>
      </w:r>
      <w:r w:rsidRPr="004027CE">
        <w:rPr>
          <w:rFonts w:ascii="Calibri" w:hAnsi="Calibri" w:cs="Calibri"/>
        </w:rPr>
        <w:t>с</w:t>
      </w:r>
      <w:r>
        <w:t xml:space="preserve"> оптимальной скоростью для максимальной эффективности. </w:t>
      </w:r>
    </w:p>
    <w:p w14:paraId="3E2D1329" w14:textId="357902BF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Не</w:t>
      </w:r>
      <w:r>
        <w:t xml:space="preserve"> </w:t>
      </w:r>
      <w:r w:rsidRPr="004027CE">
        <w:rPr>
          <w:rFonts w:ascii="Calibri" w:hAnsi="Calibri" w:cs="Calibri"/>
        </w:rPr>
        <w:t>повышайте</w:t>
      </w:r>
      <w:r>
        <w:t xml:space="preserve"> </w:t>
      </w:r>
      <w:r w:rsidRPr="004027CE">
        <w:rPr>
          <w:rFonts w:ascii="Calibri" w:hAnsi="Calibri" w:cs="Calibri"/>
        </w:rPr>
        <w:t>рабочее</w:t>
      </w:r>
      <w:r>
        <w:t xml:space="preserve"> </w:t>
      </w:r>
      <w:r w:rsidRPr="004027CE">
        <w:rPr>
          <w:rFonts w:ascii="Calibri" w:hAnsi="Calibri" w:cs="Calibri"/>
        </w:rPr>
        <w:t>давление</w:t>
      </w:r>
      <w:r>
        <w:t xml:space="preserve"> </w:t>
      </w:r>
      <w:r w:rsidRPr="004027CE">
        <w:rPr>
          <w:rFonts w:ascii="Calibri" w:hAnsi="Calibri" w:cs="Calibri"/>
        </w:rPr>
        <w:t>выше</w:t>
      </w:r>
      <w:r>
        <w:t xml:space="preserve"> </w:t>
      </w:r>
      <w:r w:rsidRPr="004027CE">
        <w:rPr>
          <w:rFonts w:ascii="Calibri" w:hAnsi="Calibri" w:cs="Calibri"/>
        </w:rPr>
        <w:t>рекомендованного</w:t>
      </w:r>
      <w:r>
        <w:t xml:space="preserve"> </w:t>
      </w:r>
      <w:r w:rsidRPr="004027CE">
        <w:rPr>
          <w:rFonts w:ascii="Calibri" w:hAnsi="Calibri" w:cs="Calibri"/>
        </w:rPr>
        <w:t>производителем</w:t>
      </w:r>
      <w:r>
        <w:t xml:space="preserve"> </w:t>
      </w:r>
      <w:r w:rsidRPr="004027CE">
        <w:rPr>
          <w:rFonts w:ascii="Calibri" w:hAnsi="Calibri" w:cs="Calibri"/>
        </w:rPr>
        <w:t>уровня</w:t>
      </w:r>
      <w:r>
        <w:t xml:space="preserve">. </w:t>
      </w:r>
      <w:r w:rsidRPr="004027CE">
        <w:rPr>
          <w:rFonts w:ascii="Calibri" w:hAnsi="Calibri" w:cs="Calibri"/>
        </w:rPr>
        <w:t>Чрезмерная</w:t>
      </w:r>
      <w:r>
        <w:t xml:space="preserve"> </w:t>
      </w:r>
      <w:r w:rsidRPr="004027CE">
        <w:rPr>
          <w:rFonts w:ascii="Calibri" w:hAnsi="Calibri" w:cs="Calibri"/>
        </w:rPr>
        <w:t>нагрузка</w:t>
      </w:r>
      <w:r>
        <w:t xml:space="preserve"> </w:t>
      </w:r>
      <w:r w:rsidRPr="004027CE">
        <w:rPr>
          <w:rFonts w:ascii="Calibri" w:hAnsi="Calibri" w:cs="Calibri"/>
        </w:rPr>
        <w:t>может</w:t>
      </w:r>
      <w:r>
        <w:t xml:space="preserve"> </w:t>
      </w:r>
      <w:r w:rsidRPr="004027CE">
        <w:rPr>
          <w:rFonts w:ascii="Calibri" w:hAnsi="Calibri" w:cs="Calibri"/>
        </w:rPr>
        <w:t>привести</w:t>
      </w:r>
      <w:r>
        <w:t xml:space="preserve"> </w:t>
      </w:r>
      <w:r w:rsidRPr="004027CE">
        <w:rPr>
          <w:rFonts w:ascii="Calibri" w:hAnsi="Calibri" w:cs="Calibri"/>
        </w:rPr>
        <w:t>к</w:t>
      </w:r>
      <w:r>
        <w:t xml:space="preserve"> </w:t>
      </w:r>
      <w:r w:rsidRPr="004027CE">
        <w:rPr>
          <w:rFonts w:ascii="Calibri" w:hAnsi="Calibri" w:cs="Calibri"/>
        </w:rPr>
        <w:t>расколу</w:t>
      </w:r>
      <w:r>
        <w:t xml:space="preserve"> корпуса гайковерта, чрезмерному износу движущихся частей и поломке. </w:t>
      </w:r>
    </w:p>
    <w:p w14:paraId="08BB08A3" w14:textId="6E0F927A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Не</w:t>
      </w:r>
      <w:r>
        <w:t xml:space="preserve"> </w:t>
      </w:r>
      <w:r w:rsidRPr="004027CE">
        <w:rPr>
          <w:rFonts w:ascii="Calibri" w:hAnsi="Calibri" w:cs="Calibri"/>
        </w:rPr>
        <w:t>прикасайтесь</w:t>
      </w:r>
      <w:r>
        <w:t xml:space="preserve"> </w:t>
      </w:r>
      <w:r w:rsidRPr="004027CE">
        <w:rPr>
          <w:rFonts w:ascii="Calibri" w:hAnsi="Calibri" w:cs="Calibri"/>
        </w:rPr>
        <w:t>к</w:t>
      </w:r>
      <w:r>
        <w:t xml:space="preserve"> </w:t>
      </w:r>
      <w:r w:rsidRPr="004027CE">
        <w:rPr>
          <w:rFonts w:ascii="Calibri" w:hAnsi="Calibri" w:cs="Calibri"/>
        </w:rPr>
        <w:t>вращающимся</w:t>
      </w:r>
      <w:r>
        <w:t xml:space="preserve"> </w:t>
      </w:r>
      <w:r w:rsidRPr="004027CE">
        <w:rPr>
          <w:rFonts w:ascii="Calibri" w:hAnsi="Calibri" w:cs="Calibri"/>
        </w:rPr>
        <w:t>частям</w:t>
      </w:r>
      <w:r>
        <w:t xml:space="preserve"> гайковерта во время работы и до полной остановки патрона.</w:t>
      </w:r>
    </w:p>
    <w:p w14:paraId="608FF235" w14:textId="7034BBCE" w:rsidR="004027CE" w:rsidRDefault="004027CE" w:rsidP="009779A1">
      <w:pPr>
        <w:pStyle w:val="aa"/>
        <w:numPr>
          <w:ilvl w:val="0"/>
          <w:numId w:val="28"/>
        </w:numPr>
        <w:ind w:right="424"/>
      </w:pPr>
      <w:r w:rsidRPr="004027CE">
        <w:rPr>
          <w:rFonts w:ascii="Calibri" w:hAnsi="Calibri" w:cs="Calibri"/>
        </w:rPr>
        <w:t>Подаваемый</w:t>
      </w:r>
      <w:r>
        <w:t xml:space="preserve"> </w:t>
      </w:r>
      <w:r w:rsidRPr="004027CE">
        <w:rPr>
          <w:rFonts w:ascii="Calibri" w:hAnsi="Calibri" w:cs="Calibri"/>
        </w:rPr>
        <w:t>воздух</w:t>
      </w:r>
      <w:r>
        <w:t xml:space="preserve"> </w:t>
      </w:r>
      <w:r w:rsidRPr="004027CE">
        <w:rPr>
          <w:rFonts w:ascii="Calibri" w:hAnsi="Calibri" w:cs="Calibri"/>
        </w:rPr>
        <w:t>должен</w:t>
      </w:r>
      <w:r>
        <w:t xml:space="preserve"> </w:t>
      </w:r>
      <w:r w:rsidRPr="004027CE">
        <w:rPr>
          <w:rFonts w:ascii="Calibri" w:hAnsi="Calibri" w:cs="Calibri"/>
        </w:rPr>
        <w:t>быть</w:t>
      </w:r>
      <w:r>
        <w:t xml:space="preserve"> </w:t>
      </w:r>
      <w:r w:rsidRPr="004027CE">
        <w:rPr>
          <w:rFonts w:ascii="Calibri" w:hAnsi="Calibri" w:cs="Calibri"/>
        </w:rPr>
        <w:t>сухим</w:t>
      </w:r>
      <w:r>
        <w:t xml:space="preserve"> и чистым. Рекомендуется устанавливать фильтры и удалять конденсат из компрессора. Перед присоединением к гайковерту регулярно продувайте воздушный шланг для удаления влаги. </w:t>
      </w:r>
    </w:p>
    <w:p w14:paraId="6E8E4A15" w14:textId="2EEB298E" w:rsidR="004027CE" w:rsidRPr="007573F9" w:rsidRDefault="004027CE" w:rsidP="009779A1">
      <w:pPr>
        <w:pStyle w:val="aa"/>
        <w:numPr>
          <w:ilvl w:val="0"/>
          <w:numId w:val="28"/>
        </w:numPr>
        <w:ind w:right="424"/>
        <w:rPr>
          <w:b/>
          <w:i/>
        </w:rPr>
      </w:pPr>
      <w:r w:rsidRPr="004027CE">
        <w:rPr>
          <w:rFonts w:ascii="Calibri" w:hAnsi="Calibri" w:cs="Calibri"/>
        </w:rPr>
        <w:t>Исп</w:t>
      </w:r>
      <w:r>
        <w:t>ользуйте только соответствующие по размеру и назначению насадки. Диаметр посадочного гнезда насадки должен строго соответствовать 1 / 2″.</w:t>
      </w:r>
    </w:p>
    <w:p w14:paraId="141B1683" w14:textId="0EA5F711" w:rsidR="00773CD8" w:rsidRPr="007573F9" w:rsidRDefault="00773CD8" w:rsidP="007573F9">
      <w:pPr>
        <w:pStyle w:val="21"/>
        <w:rPr>
          <w:sz w:val="32"/>
        </w:rPr>
      </w:pPr>
      <w:r w:rsidRPr="007573F9">
        <w:rPr>
          <w:sz w:val="32"/>
        </w:rPr>
        <w:t>Подготовка к работе:</w:t>
      </w:r>
    </w:p>
    <w:p w14:paraId="760DF7E9" w14:textId="77777777" w:rsidR="00773CD8" w:rsidRPr="007573F9" w:rsidRDefault="00773CD8" w:rsidP="00553CB2">
      <w:pPr>
        <w:spacing w:after="200" w:line="276" w:lineRule="auto"/>
        <w:ind w:right="424"/>
        <w:rPr>
          <w:b/>
          <w:i/>
        </w:rPr>
      </w:pPr>
      <w:r w:rsidRPr="007573F9">
        <w:rPr>
          <w:b/>
          <w:i/>
        </w:rPr>
        <w:t xml:space="preserve">Подача воздуха </w:t>
      </w:r>
    </w:p>
    <w:p w14:paraId="63133706" w14:textId="2AB75C88" w:rsidR="00773CD8" w:rsidRDefault="00773CD8" w:rsidP="009779A1">
      <w:pPr>
        <w:pStyle w:val="aa"/>
        <w:numPr>
          <w:ilvl w:val="0"/>
          <w:numId w:val="31"/>
        </w:numPr>
        <w:ind w:right="424"/>
      </w:pPr>
      <w:r w:rsidRPr="009779A1">
        <w:rPr>
          <w:rFonts w:ascii="Calibri" w:hAnsi="Calibri" w:cs="Calibri"/>
        </w:rPr>
        <w:t>Перед</w:t>
      </w:r>
      <w:r>
        <w:t xml:space="preserve"> </w:t>
      </w:r>
      <w:r w:rsidRPr="009779A1">
        <w:rPr>
          <w:rFonts w:ascii="Calibri" w:hAnsi="Calibri" w:cs="Calibri"/>
        </w:rPr>
        <w:t>подключением</w:t>
      </w:r>
      <w:r>
        <w:t xml:space="preserve"> </w:t>
      </w:r>
      <w:r w:rsidRPr="009779A1">
        <w:rPr>
          <w:rFonts w:ascii="Calibri" w:hAnsi="Calibri" w:cs="Calibri"/>
        </w:rPr>
        <w:t>к</w:t>
      </w:r>
      <w:r>
        <w:t xml:space="preserve"> </w:t>
      </w:r>
      <w:r w:rsidRPr="009779A1">
        <w:rPr>
          <w:rFonts w:ascii="Calibri" w:hAnsi="Calibri" w:cs="Calibri"/>
        </w:rPr>
        <w:t>источнику</w:t>
      </w:r>
      <w:r>
        <w:t xml:space="preserve"> </w:t>
      </w:r>
      <w:r w:rsidRPr="009779A1">
        <w:rPr>
          <w:rFonts w:ascii="Calibri" w:hAnsi="Calibri" w:cs="Calibri"/>
        </w:rPr>
        <w:t>воздуха</w:t>
      </w:r>
      <w:r>
        <w:t xml:space="preserve"> убедитесь, что компрессор выключен, подача воздуха не производится. </w:t>
      </w:r>
    </w:p>
    <w:p w14:paraId="77CD6415" w14:textId="6F94C72A" w:rsidR="00E05972" w:rsidRDefault="00773CD8" w:rsidP="009779A1">
      <w:pPr>
        <w:pStyle w:val="aa"/>
        <w:numPr>
          <w:ilvl w:val="0"/>
          <w:numId w:val="31"/>
        </w:numPr>
        <w:ind w:right="424"/>
      </w:pPr>
      <w:r w:rsidRPr="009779A1">
        <w:rPr>
          <w:rFonts w:ascii="Calibri" w:hAnsi="Calibri" w:cs="Calibri"/>
        </w:rPr>
        <w:t>Для</w:t>
      </w:r>
      <w:r>
        <w:t xml:space="preserve"> </w:t>
      </w:r>
      <w:r w:rsidRPr="009779A1">
        <w:rPr>
          <w:rFonts w:ascii="Calibri" w:hAnsi="Calibri" w:cs="Calibri"/>
        </w:rPr>
        <w:t>работы</w:t>
      </w:r>
      <w:r>
        <w:t xml:space="preserve"> </w:t>
      </w:r>
      <w:r w:rsidRPr="009779A1">
        <w:rPr>
          <w:rFonts w:ascii="Calibri" w:hAnsi="Calibri" w:cs="Calibri"/>
        </w:rPr>
        <w:t>требуется</w:t>
      </w:r>
      <w:r>
        <w:t xml:space="preserve"> </w:t>
      </w:r>
      <w:r w:rsidRPr="009779A1">
        <w:rPr>
          <w:rFonts w:ascii="Calibri" w:hAnsi="Calibri" w:cs="Calibri"/>
        </w:rPr>
        <w:t>давление</w:t>
      </w:r>
      <w:r>
        <w:t xml:space="preserve"> </w:t>
      </w:r>
      <w:r w:rsidRPr="009779A1">
        <w:rPr>
          <w:rFonts w:ascii="Calibri" w:hAnsi="Calibri" w:cs="Calibri"/>
        </w:rPr>
        <w:t>воздуха</w:t>
      </w:r>
      <w:r>
        <w:t xml:space="preserve"> 6.3 </w:t>
      </w:r>
      <w:proofErr w:type="spellStart"/>
      <w:r>
        <w:t>атм</w:t>
      </w:r>
      <w:proofErr w:type="spellEnd"/>
      <w:r>
        <w:t xml:space="preserve"> и поток воздуха в соответствии со спецификацией.</w:t>
      </w:r>
    </w:p>
    <w:p w14:paraId="2EE60BAC" w14:textId="14503ABE" w:rsidR="00773CD8" w:rsidRDefault="00773CD8" w:rsidP="009779A1">
      <w:pPr>
        <w:pStyle w:val="aa"/>
        <w:numPr>
          <w:ilvl w:val="0"/>
          <w:numId w:val="31"/>
        </w:numPr>
        <w:ind w:right="424"/>
      </w:pPr>
      <w:r>
        <w:t xml:space="preserve">Слишком высокое давление воздуха и загрязненный воздух сокращают срок службы изделия и из-за чрезмерного износа деталей могут привести к повреждению или травме. </w:t>
      </w:r>
    </w:p>
    <w:p w14:paraId="0E1E2D2D" w14:textId="35B9AFC2" w:rsidR="00773CD8" w:rsidRDefault="00773CD8" w:rsidP="009779A1">
      <w:pPr>
        <w:pStyle w:val="aa"/>
        <w:numPr>
          <w:ilvl w:val="0"/>
          <w:numId w:val="31"/>
        </w:numPr>
        <w:ind w:right="424"/>
      </w:pPr>
      <w:r w:rsidRPr="009779A1">
        <w:rPr>
          <w:rFonts w:ascii="Calibri" w:hAnsi="Calibri" w:cs="Calibri"/>
        </w:rPr>
        <w:t>Сливайте</w:t>
      </w:r>
      <w:r>
        <w:t xml:space="preserve"> </w:t>
      </w:r>
      <w:r w:rsidRPr="009779A1">
        <w:rPr>
          <w:rFonts w:ascii="Calibri" w:hAnsi="Calibri" w:cs="Calibri"/>
        </w:rPr>
        <w:t>конденсат</w:t>
      </w:r>
      <w:r>
        <w:t xml:space="preserve"> </w:t>
      </w:r>
      <w:r w:rsidRPr="009779A1">
        <w:rPr>
          <w:rFonts w:ascii="Calibri" w:hAnsi="Calibri" w:cs="Calibri"/>
        </w:rPr>
        <w:t>ежедневно</w:t>
      </w:r>
      <w:r>
        <w:t xml:space="preserve">. </w:t>
      </w:r>
    </w:p>
    <w:p w14:paraId="46D270F5" w14:textId="084AB8BF" w:rsidR="00773CD8" w:rsidRDefault="00773CD8" w:rsidP="009779A1">
      <w:pPr>
        <w:pStyle w:val="aa"/>
        <w:numPr>
          <w:ilvl w:val="0"/>
          <w:numId w:val="31"/>
        </w:numPr>
        <w:ind w:right="424"/>
      </w:pPr>
      <w:r w:rsidRPr="009779A1">
        <w:rPr>
          <w:rFonts w:ascii="Calibri" w:hAnsi="Calibri" w:cs="Calibri"/>
        </w:rPr>
        <w:t>Чистите</w:t>
      </w:r>
      <w:r>
        <w:t xml:space="preserve"> </w:t>
      </w:r>
      <w:r w:rsidRPr="009779A1">
        <w:rPr>
          <w:rFonts w:ascii="Calibri" w:hAnsi="Calibri" w:cs="Calibri"/>
        </w:rPr>
        <w:t>воздухозаборный</w:t>
      </w:r>
      <w:r>
        <w:t xml:space="preserve"> </w:t>
      </w:r>
      <w:r w:rsidRPr="009779A1">
        <w:rPr>
          <w:rFonts w:ascii="Calibri" w:hAnsi="Calibri" w:cs="Calibri"/>
        </w:rPr>
        <w:t>фильтр</w:t>
      </w:r>
      <w:r>
        <w:t xml:space="preserve"> </w:t>
      </w:r>
      <w:r w:rsidRPr="009779A1">
        <w:rPr>
          <w:rFonts w:ascii="Calibri" w:hAnsi="Calibri" w:cs="Calibri"/>
        </w:rPr>
        <w:t>еженедельно</w:t>
      </w:r>
      <w:r>
        <w:t xml:space="preserve">. </w:t>
      </w:r>
    </w:p>
    <w:p w14:paraId="23090851" w14:textId="13421AE3" w:rsidR="00773CD8" w:rsidRDefault="00773CD8" w:rsidP="009779A1">
      <w:pPr>
        <w:pStyle w:val="aa"/>
        <w:numPr>
          <w:ilvl w:val="0"/>
          <w:numId w:val="31"/>
        </w:numPr>
        <w:ind w:right="424"/>
      </w:pPr>
      <w:r w:rsidRPr="009779A1">
        <w:rPr>
          <w:rFonts w:ascii="Calibri" w:hAnsi="Calibri" w:cs="Calibri"/>
        </w:rPr>
        <w:t>Держите</w:t>
      </w:r>
      <w:r>
        <w:t xml:space="preserve"> </w:t>
      </w:r>
      <w:r w:rsidRPr="009779A1">
        <w:rPr>
          <w:rFonts w:ascii="Calibri" w:hAnsi="Calibri" w:cs="Calibri"/>
        </w:rPr>
        <w:t>шланг</w:t>
      </w:r>
      <w:r>
        <w:t xml:space="preserve"> </w:t>
      </w:r>
      <w:r w:rsidRPr="009779A1">
        <w:rPr>
          <w:rFonts w:ascii="Calibri" w:hAnsi="Calibri" w:cs="Calibri"/>
        </w:rPr>
        <w:t>вдал</w:t>
      </w:r>
      <w:r>
        <w:t>и от источников тепла, масла и острых предметов, избегайте перегибов. Проверьте шланг на износ и убедитесь, что все соединения надежны закреплены.</w:t>
      </w:r>
    </w:p>
    <w:p w14:paraId="1CDE30B1" w14:textId="77777777" w:rsidR="004027CE" w:rsidRPr="004027CE" w:rsidRDefault="004027CE" w:rsidP="009779A1">
      <w:pPr>
        <w:spacing w:after="200"/>
        <w:ind w:right="424"/>
        <w:rPr>
          <w:b/>
          <w:i/>
        </w:rPr>
      </w:pPr>
      <w:r w:rsidRPr="004027CE">
        <w:rPr>
          <w:b/>
          <w:i/>
        </w:rPr>
        <w:t>Порядок работы</w:t>
      </w:r>
    </w:p>
    <w:p w14:paraId="0E402820" w14:textId="77777777" w:rsidR="004027CE" w:rsidRDefault="004027CE" w:rsidP="009779A1">
      <w:pPr>
        <w:spacing w:after="200"/>
        <w:ind w:right="424"/>
      </w:pPr>
      <w:r w:rsidRPr="004027CE">
        <w:rPr>
          <w:b/>
        </w:rPr>
        <w:t>ПРЕДУПРЕЖДЕНИЕ!</w:t>
      </w:r>
    </w:p>
    <w:p w14:paraId="6F5B400C" w14:textId="77777777" w:rsidR="004027CE" w:rsidRDefault="004027CE" w:rsidP="009779A1">
      <w:pPr>
        <w:spacing w:after="200"/>
        <w:ind w:right="424"/>
      </w:pPr>
      <w:r>
        <w:t xml:space="preserve"> Убедитесь, что вы прочитали, поняли и применили инструкции по технике безопасности перед использованием. </w:t>
      </w:r>
    </w:p>
    <w:p w14:paraId="2A7CB26E" w14:textId="5A342AAE" w:rsidR="004027CE" w:rsidRDefault="004027CE" w:rsidP="009779A1">
      <w:pPr>
        <w:pStyle w:val="aa"/>
        <w:numPr>
          <w:ilvl w:val="0"/>
          <w:numId w:val="32"/>
        </w:numPr>
        <w:ind w:right="424"/>
      </w:pPr>
      <w:r>
        <w:t xml:space="preserve">Используйте ударные головки, специально предназначенные для использования с ударным </w:t>
      </w:r>
      <w:proofErr w:type="spellStart"/>
      <w:r>
        <w:t>пневмогайковертом</w:t>
      </w:r>
      <w:proofErr w:type="spellEnd"/>
      <w:r>
        <w:t xml:space="preserve">. </w:t>
      </w:r>
    </w:p>
    <w:p w14:paraId="6C2F8969" w14:textId="1E5646CE" w:rsidR="004027CE" w:rsidRDefault="004027CE" w:rsidP="009779A1">
      <w:pPr>
        <w:pStyle w:val="aa"/>
        <w:numPr>
          <w:ilvl w:val="0"/>
          <w:numId w:val="32"/>
        </w:numPr>
        <w:ind w:right="424"/>
      </w:pPr>
      <w:r>
        <w:t xml:space="preserve">Убедитесь, что весь крепеж на инструменте затянут, винты на месте, при необходимости замените крепеж. </w:t>
      </w:r>
    </w:p>
    <w:p w14:paraId="76CABD98" w14:textId="6EE70E65" w:rsidR="004027CE" w:rsidRDefault="004027CE" w:rsidP="009779A1">
      <w:pPr>
        <w:pStyle w:val="aa"/>
        <w:numPr>
          <w:ilvl w:val="0"/>
          <w:numId w:val="32"/>
        </w:numPr>
        <w:ind w:right="424"/>
      </w:pPr>
      <w:r>
        <w:lastRenderedPageBreak/>
        <w:t xml:space="preserve">Присоедините гайковерт к воздушному шлангу, соединенному с компрессором. </w:t>
      </w:r>
    </w:p>
    <w:p w14:paraId="182B4A2A" w14:textId="3120366C" w:rsidR="007573F9" w:rsidRDefault="004027CE" w:rsidP="009779A1">
      <w:pPr>
        <w:pStyle w:val="aa"/>
        <w:numPr>
          <w:ilvl w:val="0"/>
          <w:numId w:val="32"/>
        </w:numPr>
        <w:ind w:right="424"/>
      </w:pPr>
      <w:r>
        <w:t xml:space="preserve">Установите головку на патрон. Выберите направления вращения патрона: R – откручивание, F – закручивание. Включите подачу воздуха. Нажмите на курок. Произведите закручивание или откручивание. Мощность потока воздуха можно изменять, регулируя клапан расхода у основания рукояти. Не прилагайте никаких дополнительных усилий к гайковерту для демонтажа гайки. </w:t>
      </w:r>
    </w:p>
    <w:p w14:paraId="6AFA6018" w14:textId="3BD49F48" w:rsidR="007573F9" w:rsidRDefault="004027CE" w:rsidP="009779A1">
      <w:pPr>
        <w:pStyle w:val="aa"/>
        <w:numPr>
          <w:ilvl w:val="0"/>
          <w:numId w:val="32"/>
        </w:numPr>
        <w:ind w:right="424"/>
      </w:pPr>
      <w:r>
        <w:t xml:space="preserve">Сжатый воздух поступает в полость гайковерта и вращает ротор. После того, как отпустите курок, вращение механизма будет осуществляться еще несколько секунд. </w:t>
      </w:r>
    </w:p>
    <w:p w14:paraId="75F83522" w14:textId="66EF6306" w:rsidR="004027CE" w:rsidRDefault="00DC5500" w:rsidP="009779A1">
      <w:pPr>
        <w:pStyle w:val="aa"/>
        <w:numPr>
          <w:ilvl w:val="0"/>
          <w:numId w:val="32"/>
        </w:numPr>
        <w:ind w:right="424"/>
      </w:pPr>
      <w:r w:rsidRPr="00DC5500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777848" wp14:editId="6445ECAE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52425" cy="352425"/>
            <wp:effectExtent l="0" t="0" r="9525" b="9525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5" cy="3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7CE">
        <w:t>По завершении работы отпустите курок.</w:t>
      </w:r>
    </w:p>
    <w:p w14:paraId="75A7E84A" w14:textId="097139D3" w:rsidR="00DC5500" w:rsidRDefault="00DC5500" w:rsidP="009779A1">
      <w:pPr>
        <w:spacing w:after="200"/>
        <w:ind w:right="424"/>
      </w:pPr>
      <w:r>
        <w:rPr>
          <w:b/>
        </w:rPr>
        <w:t xml:space="preserve"> </w:t>
      </w:r>
      <w:r w:rsidRPr="00DC5500">
        <w:rPr>
          <w:b/>
        </w:rPr>
        <w:t>Внимание!</w:t>
      </w:r>
      <w:r>
        <w:t xml:space="preserve"> </w:t>
      </w:r>
    </w:p>
    <w:p w14:paraId="6D7E3B3C" w14:textId="77777777" w:rsidR="00DC5500" w:rsidRDefault="00DC5500" w:rsidP="009779A1">
      <w:pPr>
        <w:spacing w:after="200"/>
        <w:ind w:right="424"/>
      </w:pPr>
      <w:r>
        <w:t xml:space="preserve">Патрон некоторое время продолжает вращаться. Дождитесь полной остановки патрона. </w:t>
      </w:r>
    </w:p>
    <w:p w14:paraId="60A955F1" w14:textId="44B9A151" w:rsidR="00DC5500" w:rsidRDefault="00DC5500" w:rsidP="009779A1">
      <w:pPr>
        <w:pStyle w:val="aa"/>
        <w:numPr>
          <w:ilvl w:val="0"/>
          <w:numId w:val="33"/>
        </w:numPr>
        <w:ind w:right="424"/>
      </w:pPr>
      <w:r>
        <w:t xml:space="preserve">Отключите инструмент от </w:t>
      </w:r>
      <w:proofErr w:type="spellStart"/>
      <w:r>
        <w:t>пневмосистемы</w:t>
      </w:r>
      <w:proofErr w:type="spellEnd"/>
      <w:r>
        <w:t xml:space="preserve">. </w:t>
      </w:r>
    </w:p>
    <w:p w14:paraId="148C22C5" w14:textId="206E673C" w:rsidR="00DC5500" w:rsidRDefault="00DC5500" w:rsidP="009779A1">
      <w:pPr>
        <w:pStyle w:val="aa"/>
        <w:numPr>
          <w:ilvl w:val="0"/>
          <w:numId w:val="33"/>
        </w:numPr>
        <w:ind w:right="424"/>
      </w:pPr>
      <w:r>
        <w:t xml:space="preserve">Не допускайте использования гайковерта без нагрузки в течение длительного периода времени, так как это сократит срок его службы. </w:t>
      </w:r>
    </w:p>
    <w:p w14:paraId="07B62DE0" w14:textId="467B3539" w:rsidR="00DC5500" w:rsidRPr="00DD3ECB" w:rsidRDefault="00DC5500" w:rsidP="009779A1">
      <w:pPr>
        <w:pStyle w:val="aa"/>
        <w:numPr>
          <w:ilvl w:val="0"/>
          <w:numId w:val="33"/>
        </w:numPr>
        <w:ind w:right="424"/>
      </w:pPr>
      <w:r>
        <w:t>Все работы следует проводить при температуре от +5 до 50°С, персоналом, имеющим квалификацию и навыки работы с пневматическим инструментом, знакомым с правилами техники безопасности и условиями эксплуатации.</w:t>
      </w:r>
    </w:p>
    <w:p w14:paraId="5564A9BE" w14:textId="77777777" w:rsidR="00DC5500" w:rsidRDefault="00DC5500" w:rsidP="004027CE">
      <w:pPr>
        <w:spacing w:after="200"/>
        <w:ind w:right="424"/>
      </w:pPr>
      <w:r w:rsidRPr="00DC5500">
        <w:rPr>
          <w:b/>
          <w:i/>
        </w:rPr>
        <w:t>Смазка</w:t>
      </w:r>
      <w:r>
        <w:t xml:space="preserve"> </w:t>
      </w:r>
    </w:p>
    <w:p w14:paraId="1C3FEC00" w14:textId="0F136BFF" w:rsidR="00DC5500" w:rsidRDefault="00DC5500" w:rsidP="004027CE">
      <w:pPr>
        <w:spacing w:after="200"/>
        <w:ind w:right="424"/>
      </w:pPr>
      <w:r>
        <w:t xml:space="preserve">Для обогащения маслом воздуха рекомендуется установить в </w:t>
      </w:r>
      <w:proofErr w:type="spellStart"/>
      <w:r>
        <w:t>пневмолинию</w:t>
      </w:r>
      <w:proofErr w:type="spellEnd"/>
      <w:r>
        <w:t xml:space="preserve"> лубрикатор. Лубрикатор устанавливается после </w:t>
      </w:r>
      <w:proofErr w:type="spellStart"/>
      <w:r>
        <w:t>влагоотделителя</w:t>
      </w:r>
      <w:proofErr w:type="spellEnd"/>
      <w:r>
        <w:t>. При работе лубрикатор осуществляет непрерывную смазку изделия, защищая от чрезмерных нагрузок, и предотвращает коррозию инструмента. Регулярно проверяйте и заполняйте резервуар маслом. Если в воздушной системе не установлен фильтр / регулятор / лубрикатор, пневматические инструменты следует смазывать не реже одного раза в день или через 2 часа работы: 2–6 каплями масла, в зависимости от рабочей среды, непосредственно через штуцер в корпусе инструмента.</w:t>
      </w:r>
    </w:p>
    <w:p w14:paraId="0BA9F94C" w14:textId="549D4ADE" w:rsidR="00DC5500" w:rsidRDefault="00DC5500" w:rsidP="00DC5500">
      <w:pPr>
        <w:pStyle w:val="21"/>
        <w:rPr>
          <w:sz w:val="32"/>
        </w:rPr>
      </w:pPr>
      <w:r w:rsidRPr="00DC5500">
        <w:rPr>
          <w:sz w:val="32"/>
        </w:rPr>
        <w:t xml:space="preserve">Техническое обслуживание </w:t>
      </w:r>
    </w:p>
    <w:p w14:paraId="3DCC96F6" w14:textId="77777777" w:rsidR="00DC5500" w:rsidRDefault="00DC5500" w:rsidP="00213E48">
      <w:pPr>
        <w:pStyle w:val="21"/>
        <w:ind w:left="0"/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Theme="minorHAnsi" w:hAnsiTheme="minorHAnsi" w:cstheme="minorHAnsi"/>
          <w:spacing w:val="-3"/>
          <w:szCs w:val="28"/>
        </w:rPr>
        <w:t>ПРЕДУПРЕЖДЕНИЕ!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Перед заменой аксессуаров или обслуживанием отсоедините </w:t>
      </w:r>
      <w:proofErr w:type="spellStart"/>
      <w:r w:rsidRPr="00DC5500">
        <w:rPr>
          <w:rFonts w:asciiTheme="minorHAnsi" w:hAnsiTheme="minorHAnsi" w:cstheme="minorHAnsi"/>
          <w:b w:val="0"/>
          <w:spacing w:val="-3"/>
          <w:szCs w:val="28"/>
        </w:rPr>
        <w:t>пневмогайковерт</w:t>
      </w:r>
      <w:proofErr w:type="spellEnd"/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от источника воздуха. </w:t>
      </w:r>
    </w:p>
    <w:p w14:paraId="58941095" w14:textId="58169299" w:rsidR="00DC5500" w:rsidRDefault="00DC5500" w:rsidP="00DC5500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t>Ежедневно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смазывайте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гайковерт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нескольким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и каплями масла для пневматического инструмента с вязкостью SAE10. </w:t>
      </w:r>
    </w:p>
    <w:p w14:paraId="7CA39A28" w14:textId="08E0E5A2" w:rsidR="00DC5500" w:rsidRDefault="00DC5500" w:rsidP="00DC5500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t>Не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используйте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поврежденный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инструмент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торцовые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головки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. </w:t>
      </w:r>
    </w:p>
    <w:p w14:paraId="4EF1A225" w14:textId="0E34738B" w:rsidR="00DC5500" w:rsidRDefault="00DC5500" w:rsidP="00DC5500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lastRenderedPageBreak/>
        <w:t>После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использования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протрите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гайковерт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сухой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="009779A1">
        <w:rPr>
          <w:rFonts w:ascii="Calibri" w:hAnsi="Calibri" w:cs="Calibri"/>
          <w:b w:val="0"/>
          <w:spacing w:val="-3"/>
          <w:szCs w:val="28"/>
        </w:rPr>
        <w:t>тканью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. </w:t>
      </w:r>
      <w:r w:rsidRPr="00DC5500">
        <w:rPr>
          <w:rFonts w:ascii="Calibri" w:hAnsi="Calibri" w:cs="Calibri"/>
          <w:b w:val="0"/>
          <w:spacing w:val="-3"/>
          <w:szCs w:val="28"/>
        </w:rPr>
        <w:t>Не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используйте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химические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средства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, </w:t>
      </w:r>
      <w:r w:rsidRPr="00DC5500">
        <w:rPr>
          <w:rFonts w:ascii="Calibri" w:hAnsi="Calibri" w:cs="Calibri"/>
          <w:b w:val="0"/>
          <w:spacing w:val="-3"/>
          <w:szCs w:val="28"/>
        </w:rPr>
        <w:t>содержащие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бензин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, </w:t>
      </w:r>
      <w:r w:rsidRPr="00DC5500">
        <w:rPr>
          <w:rFonts w:ascii="Calibri" w:hAnsi="Calibri" w:cs="Calibri"/>
          <w:b w:val="0"/>
          <w:spacing w:val="-3"/>
          <w:szCs w:val="28"/>
        </w:rPr>
        <w:t>спирт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, </w:t>
      </w:r>
      <w:r w:rsidRPr="00DC5500">
        <w:rPr>
          <w:rFonts w:ascii="Calibri" w:hAnsi="Calibri" w:cs="Calibri"/>
          <w:b w:val="0"/>
          <w:spacing w:val="-3"/>
          <w:szCs w:val="28"/>
        </w:rPr>
        <w:t>растворите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ли. </w:t>
      </w:r>
    </w:p>
    <w:p w14:paraId="6BBD0BD1" w14:textId="26548069" w:rsidR="00DC5500" w:rsidRDefault="00DC5500" w:rsidP="00DC5500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t>Регулярно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проверяйте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затяжку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крепежа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, </w:t>
      </w:r>
      <w:r w:rsidRPr="00DC5500">
        <w:rPr>
          <w:rFonts w:ascii="Calibri" w:hAnsi="Calibri" w:cs="Calibri"/>
          <w:b w:val="0"/>
          <w:spacing w:val="-3"/>
          <w:szCs w:val="28"/>
        </w:rPr>
        <w:t>соединяющего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детали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инструмента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. </w:t>
      </w:r>
      <w:r w:rsidRPr="00DC5500">
        <w:rPr>
          <w:rFonts w:ascii="Calibri" w:hAnsi="Calibri" w:cs="Calibri"/>
          <w:b w:val="0"/>
          <w:spacing w:val="-3"/>
          <w:szCs w:val="28"/>
        </w:rPr>
        <w:t>Из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>-</w:t>
      </w:r>
      <w:r w:rsidRPr="00DC5500">
        <w:rPr>
          <w:rFonts w:ascii="Calibri" w:hAnsi="Calibri" w:cs="Calibri"/>
          <w:b w:val="0"/>
          <w:spacing w:val="-3"/>
          <w:szCs w:val="28"/>
        </w:rPr>
        <w:t>за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вибрации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крепеж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может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ослабнуть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. </w:t>
      </w:r>
      <w:r w:rsidRPr="00DC5500">
        <w:rPr>
          <w:rFonts w:ascii="Calibri" w:hAnsi="Calibri" w:cs="Calibri"/>
          <w:b w:val="0"/>
          <w:spacing w:val="-3"/>
          <w:szCs w:val="28"/>
        </w:rPr>
        <w:t>Потеря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винтов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может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вызвать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серьезную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опасность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, </w:t>
      </w:r>
      <w:r w:rsidRPr="00DC5500">
        <w:rPr>
          <w:rFonts w:ascii="Calibri" w:hAnsi="Calibri" w:cs="Calibri"/>
          <w:b w:val="0"/>
          <w:spacing w:val="-3"/>
          <w:szCs w:val="28"/>
        </w:rPr>
        <w:t>в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этом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случае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необходимо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немедленно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заменить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утерянный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крепеж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новый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. </w:t>
      </w:r>
    </w:p>
    <w:p w14:paraId="6746C5D0" w14:textId="28837029" w:rsidR="00DC5500" w:rsidRDefault="00DC5500" w:rsidP="00DC5500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t>Всегда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отсоединяй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>те инструмент от источника воздуха. Почистите инструмент и храните в безопасном, сухом, недоступном для детей месте.</w:t>
      </w:r>
    </w:p>
    <w:p w14:paraId="29982400" w14:textId="19B9C920" w:rsidR="00213E48" w:rsidRPr="00213E48" w:rsidRDefault="00DC5500" w:rsidP="00213E48">
      <w:pPr>
        <w:pStyle w:val="21"/>
        <w:numPr>
          <w:ilvl w:val="0"/>
          <w:numId w:val="29"/>
        </w:numPr>
        <w:jc w:val="both"/>
        <w:rPr>
          <w:rFonts w:asciiTheme="minorHAnsi" w:hAnsiTheme="minorHAnsi" w:cstheme="minorHAnsi"/>
          <w:b w:val="0"/>
          <w:spacing w:val="-3"/>
          <w:szCs w:val="28"/>
        </w:rPr>
      </w:pPr>
      <w:r w:rsidRPr="00DC5500">
        <w:rPr>
          <w:rFonts w:ascii="Calibri" w:hAnsi="Calibri" w:cs="Calibri"/>
          <w:b w:val="0"/>
          <w:spacing w:val="-3"/>
          <w:szCs w:val="28"/>
        </w:rPr>
        <w:t>Храните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инструмент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в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помещении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с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нормальной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влажностью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при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температуре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</w:t>
      </w:r>
      <w:r w:rsidRPr="00DC5500">
        <w:rPr>
          <w:rFonts w:ascii="Calibri" w:hAnsi="Calibri" w:cs="Calibri"/>
          <w:b w:val="0"/>
          <w:spacing w:val="-3"/>
          <w:szCs w:val="28"/>
        </w:rPr>
        <w:t>ниже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 xml:space="preserve"> +5</w:t>
      </w:r>
      <w:r w:rsidRPr="00DC5500">
        <w:rPr>
          <w:rFonts w:ascii="Calibri" w:hAnsi="Calibri" w:cs="Calibri"/>
          <w:b w:val="0"/>
          <w:spacing w:val="-3"/>
          <w:szCs w:val="28"/>
        </w:rPr>
        <w:t>°С</w:t>
      </w:r>
      <w:r w:rsidRPr="00DC5500">
        <w:rPr>
          <w:rFonts w:asciiTheme="minorHAnsi" w:hAnsiTheme="minorHAnsi" w:cstheme="minorHAnsi"/>
          <w:b w:val="0"/>
          <w:spacing w:val="-3"/>
          <w:szCs w:val="28"/>
        </w:rPr>
        <w:t>.</w:t>
      </w:r>
    </w:p>
    <w:p w14:paraId="17D9E5A9" w14:textId="698B78BD" w:rsidR="00213E48" w:rsidRPr="00213E48" w:rsidRDefault="00213E48" w:rsidP="00213E48">
      <w:pPr>
        <w:pStyle w:val="21"/>
        <w:rPr>
          <w:sz w:val="32"/>
        </w:rPr>
      </w:pPr>
      <w:r>
        <w:rPr>
          <w:sz w:val="32"/>
        </w:rPr>
        <w:t xml:space="preserve">Возможные неисправности и методы их устранения </w:t>
      </w:r>
    </w:p>
    <w:tbl>
      <w:tblPr>
        <w:tblStyle w:val="a3"/>
        <w:tblW w:w="9135" w:type="dxa"/>
        <w:tblInd w:w="249" w:type="dxa"/>
        <w:tblLook w:val="04A0" w:firstRow="1" w:lastRow="0" w:firstColumn="1" w:lastColumn="0" w:noHBand="0" w:noVBand="1"/>
      </w:tblPr>
      <w:tblGrid>
        <w:gridCol w:w="2298"/>
        <w:gridCol w:w="3402"/>
        <w:gridCol w:w="3435"/>
      </w:tblGrid>
      <w:tr w:rsidR="00213E48" w14:paraId="3A8FA0D3" w14:textId="77777777" w:rsidTr="005B219D">
        <w:trPr>
          <w:trHeight w:val="418"/>
        </w:trPr>
        <w:tc>
          <w:tcPr>
            <w:tcW w:w="2298" w:type="dxa"/>
            <w:tcBorders>
              <w:bottom w:val="single" w:sz="4" w:space="0" w:color="auto"/>
            </w:tcBorders>
          </w:tcPr>
          <w:p w14:paraId="21B819E2" w14:textId="45465CD1" w:rsidR="00213E48" w:rsidRPr="00213E48" w:rsidRDefault="00213E48" w:rsidP="005B219D">
            <w:pPr>
              <w:pStyle w:val="21"/>
              <w:ind w:left="0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lang w:val="ru-RU"/>
              </w:rPr>
              <w:t>Неисправность</w:t>
            </w:r>
          </w:p>
        </w:tc>
        <w:tc>
          <w:tcPr>
            <w:tcW w:w="3402" w:type="dxa"/>
          </w:tcPr>
          <w:p w14:paraId="2EC5BCAF" w14:textId="376393AF" w:rsidR="00213E48" w:rsidRPr="00213E48" w:rsidRDefault="00213E48" w:rsidP="005B219D">
            <w:pPr>
              <w:pStyle w:val="21"/>
              <w:ind w:left="0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lang w:val="ru-RU"/>
              </w:rPr>
              <w:t>Возможная причина</w:t>
            </w:r>
          </w:p>
        </w:tc>
        <w:tc>
          <w:tcPr>
            <w:tcW w:w="3435" w:type="dxa"/>
          </w:tcPr>
          <w:p w14:paraId="72E44749" w14:textId="1EF6A77A" w:rsidR="00213E48" w:rsidRPr="00213E48" w:rsidRDefault="00213E48" w:rsidP="005B219D">
            <w:pPr>
              <w:pStyle w:val="21"/>
              <w:ind w:left="0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lang w:val="ru-RU"/>
              </w:rPr>
              <w:t>Способ устранения</w:t>
            </w:r>
          </w:p>
        </w:tc>
      </w:tr>
      <w:tr w:rsidR="00213E48" w14:paraId="2445FA57" w14:textId="77777777" w:rsidTr="005B219D">
        <w:trPr>
          <w:trHeight w:val="433"/>
        </w:trPr>
        <w:tc>
          <w:tcPr>
            <w:tcW w:w="2298" w:type="dxa"/>
            <w:vMerge w:val="restart"/>
          </w:tcPr>
          <w:p w14:paraId="3319884F" w14:textId="72F4423A" w:rsidR="00213E48" w:rsidRPr="00213E48" w:rsidRDefault="00213E48" w:rsidP="00213E48">
            <w:pPr>
              <w:pStyle w:val="21"/>
              <w:ind w:left="0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b w:val="0"/>
              </w:rPr>
              <w:t>Низкий крутящий момент</w:t>
            </w:r>
          </w:p>
        </w:tc>
        <w:tc>
          <w:tcPr>
            <w:tcW w:w="3402" w:type="dxa"/>
          </w:tcPr>
          <w:p w14:paraId="758F0760" w14:textId="197A4352" w:rsidR="00213E48" w:rsidRPr="00213E48" w:rsidRDefault="00213E48" w:rsidP="005B219D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b w:val="0"/>
              </w:rPr>
              <w:t>Недостаточная подача сжатого воздуха</w:t>
            </w:r>
          </w:p>
        </w:tc>
        <w:tc>
          <w:tcPr>
            <w:tcW w:w="3435" w:type="dxa"/>
          </w:tcPr>
          <w:p w14:paraId="0B1AF56D" w14:textId="78C7E034" w:rsidR="00213E48" w:rsidRPr="005B219D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  <w:lang w:val="ru-RU"/>
              </w:rPr>
              <w:t xml:space="preserve">Увеличить давление компрессора (но не более 6,3 </w:t>
            </w:r>
            <w:r w:rsidR="005B219D" w:rsidRPr="005B219D">
              <w:rPr>
                <w:b w:val="0"/>
                <w:lang w:val="ru-RU"/>
              </w:rPr>
              <w:t>атм.</w:t>
            </w:r>
            <w:r w:rsidRPr="005B219D">
              <w:rPr>
                <w:b w:val="0"/>
                <w:lang w:val="ru-RU"/>
              </w:rPr>
              <w:t>)</w:t>
            </w:r>
          </w:p>
        </w:tc>
      </w:tr>
      <w:tr w:rsidR="00213E48" w14:paraId="0F7F81E0" w14:textId="77777777" w:rsidTr="005B219D">
        <w:trPr>
          <w:trHeight w:val="449"/>
        </w:trPr>
        <w:tc>
          <w:tcPr>
            <w:tcW w:w="2298" w:type="dxa"/>
            <w:vMerge/>
          </w:tcPr>
          <w:p w14:paraId="2BA1A7BC" w14:textId="77777777" w:rsidR="00213E48" w:rsidRPr="00213E48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73AC9FC0" w14:textId="78516E7A" w:rsidR="00213E48" w:rsidRPr="00213E48" w:rsidRDefault="00213E48" w:rsidP="005B219D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b w:val="0"/>
              </w:rPr>
              <w:t>Засор воздухозаборника</w:t>
            </w:r>
          </w:p>
        </w:tc>
        <w:tc>
          <w:tcPr>
            <w:tcW w:w="3435" w:type="dxa"/>
          </w:tcPr>
          <w:p w14:paraId="40797B64" w14:textId="462FBE0C" w:rsidR="00213E48" w:rsidRPr="005B219D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  <w:lang w:val="ru-RU"/>
              </w:rPr>
              <w:t>Заменить пневмошланг на другой, большего диаметра</w:t>
            </w:r>
          </w:p>
        </w:tc>
      </w:tr>
      <w:tr w:rsidR="00213E48" w14:paraId="353F4F92" w14:textId="77777777" w:rsidTr="005B219D">
        <w:trPr>
          <w:trHeight w:val="433"/>
        </w:trPr>
        <w:tc>
          <w:tcPr>
            <w:tcW w:w="2298" w:type="dxa"/>
            <w:vMerge/>
          </w:tcPr>
          <w:p w14:paraId="29A619FC" w14:textId="77777777" w:rsidR="00213E48" w:rsidRPr="00213E48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643FA772" w14:textId="49B73243" w:rsidR="00213E48" w:rsidRPr="00213E48" w:rsidRDefault="00213E48" w:rsidP="005B219D">
            <w:pPr>
              <w:pStyle w:val="21"/>
              <w:ind w:left="0"/>
              <w:jc w:val="left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b w:val="0"/>
              </w:rPr>
              <w:t>Недостаточная смазка гайковерта</w:t>
            </w:r>
          </w:p>
        </w:tc>
        <w:tc>
          <w:tcPr>
            <w:tcW w:w="3435" w:type="dxa"/>
          </w:tcPr>
          <w:p w14:paraId="7907A484" w14:textId="49768F2E" w:rsidR="00213E48" w:rsidRPr="005B219D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Почистить воздухозаборник</w:t>
            </w:r>
          </w:p>
        </w:tc>
      </w:tr>
      <w:tr w:rsidR="00213E48" w14:paraId="19E19D91" w14:textId="77777777" w:rsidTr="005B219D">
        <w:trPr>
          <w:trHeight w:val="433"/>
        </w:trPr>
        <w:tc>
          <w:tcPr>
            <w:tcW w:w="2298" w:type="dxa"/>
            <w:vMerge/>
          </w:tcPr>
          <w:p w14:paraId="58DC5201" w14:textId="77777777" w:rsidR="00213E48" w:rsidRPr="00213E48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1742D286" w14:textId="178DABF6" w:rsidR="00213E48" w:rsidRPr="00213E48" w:rsidRDefault="00213E48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213E48">
              <w:rPr>
                <w:b w:val="0"/>
              </w:rPr>
              <w:t>Износ механизма</w:t>
            </w:r>
          </w:p>
        </w:tc>
        <w:tc>
          <w:tcPr>
            <w:tcW w:w="3435" w:type="dxa"/>
          </w:tcPr>
          <w:p w14:paraId="79931034" w14:textId="582C1ECC" w:rsidR="00213E48" w:rsidRPr="005B219D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  <w:lang w:val="ru-RU"/>
              </w:rPr>
              <w:t>Осуществлять регулярную смазку инструмента согласно инструкции по эксплуатации</w:t>
            </w:r>
          </w:p>
        </w:tc>
      </w:tr>
      <w:tr w:rsidR="00213E48" w14:paraId="10AC1837" w14:textId="77777777" w:rsidTr="005B219D">
        <w:trPr>
          <w:trHeight w:val="433"/>
        </w:trPr>
        <w:tc>
          <w:tcPr>
            <w:tcW w:w="2298" w:type="dxa"/>
            <w:vMerge/>
            <w:tcBorders>
              <w:bottom w:val="single" w:sz="4" w:space="0" w:color="auto"/>
            </w:tcBorders>
          </w:tcPr>
          <w:p w14:paraId="7F66951F" w14:textId="77777777" w:rsidR="00213E48" w:rsidRPr="00213E48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1D73B11D" w14:textId="77777777" w:rsidR="00213E48" w:rsidRPr="00213E48" w:rsidRDefault="00213E48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35" w:type="dxa"/>
          </w:tcPr>
          <w:p w14:paraId="7A5E59E8" w14:textId="617B6A72" w:rsidR="00213E48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Обратиться в сервисный центр</w:t>
            </w:r>
          </w:p>
        </w:tc>
      </w:tr>
      <w:tr w:rsidR="005B219D" w14:paraId="1E805411" w14:textId="77777777" w:rsidTr="005B219D">
        <w:trPr>
          <w:trHeight w:val="433"/>
        </w:trPr>
        <w:tc>
          <w:tcPr>
            <w:tcW w:w="2298" w:type="dxa"/>
            <w:vMerge w:val="restart"/>
            <w:tcBorders>
              <w:top w:val="single" w:sz="4" w:space="0" w:color="auto"/>
            </w:tcBorders>
          </w:tcPr>
          <w:p w14:paraId="35299E11" w14:textId="5FCD381B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Повышенный уровень шума</w:t>
            </w:r>
          </w:p>
        </w:tc>
        <w:tc>
          <w:tcPr>
            <w:tcW w:w="3402" w:type="dxa"/>
          </w:tcPr>
          <w:p w14:paraId="18A1D2D6" w14:textId="5AD4B89B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Чрезмерное давление сжатого воздуха</w:t>
            </w:r>
          </w:p>
        </w:tc>
        <w:tc>
          <w:tcPr>
            <w:tcW w:w="3435" w:type="dxa"/>
          </w:tcPr>
          <w:p w14:paraId="13221B5C" w14:textId="398D1F5A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Отрегулировать давление в компрессоре</w:t>
            </w:r>
          </w:p>
        </w:tc>
      </w:tr>
      <w:tr w:rsidR="005B219D" w14:paraId="64039CAA" w14:textId="77777777" w:rsidTr="005B219D">
        <w:trPr>
          <w:trHeight w:val="449"/>
        </w:trPr>
        <w:tc>
          <w:tcPr>
            <w:tcW w:w="2298" w:type="dxa"/>
            <w:vMerge/>
          </w:tcPr>
          <w:p w14:paraId="678ED1ED" w14:textId="77777777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6D186B01" w14:textId="50B1AED1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Неисправность механизма</w:t>
            </w:r>
          </w:p>
        </w:tc>
        <w:tc>
          <w:tcPr>
            <w:tcW w:w="3435" w:type="dxa"/>
          </w:tcPr>
          <w:p w14:paraId="5CCDF382" w14:textId="55C13E27" w:rsidR="005B219D" w:rsidRPr="005B219D" w:rsidRDefault="005B219D" w:rsidP="00213E48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Обратиться в сервисный центр</w:t>
            </w:r>
          </w:p>
        </w:tc>
      </w:tr>
      <w:tr w:rsidR="005B219D" w14:paraId="232A8AF1" w14:textId="77777777" w:rsidTr="005B219D">
        <w:trPr>
          <w:trHeight w:val="418"/>
        </w:trPr>
        <w:tc>
          <w:tcPr>
            <w:tcW w:w="2298" w:type="dxa"/>
            <w:vMerge w:val="restart"/>
          </w:tcPr>
          <w:p w14:paraId="00147307" w14:textId="3E14E896" w:rsidR="005B219D" w:rsidRPr="009767D1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Повышенная вибрация</w:t>
            </w:r>
          </w:p>
        </w:tc>
        <w:tc>
          <w:tcPr>
            <w:tcW w:w="3402" w:type="dxa"/>
          </w:tcPr>
          <w:p w14:paraId="2B8D896B" w14:textId="4D867732" w:rsidR="005B219D" w:rsidRPr="005B219D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</w:rPr>
            </w:pPr>
            <w:r w:rsidRPr="005B219D">
              <w:rPr>
                <w:b w:val="0"/>
              </w:rPr>
              <w:t>Чрезмерное давление сжатого воздуха</w:t>
            </w:r>
          </w:p>
        </w:tc>
        <w:tc>
          <w:tcPr>
            <w:tcW w:w="3435" w:type="dxa"/>
          </w:tcPr>
          <w:p w14:paraId="6FDD9859" w14:textId="7AA11AFC" w:rsidR="005B219D" w:rsidRPr="005B219D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</w:rPr>
            </w:pPr>
            <w:r w:rsidRPr="005B219D">
              <w:rPr>
                <w:b w:val="0"/>
              </w:rPr>
              <w:t>Отрегулировать давление в компрессоре</w:t>
            </w:r>
          </w:p>
        </w:tc>
      </w:tr>
      <w:tr w:rsidR="005B219D" w14:paraId="77D782B0" w14:textId="77777777" w:rsidTr="005B219D">
        <w:trPr>
          <w:trHeight w:val="418"/>
        </w:trPr>
        <w:tc>
          <w:tcPr>
            <w:tcW w:w="2298" w:type="dxa"/>
            <w:vMerge/>
          </w:tcPr>
          <w:p w14:paraId="3C25DA21" w14:textId="77777777" w:rsidR="005B219D" w:rsidRPr="005B219D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132E088C" w14:textId="3A979806" w:rsidR="005B219D" w:rsidRPr="005B219D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Неисправность механизма</w:t>
            </w:r>
          </w:p>
        </w:tc>
        <w:tc>
          <w:tcPr>
            <w:tcW w:w="3435" w:type="dxa"/>
          </w:tcPr>
          <w:p w14:paraId="680A8D31" w14:textId="31ED38FA" w:rsidR="005B219D" w:rsidRPr="005B219D" w:rsidRDefault="005B219D" w:rsidP="005B219D">
            <w:pPr>
              <w:pStyle w:val="21"/>
              <w:ind w:left="0"/>
              <w:jc w:val="both"/>
              <w:rPr>
                <w:rFonts w:asciiTheme="minorHAnsi" w:hAnsiTheme="minorHAnsi" w:cstheme="minorHAnsi"/>
                <w:b w:val="0"/>
                <w:spacing w:val="-3"/>
                <w:szCs w:val="28"/>
                <w:lang w:val="ru-RU"/>
              </w:rPr>
            </w:pPr>
            <w:r w:rsidRPr="005B219D">
              <w:rPr>
                <w:b w:val="0"/>
              </w:rPr>
              <w:t>Обратиться в сервисный центр</w:t>
            </w:r>
          </w:p>
        </w:tc>
      </w:tr>
    </w:tbl>
    <w:p w14:paraId="0765903E" w14:textId="77777777" w:rsidR="00213E48" w:rsidRPr="00213E48" w:rsidRDefault="00213E48" w:rsidP="00213E48">
      <w:pPr>
        <w:pStyle w:val="21"/>
        <w:jc w:val="both"/>
        <w:rPr>
          <w:rFonts w:asciiTheme="minorHAnsi" w:hAnsiTheme="minorHAnsi" w:cstheme="minorHAnsi"/>
          <w:b w:val="0"/>
          <w:spacing w:val="-3"/>
          <w:szCs w:val="28"/>
        </w:rPr>
      </w:pPr>
    </w:p>
    <w:p w14:paraId="0D41454F" w14:textId="77777777" w:rsidR="009779A1" w:rsidRDefault="009779A1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</w:p>
    <w:p w14:paraId="1C0CA8D0" w14:textId="77777777" w:rsidR="009779A1" w:rsidRDefault="009779A1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</w:p>
    <w:p w14:paraId="2CB5077C" w14:textId="77777777" w:rsidR="009779A1" w:rsidRDefault="009779A1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</w:p>
    <w:p w14:paraId="611CCF4F" w14:textId="431168B8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lastRenderedPageBreak/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31DD4D7F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54E4E0E1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18B1867A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18987A4C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3B4E40C5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0A0093E9" w:rsidR="007A0629" w:rsidRPr="007D6220" w:rsidRDefault="00E059D2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2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4EE384AF" w14:textId="5657EEC4" w:rsidR="006E6989" w:rsidRPr="00213E48" w:rsidRDefault="009767D1" w:rsidP="00213E48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21DD131C">
            <wp:simplePos x="0" y="0"/>
            <wp:positionH relativeFrom="margin">
              <wp:posOffset>3886200</wp:posOffset>
            </wp:positionH>
            <wp:positionV relativeFrom="margin">
              <wp:posOffset>2178685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cstheme="minorHAnsi"/>
          <w:szCs w:val="28"/>
        </w:rPr>
        <w:t>Перейти по ссылке можно отсканировав QR код:</w:t>
      </w:r>
    </w:p>
    <w:p w14:paraId="09660911" w14:textId="7DABA7DB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F9B1D" w14:textId="77777777" w:rsidR="00527FE8" w:rsidRDefault="00527FE8" w:rsidP="000C35F1">
      <w:r>
        <w:separator/>
      </w:r>
    </w:p>
  </w:endnote>
  <w:endnote w:type="continuationSeparator" w:id="0">
    <w:p w14:paraId="25DF848F" w14:textId="77777777" w:rsidR="00527FE8" w:rsidRDefault="00527FE8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A486E" w14:textId="77777777" w:rsidR="00527FE8" w:rsidRDefault="00527FE8" w:rsidP="000C35F1">
      <w:r>
        <w:separator/>
      </w:r>
    </w:p>
  </w:footnote>
  <w:footnote w:type="continuationSeparator" w:id="0">
    <w:p w14:paraId="7A3E7197" w14:textId="77777777" w:rsidR="00527FE8" w:rsidRDefault="00527FE8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66582"/>
    <w:multiLevelType w:val="hybridMultilevel"/>
    <w:tmpl w:val="1562C8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578DA"/>
    <w:multiLevelType w:val="hybridMultilevel"/>
    <w:tmpl w:val="08F852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D12E4"/>
    <w:multiLevelType w:val="hybridMultilevel"/>
    <w:tmpl w:val="C1103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8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4A5790B"/>
    <w:multiLevelType w:val="hybridMultilevel"/>
    <w:tmpl w:val="BCB4BF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D3FC9"/>
    <w:multiLevelType w:val="hybridMultilevel"/>
    <w:tmpl w:val="94786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7DD3504D"/>
    <w:multiLevelType w:val="hybridMultilevel"/>
    <w:tmpl w:val="D9E499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11"/>
  </w:num>
  <w:num w:numId="5">
    <w:abstractNumId w:val="1"/>
  </w:num>
  <w:num w:numId="6">
    <w:abstractNumId w:val="17"/>
  </w:num>
  <w:num w:numId="7">
    <w:abstractNumId w:val="3"/>
  </w:num>
  <w:num w:numId="8">
    <w:abstractNumId w:val="15"/>
  </w:num>
  <w:num w:numId="9">
    <w:abstractNumId w:val="9"/>
  </w:num>
  <w:num w:numId="10">
    <w:abstractNumId w:val="13"/>
  </w:num>
  <w:num w:numId="11">
    <w:abstractNumId w:val="29"/>
  </w:num>
  <w:num w:numId="12">
    <w:abstractNumId w:val="16"/>
  </w:num>
  <w:num w:numId="13">
    <w:abstractNumId w:val="10"/>
  </w:num>
  <w:num w:numId="14">
    <w:abstractNumId w:val="25"/>
  </w:num>
  <w:num w:numId="15">
    <w:abstractNumId w:val="7"/>
  </w:num>
  <w:num w:numId="16">
    <w:abstractNumId w:val="18"/>
  </w:num>
  <w:num w:numId="17">
    <w:abstractNumId w:val="24"/>
  </w:num>
  <w:num w:numId="18">
    <w:abstractNumId w:val="8"/>
  </w:num>
  <w:num w:numId="19">
    <w:abstractNumId w:val="23"/>
  </w:num>
  <w:num w:numId="20">
    <w:abstractNumId w:val="2"/>
  </w:num>
  <w:num w:numId="21">
    <w:abstractNumId w:val="27"/>
  </w:num>
  <w:num w:numId="22">
    <w:abstractNumId w:val="30"/>
  </w:num>
  <w:num w:numId="23">
    <w:abstractNumId w:val="20"/>
  </w:num>
  <w:num w:numId="24">
    <w:abstractNumId w:val="31"/>
  </w:num>
  <w:num w:numId="25">
    <w:abstractNumId w:val="5"/>
  </w:num>
  <w:num w:numId="26">
    <w:abstractNumId w:val="28"/>
  </w:num>
  <w:num w:numId="27">
    <w:abstractNumId w:val="6"/>
  </w:num>
  <w:num w:numId="28">
    <w:abstractNumId w:val="12"/>
  </w:num>
  <w:num w:numId="29">
    <w:abstractNumId w:val="21"/>
  </w:num>
  <w:num w:numId="30">
    <w:abstractNumId w:val="26"/>
  </w:num>
  <w:num w:numId="31">
    <w:abstractNumId w:val="32"/>
  </w:num>
  <w:num w:numId="32">
    <w:abstractNumId w:val="14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73199"/>
    <w:rsid w:val="00081981"/>
    <w:rsid w:val="000902FE"/>
    <w:rsid w:val="000A108B"/>
    <w:rsid w:val="000A7776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2122C4"/>
    <w:rsid w:val="00213E48"/>
    <w:rsid w:val="002525F4"/>
    <w:rsid w:val="00271B72"/>
    <w:rsid w:val="002747A3"/>
    <w:rsid w:val="002767EF"/>
    <w:rsid w:val="00280430"/>
    <w:rsid w:val="00281820"/>
    <w:rsid w:val="00282E76"/>
    <w:rsid w:val="00283360"/>
    <w:rsid w:val="002864C9"/>
    <w:rsid w:val="00292A2D"/>
    <w:rsid w:val="00293AA9"/>
    <w:rsid w:val="002C0D45"/>
    <w:rsid w:val="002E01C7"/>
    <w:rsid w:val="002E6508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4023B0"/>
    <w:rsid w:val="004027CE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854F8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27FE8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B219D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41E14"/>
    <w:rsid w:val="0075152E"/>
    <w:rsid w:val="00752B6A"/>
    <w:rsid w:val="00753E3D"/>
    <w:rsid w:val="007573F9"/>
    <w:rsid w:val="00762D6C"/>
    <w:rsid w:val="00773CD8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0A45"/>
    <w:rsid w:val="008961A1"/>
    <w:rsid w:val="008A3F16"/>
    <w:rsid w:val="008A4AFE"/>
    <w:rsid w:val="008A4DFE"/>
    <w:rsid w:val="008A4E64"/>
    <w:rsid w:val="008C629E"/>
    <w:rsid w:val="008D0671"/>
    <w:rsid w:val="008D4F42"/>
    <w:rsid w:val="0090132A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767D1"/>
    <w:rsid w:val="009779A1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57DA"/>
    <w:rsid w:val="00BC756B"/>
    <w:rsid w:val="00BD0C23"/>
    <w:rsid w:val="00BD2ACB"/>
    <w:rsid w:val="00BD6F28"/>
    <w:rsid w:val="00BF6081"/>
    <w:rsid w:val="00C00C86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5500"/>
    <w:rsid w:val="00DC67DE"/>
    <w:rsid w:val="00DD3ECB"/>
    <w:rsid w:val="00DF634B"/>
    <w:rsid w:val="00E05972"/>
    <w:rsid w:val="00E059D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522E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1CAD5-3C15-4F3A-AB74-0A76603A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7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Екатерина Нарядчикова</cp:lastModifiedBy>
  <cp:revision>9</cp:revision>
  <cp:lastPrinted>2020-03-12T08:51:00Z</cp:lastPrinted>
  <dcterms:created xsi:type="dcterms:W3CDTF">2020-08-10T06:06:00Z</dcterms:created>
  <dcterms:modified xsi:type="dcterms:W3CDTF">2021-10-21T11:07:00Z</dcterms:modified>
</cp:coreProperties>
</file>