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F47A4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1000" cy="189103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F47A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99230" cy="1249680"/>
                                  <wp:effectExtent l="0" t="0" r="1270" b="7620"/>
                                  <wp:docPr id="1" name="Рисунок 1" descr="C:\Users\dobrohvalov.SCH\AppData\Roaming\Skype\live#3adobrohvalov\media_messaging\media_cache_v3\^BBA2348A8623EBB87AB5D3D7DE2552C6219A47EADAEC3C7062^pimgpsh_fullsize_dist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dobrohvalov.SCH\AppData\Roaming\Skype\live#3adobrohvalov\media_messaging\media_cache_v3\^BBA2348A8623EBB87AB5D3D7DE2552C6219A47EADAEC3C7062^pimgpsh_fullsize_dist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9230" cy="1249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330pt;height:148.9pt;z-index:251661312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" stroked="f">
                <v:textbox>
                  <w:txbxContent>
                    <w:p w:rsidR="005E5AA5" w:rsidRDefault="00F47A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99230" cy="1249680"/>
                            <wp:effectExtent l="0" t="0" r="1270" b="7620"/>
                            <wp:docPr id="1" name="Рисунок 1" descr="C:\Users\dobrohvalov.SCH\AppData\Roaming\Skype\live#3adobrohvalov\media_messaging\media_cache_v3\^BBA2348A8623EBB87AB5D3D7DE2552C6219A47EADAEC3C7062^pimgpsh_fullsize_dist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dobrohvalov.SCH\AppData\Roaming\Skype\live#3adobrohvalov\media_messaging\media_cache_v3\^BBA2348A8623EBB87AB5D3D7DE2552C6219A47EADAEC3C7062^pimgpsh_fullsize_dist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9230" cy="1249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305" w:lineRule="exact"/>
        <w:rPr>
          <w:sz w:val="24"/>
          <w:szCs w:val="24"/>
        </w:rPr>
      </w:pPr>
    </w:p>
    <w:p w:rsidR="009940CE" w:rsidRPr="009940CE" w:rsidRDefault="00F47A4D" w:rsidP="009940CE">
      <w:pPr>
        <w:ind w:right="-559"/>
        <w:jc w:val="center"/>
        <w:rPr>
          <w:rFonts w:asciiTheme="majorHAnsi" w:hAnsiTheme="majorHAnsi"/>
          <w:b/>
          <w:sz w:val="20"/>
          <w:szCs w:val="20"/>
        </w:rPr>
      </w:pPr>
      <w:r w:rsidRPr="009940CE">
        <w:rPr>
          <w:rFonts w:asciiTheme="majorHAnsi" w:eastAsia="Times New Roman" w:hAnsiTheme="majorHAnsi"/>
          <w:b/>
          <w:sz w:val="40"/>
          <w:szCs w:val="40"/>
        </w:rPr>
        <w:t>ПАСПОРТ</w:t>
      </w:r>
      <w:r w:rsidRPr="009940CE">
        <w:rPr>
          <w:rFonts w:asciiTheme="majorHAnsi" w:hAnsiTheme="majorHAnsi"/>
          <w:b/>
          <w:sz w:val="20"/>
          <w:szCs w:val="20"/>
        </w:rPr>
        <w:t xml:space="preserve"> </w:t>
      </w:r>
    </w:p>
    <w:p w:rsidR="005E5AA5" w:rsidRDefault="006B7E20" w:rsidP="006B7E20">
      <w:pPr>
        <w:pStyle w:val="1"/>
        <w:jc w:val="center"/>
        <w:rPr>
          <w:sz w:val="24"/>
          <w:szCs w:val="24"/>
        </w:rPr>
      </w:pPr>
      <w:r w:rsidRPr="006B7E20">
        <w:rPr>
          <w:b/>
          <w:color w:val="auto"/>
          <w:sz w:val="44"/>
          <w:szCs w:val="44"/>
        </w:rPr>
        <w:t xml:space="preserve">Трещотка пневматическая </w:t>
      </w:r>
      <w:proofErr w:type="spellStart"/>
      <w:r w:rsidRPr="006B7E20">
        <w:rPr>
          <w:b/>
          <w:color w:val="auto"/>
          <w:sz w:val="44"/>
          <w:szCs w:val="44"/>
        </w:rPr>
        <w:t>Zitrek</w:t>
      </w:r>
      <w:proofErr w:type="spellEnd"/>
      <w:r w:rsidRPr="006B7E20">
        <w:rPr>
          <w:b/>
          <w:color w:val="auto"/>
          <w:sz w:val="44"/>
          <w:szCs w:val="44"/>
        </w:rPr>
        <w:t xml:space="preserve"> ZKPR01</w: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F47A4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5E5A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" stroked="f">
                <v:textbox style="mso-fit-shape-to-text:t">
                  <w:txbxContent>
                    <w:p w:rsidR="005E5AA5" w:rsidRDefault="005E5A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5527D" w:rsidRDefault="0035527D">
      <w:pPr>
        <w:spacing w:line="200" w:lineRule="exact"/>
        <w:rPr>
          <w:sz w:val="24"/>
          <w:szCs w:val="24"/>
        </w:rPr>
      </w:pPr>
    </w:p>
    <w:p w:rsidR="0035527D" w:rsidRDefault="0035527D">
      <w:pPr>
        <w:spacing w:line="200" w:lineRule="exact"/>
        <w:rPr>
          <w:sz w:val="24"/>
          <w:szCs w:val="24"/>
        </w:rPr>
      </w:pPr>
    </w:p>
    <w:p w:rsidR="0035527D" w:rsidRDefault="0035527D">
      <w:pPr>
        <w:spacing w:line="200" w:lineRule="exact"/>
        <w:rPr>
          <w:sz w:val="24"/>
          <w:szCs w:val="24"/>
        </w:rPr>
      </w:pPr>
    </w:p>
    <w:p w:rsidR="0035527D" w:rsidRDefault="0035527D">
      <w:pPr>
        <w:spacing w:line="200" w:lineRule="exact"/>
        <w:rPr>
          <w:sz w:val="24"/>
          <w:szCs w:val="24"/>
        </w:rPr>
      </w:pPr>
    </w:p>
    <w:p w:rsidR="005E5AA5" w:rsidRDefault="0035527D">
      <w:pPr>
        <w:spacing w:line="200" w:lineRule="exact"/>
        <w:rPr>
          <w:sz w:val="24"/>
          <w:szCs w:val="24"/>
        </w:rPr>
      </w:pPr>
      <w:bookmarkStart w:id="0" w:name="_GoBack"/>
      <w:bookmarkEnd w:id="0"/>
      <w:r w:rsidRPr="0035527D">
        <w:rPr>
          <w:rFonts w:eastAsia="Times New Roman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561840" cy="4505325"/>
            <wp:effectExtent l="0" t="0" r="0" b="9525"/>
            <wp:wrapSquare wrapText="bothSides"/>
            <wp:docPr id="14" name="Рисунок 14" descr="C:\Users\AVGULE~1.SCH\AppData\Local\Temp\16490692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GULE~1.SCH\AppData\Local\Temp\164906920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939" w:rsidRPr="0035527D" w:rsidRDefault="0035527D" w:rsidP="0035527D">
      <w:pPr>
        <w:spacing w:line="200" w:lineRule="exact"/>
        <w:rPr>
          <w:sz w:val="24"/>
          <w:szCs w:val="24"/>
        </w:rPr>
      </w:pPr>
      <w:r w:rsidRPr="0035527D">
        <w:rPr>
          <w:noProof/>
          <w:sz w:val="24"/>
          <w:szCs w:val="24"/>
        </w:rPr>
        <w:drawing>
          <wp:inline distT="0" distB="0" distL="0" distR="0">
            <wp:extent cx="5362575" cy="5295900"/>
            <wp:effectExtent l="0" t="0" r="9525" b="0"/>
            <wp:docPr id="13" name="Рисунок 13" descr="C:\Users\AVGULE~1.SCH\AppData\Local\Temp\16490692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GULE~1.SCH\AppData\Local\Temp\164906920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CE" w:rsidRDefault="00E85C6A" w:rsidP="00CB3939">
      <w:pPr>
        <w:pStyle w:val="21"/>
        <w:rPr>
          <w:sz w:val="32"/>
          <w:szCs w:val="32"/>
        </w:rPr>
      </w:pPr>
      <w:r w:rsidRPr="009940CE">
        <w:rPr>
          <w:sz w:val="32"/>
          <w:szCs w:val="32"/>
        </w:rPr>
        <w:lastRenderedPageBreak/>
        <w:t>ТЕХНИЧЕСКИЕ ХАРАКТЕРИСТИКИ</w:t>
      </w:r>
    </w:p>
    <w:p w:rsidR="00CB3939" w:rsidRPr="00CB3939" w:rsidRDefault="00CB3939" w:rsidP="00CB3939">
      <w:pPr>
        <w:pStyle w:val="21"/>
        <w:rPr>
          <w:sz w:val="32"/>
          <w:szCs w:val="32"/>
        </w:rPr>
      </w:pPr>
    </w:p>
    <w:tbl>
      <w:tblPr>
        <w:tblStyle w:val="ae"/>
        <w:tblW w:w="9862" w:type="dxa"/>
        <w:tblLook w:val="04A0" w:firstRow="1" w:lastRow="0" w:firstColumn="1" w:lastColumn="0" w:noHBand="0" w:noVBand="1"/>
      </w:tblPr>
      <w:tblGrid>
        <w:gridCol w:w="5082"/>
        <w:gridCol w:w="4780"/>
      </w:tblGrid>
      <w:tr w:rsidR="009940CE" w:rsidRPr="00977555" w:rsidTr="00E85C6A">
        <w:trPr>
          <w:trHeight w:val="410"/>
        </w:trPr>
        <w:tc>
          <w:tcPr>
            <w:tcW w:w="5082" w:type="dxa"/>
          </w:tcPr>
          <w:p w:rsidR="009940CE" w:rsidRPr="00977555" w:rsidRDefault="006B7E20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Соединение штуцера </w:t>
            </w:r>
            <w:r w:rsidR="009940CE"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780" w:type="dxa"/>
          </w:tcPr>
          <w:p w:rsidR="009940CE" w:rsidRPr="00977555" w:rsidRDefault="006B7E20" w:rsidP="0044546E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¼ дюйма </w:t>
            </w:r>
          </w:p>
        </w:tc>
      </w:tr>
      <w:tr w:rsidR="00977555" w:rsidRPr="00977555" w:rsidTr="00E85C6A">
        <w:trPr>
          <w:trHeight w:val="410"/>
        </w:trPr>
        <w:tc>
          <w:tcPr>
            <w:tcW w:w="5082" w:type="dxa"/>
          </w:tcPr>
          <w:p w:rsidR="00977555" w:rsidRPr="00977555" w:rsidRDefault="00977555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Приемник инструмента</w:t>
            </w:r>
          </w:p>
        </w:tc>
        <w:tc>
          <w:tcPr>
            <w:tcW w:w="4780" w:type="dxa"/>
          </w:tcPr>
          <w:p w:rsidR="00977555" w:rsidRPr="00977555" w:rsidRDefault="00977555" w:rsidP="0044546E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½ дюйма</w:t>
            </w:r>
          </w:p>
        </w:tc>
      </w:tr>
      <w:tr w:rsidR="009940CE" w:rsidRPr="00977555" w:rsidTr="00E85C6A">
        <w:trPr>
          <w:trHeight w:val="395"/>
        </w:trPr>
        <w:tc>
          <w:tcPr>
            <w:tcW w:w="5082" w:type="dxa"/>
          </w:tcPr>
          <w:p w:rsidR="009940CE" w:rsidRPr="00977555" w:rsidRDefault="006B7E20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sz w:val="28"/>
                <w:szCs w:val="28"/>
                <w:lang w:val="ru-RU"/>
              </w:rPr>
              <w:t xml:space="preserve">Частота оборотов холостого хода </w:t>
            </w:r>
          </w:p>
        </w:tc>
        <w:tc>
          <w:tcPr>
            <w:tcW w:w="4780" w:type="dxa"/>
          </w:tcPr>
          <w:p w:rsidR="009940CE" w:rsidRPr="00977555" w:rsidRDefault="006B7E20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160 об/мин</w:t>
            </w:r>
          </w:p>
        </w:tc>
      </w:tr>
      <w:tr w:rsidR="009940CE" w:rsidRPr="00977555" w:rsidTr="00E85C6A">
        <w:trPr>
          <w:trHeight w:val="673"/>
        </w:trPr>
        <w:tc>
          <w:tcPr>
            <w:tcW w:w="5082" w:type="dxa"/>
          </w:tcPr>
          <w:p w:rsidR="009940CE" w:rsidRPr="00977555" w:rsidRDefault="009940CE" w:rsidP="006B7E20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Максимальное </w:t>
            </w:r>
            <w:r w:rsidR="006B7E20"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усилие затяга </w:t>
            </w:r>
          </w:p>
        </w:tc>
        <w:tc>
          <w:tcPr>
            <w:tcW w:w="4780" w:type="dxa"/>
          </w:tcPr>
          <w:p w:rsidR="009940CE" w:rsidRPr="00977555" w:rsidRDefault="006B7E20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68 </w:t>
            </w:r>
            <w:proofErr w:type="spellStart"/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Нм</w:t>
            </w:r>
            <w:proofErr w:type="spellEnd"/>
          </w:p>
        </w:tc>
      </w:tr>
      <w:tr w:rsidR="009940CE" w:rsidRPr="00977555" w:rsidTr="00E85C6A">
        <w:trPr>
          <w:trHeight w:val="410"/>
        </w:trPr>
        <w:tc>
          <w:tcPr>
            <w:tcW w:w="5082" w:type="dxa"/>
          </w:tcPr>
          <w:p w:rsidR="009940CE" w:rsidRPr="00977555" w:rsidRDefault="006B7E20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Расход потребляемого воздуха </w:t>
            </w:r>
            <w:r w:rsidR="009940CE"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780" w:type="dxa"/>
          </w:tcPr>
          <w:p w:rsidR="009940CE" w:rsidRPr="00977555" w:rsidRDefault="00977555" w:rsidP="0044546E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77,1 л/ мин</w:t>
            </w:r>
          </w:p>
        </w:tc>
      </w:tr>
      <w:tr w:rsidR="00977555" w:rsidRPr="00977555" w:rsidTr="00E85C6A">
        <w:trPr>
          <w:trHeight w:val="410"/>
        </w:trPr>
        <w:tc>
          <w:tcPr>
            <w:tcW w:w="5082" w:type="dxa"/>
          </w:tcPr>
          <w:p w:rsidR="00977555" w:rsidRPr="00977555" w:rsidRDefault="00977555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Уровень звукового давления </w:t>
            </w:r>
          </w:p>
        </w:tc>
        <w:tc>
          <w:tcPr>
            <w:tcW w:w="4780" w:type="dxa"/>
          </w:tcPr>
          <w:p w:rsidR="00977555" w:rsidRPr="00977555" w:rsidRDefault="00977555" w:rsidP="0044546E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101,8 </w:t>
            </w:r>
            <w:proofErr w:type="spellStart"/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Дц</w:t>
            </w:r>
            <w:proofErr w:type="spellEnd"/>
          </w:p>
        </w:tc>
      </w:tr>
      <w:tr w:rsidR="009940CE" w:rsidRPr="00977555" w:rsidTr="00E85C6A">
        <w:trPr>
          <w:trHeight w:val="410"/>
        </w:trPr>
        <w:tc>
          <w:tcPr>
            <w:tcW w:w="5082" w:type="dxa"/>
          </w:tcPr>
          <w:p w:rsidR="009940CE" w:rsidRPr="00977555" w:rsidRDefault="00977555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Вес</w:t>
            </w:r>
            <w:r w:rsidR="009940CE"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780" w:type="dxa"/>
          </w:tcPr>
          <w:p w:rsidR="009940CE" w:rsidRPr="00977555" w:rsidRDefault="00977555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1,1 кг</w:t>
            </w:r>
            <w:r w:rsidR="009940CE" w:rsidRPr="009775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5B65A9" w:rsidRPr="00570898" w:rsidRDefault="00570898" w:rsidP="00570898">
      <w:pPr>
        <w:spacing w:after="200" w:line="276" w:lineRule="auto"/>
        <w:ind w:right="424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>
        <w:rPr>
          <w:rFonts w:asciiTheme="minorHAnsi" w:hAnsiTheme="minorHAnsi" w:cstheme="minorHAnsi"/>
          <w:b/>
          <w:bCs/>
          <w:spacing w:val="-3"/>
          <w:sz w:val="28"/>
          <w:szCs w:val="28"/>
        </w:rPr>
        <w:t xml:space="preserve">                  </w:t>
      </w:r>
      <w:r w:rsidR="00CF3DAA" w:rsidRPr="00570898">
        <w:rPr>
          <w:rFonts w:asciiTheme="minorHAnsi" w:hAnsiTheme="minorHAnsi" w:cstheme="minorHAnsi"/>
          <w:b/>
          <w:bCs/>
          <w:spacing w:val="-3"/>
          <w:sz w:val="28"/>
          <w:szCs w:val="28"/>
        </w:rPr>
        <w:t xml:space="preserve">         </w:t>
      </w:r>
    </w:p>
    <w:p w:rsidR="00570898" w:rsidRPr="00CB3939" w:rsidRDefault="00570898" w:rsidP="00CB3939">
      <w:pPr>
        <w:pStyle w:val="af"/>
        <w:spacing w:before="0" w:beforeAutospacing="0" w:after="0" w:afterAutospacing="0"/>
        <w:jc w:val="center"/>
        <w:rPr>
          <w:rFonts w:asciiTheme="majorHAnsi" w:hAnsiTheme="majorHAnsi" w:cstheme="minorHAnsi"/>
          <w:b/>
          <w:color w:val="000000"/>
          <w:sz w:val="28"/>
          <w:szCs w:val="28"/>
        </w:rPr>
      </w:pPr>
      <w:r w:rsidRPr="00CB3939">
        <w:rPr>
          <w:rFonts w:asciiTheme="majorHAnsi" w:hAnsiTheme="majorHAnsi" w:cstheme="minorHAnsi"/>
          <w:b/>
          <w:color w:val="000000"/>
          <w:sz w:val="28"/>
          <w:szCs w:val="28"/>
        </w:rPr>
        <w:t>ИНСТРУКЦИЯ ПО ТЕХНИКЕ БЕЗОПАСНОСТИ</w:t>
      </w:r>
    </w:p>
    <w:p w:rsidR="00570898" w:rsidRDefault="00977555" w:rsidP="00570898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 xml:space="preserve">Перед использованием трещотки внимательно ознакомьтесь с руководством по эксплуатации. Данное руководство храните в </w:t>
      </w:r>
      <w:r w:rsidR="00570898" w:rsidRPr="00570898">
        <w:rPr>
          <w:rFonts w:asciiTheme="minorHAnsi" w:hAnsiTheme="minorHAnsi" w:cstheme="minorHAnsi"/>
          <w:color w:val="000000"/>
          <w:sz w:val="28"/>
          <w:szCs w:val="28"/>
        </w:rPr>
        <w:t>надёжном</w:t>
      </w:r>
      <w:r w:rsidRPr="00570898">
        <w:rPr>
          <w:rFonts w:asciiTheme="minorHAnsi" w:hAnsiTheme="minorHAnsi" w:cstheme="minorHAnsi"/>
          <w:color w:val="000000"/>
          <w:sz w:val="28"/>
          <w:szCs w:val="28"/>
        </w:rPr>
        <w:t xml:space="preserve"> месте, доступным при первой необходимости. Трещотка предназначена для использования только специалистами и в соответствии с назначением и требованиями, указанными в данном паспорте. Вследствие ненадлежащего использования трещотки, либо вследствие любого её изменения или комбинирования с неподходящими деталями, может быть нанесён серьёзный ущерб собственному здоровью, здоровью других лиц и животных. Необходимо учитывать и соблюдать применимые правила техники безопасности, нормы для рабочих мест и положения по охране труда. Перед любыми работами с трещоткой убедитесь, что она отсоединена от источника воздуха. Перед каждым запуском следует проверить на прочность посадки все болты и гайки, а также проверить герметичность соединений и шлангов. Неисправные детали следует отремонтировать или заменить. Для получения наилучших результатов и для обеспечения высокой безопасности используйте только оригинальные запчасти. При работе с трещоткой должны соблюдаться следующие правила: </w:t>
      </w:r>
    </w:p>
    <w:p w:rsidR="00570898" w:rsidRDefault="00977555" w:rsidP="00570898">
      <w:pPr>
        <w:pStyle w:val="af"/>
        <w:numPr>
          <w:ilvl w:val="0"/>
          <w:numId w:val="20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>работа</w:t>
      </w:r>
      <w:r w:rsidR="00570898">
        <w:rPr>
          <w:rFonts w:asciiTheme="minorHAnsi" w:hAnsiTheme="minorHAnsi" w:cstheme="minorHAnsi"/>
          <w:color w:val="000000"/>
          <w:sz w:val="28"/>
          <w:szCs w:val="28"/>
        </w:rPr>
        <w:t xml:space="preserve">йте только с защитными очками; </w:t>
      </w:r>
    </w:p>
    <w:p w:rsidR="00570898" w:rsidRDefault="00977555" w:rsidP="00570898">
      <w:pPr>
        <w:pStyle w:val="af"/>
        <w:numPr>
          <w:ilvl w:val="0"/>
          <w:numId w:val="20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>не прикасайтесь к движущимся частям трещотки</w:t>
      </w:r>
      <w:r w:rsidR="00570898">
        <w:rPr>
          <w:rFonts w:asciiTheme="minorHAnsi" w:hAnsiTheme="minorHAnsi" w:cstheme="minorHAnsi"/>
          <w:color w:val="000000"/>
          <w:sz w:val="28"/>
          <w:szCs w:val="28"/>
        </w:rPr>
        <w:t xml:space="preserve">; </w:t>
      </w:r>
    </w:p>
    <w:p w:rsidR="00570898" w:rsidRDefault="00977555" w:rsidP="00570898">
      <w:pPr>
        <w:pStyle w:val="af"/>
        <w:numPr>
          <w:ilvl w:val="0"/>
          <w:numId w:val="20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>не допускайте натягивания, перекручивания и попадания под различные гр</w:t>
      </w:r>
      <w:r w:rsidR="00570898">
        <w:rPr>
          <w:rFonts w:asciiTheme="minorHAnsi" w:hAnsiTheme="minorHAnsi" w:cstheme="minorHAnsi"/>
          <w:color w:val="000000"/>
          <w:sz w:val="28"/>
          <w:szCs w:val="28"/>
        </w:rPr>
        <w:t xml:space="preserve">узы шланга источника воздуха; </w:t>
      </w:r>
    </w:p>
    <w:p w:rsidR="00570898" w:rsidRDefault="00977555" w:rsidP="00570898">
      <w:pPr>
        <w:pStyle w:val="af"/>
        <w:numPr>
          <w:ilvl w:val="0"/>
          <w:numId w:val="20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>не оставляйте без надзора трещотку</w:t>
      </w:r>
      <w:r w:rsidR="00570898">
        <w:rPr>
          <w:rFonts w:asciiTheme="minorHAnsi" w:hAnsiTheme="minorHAnsi" w:cstheme="minorHAnsi"/>
          <w:color w:val="000000"/>
          <w:sz w:val="28"/>
          <w:szCs w:val="28"/>
        </w:rPr>
        <w:t>, подключённую к источнику воз</w:t>
      </w:r>
      <w:r w:rsidRPr="00570898">
        <w:rPr>
          <w:rFonts w:asciiTheme="minorHAnsi" w:hAnsiTheme="minorHAnsi" w:cstheme="minorHAnsi"/>
          <w:color w:val="000000"/>
          <w:sz w:val="28"/>
          <w:szCs w:val="28"/>
        </w:rPr>
        <w:t xml:space="preserve">духа; </w:t>
      </w:r>
    </w:p>
    <w:p w:rsidR="00570898" w:rsidRDefault="00977555" w:rsidP="00570898">
      <w:pPr>
        <w:pStyle w:val="af"/>
        <w:numPr>
          <w:ilvl w:val="0"/>
          <w:numId w:val="20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>не работайте трещоткой</w:t>
      </w:r>
      <w:r w:rsidR="00570898">
        <w:rPr>
          <w:rFonts w:asciiTheme="minorHAnsi" w:hAnsiTheme="minorHAnsi" w:cstheme="minorHAnsi"/>
          <w:color w:val="000000"/>
          <w:sz w:val="28"/>
          <w:szCs w:val="28"/>
        </w:rPr>
        <w:t xml:space="preserve"> с приставных лестниц;</w:t>
      </w:r>
    </w:p>
    <w:p w:rsidR="00977555" w:rsidRPr="00570898" w:rsidRDefault="00977555" w:rsidP="00570898">
      <w:pPr>
        <w:pStyle w:val="af"/>
        <w:numPr>
          <w:ilvl w:val="0"/>
          <w:numId w:val="20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70898">
        <w:rPr>
          <w:rFonts w:asciiTheme="minorHAnsi" w:hAnsiTheme="minorHAnsi" w:cstheme="minorHAnsi"/>
          <w:color w:val="000000"/>
          <w:sz w:val="28"/>
          <w:szCs w:val="28"/>
        </w:rPr>
        <w:t xml:space="preserve">используйте противошумные наушники. </w:t>
      </w:r>
    </w:p>
    <w:p w:rsidR="00570898" w:rsidRDefault="00570898" w:rsidP="00570898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570898" w:rsidRPr="00CB3939" w:rsidRDefault="00570898" w:rsidP="00570898">
      <w:pPr>
        <w:pStyle w:val="af"/>
        <w:spacing w:before="0" w:beforeAutospacing="0" w:after="0" w:afterAutospacing="0"/>
        <w:jc w:val="center"/>
        <w:rPr>
          <w:rFonts w:asciiTheme="majorHAnsi" w:hAnsiTheme="majorHAnsi" w:cstheme="minorHAnsi"/>
          <w:b/>
          <w:color w:val="000000"/>
          <w:sz w:val="28"/>
          <w:szCs w:val="28"/>
        </w:rPr>
      </w:pPr>
      <w:r w:rsidRPr="00CB3939">
        <w:rPr>
          <w:rFonts w:asciiTheme="majorHAnsi" w:hAnsiTheme="majorHAnsi" w:cstheme="minorHAnsi"/>
          <w:b/>
          <w:color w:val="000000"/>
          <w:sz w:val="28"/>
          <w:szCs w:val="28"/>
        </w:rPr>
        <w:t>ИНСТРУКЦИЯ ПО ИСПОЛЬЗОВАНИЮ</w:t>
      </w:r>
    </w:p>
    <w:p w:rsidR="00570898" w:rsidRPr="00DC73B0" w:rsidRDefault="00977555" w:rsidP="00DC73B0">
      <w:pPr>
        <w:pStyle w:val="af"/>
        <w:numPr>
          <w:ilvl w:val="0"/>
          <w:numId w:val="24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C73B0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Установка головки: </w:t>
      </w:r>
    </w:p>
    <w:p w:rsidR="00570898" w:rsidRPr="00DC73B0" w:rsidRDefault="00977555" w:rsidP="00DC73B0">
      <w:pPr>
        <w:pStyle w:val="af"/>
        <w:numPr>
          <w:ilvl w:val="0"/>
          <w:numId w:val="23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gramStart"/>
      <w:r w:rsidRPr="00DC73B0">
        <w:rPr>
          <w:rFonts w:asciiTheme="minorHAnsi" w:hAnsiTheme="minorHAnsi" w:cstheme="minorHAnsi"/>
          <w:color w:val="000000"/>
          <w:sz w:val="28"/>
          <w:szCs w:val="28"/>
        </w:rPr>
        <w:t>Перед заменой головки</w:t>
      </w:r>
      <w:proofErr w:type="gramEnd"/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отключите трещотку от источника воздуха; </w:t>
      </w:r>
    </w:p>
    <w:p w:rsidR="00570898" w:rsidRPr="00DC73B0" w:rsidRDefault="00977555" w:rsidP="00DC73B0">
      <w:pPr>
        <w:pStyle w:val="af"/>
        <w:numPr>
          <w:ilvl w:val="0"/>
          <w:numId w:val="23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Установите головку в приёмник отвёртки. </w:t>
      </w:r>
    </w:p>
    <w:p w:rsidR="00570898" w:rsidRPr="00DC73B0" w:rsidRDefault="00570898" w:rsidP="00DC73B0">
      <w:pPr>
        <w:pStyle w:val="af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Каждый раз перед использованием следует проверять затяжку болтов и гаек системы подачи воздуха. </w:t>
      </w:r>
    </w:p>
    <w:p w:rsidR="00570898" w:rsidRPr="00DC73B0" w:rsidRDefault="00570898" w:rsidP="00DC73B0">
      <w:pPr>
        <w:pStyle w:val="af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Перед техническим обслуживанием или ремонтом трещотка должна быть отключена от сети подачи воздуха. Несоблюдение мер предосторожности может привести к травмированию и тяжёлым последствиям. </w:t>
      </w:r>
    </w:p>
    <w:p w:rsidR="00570898" w:rsidRPr="00DC73B0" w:rsidRDefault="00570898" w:rsidP="00DC73B0">
      <w:pPr>
        <w:pStyle w:val="af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Перед соединением шланга для подачи воздуха с трещоткой, его необходимо предварительно продуть. Добавьте 4-5 капель машинного масла в воздушное входное отверстие трещотки для смазки внутренних механизмов. </w:t>
      </w:r>
    </w:p>
    <w:p w:rsidR="00570898" w:rsidRPr="00DC73B0" w:rsidRDefault="00570898" w:rsidP="00DC73B0">
      <w:pPr>
        <w:pStyle w:val="af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>Включение и выключение трещотки осуществляется нажатием выключателя. Следует помнить, что после того, как вы отпустите выключатель, вращение шпинделя будет осуществляться ещё несколько секунд.</w:t>
      </w:r>
    </w:p>
    <w:p w:rsidR="00CD3C78" w:rsidRPr="00DC73B0" w:rsidRDefault="00570898" w:rsidP="00DC73B0">
      <w:pPr>
        <w:pStyle w:val="af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Реверс. Установите переключатель направления вращения в необходимую </w:t>
      </w:r>
      <w:r w:rsidR="00DC73B0" w:rsidRPr="00DC73B0">
        <w:rPr>
          <w:rFonts w:asciiTheme="minorHAnsi" w:hAnsiTheme="minorHAnsi" w:cstheme="minorHAnsi"/>
          <w:color w:val="000000"/>
          <w:sz w:val="28"/>
          <w:szCs w:val="28"/>
        </w:rPr>
        <w:t>позицию:</w:t>
      </w:r>
      <w:r w:rsidR="00DC73B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C73B0" w:rsidRPr="00DC73B0">
        <w:rPr>
          <w:rFonts w:asciiTheme="minorHAnsi" w:hAnsiTheme="minorHAnsi" w:cstheme="minorHAnsi"/>
          <w:color w:val="000000"/>
          <w:sz w:val="28"/>
          <w:szCs w:val="28"/>
        </w:rPr>
        <w:t>Внимание</w:t>
      </w:r>
      <w:r w:rsidRPr="00DC73B0">
        <w:rPr>
          <w:rFonts w:asciiTheme="minorHAnsi" w:hAnsiTheme="minorHAnsi" w:cstheme="minorHAnsi"/>
          <w:b/>
          <w:color w:val="000000"/>
          <w:sz w:val="28"/>
          <w:szCs w:val="28"/>
        </w:rPr>
        <w:t>!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Переключать направление вращения можно только при неработающем инструменте. </w:t>
      </w:r>
    </w:p>
    <w:p w:rsidR="00CD3C78" w:rsidRPr="00DC73B0" w:rsidRDefault="00570898" w:rsidP="00DC73B0">
      <w:pPr>
        <w:pStyle w:val="af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Данная </w:t>
      </w:r>
      <w:r w:rsidR="00DC73B0" w:rsidRPr="00DC73B0">
        <w:rPr>
          <w:rFonts w:asciiTheme="minorHAnsi" w:hAnsiTheme="minorHAnsi" w:cstheme="minorHAnsi"/>
          <w:color w:val="000000"/>
          <w:sz w:val="28"/>
          <w:szCs w:val="28"/>
        </w:rPr>
        <w:t>трещотка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предназначена для работы с чистым, сухим воздухом. Поскольку сжатый воздух может содержать влагу и посторонние </w:t>
      </w:r>
      <w:r w:rsidR="00CD3C78" w:rsidRPr="00DC73B0">
        <w:rPr>
          <w:rFonts w:asciiTheme="minorHAnsi" w:hAnsiTheme="minorHAnsi" w:cstheme="minorHAnsi"/>
          <w:color w:val="000000"/>
          <w:sz w:val="28"/>
          <w:szCs w:val="28"/>
        </w:rPr>
        <w:t>примеси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, приводящие к ржавлению и преждевременному износу инструмента, а </w:t>
      </w:r>
      <w:r w:rsidR="00CD3C78" w:rsidRPr="00DC73B0">
        <w:rPr>
          <w:rFonts w:asciiTheme="minorHAnsi" w:hAnsiTheme="minorHAnsi" w:cstheme="minorHAnsi"/>
          <w:color w:val="000000"/>
          <w:sz w:val="28"/>
          <w:szCs w:val="28"/>
        </w:rPr>
        <w:t>также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ухудшению качества работы. Ре</w:t>
      </w:r>
      <w:r w:rsidR="00CD3C78" w:rsidRPr="00DC73B0">
        <w:rPr>
          <w:rFonts w:asciiTheme="minorHAnsi" w:hAnsiTheme="minorHAnsi" w:cstheme="minorHAnsi"/>
          <w:color w:val="000000"/>
          <w:sz w:val="28"/>
          <w:szCs w:val="28"/>
        </w:rPr>
        <w:t>комендуется использовать в воз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>душной линии фильтра (</w:t>
      </w:r>
      <w:proofErr w:type="spellStart"/>
      <w:r w:rsidRPr="00DC73B0">
        <w:rPr>
          <w:rFonts w:asciiTheme="minorHAnsi" w:hAnsiTheme="minorHAnsi" w:cstheme="minorHAnsi"/>
          <w:color w:val="000000"/>
          <w:sz w:val="28"/>
          <w:szCs w:val="28"/>
        </w:rPr>
        <w:t>влаго</w:t>
      </w:r>
      <w:proofErr w:type="spellEnd"/>
      <w:r w:rsidRPr="00DC73B0">
        <w:rPr>
          <w:rFonts w:asciiTheme="minorHAnsi" w:hAnsiTheme="minorHAnsi" w:cstheme="minorHAnsi"/>
          <w:color w:val="000000"/>
          <w:sz w:val="28"/>
          <w:szCs w:val="28"/>
        </w:rPr>
        <w:t>/ маслоотде</w:t>
      </w:r>
      <w:r w:rsidR="00CD3C78" w:rsidRPr="00DC73B0">
        <w:rPr>
          <w:rFonts w:asciiTheme="minorHAnsi" w:hAnsiTheme="minorHAnsi" w:cstheme="minorHAnsi"/>
          <w:color w:val="000000"/>
          <w:sz w:val="28"/>
          <w:szCs w:val="28"/>
        </w:rPr>
        <w:t>литель), которые устанавлива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ются как можно ближе к </w:t>
      </w:r>
      <w:r w:rsidR="00CD3C78" w:rsidRPr="00DC73B0">
        <w:rPr>
          <w:rFonts w:asciiTheme="minorHAnsi" w:hAnsiTheme="minorHAnsi" w:cstheme="minorHAnsi"/>
          <w:color w:val="000000"/>
          <w:sz w:val="28"/>
          <w:szCs w:val="28"/>
        </w:rPr>
        <w:t>трещотке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</w:p>
    <w:p w:rsidR="00CD3C78" w:rsidRPr="00DC73B0" w:rsidRDefault="00CD3C78" w:rsidP="00CD3C78">
      <w:pPr>
        <w:pStyle w:val="af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 w:val="28"/>
          <w:szCs w:val="28"/>
        </w:rPr>
      </w:pPr>
    </w:p>
    <w:p w:rsidR="00CD3C78" w:rsidRDefault="00DC73B0" w:rsidP="00CD3C78">
      <w:pPr>
        <w:pStyle w:val="a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 w:rsidRPr="00CD3C7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8DA6D8B" wp14:editId="2EA93042">
            <wp:extent cx="5980300" cy="20726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7599" cy="20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78" w:rsidRPr="00DC73B0" w:rsidRDefault="00DC73B0" w:rsidP="00DC73B0">
      <w:pPr>
        <w:pStyle w:val="af"/>
        <w:spacing w:before="0" w:beforeAutospacing="0" w:after="0" w:afterAutospacing="0"/>
        <w:ind w:left="36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DC73B0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–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трещотка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DC73B0">
        <w:rPr>
          <w:rFonts w:asciiTheme="minorHAnsi" w:hAnsiTheme="minorHAnsi" w:cstheme="minorHAnsi"/>
          <w:b/>
          <w:color w:val="000000"/>
          <w:sz w:val="28"/>
          <w:szCs w:val="28"/>
        </w:rPr>
        <w:t>В</w:t>
      </w: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 – источник воздуха</w:t>
      </w:r>
    </w:p>
    <w:p w:rsidR="00DC73B0" w:rsidRDefault="00570898" w:rsidP="00CD3C78">
      <w:pPr>
        <w:pStyle w:val="af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 w:val="28"/>
          <w:szCs w:val="28"/>
        </w:rPr>
      </w:pPr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1. Штуцер (1/4") 2. Переходник шланга 3. Шланг 4. Переходник шланга 5. Маслоотделитель. 6. Манометр 7. </w:t>
      </w:r>
      <w:proofErr w:type="spellStart"/>
      <w:r w:rsidRPr="00DC73B0">
        <w:rPr>
          <w:rFonts w:asciiTheme="minorHAnsi" w:hAnsiTheme="minorHAnsi" w:cstheme="minorHAnsi"/>
          <w:color w:val="000000"/>
          <w:sz w:val="28"/>
          <w:szCs w:val="28"/>
        </w:rPr>
        <w:t>Влагоотделитель</w:t>
      </w:r>
      <w:proofErr w:type="spellEnd"/>
      <w:r w:rsidRPr="00DC73B0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</w:p>
    <w:p w:rsidR="00570898" w:rsidRPr="00DC73B0" w:rsidRDefault="00570898" w:rsidP="00CD3C78">
      <w:pPr>
        <w:pStyle w:val="af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570898" w:rsidRPr="00BA42E9" w:rsidRDefault="00570898" w:rsidP="00570898">
      <w:pPr>
        <w:pStyle w:val="21"/>
        <w:spacing w:after="200" w:line="276" w:lineRule="auto"/>
        <w:ind w:left="0" w:right="424"/>
        <w:rPr>
          <w:rFonts w:cstheme="minorHAnsi"/>
          <w:szCs w:val="28"/>
        </w:rPr>
      </w:pPr>
      <w:r w:rsidRPr="00BA42E9">
        <w:rPr>
          <w:rFonts w:cstheme="minorHAnsi"/>
          <w:szCs w:val="28"/>
        </w:rPr>
        <w:lastRenderedPageBreak/>
        <w:t>ЛУБРИКАТОР</w:t>
      </w:r>
    </w:p>
    <w:p w:rsidR="00570898" w:rsidRPr="00BA42E9" w:rsidRDefault="00570898" w:rsidP="00CB3939">
      <w:pPr>
        <w:spacing w:after="200"/>
        <w:jc w:val="both"/>
        <w:rPr>
          <w:rFonts w:asciiTheme="minorHAnsi" w:hAnsiTheme="minorHAnsi" w:cstheme="minorHAnsi"/>
        </w:rPr>
      </w:pPr>
      <w:r w:rsidRPr="00BA42E9">
        <w:rPr>
          <w:rFonts w:asciiTheme="minorHAnsi" w:hAnsiTheme="minorHAnsi" w:cstheme="minorHAnsi"/>
          <w:sz w:val="28"/>
          <w:szCs w:val="28"/>
        </w:rPr>
        <w:t>При работе с данным пневмоинструментом рекомендуется использовать лубрикатор, который способствует увеличению срока службы и хорошей работе инструмента.</w:t>
      </w:r>
    </w:p>
    <w:p w:rsidR="00570898" w:rsidRPr="00BA42E9" w:rsidRDefault="00570898" w:rsidP="00CB3939">
      <w:p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BA42E9">
        <w:rPr>
          <w:rFonts w:asciiTheme="minorHAnsi" w:hAnsiTheme="minorHAnsi" w:cstheme="minorHAnsi"/>
          <w:sz w:val="28"/>
          <w:szCs w:val="28"/>
        </w:rPr>
        <w:t xml:space="preserve">Лубрикатор служит для первоначальной смазки капельным путем мест скольжения (подшипники скольжения работают на воздушном клине, который возникает при достижении ротора рабочих оборотов). Его следует регулярно проверять и заполнять маслом, предназначенным для пневмоинструментов. Для обогащения воздуха маслом самый лучший способ – это установка в пневмолинию смазывающего устройства – лубрикатора, который устанавливают после фильтра, и он будет производить смазку автоматически. Его следует регулярно проверять и заполнять маслом, предназначенным для пневмоинструментов. </w:t>
      </w:r>
    </w:p>
    <w:p w:rsidR="00570898" w:rsidRPr="00E23F6C" w:rsidRDefault="00570898" w:rsidP="009C3120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EB5CCC">
        <w:rPr>
          <w:rFonts w:asciiTheme="minorHAnsi" w:hAnsiTheme="minorHAnsi" w:cstheme="minorHAnsi"/>
          <w:b w:val="0"/>
        </w:rPr>
        <w:t>Если лубрикатор не установлен в воздушной системе, пневматические инструменты следует смазывать не реже одного раза в день или после 2 часов работы от 2 до 6 капель масла, в зависимости от рабочей среды, непосредственно ч</w:t>
      </w:r>
      <w:r>
        <w:rPr>
          <w:rFonts w:asciiTheme="minorHAnsi" w:hAnsiTheme="minorHAnsi" w:cstheme="minorHAnsi"/>
          <w:b w:val="0"/>
        </w:rPr>
        <w:t xml:space="preserve">ерез штуцер с наружной резьбой </w:t>
      </w:r>
      <w:r w:rsidRPr="00EB5CCC">
        <w:rPr>
          <w:rFonts w:asciiTheme="minorHAnsi" w:hAnsiTheme="minorHAnsi" w:cstheme="minorHAnsi"/>
          <w:b w:val="0"/>
        </w:rPr>
        <w:t>в корпусе инструмента.</w:t>
      </w:r>
    </w:p>
    <w:p w:rsidR="00570898" w:rsidRDefault="00570898" w:rsidP="009C3120">
      <w:pPr>
        <w:pStyle w:val="ac"/>
        <w:spacing w:after="200"/>
        <w:ind w:left="360" w:right="424"/>
        <w:jc w:val="both"/>
        <w:rPr>
          <w:rFonts w:asciiTheme="majorHAnsi" w:hAnsiTheme="majorHAnsi"/>
          <w:b/>
          <w:bCs/>
          <w:spacing w:val="-3"/>
          <w:sz w:val="28"/>
          <w:szCs w:val="28"/>
        </w:rPr>
      </w:pPr>
    </w:p>
    <w:p w:rsidR="00570898" w:rsidRDefault="00570898" w:rsidP="00570898">
      <w:pPr>
        <w:pStyle w:val="ac"/>
        <w:spacing w:after="200" w:line="276" w:lineRule="auto"/>
        <w:ind w:left="360" w:right="424"/>
        <w:jc w:val="center"/>
        <w:rPr>
          <w:rFonts w:asciiTheme="majorHAnsi" w:hAnsiTheme="majorHAnsi"/>
          <w:b/>
          <w:bCs/>
          <w:spacing w:val="-3"/>
          <w:sz w:val="28"/>
          <w:szCs w:val="28"/>
        </w:rPr>
      </w:pPr>
      <w:r>
        <w:rPr>
          <w:rFonts w:asciiTheme="majorHAnsi" w:hAnsiTheme="majorHAnsi"/>
          <w:b/>
          <w:bCs/>
          <w:spacing w:val="-3"/>
          <w:sz w:val="28"/>
          <w:szCs w:val="28"/>
        </w:rPr>
        <w:t>ВОЗМОЖНЫЕ НЕИСПРАВНОСТИ И СПОСОБЫ ИХ УСТРАНЕНИЯ</w:t>
      </w:r>
    </w:p>
    <w:p w:rsidR="00570898" w:rsidRPr="00E23F6C" w:rsidRDefault="00570898" w:rsidP="00570898">
      <w:pPr>
        <w:pStyle w:val="ac"/>
        <w:spacing w:after="200" w:line="276" w:lineRule="auto"/>
        <w:ind w:left="360" w:right="424"/>
        <w:jc w:val="center"/>
        <w:rPr>
          <w:rFonts w:asciiTheme="majorHAnsi" w:hAnsiTheme="majorHAnsi"/>
          <w:b/>
          <w:bCs/>
          <w:spacing w:val="-3"/>
          <w:sz w:val="28"/>
          <w:szCs w:val="28"/>
        </w:rPr>
      </w:pPr>
    </w:p>
    <w:tbl>
      <w:tblPr>
        <w:tblStyle w:val="ae"/>
        <w:tblW w:w="9902" w:type="dxa"/>
        <w:tblInd w:w="-5" w:type="dxa"/>
        <w:tblLook w:val="04A0" w:firstRow="1" w:lastRow="0" w:firstColumn="1" w:lastColumn="0" w:noHBand="0" w:noVBand="1"/>
      </w:tblPr>
      <w:tblGrid>
        <w:gridCol w:w="3337"/>
        <w:gridCol w:w="3286"/>
        <w:gridCol w:w="3279"/>
      </w:tblGrid>
      <w:tr w:rsidR="00570898" w:rsidRPr="001F50C6" w:rsidTr="003B2BDD">
        <w:trPr>
          <w:trHeight w:val="556"/>
        </w:trPr>
        <w:tc>
          <w:tcPr>
            <w:tcW w:w="3337" w:type="dxa"/>
          </w:tcPr>
          <w:p w:rsidR="00570898" w:rsidRPr="001F50C6" w:rsidRDefault="00570898" w:rsidP="003B2BDD">
            <w:pPr>
              <w:pStyle w:val="ac"/>
              <w:spacing w:after="200" w:line="276" w:lineRule="auto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b/>
                <w:sz w:val="28"/>
                <w:szCs w:val="28"/>
                <w:lang w:val="ru-RU"/>
              </w:rPr>
              <w:t>Неисправность</w:t>
            </w:r>
          </w:p>
        </w:tc>
        <w:tc>
          <w:tcPr>
            <w:tcW w:w="3286" w:type="dxa"/>
          </w:tcPr>
          <w:p w:rsidR="00570898" w:rsidRPr="001F50C6" w:rsidRDefault="00570898" w:rsidP="003B2BDD">
            <w:pPr>
              <w:pStyle w:val="ac"/>
              <w:spacing w:after="200" w:line="276" w:lineRule="auto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b/>
                <w:sz w:val="28"/>
                <w:szCs w:val="28"/>
                <w:lang w:val="ru-RU"/>
              </w:rPr>
              <w:t>Возможная причина</w:t>
            </w:r>
          </w:p>
        </w:tc>
        <w:tc>
          <w:tcPr>
            <w:tcW w:w="3279" w:type="dxa"/>
          </w:tcPr>
          <w:p w:rsidR="00570898" w:rsidRPr="001F50C6" w:rsidRDefault="00570898" w:rsidP="003B2BDD">
            <w:pPr>
              <w:pStyle w:val="ac"/>
              <w:spacing w:after="200" w:line="276" w:lineRule="auto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b/>
                <w:sz w:val="28"/>
                <w:szCs w:val="28"/>
                <w:lang w:val="ru-RU"/>
              </w:rPr>
              <w:t>Методы устранения</w:t>
            </w:r>
          </w:p>
        </w:tc>
      </w:tr>
      <w:tr w:rsidR="00570898" w:rsidRPr="001F50C6" w:rsidTr="003B2BDD">
        <w:trPr>
          <w:trHeight w:val="667"/>
        </w:trPr>
        <w:tc>
          <w:tcPr>
            <w:tcW w:w="3337" w:type="dxa"/>
            <w:vMerge w:val="restart"/>
            <w:vAlign w:val="center"/>
          </w:tcPr>
          <w:p w:rsidR="00570898" w:rsidRPr="001F50C6" w:rsidRDefault="00570898" w:rsidP="003B2BDD">
            <w:pPr>
              <w:pStyle w:val="ac"/>
              <w:spacing w:after="200" w:line="276" w:lineRule="auto"/>
              <w:ind w:left="0" w:right="424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1F50C6">
              <w:rPr>
                <w:rFonts w:cstheme="minorHAnsi"/>
                <w:sz w:val="28"/>
                <w:szCs w:val="28"/>
              </w:rPr>
              <w:t>Недостаточная</w:t>
            </w:r>
            <w:proofErr w:type="spellEnd"/>
            <w:r w:rsidRPr="001F50C6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1F50C6">
              <w:rPr>
                <w:rFonts w:cstheme="minorHAnsi"/>
                <w:sz w:val="28"/>
                <w:szCs w:val="28"/>
              </w:rPr>
              <w:t>производительность</w:t>
            </w:r>
            <w:proofErr w:type="spellEnd"/>
          </w:p>
        </w:tc>
        <w:tc>
          <w:tcPr>
            <w:tcW w:w="3286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 xml:space="preserve">Нет давления в системе воздухопровода </w:t>
            </w:r>
          </w:p>
        </w:tc>
        <w:tc>
          <w:tcPr>
            <w:tcW w:w="3279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Проверить давление</w:t>
            </w:r>
          </w:p>
        </w:tc>
      </w:tr>
      <w:tr w:rsidR="00570898" w:rsidRPr="001F50C6" w:rsidTr="003B2BDD">
        <w:trPr>
          <w:trHeight w:val="567"/>
        </w:trPr>
        <w:tc>
          <w:tcPr>
            <w:tcW w:w="3337" w:type="dxa"/>
            <w:vMerge/>
          </w:tcPr>
          <w:p w:rsidR="00570898" w:rsidRPr="001F50C6" w:rsidRDefault="00570898" w:rsidP="003B2BDD">
            <w:pPr>
              <w:pStyle w:val="ac"/>
              <w:spacing w:after="200" w:line="276" w:lineRule="auto"/>
              <w:ind w:left="0" w:right="424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3286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Неисправен выключатель</w:t>
            </w:r>
          </w:p>
        </w:tc>
        <w:tc>
          <w:tcPr>
            <w:tcW w:w="3279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Проверить выключатель</w:t>
            </w:r>
          </w:p>
        </w:tc>
      </w:tr>
      <w:tr w:rsidR="00570898" w:rsidRPr="001F50C6" w:rsidTr="003B2BDD">
        <w:trPr>
          <w:trHeight w:val="343"/>
        </w:trPr>
        <w:tc>
          <w:tcPr>
            <w:tcW w:w="3337" w:type="dxa"/>
            <w:vMerge/>
          </w:tcPr>
          <w:p w:rsidR="00570898" w:rsidRPr="001F50C6" w:rsidRDefault="00570898" w:rsidP="003B2BDD">
            <w:pPr>
              <w:pStyle w:val="ac"/>
              <w:spacing w:after="200" w:line="276" w:lineRule="auto"/>
              <w:ind w:left="0" w:right="424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3286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Засорился фильтр</w:t>
            </w:r>
          </w:p>
        </w:tc>
        <w:tc>
          <w:tcPr>
            <w:tcW w:w="3279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 xml:space="preserve">Прочистить фильтр </w:t>
            </w:r>
          </w:p>
        </w:tc>
      </w:tr>
      <w:tr w:rsidR="00570898" w:rsidRPr="001F50C6" w:rsidTr="003B2BDD">
        <w:trPr>
          <w:trHeight w:val="567"/>
        </w:trPr>
        <w:tc>
          <w:tcPr>
            <w:tcW w:w="3337" w:type="dxa"/>
            <w:vMerge/>
          </w:tcPr>
          <w:p w:rsidR="00570898" w:rsidRPr="001F50C6" w:rsidRDefault="00570898" w:rsidP="003B2BDD">
            <w:pPr>
              <w:pStyle w:val="ac"/>
              <w:spacing w:after="200" w:line="276" w:lineRule="auto"/>
              <w:ind w:left="0" w:right="424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3286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Утечка воздуха</w:t>
            </w:r>
          </w:p>
        </w:tc>
        <w:tc>
          <w:tcPr>
            <w:tcW w:w="3279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Проверьте соединения</w:t>
            </w:r>
          </w:p>
        </w:tc>
      </w:tr>
      <w:tr w:rsidR="00570898" w:rsidRPr="001F50C6" w:rsidTr="003B2BDD">
        <w:trPr>
          <w:trHeight w:val="323"/>
        </w:trPr>
        <w:tc>
          <w:tcPr>
            <w:tcW w:w="3337" w:type="dxa"/>
          </w:tcPr>
          <w:p w:rsidR="00570898" w:rsidRPr="001F50C6" w:rsidRDefault="00570898" w:rsidP="003B2BDD">
            <w:pPr>
              <w:pStyle w:val="ac"/>
              <w:spacing w:after="200" w:line="276" w:lineRule="auto"/>
              <w:ind w:left="0" w:right="424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Перегревается корпус инструмента</w:t>
            </w:r>
          </w:p>
        </w:tc>
        <w:tc>
          <w:tcPr>
            <w:tcW w:w="3286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>Недостаточное количество смазки или</w:t>
            </w:r>
            <w:r>
              <w:rPr>
                <w:rFonts w:cstheme="minorHAnsi"/>
                <w:sz w:val="28"/>
                <w:szCs w:val="28"/>
                <w:lang w:val="ru-RU"/>
              </w:rPr>
              <w:t xml:space="preserve"> использована неправильная смаз</w:t>
            </w:r>
            <w:r w:rsidRPr="001F50C6">
              <w:rPr>
                <w:rFonts w:cstheme="minorHAnsi"/>
                <w:sz w:val="28"/>
                <w:szCs w:val="28"/>
                <w:lang w:val="ru-RU"/>
              </w:rPr>
              <w:t>ка</w:t>
            </w:r>
          </w:p>
        </w:tc>
        <w:tc>
          <w:tcPr>
            <w:tcW w:w="3279" w:type="dxa"/>
          </w:tcPr>
          <w:p w:rsidR="00570898" w:rsidRPr="001F50C6" w:rsidRDefault="00570898" w:rsidP="003B2BDD">
            <w:pPr>
              <w:pStyle w:val="ac"/>
              <w:spacing w:after="200"/>
              <w:ind w:left="0" w:right="424"/>
              <w:rPr>
                <w:rFonts w:cstheme="minorHAnsi"/>
                <w:sz w:val="28"/>
                <w:szCs w:val="28"/>
                <w:lang w:val="ru-RU"/>
              </w:rPr>
            </w:pPr>
            <w:r w:rsidRPr="001F50C6">
              <w:rPr>
                <w:rFonts w:cstheme="minorHAnsi"/>
                <w:sz w:val="28"/>
                <w:szCs w:val="28"/>
                <w:lang w:val="ru-RU"/>
              </w:rPr>
              <w:t xml:space="preserve">Проверьте систему смазки </w:t>
            </w:r>
          </w:p>
        </w:tc>
      </w:tr>
    </w:tbl>
    <w:p w:rsidR="00DC73B0" w:rsidRDefault="00DC73B0" w:rsidP="00DC73B0">
      <w:pPr>
        <w:pStyle w:val="21"/>
        <w:ind w:left="0"/>
      </w:pPr>
    </w:p>
    <w:p w:rsidR="00570898" w:rsidRDefault="00DC73B0" w:rsidP="00DC73B0">
      <w:pPr>
        <w:pStyle w:val="21"/>
        <w:ind w:left="0"/>
      </w:pPr>
      <w:r>
        <w:lastRenderedPageBreak/>
        <w:t>СХЕМА ТРЕЩОТКИ</w:t>
      </w:r>
    </w:p>
    <w:p w:rsidR="00CB3939" w:rsidRDefault="00CB3939" w:rsidP="00DC73B0">
      <w:pPr>
        <w:pStyle w:val="21"/>
        <w:ind w:left="0"/>
      </w:pPr>
      <w:r w:rsidRPr="00DC73B0">
        <w:rPr>
          <w:noProof/>
          <w:lang w:bidi="ar-SA"/>
        </w:rPr>
        <w:drawing>
          <wp:inline distT="0" distB="0" distL="0" distR="0" wp14:anchorId="17D9EFC2" wp14:editId="1ECF9176">
            <wp:extent cx="5848350" cy="475821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890" cy="47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39" w:rsidRDefault="00CB3939" w:rsidP="00DC73B0">
      <w:pPr>
        <w:pStyle w:val="21"/>
        <w:ind w:left="0"/>
      </w:pPr>
    </w:p>
    <w:tbl>
      <w:tblPr>
        <w:tblStyle w:val="ae"/>
        <w:tblW w:w="8830" w:type="dxa"/>
        <w:jc w:val="center"/>
        <w:tblLook w:val="04A0" w:firstRow="1" w:lastRow="0" w:firstColumn="1" w:lastColumn="0" w:noHBand="0" w:noVBand="1"/>
      </w:tblPr>
      <w:tblGrid>
        <w:gridCol w:w="4415"/>
        <w:gridCol w:w="4415"/>
      </w:tblGrid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</w:rPr>
              <w:t>К</w:t>
            </w:r>
            <w:proofErr w:type="spellStart"/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олпачок</w:t>
            </w:r>
            <w:proofErr w:type="spellEnd"/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 xml:space="preserve"> резьбовой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22.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>Водило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Кольцо резиновое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23.</w:t>
            </w:r>
            <w:r w:rsidR="00CB393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Гайка зажимная </w:t>
            </w:r>
          </w:p>
        </w:tc>
      </w:tr>
      <w:tr w:rsidR="009C3120" w:rsidTr="00CB3939">
        <w:trPr>
          <w:trHeight w:val="108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Пружина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24.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Корпус трещотки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Кольцо резиновое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 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25.</w:t>
            </w:r>
            <w:r w:rsidR="00CB393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>Подшипник игольчатый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Стержень клапана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26.</w:t>
            </w:r>
            <w:r w:rsidR="00CB393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>Об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ойма подшипника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Штуцер воздушный входной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27.</w:t>
            </w:r>
            <w:r w:rsidR="00CB393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Кривошип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Ось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28.</w:t>
            </w:r>
            <w:r w:rsidR="00CB393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Втулка направляющая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Клавиша пусковая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29.</w:t>
            </w:r>
            <w:r w:rsidR="00CB3939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Ярмо трещотки </w:t>
            </w:r>
          </w:p>
        </w:tc>
      </w:tr>
      <w:tr w:rsidR="009C3120" w:rsidTr="00CB3939">
        <w:trPr>
          <w:trHeight w:val="108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Корпус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30.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Пружина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Подшипник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31.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Палец стопорный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Крышка задняя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32.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Кнопка реверса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proofErr w:type="spellStart"/>
            <w:r w:rsidRPr="0019312A">
              <w:rPr>
                <w:rFonts w:asciiTheme="minorHAnsi" w:hAnsiTheme="minorHAnsi" w:cstheme="minorHAnsi"/>
                <w:szCs w:val="28"/>
              </w:rPr>
              <w:t>Лопасть</w:t>
            </w:r>
            <w:proofErr w:type="spellEnd"/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 xml:space="preserve"> ротора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33.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Шайба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</w:rPr>
              <w:lastRenderedPageBreak/>
              <w:t xml:space="preserve"> </w:t>
            </w: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Ротор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34.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Палец </w:t>
            </w:r>
          </w:p>
        </w:tc>
      </w:tr>
      <w:tr w:rsidR="009C3120" w:rsidTr="00CB3939">
        <w:trPr>
          <w:trHeight w:val="108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Палец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35.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Собачка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Цилиндр</w:t>
            </w:r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ED210A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36. </w:t>
            </w:r>
            <w:r w:rsidRPr="00ED210A">
              <w:rPr>
                <w:rFonts w:asciiTheme="minorHAnsi" w:hAnsiTheme="minorHAnsi" w:cstheme="minorHAnsi"/>
                <w:szCs w:val="28"/>
              </w:rPr>
              <w:t xml:space="preserve">Шпиндель-наковальня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19312A">
              <w:rPr>
                <w:rFonts w:asciiTheme="minorHAnsi" w:hAnsiTheme="minorHAnsi" w:cstheme="minorHAnsi"/>
                <w:szCs w:val="28"/>
                <w:lang w:val="ru-RU"/>
              </w:rPr>
              <w:t>Крышка передняя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37.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Шарик стальной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>Подшипник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38.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Пружина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>Шайба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39.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Пружина </w:t>
            </w:r>
          </w:p>
        </w:tc>
      </w:tr>
      <w:tr w:rsidR="009C3120" w:rsidTr="00CB3939">
        <w:trPr>
          <w:trHeight w:val="108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Колесо зубчатое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40.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Шарик стальной </w:t>
            </w:r>
          </w:p>
        </w:tc>
      </w:tr>
      <w:tr w:rsidR="009C3120" w:rsidTr="00CB3939">
        <w:trPr>
          <w:trHeight w:val="104"/>
          <w:jc w:val="center"/>
        </w:trPr>
        <w:tc>
          <w:tcPr>
            <w:tcW w:w="4415" w:type="dxa"/>
          </w:tcPr>
          <w:p w:rsidR="009C3120" w:rsidRPr="009C3120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  <w:lang w:val="ru-RU"/>
              </w:rPr>
            </w:pP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Сателлит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41. 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Шайба корончатая </w:t>
            </w:r>
          </w:p>
        </w:tc>
      </w:tr>
      <w:tr w:rsidR="009C3120" w:rsidTr="00CB3939">
        <w:trPr>
          <w:trHeight w:val="36"/>
          <w:jc w:val="center"/>
        </w:trPr>
        <w:tc>
          <w:tcPr>
            <w:tcW w:w="4415" w:type="dxa"/>
          </w:tcPr>
          <w:p w:rsidR="009C3120" w:rsidRPr="0019312A" w:rsidRDefault="009C3120" w:rsidP="009C3120">
            <w:pPr>
              <w:pStyle w:val="21"/>
              <w:numPr>
                <w:ilvl w:val="0"/>
                <w:numId w:val="32"/>
              </w:numPr>
              <w:jc w:val="left"/>
              <w:rPr>
                <w:rFonts w:cstheme="minorHAnsi"/>
                <w:szCs w:val="28"/>
              </w:rPr>
            </w:pP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Ось </w:t>
            </w:r>
            <w:proofErr w:type="spellStart"/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>сателли</w:t>
            </w:r>
            <w:r w:rsidRPr="0019312A">
              <w:rPr>
                <w:rFonts w:asciiTheme="minorHAnsi" w:hAnsiTheme="minorHAnsi" w:cstheme="minorHAnsi"/>
                <w:szCs w:val="28"/>
              </w:rPr>
              <w:t>та</w:t>
            </w:r>
            <w:proofErr w:type="spellEnd"/>
            <w:r w:rsidRPr="0019312A">
              <w:rPr>
                <w:rFonts w:asciiTheme="minorHAnsi" w:hAnsiTheme="minorHAnsi" w:cstheme="minorHAnsi"/>
                <w:szCs w:val="28"/>
              </w:rPr>
              <w:t xml:space="preserve"> </w:t>
            </w:r>
          </w:p>
        </w:tc>
        <w:tc>
          <w:tcPr>
            <w:tcW w:w="4415" w:type="dxa"/>
          </w:tcPr>
          <w:p w:rsidR="009C3120" w:rsidRPr="009C3120" w:rsidRDefault="009C3120" w:rsidP="009C3120">
            <w:pPr>
              <w:pStyle w:val="21"/>
              <w:ind w:left="142"/>
              <w:jc w:val="left"/>
              <w:rPr>
                <w:rFonts w:cstheme="minorHAnsi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Cs w:val="28"/>
                <w:lang w:val="ru-RU"/>
              </w:rPr>
              <w:t>42.</w:t>
            </w:r>
            <w:r w:rsidRPr="009C3120">
              <w:rPr>
                <w:rFonts w:asciiTheme="minorHAnsi" w:hAnsiTheme="minorHAnsi" w:cstheme="minorHAnsi"/>
                <w:szCs w:val="28"/>
                <w:lang w:val="ru-RU"/>
              </w:rPr>
              <w:t xml:space="preserve">Кольцо стопорное </w:t>
            </w:r>
          </w:p>
        </w:tc>
      </w:tr>
    </w:tbl>
    <w:p w:rsidR="009C3120" w:rsidRPr="009C3120" w:rsidRDefault="009C3120" w:rsidP="009C3120">
      <w:pPr>
        <w:pStyle w:val="21"/>
        <w:ind w:left="0"/>
      </w:pPr>
    </w:p>
    <w:p w:rsidR="009C3120" w:rsidRPr="00570898" w:rsidRDefault="009C3120" w:rsidP="00CB3939">
      <w:pPr>
        <w:pStyle w:val="21"/>
        <w:ind w:left="0"/>
        <w:jc w:val="left"/>
        <w:rPr>
          <w:rFonts w:asciiTheme="minorHAnsi" w:hAnsiTheme="minorHAnsi" w:cstheme="minorHAnsi"/>
          <w:szCs w:val="28"/>
        </w:rPr>
      </w:pPr>
    </w:p>
    <w:p w:rsidR="005E5AA5" w:rsidRPr="005D637D" w:rsidRDefault="00F47A4D" w:rsidP="001063BC">
      <w:pPr>
        <w:pStyle w:val="21"/>
      </w:pPr>
      <w:r w:rsidRPr="005D637D">
        <w:t>ГАРАНТИЙНОЕ ОБСЛУЖИВАНИЕ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:rsidR="005E5AA5" w:rsidRPr="001063BC" w:rsidRDefault="005E5AA5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:rsidR="005E5AA5" w:rsidRPr="001063BC" w:rsidRDefault="00CB3939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4024630</wp:posOffset>
            </wp:positionH>
            <wp:positionV relativeFrom="page">
              <wp:posOffset>5871845</wp:posOffset>
            </wp:positionV>
            <wp:extent cx="2289810" cy="2289810"/>
            <wp:effectExtent l="0" t="0" r="0" b="0"/>
            <wp:wrapSquare wrapText="bothSides"/>
            <wp:docPr id="6" name="Рисунок 6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qr-co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5" w:history="1">
        <w:r w:rsidR="00F47A4D" w:rsidRPr="001063BC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:rsidR="005E5AA5" w:rsidRPr="001063BC" w:rsidRDefault="005E5AA5" w:rsidP="005D637D">
      <w:pPr>
        <w:tabs>
          <w:tab w:val="left" w:pos="160"/>
        </w:tabs>
        <w:ind w:right="-259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1063BC" w:rsidRDefault="005E5AA5" w:rsidP="005D637D">
      <w:pPr>
        <w:tabs>
          <w:tab w:val="left" w:pos="160"/>
        </w:tabs>
        <w:ind w:right="-259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5D637D" w:rsidRDefault="005E5AA5" w:rsidP="005D637D">
      <w:pPr>
        <w:tabs>
          <w:tab w:val="left" w:pos="160"/>
        </w:tabs>
        <w:ind w:right="-259"/>
        <w:jc w:val="both"/>
        <w:rPr>
          <w:sz w:val="28"/>
          <w:szCs w:val="28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CB3939">
      <w:pPr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537450" cy="10668000"/>
            <wp:effectExtent l="0" t="0" r="6350" b="0"/>
            <wp:wrapNone/>
            <wp:docPr id="10" name="Рисунок 10" descr="\\DSP01\SharedDocs\Контент\DEKO\инструкции\Гарантийный талон Zitrek 2020.09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\\DSP01\SharedDocs\Контент\DEKO\инструкции\Гарантийный талон Zitrek 2020.09.1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F47A4D">
      <w:pPr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372110</wp:posOffset>
                </wp:positionV>
                <wp:extent cx="2085975" cy="704850"/>
                <wp:effectExtent l="0" t="0" r="9525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5E5AA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321.75pt;margin-top:29.3pt;width:164.2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" stroked="f">
                <v:textbox>
                  <w:txbxContent>
                    <w:p w:rsidR="005E5AA5" w:rsidRDefault="005E5AA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5E5AA5">
      <w:headerReference w:type="default" r:id="rId17"/>
      <w:pgSz w:w="11900" w:h="16838"/>
      <w:pgMar w:top="1440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ACC" w:rsidRDefault="00CF4ACC">
      <w:r>
        <w:separator/>
      </w:r>
    </w:p>
  </w:endnote>
  <w:endnote w:type="continuationSeparator" w:id="0">
    <w:p w:rsidR="00CF4ACC" w:rsidRDefault="00CF4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ACC" w:rsidRDefault="00CF4ACC">
      <w:r>
        <w:separator/>
      </w:r>
    </w:p>
  </w:footnote>
  <w:footnote w:type="continuationSeparator" w:id="0">
    <w:p w:rsidR="00CF4ACC" w:rsidRDefault="00CF4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A5" w:rsidRDefault="005E5AA5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multilevel"/>
    <w:tmpl w:val="000001EB"/>
    <w:lvl w:ilvl="0">
      <w:start w:val="6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BB3"/>
    <w:multiLevelType w:val="multilevel"/>
    <w:tmpl w:val="00000BB3"/>
    <w:lvl w:ilvl="0">
      <w:start w:val="7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153C"/>
    <w:multiLevelType w:val="multilevel"/>
    <w:tmpl w:val="0000153C"/>
    <w:lvl w:ilvl="0">
      <w:start w:val="1"/>
      <w:numFmt w:val="bullet"/>
      <w:lvlText w:val="С"/>
      <w:lvlJc w:val="left"/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1649"/>
    <w:multiLevelType w:val="multilevel"/>
    <w:tmpl w:val="00001649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26E9"/>
    <w:multiLevelType w:val="multilevel"/>
    <w:tmpl w:val="000026E9"/>
    <w:lvl w:ilvl="0">
      <w:start w:val="5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41BB"/>
    <w:multiLevelType w:val="multilevel"/>
    <w:tmpl w:val="000041BB"/>
    <w:lvl w:ilvl="0">
      <w:start w:val="4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5AF1"/>
    <w:multiLevelType w:val="multilevel"/>
    <w:tmpl w:val="00005AF1"/>
    <w:lvl w:ilvl="0">
      <w:start w:val="3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6DF1"/>
    <w:multiLevelType w:val="multilevel"/>
    <w:tmpl w:val="00006DF1"/>
    <w:lvl w:ilvl="0">
      <w:start w:val="2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4160169"/>
    <w:multiLevelType w:val="hybridMultilevel"/>
    <w:tmpl w:val="20F0F3CA"/>
    <w:lvl w:ilvl="0" w:tplc="97C4BD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0AFD2F23"/>
    <w:multiLevelType w:val="hybridMultilevel"/>
    <w:tmpl w:val="FB30F450"/>
    <w:lvl w:ilvl="0" w:tplc="0896A55E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2D0CA4"/>
    <w:multiLevelType w:val="hybridMultilevel"/>
    <w:tmpl w:val="9A6A5794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962F70"/>
    <w:multiLevelType w:val="hybridMultilevel"/>
    <w:tmpl w:val="E68C0CF0"/>
    <w:lvl w:ilvl="0" w:tplc="833884C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78699B"/>
    <w:multiLevelType w:val="hybridMultilevel"/>
    <w:tmpl w:val="5700F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971338"/>
    <w:multiLevelType w:val="hybridMultilevel"/>
    <w:tmpl w:val="E1B2F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12B61"/>
    <w:multiLevelType w:val="hybridMultilevel"/>
    <w:tmpl w:val="C504C43A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E1BA0"/>
    <w:multiLevelType w:val="hybridMultilevel"/>
    <w:tmpl w:val="04AC7A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7554DD"/>
    <w:multiLevelType w:val="hybridMultilevel"/>
    <w:tmpl w:val="D5E09D46"/>
    <w:lvl w:ilvl="0" w:tplc="97C4BD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D2D45"/>
    <w:multiLevelType w:val="hybridMultilevel"/>
    <w:tmpl w:val="BA1EA54C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73FCA"/>
    <w:multiLevelType w:val="hybridMultilevel"/>
    <w:tmpl w:val="99747326"/>
    <w:lvl w:ilvl="0" w:tplc="0896A55E">
      <w:start w:val="10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1924D87"/>
    <w:multiLevelType w:val="hybridMultilevel"/>
    <w:tmpl w:val="DEBC5702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945CA"/>
    <w:multiLevelType w:val="hybridMultilevel"/>
    <w:tmpl w:val="577C8E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FE3DE0"/>
    <w:multiLevelType w:val="hybridMultilevel"/>
    <w:tmpl w:val="180275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9E14D7"/>
    <w:multiLevelType w:val="hybridMultilevel"/>
    <w:tmpl w:val="4A865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34E9A"/>
    <w:multiLevelType w:val="hybridMultilevel"/>
    <w:tmpl w:val="23D62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092DE3"/>
    <w:multiLevelType w:val="hybridMultilevel"/>
    <w:tmpl w:val="511AEA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25563D"/>
    <w:multiLevelType w:val="hybridMultilevel"/>
    <w:tmpl w:val="48566E20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16718"/>
    <w:multiLevelType w:val="hybridMultilevel"/>
    <w:tmpl w:val="AEBC0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D1C31"/>
    <w:multiLevelType w:val="hybridMultilevel"/>
    <w:tmpl w:val="7ABC0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1F36AA"/>
    <w:multiLevelType w:val="hybridMultilevel"/>
    <w:tmpl w:val="BFEC3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1B4B0B"/>
    <w:multiLevelType w:val="hybridMultilevel"/>
    <w:tmpl w:val="3710E0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576881"/>
    <w:multiLevelType w:val="hybridMultilevel"/>
    <w:tmpl w:val="E61C61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977BAA"/>
    <w:multiLevelType w:val="hybridMultilevel"/>
    <w:tmpl w:val="E58CBD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29"/>
  </w:num>
  <w:num w:numId="10">
    <w:abstractNumId w:val="10"/>
  </w:num>
  <w:num w:numId="11">
    <w:abstractNumId w:val="25"/>
  </w:num>
  <w:num w:numId="12">
    <w:abstractNumId w:val="11"/>
  </w:num>
  <w:num w:numId="13">
    <w:abstractNumId w:val="14"/>
  </w:num>
  <w:num w:numId="14">
    <w:abstractNumId w:val="17"/>
  </w:num>
  <w:num w:numId="15">
    <w:abstractNumId w:val="19"/>
  </w:num>
  <w:num w:numId="16">
    <w:abstractNumId w:val="30"/>
  </w:num>
  <w:num w:numId="17">
    <w:abstractNumId w:val="24"/>
  </w:num>
  <w:num w:numId="18">
    <w:abstractNumId w:val="20"/>
  </w:num>
  <w:num w:numId="19">
    <w:abstractNumId w:val="23"/>
  </w:num>
  <w:num w:numId="20">
    <w:abstractNumId w:val="31"/>
  </w:num>
  <w:num w:numId="21">
    <w:abstractNumId w:val="12"/>
  </w:num>
  <w:num w:numId="22">
    <w:abstractNumId w:val="28"/>
  </w:num>
  <w:num w:numId="23">
    <w:abstractNumId w:val="15"/>
  </w:num>
  <w:num w:numId="24">
    <w:abstractNumId w:val="21"/>
  </w:num>
  <w:num w:numId="25">
    <w:abstractNumId w:val="22"/>
  </w:num>
  <w:num w:numId="26">
    <w:abstractNumId w:val="26"/>
  </w:num>
  <w:num w:numId="27">
    <w:abstractNumId w:val="27"/>
  </w:num>
  <w:num w:numId="28">
    <w:abstractNumId w:val="13"/>
  </w:num>
  <w:num w:numId="29">
    <w:abstractNumId w:val="18"/>
  </w:num>
  <w:num w:numId="30">
    <w:abstractNumId w:val="9"/>
  </w:num>
  <w:num w:numId="31">
    <w:abstractNumId w:val="8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511"/>
    <w:rsid w:val="000518E9"/>
    <w:rsid w:val="000F26EC"/>
    <w:rsid w:val="001063BC"/>
    <w:rsid w:val="00111A8A"/>
    <w:rsid w:val="00175734"/>
    <w:rsid w:val="001B5D4B"/>
    <w:rsid w:val="001D5112"/>
    <w:rsid w:val="001F0AEF"/>
    <w:rsid w:val="002259CC"/>
    <w:rsid w:val="00234C03"/>
    <w:rsid w:val="0023622D"/>
    <w:rsid w:val="00271490"/>
    <w:rsid w:val="002B6961"/>
    <w:rsid w:val="00346049"/>
    <w:rsid w:val="00352FB5"/>
    <w:rsid w:val="0035527D"/>
    <w:rsid w:val="003857BE"/>
    <w:rsid w:val="0044546E"/>
    <w:rsid w:val="00453934"/>
    <w:rsid w:val="00504F98"/>
    <w:rsid w:val="00560E12"/>
    <w:rsid w:val="00570898"/>
    <w:rsid w:val="005B65A9"/>
    <w:rsid w:val="005C0791"/>
    <w:rsid w:val="005D3B87"/>
    <w:rsid w:val="005D637D"/>
    <w:rsid w:val="005E5AA5"/>
    <w:rsid w:val="00617C25"/>
    <w:rsid w:val="006516C3"/>
    <w:rsid w:val="00651A45"/>
    <w:rsid w:val="006B7E20"/>
    <w:rsid w:val="006E5106"/>
    <w:rsid w:val="00720A50"/>
    <w:rsid w:val="00751AA6"/>
    <w:rsid w:val="00752D76"/>
    <w:rsid w:val="007B4D36"/>
    <w:rsid w:val="007F1277"/>
    <w:rsid w:val="00807B5D"/>
    <w:rsid w:val="00820DAC"/>
    <w:rsid w:val="0088203E"/>
    <w:rsid w:val="00885AD3"/>
    <w:rsid w:val="00900296"/>
    <w:rsid w:val="00901A0B"/>
    <w:rsid w:val="00907A23"/>
    <w:rsid w:val="00913A1E"/>
    <w:rsid w:val="00920DA2"/>
    <w:rsid w:val="00923291"/>
    <w:rsid w:val="00977555"/>
    <w:rsid w:val="009940CE"/>
    <w:rsid w:val="009B2D73"/>
    <w:rsid w:val="009C3120"/>
    <w:rsid w:val="009E34EC"/>
    <w:rsid w:val="00A14DE0"/>
    <w:rsid w:val="00A22E73"/>
    <w:rsid w:val="00A24449"/>
    <w:rsid w:val="00AC4BF2"/>
    <w:rsid w:val="00AC759A"/>
    <w:rsid w:val="00AD7D57"/>
    <w:rsid w:val="00AF6611"/>
    <w:rsid w:val="00B03F90"/>
    <w:rsid w:val="00B34D1F"/>
    <w:rsid w:val="00BF2B09"/>
    <w:rsid w:val="00C01978"/>
    <w:rsid w:val="00C11945"/>
    <w:rsid w:val="00C12C94"/>
    <w:rsid w:val="00CB3939"/>
    <w:rsid w:val="00CD3C78"/>
    <w:rsid w:val="00CF3DAA"/>
    <w:rsid w:val="00CF4ACC"/>
    <w:rsid w:val="00D66AA5"/>
    <w:rsid w:val="00DB08FF"/>
    <w:rsid w:val="00DC73B0"/>
    <w:rsid w:val="00DD6634"/>
    <w:rsid w:val="00DE5AA4"/>
    <w:rsid w:val="00E56FB0"/>
    <w:rsid w:val="00E66ECB"/>
    <w:rsid w:val="00E67511"/>
    <w:rsid w:val="00E85C6A"/>
    <w:rsid w:val="00E96B04"/>
    <w:rsid w:val="00F05DC2"/>
    <w:rsid w:val="00F44143"/>
    <w:rsid w:val="00F47A4D"/>
    <w:rsid w:val="00FB5022"/>
    <w:rsid w:val="00FC21B6"/>
    <w:rsid w:val="00FC436D"/>
    <w:rsid w:val="00FD50A2"/>
    <w:rsid w:val="5D20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522B388-5326-4D5A-A373-A1215F97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40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6F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jc w:val="both"/>
    </w:pPr>
    <w:rPr>
      <w:rFonts w:ascii="Arial" w:eastAsia="Arial" w:hAnsi="Arial" w:cs="Arial"/>
      <w:sz w:val="18"/>
      <w:szCs w:val="18"/>
      <w:lang w:bidi="ru-RU"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qFormat/>
    <w:pPr>
      <w:widowControl w:val="0"/>
      <w:tabs>
        <w:tab w:val="center" w:pos="4677"/>
        <w:tab w:val="right" w:pos="9355"/>
      </w:tabs>
      <w:autoSpaceDE w:val="0"/>
      <w:autoSpaceDN w:val="0"/>
      <w:jc w:val="both"/>
    </w:pPr>
    <w:rPr>
      <w:rFonts w:ascii="DejaVu Sans" w:eastAsia="DejaVu Sans" w:hAnsi="DejaVu Sans" w:cs="DejaVu Sans"/>
      <w:lang w:bidi="ru-RU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rPr>
      <w:rFonts w:ascii="DejaVu Sans" w:eastAsia="DejaVu Sans" w:hAnsi="DejaVu Sans" w:cs="DejaVu Sans"/>
      <w:lang w:bidi="ru-RU"/>
    </w:rPr>
  </w:style>
  <w:style w:type="character" w:customStyle="1" w:styleId="a4">
    <w:name w:val="Основной текст Знак"/>
    <w:basedOn w:val="a0"/>
    <w:link w:val="a3"/>
    <w:uiPriority w:val="1"/>
    <w:rPr>
      <w:rFonts w:ascii="Arial" w:eastAsia="Arial" w:hAnsi="Arial" w:cs="Arial"/>
      <w:sz w:val="18"/>
      <w:szCs w:val="18"/>
      <w:lang w:bidi="ru-RU"/>
    </w:rPr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uiPriority w:val="1"/>
    <w:qFormat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9940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e">
    <w:name w:val="Table Grid"/>
    <w:basedOn w:val="a1"/>
    <w:uiPriority w:val="59"/>
    <w:rsid w:val="009940CE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9940CE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bidi="ru-RU"/>
    </w:rPr>
  </w:style>
  <w:style w:type="paragraph" w:styleId="af">
    <w:name w:val="Normal (Web)"/>
    <w:basedOn w:val="a"/>
    <w:uiPriority w:val="99"/>
    <w:unhideWhenUsed/>
    <w:rsid w:val="00752D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jlqj4b">
    <w:name w:val="jlqj4b"/>
    <w:basedOn w:val="a0"/>
    <w:rsid w:val="001063BC"/>
  </w:style>
  <w:style w:type="character" w:customStyle="1" w:styleId="20">
    <w:name w:val="Заголовок 2 Знак"/>
    <w:basedOn w:val="a0"/>
    <w:link w:val="2"/>
    <w:uiPriority w:val="9"/>
    <w:semiHidden/>
    <w:rsid w:val="00E56F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vqa2c">
    <w:name w:val="mvqa2c"/>
    <w:basedOn w:val="a0"/>
    <w:rsid w:val="00E56FB0"/>
  </w:style>
  <w:style w:type="character" w:customStyle="1" w:styleId="material-icons-extended">
    <w:name w:val="material-icons-extended"/>
    <w:basedOn w:val="a0"/>
    <w:rsid w:val="00E56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2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3483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7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9243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z3k.ru/service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710D2E-E16B-46E5-965B-E91CCDA84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Ксения Авгулевич</cp:lastModifiedBy>
  <cp:revision>6</cp:revision>
  <cp:lastPrinted>2020-06-04T08:41:00Z</cp:lastPrinted>
  <dcterms:created xsi:type="dcterms:W3CDTF">2021-10-14T12:35:00Z</dcterms:created>
  <dcterms:modified xsi:type="dcterms:W3CDTF">2022-04-04T10:47:00Z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94122B5A09554B01895D467E592BBD48</vt:lpwstr>
  </property>
</Properties>
</file>