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DE4F6E" w:rsidTr="004D60F8">
        <w:trPr>
          <w:trHeight w:val="1556"/>
        </w:trPr>
        <w:tc>
          <w:tcPr>
            <w:tcW w:w="7621" w:type="dxa"/>
            <w:vAlign w:val="center"/>
          </w:tcPr>
          <w:p w:rsidR="00DE4F6E" w:rsidRPr="00315463" w:rsidRDefault="00FA24A0" w:rsidP="00911289">
            <w:pPr>
              <w:ind w:right="-75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4pt;height:76.4pt">
                  <v:imagedata r:id="rId9" o:title="Схема" cropbottom="4265f"/>
                </v:shape>
              </w:pict>
            </w:r>
          </w:p>
        </w:tc>
      </w:tr>
      <w:tr w:rsidR="00DE4F6E" w:rsidTr="004D60F8">
        <w:trPr>
          <w:trHeight w:val="181"/>
        </w:trPr>
        <w:tc>
          <w:tcPr>
            <w:tcW w:w="7621" w:type="dxa"/>
            <w:vAlign w:val="center"/>
          </w:tcPr>
          <w:p w:rsidR="00DE4F6E" w:rsidRPr="00B173AD" w:rsidRDefault="00DE4F6E" w:rsidP="004D60F8">
            <w:pPr>
              <w:ind w:right="-75"/>
              <w:jc w:val="center"/>
            </w:pPr>
            <w:r w:rsidRPr="00B173AD">
              <w:t xml:space="preserve">Рисунок </w:t>
            </w:r>
            <w:r>
              <w:t>2</w:t>
            </w:r>
            <w:r w:rsidRPr="00B173AD">
              <w:t xml:space="preserve"> – Схема подключения рециркулятор</w:t>
            </w:r>
            <w:r>
              <w:t>а</w:t>
            </w:r>
            <w:r w:rsidR="004D60F8">
              <w:t xml:space="preserve"> </w:t>
            </w:r>
            <w:r w:rsidRPr="00B173AD">
              <w:t>к</w:t>
            </w:r>
            <w:r w:rsidR="004D60F8">
              <w:t xml:space="preserve"> питающей </w:t>
            </w:r>
            <w:r w:rsidRPr="00B173AD">
              <w:t>электрической сети</w:t>
            </w:r>
          </w:p>
        </w:tc>
      </w:tr>
    </w:tbl>
    <w:p w:rsidR="00D2414C" w:rsidRPr="00160772" w:rsidRDefault="00D2414C" w:rsidP="00D8774F">
      <w:pPr>
        <w:spacing w:after="120"/>
      </w:pPr>
    </w:p>
    <w:p w:rsidR="00727A15" w:rsidRDefault="00D8774F" w:rsidP="00D8774F">
      <w:pPr>
        <w:spacing w:before="120"/>
      </w:pPr>
      <w:r w:rsidRPr="00E96790">
        <w:t>Таблица 1</w:t>
      </w:r>
      <w:r w:rsidR="00B0555C" w:rsidRPr="00E96790">
        <w:t xml:space="preserve"> – Основные параметры </w:t>
      </w:r>
      <w:r w:rsidR="004D60F8">
        <w:t>рециркулятора</w:t>
      </w:r>
    </w:p>
    <w:tbl>
      <w:tblPr>
        <w:tblpPr w:leftFromText="180" w:rightFromText="180" w:vertAnchor="text" w:horzAnchor="margin" w:tblpY="22"/>
        <w:tblW w:w="7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992"/>
        <w:gridCol w:w="992"/>
        <w:gridCol w:w="709"/>
        <w:gridCol w:w="851"/>
        <w:gridCol w:w="992"/>
        <w:gridCol w:w="1134"/>
      </w:tblGrid>
      <w:tr w:rsidR="004772C4" w:rsidRPr="00F9571F" w:rsidTr="00024C42">
        <w:trPr>
          <w:trHeight w:val="702"/>
        </w:trPr>
        <w:tc>
          <w:tcPr>
            <w:tcW w:w="1446" w:type="dxa"/>
            <w:shd w:val="clear" w:color="auto" w:fill="auto"/>
            <w:vAlign w:val="center"/>
          </w:tcPr>
          <w:p w:rsidR="004772C4" w:rsidRPr="00B173AD" w:rsidRDefault="004772C4" w:rsidP="006C07B8">
            <w:pPr>
              <w:tabs>
                <w:tab w:val="left" w:pos="1403"/>
                <w:tab w:val="left" w:pos="6120"/>
              </w:tabs>
              <w:contextualSpacing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Тип </w:t>
            </w:r>
          </w:p>
          <w:p w:rsidR="004772C4" w:rsidRPr="00B173AD" w:rsidRDefault="004772C4" w:rsidP="006C07B8">
            <w:pPr>
              <w:tabs>
                <w:tab w:val="left" w:pos="1403"/>
                <w:tab w:val="left" w:pos="6120"/>
              </w:tabs>
              <w:contextualSpacing/>
              <w:jc w:val="center"/>
              <w:rPr>
                <w:b/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рециркулятора </w:t>
            </w:r>
            <w:r w:rsidRPr="00B173AD">
              <w:rPr>
                <w:b/>
                <w:sz w:val="14"/>
                <w:szCs w:val="14"/>
              </w:rPr>
              <w:t xml:space="preserve"> </w:t>
            </w:r>
          </w:p>
          <w:p w:rsidR="004772C4" w:rsidRPr="00B173AD" w:rsidRDefault="004772C4" w:rsidP="006C07B8">
            <w:pPr>
              <w:tabs>
                <w:tab w:val="left" w:pos="1403"/>
                <w:tab w:val="left" w:pos="6120"/>
              </w:tabs>
              <w:contextualSpacing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серии</w:t>
            </w:r>
          </w:p>
          <w:p w:rsidR="004772C4" w:rsidRPr="00B173AD" w:rsidRDefault="004772C4" w:rsidP="006C07B8">
            <w:pPr>
              <w:tabs>
                <w:tab w:val="left" w:pos="1403"/>
              </w:tabs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STERILI</w:t>
            </w:r>
            <w:r w:rsidR="003373E9" w:rsidRPr="00B173AD">
              <w:rPr>
                <w:sz w:val="14"/>
                <w:szCs w:val="14"/>
                <w:lang w:val="en-US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72C4" w:rsidRPr="00B173AD" w:rsidRDefault="004772C4" w:rsidP="006C07B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Суммарная мощность применяемых ламп, </w:t>
            </w:r>
            <w:proofErr w:type="gramStart"/>
            <w:r w:rsidRPr="00B173AD">
              <w:rPr>
                <w:sz w:val="14"/>
                <w:szCs w:val="14"/>
              </w:rPr>
              <w:t>Вт</w:t>
            </w:r>
            <w:proofErr w:type="gramEnd"/>
          </w:p>
        </w:tc>
        <w:tc>
          <w:tcPr>
            <w:tcW w:w="992" w:type="dxa"/>
            <w:vAlign w:val="center"/>
          </w:tcPr>
          <w:p w:rsidR="004772C4" w:rsidRPr="00B173AD" w:rsidRDefault="004772C4" w:rsidP="006C07B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Коэффициент мощности, не менее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72C4" w:rsidRPr="00B173AD" w:rsidRDefault="00753F21" w:rsidP="00753F21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Общая п</w:t>
            </w:r>
            <w:r w:rsidR="004772C4" w:rsidRPr="00B173AD">
              <w:rPr>
                <w:sz w:val="14"/>
                <w:szCs w:val="14"/>
              </w:rPr>
              <w:t>отребл</w:t>
            </w:r>
            <w:r w:rsidR="004772C4" w:rsidRPr="00B173AD">
              <w:rPr>
                <w:sz w:val="14"/>
                <w:szCs w:val="14"/>
              </w:rPr>
              <w:t>я</w:t>
            </w:r>
            <w:r w:rsidR="004772C4" w:rsidRPr="00B173AD">
              <w:rPr>
                <w:sz w:val="14"/>
                <w:szCs w:val="14"/>
              </w:rPr>
              <w:t xml:space="preserve">емая мощность, </w:t>
            </w:r>
            <w:proofErr w:type="gramStart"/>
            <w:r w:rsidR="004772C4" w:rsidRPr="00B173AD">
              <w:rPr>
                <w:sz w:val="14"/>
                <w:szCs w:val="14"/>
              </w:rPr>
              <w:t>Вт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72C4" w:rsidRPr="00B173AD" w:rsidRDefault="00024C42" w:rsidP="00024C42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Общий номинал</w:t>
            </w:r>
            <w:r w:rsidRPr="00B173AD">
              <w:rPr>
                <w:sz w:val="14"/>
                <w:szCs w:val="14"/>
              </w:rPr>
              <w:t>ь</w:t>
            </w:r>
            <w:r w:rsidRPr="00B173AD">
              <w:rPr>
                <w:sz w:val="14"/>
                <w:szCs w:val="14"/>
              </w:rPr>
              <w:t xml:space="preserve">ный поток излучения ламп, </w:t>
            </w:r>
            <w:r w:rsidRPr="00B173AD">
              <w:rPr>
                <w:sz w:val="14"/>
                <w:szCs w:val="14"/>
              </w:rPr>
              <w:sym w:font="Symbol" w:char="F06C"/>
            </w:r>
            <w:r w:rsidRPr="00B173AD">
              <w:rPr>
                <w:sz w:val="14"/>
                <w:szCs w:val="14"/>
              </w:rPr>
              <w:t xml:space="preserve">=253,7 </w:t>
            </w:r>
            <w:proofErr w:type="spellStart"/>
            <w:r w:rsidRPr="00B173AD">
              <w:rPr>
                <w:sz w:val="14"/>
                <w:szCs w:val="14"/>
              </w:rPr>
              <w:t>нм</w:t>
            </w:r>
            <w:proofErr w:type="spellEnd"/>
            <w:r w:rsidRPr="00B173AD">
              <w:rPr>
                <w:sz w:val="14"/>
                <w:szCs w:val="14"/>
              </w:rPr>
              <w:t>, Вт</w:t>
            </w:r>
          </w:p>
        </w:tc>
        <w:tc>
          <w:tcPr>
            <w:tcW w:w="992" w:type="dxa"/>
            <w:vAlign w:val="center"/>
          </w:tcPr>
          <w:p w:rsidR="00024C42" w:rsidRPr="00B173AD" w:rsidRDefault="004772C4" w:rsidP="00024C42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Коэффициент использования бактерицидн</w:t>
            </w:r>
            <w:r w:rsidRPr="00B173AD">
              <w:rPr>
                <w:sz w:val="14"/>
                <w:szCs w:val="14"/>
              </w:rPr>
              <w:t>о</w:t>
            </w:r>
            <w:r w:rsidRPr="00B173AD">
              <w:rPr>
                <w:sz w:val="14"/>
                <w:szCs w:val="14"/>
              </w:rPr>
              <w:t xml:space="preserve">го </w:t>
            </w:r>
          </w:p>
          <w:p w:rsidR="004772C4" w:rsidRPr="00B173AD" w:rsidRDefault="00024C42" w:rsidP="00024C42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п</w:t>
            </w:r>
            <w:r w:rsidR="004772C4" w:rsidRPr="00B173AD">
              <w:rPr>
                <w:sz w:val="14"/>
                <w:szCs w:val="14"/>
              </w:rPr>
              <w:t>отока</w:t>
            </w:r>
            <w:r w:rsidRPr="00B173AD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2C4" w:rsidRPr="00B173AD" w:rsidRDefault="004772C4" w:rsidP="006C07B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Корректирова</w:t>
            </w:r>
            <w:r w:rsidRPr="00B173AD">
              <w:rPr>
                <w:sz w:val="14"/>
                <w:szCs w:val="14"/>
              </w:rPr>
              <w:t>н</w:t>
            </w:r>
            <w:r w:rsidRPr="00B173AD">
              <w:rPr>
                <w:sz w:val="14"/>
                <w:szCs w:val="14"/>
              </w:rPr>
              <w:t>ный уровень звуковой мощн</w:t>
            </w:r>
            <w:r w:rsidRPr="00B173AD">
              <w:rPr>
                <w:sz w:val="14"/>
                <w:szCs w:val="14"/>
              </w:rPr>
              <w:t>о</w:t>
            </w:r>
            <w:r w:rsidRPr="00B173AD">
              <w:rPr>
                <w:sz w:val="14"/>
                <w:szCs w:val="14"/>
              </w:rPr>
              <w:t xml:space="preserve">сти, не более, </w:t>
            </w:r>
            <w:proofErr w:type="spellStart"/>
            <w:r w:rsidRPr="00B173AD">
              <w:rPr>
                <w:sz w:val="14"/>
                <w:szCs w:val="14"/>
              </w:rPr>
              <w:t>дБА</w:t>
            </w:r>
            <w:proofErr w:type="spellEnd"/>
          </w:p>
        </w:tc>
      </w:tr>
      <w:tr w:rsidR="00DD0073" w:rsidRPr="00F9571F" w:rsidTr="008C1419">
        <w:trPr>
          <w:trHeight w:val="56"/>
        </w:trPr>
        <w:tc>
          <w:tcPr>
            <w:tcW w:w="1446" w:type="dxa"/>
            <w:shd w:val="clear" w:color="auto" w:fill="auto"/>
            <w:vAlign w:val="center"/>
          </w:tcPr>
          <w:p w:rsidR="00DD0073" w:rsidRPr="00B173AD" w:rsidRDefault="00DD0073" w:rsidP="008C141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UVT ОРУБп-50-1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073" w:rsidRPr="00B173AD" w:rsidRDefault="00DD007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992" w:type="dxa"/>
            <w:vAlign w:val="center"/>
          </w:tcPr>
          <w:p w:rsidR="00DD0073" w:rsidRPr="00B173AD" w:rsidRDefault="004D60F8" w:rsidP="008C1419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73" w:rsidRPr="00B173AD" w:rsidRDefault="00DD007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20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73" w:rsidRPr="00B173AD" w:rsidRDefault="00231387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2,2</w:t>
            </w:r>
          </w:p>
        </w:tc>
        <w:tc>
          <w:tcPr>
            <w:tcW w:w="992" w:type="dxa"/>
            <w:vAlign w:val="center"/>
          </w:tcPr>
          <w:p w:rsidR="00DD0073" w:rsidRPr="00B173AD" w:rsidRDefault="004D60F8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073" w:rsidRPr="00B173AD" w:rsidRDefault="00DD007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35</w:t>
            </w:r>
          </w:p>
        </w:tc>
      </w:tr>
    </w:tbl>
    <w:p w:rsidR="004D60F8" w:rsidRDefault="004D60F8" w:rsidP="00B0555C"/>
    <w:p w:rsidR="005D4FD3" w:rsidRPr="009131C3" w:rsidRDefault="00B0555C" w:rsidP="00B0555C">
      <w:r w:rsidRPr="009131C3">
        <w:t xml:space="preserve">Таблица 2 – Габаритные размеры </w:t>
      </w:r>
      <w:r w:rsidR="004D60F8">
        <w:t>рециркулятора</w:t>
      </w:r>
    </w:p>
    <w:tbl>
      <w:tblPr>
        <w:tblW w:w="623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9"/>
        <w:gridCol w:w="1145"/>
        <w:gridCol w:w="1275"/>
        <w:gridCol w:w="1134"/>
        <w:gridCol w:w="1134"/>
      </w:tblGrid>
      <w:tr w:rsidR="00D2414C" w:rsidRPr="009131C3" w:rsidTr="003B2B65">
        <w:trPr>
          <w:trHeight w:val="132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A07BFD" w:rsidRPr="00B173AD" w:rsidRDefault="00A07BFD" w:rsidP="00A07BFD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Тип </w:t>
            </w:r>
            <w:r w:rsidR="00565B6F" w:rsidRPr="00B173AD">
              <w:rPr>
                <w:sz w:val="14"/>
                <w:szCs w:val="14"/>
              </w:rPr>
              <w:t>рециркулятора</w:t>
            </w:r>
          </w:p>
          <w:p w:rsidR="00D2414C" w:rsidRPr="00B173AD" w:rsidRDefault="00A07BFD" w:rsidP="00A07BFD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серии </w:t>
            </w:r>
            <w:r w:rsidR="003373E9" w:rsidRPr="00B173AD">
              <w:rPr>
                <w:sz w:val="14"/>
                <w:szCs w:val="14"/>
              </w:rPr>
              <w:t>STERILINE</w:t>
            </w:r>
          </w:p>
        </w:tc>
        <w:tc>
          <w:tcPr>
            <w:tcW w:w="3554" w:type="dxa"/>
            <w:gridSpan w:val="3"/>
            <w:shd w:val="clear" w:color="auto" w:fill="auto"/>
            <w:vAlign w:val="center"/>
          </w:tcPr>
          <w:p w:rsidR="00D2414C" w:rsidRPr="00B173AD" w:rsidRDefault="00D2414C" w:rsidP="0003789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Размеры, </w:t>
            </w:r>
            <w:proofErr w:type="gramStart"/>
            <w:r w:rsidRPr="00B173AD">
              <w:rPr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D60F8" w:rsidRDefault="004D60F8" w:rsidP="000378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Масса нетто,</w:t>
            </w:r>
          </w:p>
          <w:p w:rsidR="00D2414C" w:rsidRPr="00B173AD" w:rsidRDefault="00D2414C" w:rsidP="00037898">
            <w:pPr>
              <w:jc w:val="center"/>
              <w:rPr>
                <w:sz w:val="14"/>
                <w:szCs w:val="14"/>
              </w:rPr>
            </w:pPr>
            <w:proofErr w:type="gramStart"/>
            <w:r w:rsidRPr="00B173AD">
              <w:rPr>
                <w:sz w:val="14"/>
                <w:szCs w:val="14"/>
              </w:rPr>
              <w:t>кг</w:t>
            </w:r>
            <w:proofErr w:type="gramEnd"/>
            <w:r w:rsidRPr="00B173AD">
              <w:rPr>
                <w:sz w:val="14"/>
                <w:szCs w:val="14"/>
              </w:rPr>
              <w:t>, не более</w:t>
            </w:r>
          </w:p>
        </w:tc>
      </w:tr>
      <w:tr w:rsidR="004D60F8" w:rsidRPr="009131C3" w:rsidTr="004D60F8">
        <w:trPr>
          <w:trHeight w:val="35"/>
        </w:trPr>
        <w:tc>
          <w:tcPr>
            <w:tcW w:w="1549" w:type="dxa"/>
            <w:vMerge/>
            <w:shd w:val="clear" w:color="auto" w:fill="auto"/>
            <w:vAlign w:val="center"/>
          </w:tcPr>
          <w:p w:rsidR="004D60F8" w:rsidRPr="00B173AD" w:rsidRDefault="004D60F8" w:rsidP="000378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D60F8" w:rsidRPr="00B173AD" w:rsidRDefault="004D60F8" w:rsidP="0003789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0F8" w:rsidRPr="00B173AD" w:rsidRDefault="004D60F8" w:rsidP="008B38B6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0F8" w:rsidRPr="00B173AD" w:rsidRDefault="004D60F8" w:rsidP="008B38B6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Н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60F8" w:rsidRPr="00B173AD" w:rsidRDefault="004D60F8" w:rsidP="00037898">
            <w:pPr>
              <w:jc w:val="center"/>
              <w:rPr>
                <w:sz w:val="14"/>
                <w:szCs w:val="14"/>
              </w:rPr>
            </w:pPr>
          </w:p>
        </w:tc>
      </w:tr>
      <w:tr w:rsidR="004D60F8" w:rsidRPr="009131C3" w:rsidTr="004D60F8">
        <w:trPr>
          <w:trHeight w:val="27"/>
        </w:trPr>
        <w:tc>
          <w:tcPr>
            <w:tcW w:w="1549" w:type="dxa"/>
            <w:shd w:val="clear" w:color="auto" w:fill="auto"/>
            <w:vAlign w:val="center"/>
          </w:tcPr>
          <w:p w:rsidR="004D60F8" w:rsidRPr="00B173AD" w:rsidRDefault="004D60F8" w:rsidP="00812AF5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UVT ОРУБп-50-1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D60F8" w:rsidRPr="00B173AD" w:rsidRDefault="004D60F8" w:rsidP="00903A2B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147 ± 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0F8" w:rsidRPr="00B173AD" w:rsidRDefault="004D60F8" w:rsidP="00903A2B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147 ± 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0F8" w:rsidRPr="00B173AD" w:rsidRDefault="004D60F8" w:rsidP="00812AF5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445 ±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0F8" w:rsidRPr="00B173AD" w:rsidRDefault="004D60F8" w:rsidP="00812AF5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2,7</w:t>
            </w:r>
          </w:p>
        </w:tc>
      </w:tr>
    </w:tbl>
    <w:p w:rsidR="00B76E66" w:rsidRDefault="00B76E66" w:rsidP="00B76E66">
      <w:pPr>
        <w:pStyle w:val="14"/>
        <w:spacing w:before="0"/>
        <w:ind w:left="0" w:firstLine="0"/>
        <w:jc w:val="center"/>
        <w:rPr>
          <w:b/>
          <w:noProof/>
          <w:sz w:val="16"/>
        </w:rPr>
      </w:pPr>
    </w:p>
    <w:p w:rsidR="002B7B3C" w:rsidRDefault="002B7B3C" w:rsidP="00B76E66">
      <w:pPr>
        <w:pStyle w:val="14"/>
        <w:spacing w:before="0"/>
        <w:ind w:left="0" w:firstLine="0"/>
        <w:jc w:val="center"/>
        <w:rPr>
          <w:b/>
          <w:sz w:val="16"/>
        </w:rPr>
      </w:pPr>
      <w:r w:rsidRPr="009C1915">
        <w:rPr>
          <w:b/>
          <w:noProof/>
          <w:sz w:val="16"/>
        </w:rPr>
        <w:t>3</w:t>
      </w:r>
      <w:r w:rsidRPr="009C1915">
        <w:rPr>
          <w:b/>
          <w:sz w:val="16"/>
        </w:rPr>
        <w:t xml:space="preserve"> МЕРЫ БЕЗОПАСНОСТИ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C90DE4" w:rsidRPr="00C90DE4">
        <w:t xml:space="preserve">.1 Использование </w:t>
      </w:r>
      <w:r w:rsidR="003373E9">
        <w:t>рециркулятор</w:t>
      </w:r>
      <w:r w:rsidR="00E265EE">
        <w:t>а</w:t>
      </w:r>
      <w:r w:rsidR="00C90DE4" w:rsidRPr="00C90DE4">
        <w:t xml:space="preserve"> требует строгого выполнения мер безопасности, исключающих возможное вредное воздействие на человека ультрафиолетового излучения и паров ртути.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39781B">
        <w:t xml:space="preserve">.2 Обслуживание </w:t>
      </w:r>
      <w:r w:rsidR="00B76E66">
        <w:t>рециркулятора</w:t>
      </w:r>
      <w:r w:rsidR="0039781B">
        <w:t xml:space="preserve"> должно</w:t>
      </w:r>
      <w:r w:rsidR="00C90DE4" w:rsidRPr="00C90DE4">
        <w:t xml:space="preserve"> проводиться в соответствии с правилами техники бе</w:t>
      </w:r>
      <w:r w:rsidR="00C90DE4" w:rsidRPr="00C90DE4">
        <w:t>з</w:t>
      </w:r>
      <w:r w:rsidR="00C90DE4" w:rsidRPr="00C90DE4">
        <w:t>опасности при эксплуатации электр</w:t>
      </w:r>
      <w:r w:rsidR="008C1419">
        <w:t>оустановок потребителей, ПУЭ и П</w:t>
      </w:r>
      <w:r w:rsidR="00C90DE4" w:rsidRPr="00C90DE4">
        <w:t>аспортом на издели</w:t>
      </w:r>
      <w:r w:rsidR="00FE57B3">
        <w:t>я</w:t>
      </w:r>
      <w:r w:rsidR="00C90DE4" w:rsidRPr="00C90DE4">
        <w:t xml:space="preserve">. 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C90DE4" w:rsidRPr="00C90DE4">
        <w:t xml:space="preserve">.3 </w:t>
      </w:r>
      <w:r w:rsidR="003373E9">
        <w:t>Рециркулятор</w:t>
      </w:r>
      <w:r w:rsidR="009E64F4">
        <w:t xml:space="preserve"> должен</w:t>
      </w:r>
      <w:r w:rsidR="008D485C">
        <w:t xml:space="preserve"> </w:t>
      </w:r>
      <w:r w:rsidR="00C90DE4" w:rsidRPr="00C90DE4">
        <w:t>быть заземлен через заземляющий провод.</w:t>
      </w:r>
      <w:r w:rsidR="002D154A">
        <w:t xml:space="preserve"> 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39781B">
        <w:t>.4</w:t>
      </w:r>
      <w:r w:rsidR="00C90DE4" w:rsidRPr="00C90DE4">
        <w:t xml:space="preserve"> В случае нарушения целостности бактерицидных ламп и попадания ртути в помещение должна быть проведена тщательная демеркуризация помещения, в соответствии с Методическими рекомендациями по контролю за организацией текущей и заключительной демеркуризации и оценке её эффективности </w:t>
      </w:r>
      <w:r w:rsidR="001A6209">
        <w:t xml:space="preserve">         </w:t>
      </w:r>
      <w:r w:rsidR="00C90DE4" w:rsidRPr="00C90DE4">
        <w:t>№ 4545-87 от 31.12.87.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39781B">
        <w:t>.5</w:t>
      </w:r>
      <w:r w:rsidR="00C90DE4" w:rsidRPr="00C90DE4">
        <w:t xml:space="preserve"> Бактерицидные лампы с истекшим сроком службы или вышедшие из строя должны храниться запакованными в отдельном помещении. Утилизация бактерицидных ламп должна проводиться в соотве</w:t>
      </w:r>
      <w:r w:rsidR="00C90DE4" w:rsidRPr="00C90DE4">
        <w:t>т</w:t>
      </w:r>
      <w:r w:rsidR="00C90DE4" w:rsidRPr="00C90DE4">
        <w:t>ствии с требованиями Постановления Правительства РФ №681 от 03.09.2010.</w:t>
      </w:r>
    </w:p>
    <w:p w:rsidR="00B76E66" w:rsidRDefault="00B76E66" w:rsidP="00B76E66">
      <w:pPr>
        <w:pStyle w:val="14"/>
        <w:spacing w:before="0"/>
        <w:ind w:left="0" w:firstLine="0"/>
        <w:jc w:val="center"/>
        <w:rPr>
          <w:b/>
          <w:sz w:val="16"/>
        </w:rPr>
      </w:pPr>
    </w:p>
    <w:p w:rsidR="00D2414C" w:rsidRPr="00C81222" w:rsidRDefault="00493337" w:rsidP="00B76E66">
      <w:pPr>
        <w:pStyle w:val="14"/>
        <w:spacing w:before="0"/>
        <w:ind w:left="0" w:firstLine="0"/>
        <w:jc w:val="center"/>
        <w:rPr>
          <w:b/>
          <w:sz w:val="16"/>
        </w:rPr>
      </w:pPr>
      <w:r w:rsidRPr="009C1915">
        <w:rPr>
          <w:b/>
          <w:sz w:val="16"/>
        </w:rPr>
        <w:t>4</w:t>
      </w:r>
      <w:r w:rsidR="00E838D1" w:rsidRPr="009C1915">
        <w:rPr>
          <w:b/>
          <w:sz w:val="16"/>
        </w:rPr>
        <w:t xml:space="preserve"> </w:t>
      </w:r>
      <w:r w:rsidRPr="009C1915">
        <w:rPr>
          <w:b/>
          <w:sz w:val="16"/>
        </w:rPr>
        <w:t>УКАЗАНИЯ ПО ЭКСПЛУАТАЦИИ</w:t>
      </w:r>
    </w:p>
    <w:p w:rsidR="00BD454B" w:rsidRDefault="00BD454B" w:rsidP="00885604">
      <w:pPr>
        <w:pStyle w:val="14"/>
        <w:spacing w:before="0"/>
        <w:ind w:left="0" w:firstLine="567"/>
        <w:rPr>
          <w:sz w:val="16"/>
        </w:rPr>
      </w:pPr>
      <w:r w:rsidRPr="00BD454B">
        <w:rPr>
          <w:sz w:val="16"/>
        </w:rPr>
        <w:t>4.1</w:t>
      </w:r>
      <w:r>
        <w:rPr>
          <w:b/>
          <w:sz w:val="16"/>
        </w:rPr>
        <w:t xml:space="preserve"> </w:t>
      </w:r>
      <w:r w:rsidRPr="00BD454B">
        <w:rPr>
          <w:sz w:val="16"/>
        </w:rPr>
        <w:t xml:space="preserve">Эксплуатация </w:t>
      </w:r>
      <w:r w:rsidR="003373E9">
        <w:rPr>
          <w:sz w:val="16"/>
        </w:rPr>
        <w:t>рециркулятор</w:t>
      </w:r>
      <w:r w:rsidR="00B76E66">
        <w:rPr>
          <w:sz w:val="16"/>
        </w:rPr>
        <w:t>а</w:t>
      </w:r>
      <w:r w:rsidRPr="00BD454B">
        <w:rPr>
          <w:sz w:val="16"/>
        </w:rPr>
        <w:t xml:space="preserve"> должна осуществляться строго в</w:t>
      </w:r>
      <w:r>
        <w:rPr>
          <w:sz w:val="16"/>
        </w:rPr>
        <w:t xml:space="preserve"> соответствии с настоящим </w:t>
      </w:r>
      <w:r w:rsidRPr="00BD454B">
        <w:rPr>
          <w:sz w:val="16"/>
        </w:rPr>
        <w:t>Па</w:t>
      </w:r>
      <w:r w:rsidRPr="00BD454B">
        <w:rPr>
          <w:sz w:val="16"/>
        </w:rPr>
        <w:t>с</w:t>
      </w:r>
      <w:r w:rsidRPr="00BD454B">
        <w:rPr>
          <w:sz w:val="16"/>
        </w:rPr>
        <w:t xml:space="preserve">портом и Руководством </w:t>
      </w:r>
      <w:proofErr w:type="gramStart"/>
      <w:r w:rsidRPr="00BD454B">
        <w:rPr>
          <w:sz w:val="16"/>
        </w:rPr>
        <w:t>Р</w:t>
      </w:r>
      <w:proofErr w:type="gramEnd"/>
      <w:r w:rsidRPr="00BD454B">
        <w:rPr>
          <w:sz w:val="16"/>
        </w:rPr>
        <w:t xml:space="preserve"> 3.5.1904-04 </w:t>
      </w:r>
      <w:r w:rsidR="007009D4">
        <w:rPr>
          <w:sz w:val="16"/>
        </w:rPr>
        <w:t>«</w:t>
      </w:r>
      <w:r w:rsidRPr="00BD454B">
        <w:rPr>
          <w:sz w:val="16"/>
        </w:rPr>
        <w:t>Использование</w:t>
      </w:r>
      <w:r>
        <w:rPr>
          <w:sz w:val="16"/>
        </w:rPr>
        <w:t xml:space="preserve"> </w:t>
      </w:r>
      <w:r w:rsidRPr="00BD454B">
        <w:rPr>
          <w:sz w:val="16"/>
        </w:rPr>
        <w:t>ультрафиолетово</w:t>
      </w:r>
      <w:r>
        <w:rPr>
          <w:sz w:val="16"/>
        </w:rPr>
        <w:t xml:space="preserve">го бактерицидного излучения для </w:t>
      </w:r>
      <w:r w:rsidRPr="00BD454B">
        <w:rPr>
          <w:sz w:val="16"/>
        </w:rPr>
        <w:t>обезза</w:t>
      </w:r>
      <w:r>
        <w:rPr>
          <w:sz w:val="16"/>
        </w:rPr>
        <w:t>ра</w:t>
      </w:r>
      <w:r w:rsidR="007009D4">
        <w:rPr>
          <w:sz w:val="16"/>
        </w:rPr>
        <w:t>живания воздуха в помещениях»</w:t>
      </w:r>
      <w:r>
        <w:rPr>
          <w:sz w:val="16"/>
        </w:rPr>
        <w:t>.</w:t>
      </w:r>
    </w:p>
    <w:p w:rsidR="008E7CFA" w:rsidRDefault="00BD454B" w:rsidP="00D2414C">
      <w:pPr>
        <w:ind w:firstLine="567"/>
        <w:jc w:val="both"/>
      </w:pPr>
      <w:r>
        <w:t>4</w:t>
      </w:r>
      <w:r w:rsidRPr="00BD454B">
        <w:t>.2</w:t>
      </w:r>
      <w:proofErr w:type="gramStart"/>
      <w:r w:rsidRPr="00BD454B">
        <w:t xml:space="preserve"> К</w:t>
      </w:r>
      <w:proofErr w:type="gramEnd"/>
      <w:r w:rsidRPr="00BD454B">
        <w:t xml:space="preserve"> эксплуатации бактерицидных установок должен допускаться персонал, прошедший</w:t>
      </w:r>
      <w:r w:rsidR="008E7CFA">
        <w:t xml:space="preserve"> </w:t>
      </w:r>
      <w:r w:rsidRPr="00BD454B">
        <w:t>необход</w:t>
      </w:r>
      <w:r w:rsidRPr="00BD454B">
        <w:t>и</w:t>
      </w:r>
      <w:r w:rsidRPr="00BD454B">
        <w:t>мый</w:t>
      </w:r>
      <w:r>
        <w:t xml:space="preserve"> </w:t>
      </w:r>
      <w:r w:rsidRPr="00BD454B">
        <w:t>инструктаж.</w:t>
      </w:r>
      <w:r w:rsidR="008E7CFA" w:rsidRPr="008E7CFA">
        <w:t xml:space="preserve"> </w:t>
      </w:r>
    </w:p>
    <w:p w:rsidR="00633616" w:rsidRDefault="00811CD3" w:rsidP="00811CD3">
      <w:pPr>
        <w:ind w:firstLine="567"/>
        <w:jc w:val="both"/>
      </w:pPr>
      <w:r w:rsidRPr="00BA09B2">
        <w:t>4.</w:t>
      </w:r>
      <w:r w:rsidR="00360F7F">
        <w:t>3</w:t>
      </w:r>
      <w:r w:rsidR="00633616">
        <w:t xml:space="preserve"> </w:t>
      </w:r>
      <w:r w:rsidR="00633616" w:rsidRPr="001F718E">
        <w:rPr>
          <w:u w:val="single"/>
        </w:rPr>
        <w:t>Условия монтажа</w:t>
      </w:r>
      <w:r w:rsidR="005F1966">
        <w:rPr>
          <w:u w:val="single"/>
        </w:rPr>
        <w:t>.</w:t>
      </w:r>
    </w:p>
    <w:p w:rsidR="00050005" w:rsidRDefault="00050005" w:rsidP="00811CD3">
      <w:pPr>
        <w:ind w:firstLine="567"/>
        <w:jc w:val="both"/>
      </w:pPr>
      <w:r>
        <w:t>4.3.1</w:t>
      </w:r>
      <w:proofErr w:type="gramStart"/>
      <w:r>
        <w:t xml:space="preserve"> Р</w:t>
      </w:r>
      <w:proofErr w:type="gramEnd"/>
      <w:r>
        <w:t xml:space="preserve">аспаковать из транспортной тары и проверить комплектность согласно разделу 8 Паспорта. </w:t>
      </w:r>
    </w:p>
    <w:p w:rsidR="001F718E" w:rsidRDefault="000530C7" w:rsidP="00811CD3">
      <w:pPr>
        <w:ind w:firstLine="567"/>
        <w:jc w:val="both"/>
      </w:pPr>
      <w:r>
        <w:t>4.3.</w:t>
      </w:r>
      <w:r w:rsidR="00B76E66">
        <w:t>2</w:t>
      </w:r>
      <w:proofErr w:type="gramStart"/>
      <w:r>
        <w:t xml:space="preserve"> П</w:t>
      </w:r>
      <w:proofErr w:type="gramEnd"/>
      <w:r>
        <w:t>одключить штекер сетевого кабеля в гнездо питания рециркулятора</w:t>
      </w:r>
      <w:r w:rsidR="001F718E">
        <w:t>.</w:t>
      </w:r>
      <w:r>
        <w:t xml:space="preserve"> </w:t>
      </w:r>
    </w:p>
    <w:p w:rsidR="00633616" w:rsidRPr="003C493B" w:rsidRDefault="00B76E66" w:rsidP="00633616">
      <w:pPr>
        <w:ind w:firstLine="567"/>
        <w:jc w:val="both"/>
        <w:rPr>
          <w:sz w:val="4"/>
          <w:szCs w:val="4"/>
        </w:rPr>
      </w:pPr>
      <w:r>
        <w:t>4.3.3</w:t>
      </w:r>
      <w:proofErr w:type="gramStart"/>
      <w:r w:rsidR="001F718E">
        <w:t xml:space="preserve"> П</w:t>
      </w:r>
      <w:proofErr w:type="gramEnd"/>
      <w:r w:rsidR="001F718E" w:rsidRPr="001F718E">
        <w:t xml:space="preserve">одключить </w:t>
      </w:r>
      <w:r w:rsidR="001F718E">
        <w:t xml:space="preserve">сетевой кабель </w:t>
      </w:r>
      <w:r w:rsidR="001F718E" w:rsidRPr="001F718E">
        <w:t xml:space="preserve">к </w:t>
      </w:r>
      <w:r>
        <w:t xml:space="preserve">питающей </w:t>
      </w:r>
      <w:r w:rsidR="001F718E" w:rsidRPr="001F718E">
        <w:t>электрической сети с помощью электрическ</w:t>
      </w:r>
      <w:r w:rsidR="002541CD">
        <w:t>ой вилки согласно схеме на рис.2</w:t>
      </w:r>
      <w:r w:rsidR="001F718E" w:rsidRPr="001F718E">
        <w:t>.</w:t>
      </w:r>
    </w:p>
    <w:p w:rsidR="00B76E66" w:rsidRDefault="00B76E66" w:rsidP="00B76E66">
      <w:pPr>
        <w:ind w:firstLine="567"/>
        <w:jc w:val="both"/>
      </w:pPr>
      <w:r>
        <w:t>4.4</w:t>
      </w:r>
      <w:proofErr w:type="gramStart"/>
      <w:r>
        <w:t xml:space="preserve"> Н</w:t>
      </w:r>
      <w:proofErr w:type="gramEnd"/>
      <w:r>
        <w:t>е рекомендуется устанавливать рециркулятор в углах помещения, а также над вытяжной вент</w:t>
      </w:r>
      <w:r>
        <w:t>и</w:t>
      </w:r>
      <w:r>
        <w:t>ляцией.</w:t>
      </w:r>
    </w:p>
    <w:p w:rsidR="00B76E66" w:rsidRDefault="00B76E66" w:rsidP="00B76E66">
      <w:pPr>
        <w:pStyle w:val="14"/>
        <w:spacing w:before="0"/>
        <w:ind w:left="0" w:firstLine="567"/>
        <w:rPr>
          <w:sz w:val="16"/>
        </w:rPr>
      </w:pPr>
      <w:r>
        <w:rPr>
          <w:sz w:val="16"/>
        </w:rPr>
        <w:t>4.5</w:t>
      </w:r>
      <w:proofErr w:type="gramStart"/>
      <w:r w:rsidR="0037547A">
        <w:rPr>
          <w:sz w:val="16"/>
        </w:rPr>
        <w:t xml:space="preserve"> Н</w:t>
      </w:r>
      <w:proofErr w:type="gramEnd"/>
      <w:r w:rsidR="0037547A">
        <w:rPr>
          <w:sz w:val="16"/>
        </w:rPr>
        <w:t>а корпусе рециркулятора (п</w:t>
      </w:r>
      <w:r>
        <w:rPr>
          <w:sz w:val="16"/>
        </w:rPr>
        <w:t>.1 на рис.1) расположен индикатор в виде надписи «</w:t>
      </w:r>
      <w:r>
        <w:rPr>
          <w:sz w:val="16"/>
          <w:lang w:val="en-US"/>
        </w:rPr>
        <w:t>UVT</w:t>
      </w:r>
      <w:r>
        <w:rPr>
          <w:sz w:val="16"/>
        </w:rPr>
        <w:t>», сигнал</w:t>
      </w:r>
      <w:r>
        <w:rPr>
          <w:sz w:val="16"/>
        </w:rPr>
        <w:t>и</w:t>
      </w:r>
      <w:r>
        <w:rPr>
          <w:sz w:val="16"/>
        </w:rPr>
        <w:t>зирующий о работоспособности бактерицидных ламп (наличие либо отсутствие свечения голубого цвета). Индикатор снабжен отражателем, блокирующим пропускание УФ излучения.</w:t>
      </w:r>
    </w:p>
    <w:p w:rsidR="00B76E66" w:rsidRDefault="00B76E66" w:rsidP="00E85D24">
      <w:pPr>
        <w:widowControl w:val="0"/>
        <w:rPr>
          <w:noProof/>
          <w:snapToGrid/>
        </w:rPr>
      </w:pPr>
    </w:p>
    <w:p w:rsidR="00B76E66" w:rsidRDefault="00B76E66" w:rsidP="00E85D24">
      <w:pPr>
        <w:widowControl w:val="0"/>
        <w:rPr>
          <w:noProof/>
          <w:snapToGrid/>
        </w:rPr>
      </w:pPr>
    </w:p>
    <w:p w:rsidR="00B76E66" w:rsidRDefault="00B76E66" w:rsidP="00E85D24">
      <w:pPr>
        <w:widowControl w:val="0"/>
        <w:rPr>
          <w:noProof/>
          <w:snapToGrid/>
        </w:rPr>
      </w:pPr>
    </w:p>
    <w:p w:rsidR="00B76E66" w:rsidRDefault="00B76E66" w:rsidP="00E85D24">
      <w:pPr>
        <w:widowControl w:val="0"/>
        <w:rPr>
          <w:noProof/>
          <w:snapToGrid/>
        </w:rPr>
      </w:pPr>
    </w:p>
    <w:p w:rsidR="00B76E66" w:rsidRDefault="00B76E66" w:rsidP="00E85D24">
      <w:pPr>
        <w:widowControl w:val="0"/>
        <w:rPr>
          <w:noProof/>
          <w:snapToGrid/>
        </w:rPr>
      </w:pPr>
    </w:p>
    <w:p w:rsidR="00B76E66" w:rsidRDefault="00B76E66" w:rsidP="00E85D24">
      <w:pPr>
        <w:widowControl w:val="0"/>
        <w:rPr>
          <w:noProof/>
          <w:snapToGrid/>
        </w:rPr>
      </w:pPr>
    </w:p>
    <w:p w:rsidR="00E85D24" w:rsidRPr="00E85D24" w:rsidRDefault="00E85D24" w:rsidP="00E85D24">
      <w:pPr>
        <w:widowControl w:val="0"/>
        <w:rPr>
          <w:noProof/>
          <w:snapToGrid/>
        </w:rPr>
      </w:pPr>
      <w:r w:rsidRPr="00E85D24">
        <w:rPr>
          <w:noProof/>
          <w:snapToGrid/>
        </w:rPr>
        <w:t xml:space="preserve">Таблица 3 – </w:t>
      </w:r>
      <w:r w:rsidR="00376A9D">
        <w:rPr>
          <w:noProof/>
          <w:snapToGrid/>
        </w:rPr>
        <w:t>Реж</w:t>
      </w:r>
      <w:r w:rsidR="009E64F4">
        <w:rPr>
          <w:noProof/>
          <w:snapToGrid/>
        </w:rPr>
        <w:t>имы применения рециркулятора</w:t>
      </w:r>
      <w:r>
        <w:rPr>
          <w:noProof/>
          <w:snapToGrid/>
        </w:rPr>
        <w:t xml:space="preserve"> для обеззараживания воздуха в помещениях*</w:t>
      </w:r>
    </w:p>
    <w:tbl>
      <w:tblPr>
        <w:tblW w:w="755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134"/>
        <w:gridCol w:w="1038"/>
      </w:tblGrid>
      <w:tr w:rsidR="00E85D24" w:rsidRPr="00E85D24" w:rsidTr="00DB2C72">
        <w:tc>
          <w:tcPr>
            <w:tcW w:w="1985" w:type="dxa"/>
            <w:vMerge w:val="restart"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Объем помещения,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м</w:t>
            </w:r>
            <w:r w:rsidRPr="00B173AD">
              <w:rPr>
                <w:sz w:val="14"/>
                <w:szCs w:val="14"/>
                <w:vertAlign w:val="superscript"/>
              </w:rPr>
              <w:t>3</w:t>
            </w:r>
            <w:r w:rsidRPr="00B173A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574" w:type="dxa"/>
            <w:gridSpan w:val="5"/>
            <w:shd w:val="clear" w:color="auto" w:fill="auto"/>
            <w:vAlign w:val="center"/>
          </w:tcPr>
          <w:p w:rsidR="00E85D24" w:rsidRPr="00B173AD" w:rsidRDefault="00B173AD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Длительность</w:t>
            </w:r>
            <w:r w:rsidR="003B2B65" w:rsidRPr="00B173AD">
              <w:rPr>
                <w:sz w:val="14"/>
                <w:szCs w:val="14"/>
              </w:rPr>
              <w:t xml:space="preserve"> эксплуатации</w:t>
            </w:r>
            <w:r w:rsidRPr="00B173AD">
              <w:rPr>
                <w:sz w:val="14"/>
                <w:szCs w:val="14"/>
              </w:rPr>
              <w:t>, необходимая</w:t>
            </w:r>
            <w:r w:rsidR="00E85D24" w:rsidRPr="00B173AD">
              <w:rPr>
                <w:sz w:val="14"/>
                <w:szCs w:val="14"/>
              </w:rPr>
              <w:t xml:space="preserve"> для обеспечения </w:t>
            </w:r>
          </w:p>
          <w:p w:rsidR="00E85D24" w:rsidRPr="00B173AD" w:rsidRDefault="00E85D24" w:rsidP="00B173AD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уровня бактерицидной эффективности по </w:t>
            </w:r>
            <w:proofErr w:type="spellStart"/>
            <w:r w:rsidRPr="00B173AD">
              <w:rPr>
                <w:sz w:val="14"/>
                <w:szCs w:val="14"/>
              </w:rPr>
              <w:t>Staphylococcus</w:t>
            </w:r>
            <w:proofErr w:type="spellEnd"/>
            <w:r w:rsidRPr="00B173AD">
              <w:rPr>
                <w:sz w:val="14"/>
                <w:szCs w:val="14"/>
              </w:rPr>
              <w:t xml:space="preserve"> </w:t>
            </w:r>
            <w:proofErr w:type="spellStart"/>
            <w:r w:rsidRPr="00B173AD">
              <w:rPr>
                <w:sz w:val="14"/>
                <w:szCs w:val="14"/>
              </w:rPr>
              <w:t>aureus</w:t>
            </w:r>
            <w:proofErr w:type="spellEnd"/>
            <w:r w:rsidR="003B2B65" w:rsidRPr="00B173AD">
              <w:rPr>
                <w:sz w:val="14"/>
                <w:szCs w:val="14"/>
              </w:rPr>
              <w:t>, мин</w:t>
            </w:r>
          </w:p>
        </w:tc>
      </w:tr>
      <w:tr w:rsidR="00E85D24" w:rsidRPr="00E85D24" w:rsidTr="00DB2C72">
        <w:tc>
          <w:tcPr>
            <w:tcW w:w="1985" w:type="dxa"/>
            <w:vMerge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4" w:type="dxa"/>
            <w:gridSpan w:val="5"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Бактерицидная эффективность по </w:t>
            </w:r>
            <w:proofErr w:type="spellStart"/>
            <w:r w:rsidRPr="00B173AD">
              <w:rPr>
                <w:color w:val="000000"/>
                <w:sz w:val="14"/>
                <w:szCs w:val="14"/>
              </w:rPr>
              <w:t>Staphylococcus</w:t>
            </w:r>
            <w:proofErr w:type="spellEnd"/>
            <w:r w:rsidRPr="00B173AD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173AD">
              <w:rPr>
                <w:color w:val="000000"/>
                <w:sz w:val="14"/>
                <w:szCs w:val="14"/>
              </w:rPr>
              <w:t>aureus</w:t>
            </w:r>
            <w:proofErr w:type="spellEnd"/>
          </w:p>
        </w:tc>
      </w:tr>
      <w:tr w:rsidR="00DB2C72" w:rsidRPr="00E85D24" w:rsidTr="00DB2C72">
        <w:tc>
          <w:tcPr>
            <w:tcW w:w="1985" w:type="dxa"/>
            <w:vMerge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99,9 %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 xml:space="preserve">I </w:t>
            </w:r>
            <w:r w:rsidRPr="00B173AD">
              <w:rPr>
                <w:sz w:val="14"/>
                <w:szCs w:val="14"/>
              </w:rPr>
              <w:t>кат.)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99,0 %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>II</w:t>
            </w:r>
            <w:r w:rsidRPr="00B173AD">
              <w:rPr>
                <w:sz w:val="14"/>
                <w:szCs w:val="14"/>
              </w:rPr>
              <w:t xml:space="preserve"> кат.)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95,0 %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>III</w:t>
            </w:r>
            <w:r w:rsidRPr="00B173AD">
              <w:rPr>
                <w:sz w:val="14"/>
                <w:szCs w:val="14"/>
              </w:rPr>
              <w:t xml:space="preserve"> кат.)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90,0 %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 xml:space="preserve">IV </w:t>
            </w:r>
            <w:r w:rsidRPr="00B173AD">
              <w:rPr>
                <w:sz w:val="14"/>
                <w:szCs w:val="14"/>
              </w:rPr>
              <w:t>кат.)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85,0 %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>V</w:t>
            </w:r>
            <w:r w:rsidRPr="00B173AD">
              <w:rPr>
                <w:sz w:val="14"/>
                <w:szCs w:val="14"/>
              </w:rPr>
              <w:t xml:space="preserve"> кат.)</w:t>
            </w:r>
          </w:p>
        </w:tc>
      </w:tr>
      <w:tr w:rsidR="00E85D24" w:rsidRPr="00E85D24" w:rsidTr="00664465">
        <w:trPr>
          <w:trHeight w:val="288"/>
        </w:trPr>
        <w:tc>
          <w:tcPr>
            <w:tcW w:w="7559" w:type="dxa"/>
            <w:gridSpan w:val="6"/>
            <w:shd w:val="clear" w:color="auto" w:fill="auto"/>
            <w:vAlign w:val="center"/>
          </w:tcPr>
          <w:p w:rsidR="00E85D24" w:rsidRPr="00664465" w:rsidRDefault="00D875E9" w:rsidP="003B2B65">
            <w:pPr>
              <w:jc w:val="center"/>
              <w:rPr>
                <w:sz w:val="14"/>
                <w:szCs w:val="14"/>
                <w:u w:val="single"/>
              </w:rPr>
            </w:pPr>
            <w:r w:rsidRPr="00664465">
              <w:rPr>
                <w:sz w:val="14"/>
                <w:szCs w:val="14"/>
                <w:u w:val="single"/>
                <w:lang w:val="en-US"/>
              </w:rPr>
              <w:t>UVT</w:t>
            </w:r>
            <w:r w:rsidRPr="00664465">
              <w:rPr>
                <w:sz w:val="14"/>
                <w:szCs w:val="14"/>
                <w:u w:val="single"/>
              </w:rPr>
              <w:t xml:space="preserve"> ОРУБп-50-1 </w:t>
            </w:r>
            <w:r w:rsidRPr="00664465">
              <w:rPr>
                <w:sz w:val="14"/>
                <w:szCs w:val="14"/>
                <w:u w:val="single"/>
                <w:lang w:val="en-US"/>
              </w:rPr>
              <w:t>STERILINE</w:t>
            </w:r>
          </w:p>
        </w:tc>
      </w:tr>
      <w:tr w:rsidR="00E85D24" w:rsidRPr="00E85D24" w:rsidTr="00DB2C72">
        <w:trPr>
          <w:trHeight w:val="74"/>
        </w:trPr>
        <w:tc>
          <w:tcPr>
            <w:tcW w:w="1985" w:type="dxa"/>
            <w:shd w:val="clear" w:color="auto" w:fill="auto"/>
            <w:vAlign w:val="center"/>
          </w:tcPr>
          <w:p w:rsidR="00E85D24" w:rsidRPr="00B173AD" w:rsidRDefault="00376A9D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до 3</w:t>
            </w:r>
            <w:r w:rsidR="009B7500" w:rsidRPr="00B173AD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35</w:t>
            </w:r>
          </w:p>
        </w:tc>
      </w:tr>
      <w:tr w:rsidR="00E85D24" w:rsidRPr="00E85D24" w:rsidTr="00DB2C72">
        <w:trPr>
          <w:trHeight w:val="27"/>
        </w:trPr>
        <w:tc>
          <w:tcPr>
            <w:tcW w:w="1985" w:type="dxa"/>
            <w:shd w:val="clear" w:color="auto" w:fill="auto"/>
            <w:vAlign w:val="center"/>
          </w:tcPr>
          <w:p w:rsidR="00E85D24" w:rsidRPr="00B173AD" w:rsidRDefault="00376A9D" w:rsidP="009B7500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от 3</w:t>
            </w:r>
            <w:r w:rsidR="009B7500" w:rsidRPr="00B173AD">
              <w:rPr>
                <w:sz w:val="14"/>
                <w:szCs w:val="14"/>
              </w:rPr>
              <w:t>5</w:t>
            </w:r>
            <w:r w:rsidRPr="00B173AD"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60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50</w:t>
            </w:r>
          </w:p>
        </w:tc>
      </w:tr>
      <w:tr w:rsidR="00376A9D" w:rsidRPr="00E85D24" w:rsidTr="00DB2C72">
        <w:trPr>
          <w:trHeight w:val="27"/>
        </w:trPr>
        <w:tc>
          <w:tcPr>
            <w:tcW w:w="1985" w:type="dxa"/>
            <w:shd w:val="clear" w:color="auto" w:fill="auto"/>
            <w:vAlign w:val="center"/>
          </w:tcPr>
          <w:p w:rsidR="00376A9D" w:rsidRPr="00B173AD" w:rsidRDefault="00376A9D" w:rsidP="009B7500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от 50 до </w:t>
            </w:r>
            <w:r w:rsidR="009B7500" w:rsidRPr="00B173AD">
              <w:rPr>
                <w:sz w:val="14"/>
                <w:szCs w:val="14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70</w:t>
            </w:r>
          </w:p>
        </w:tc>
      </w:tr>
      <w:tr w:rsidR="00376A9D" w:rsidRPr="00E85D24" w:rsidTr="00DB2C72">
        <w:trPr>
          <w:trHeight w:val="41"/>
        </w:trPr>
        <w:tc>
          <w:tcPr>
            <w:tcW w:w="1985" w:type="dxa"/>
            <w:shd w:val="clear" w:color="auto" w:fill="auto"/>
            <w:vAlign w:val="center"/>
          </w:tcPr>
          <w:p w:rsidR="00376A9D" w:rsidRPr="00B173AD" w:rsidRDefault="00376A9D" w:rsidP="009B7500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от 7</w:t>
            </w:r>
            <w:r w:rsidR="009B7500" w:rsidRPr="00B173AD">
              <w:rPr>
                <w:sz w:val="14"/>
                <w:szCs w:val="14"/>
              </w:rPr>
              <w:t>5</w:t>
            </w:r>
            <w:r w:rsidRPr="00B173AD">
              <w:rPr>
                <w:sz w:val="14"/>
                <w:szCs w:val="14"/>
              </w:rPr>
              <w:t xml:space="preserve"> до </w:t>
            </w:r>
            <w:r w:rsidR="009B7500" w:rsidRPr="00B173AD">
              <w:rPr>
                <w:sz w:val="14"/>
                <w:szCs w:val="1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100</w:t>
            </w:r>
          </w:p>
        </w:tc>
      </w:tr>
      <w:tr w:rsidR="00376A9D" w:rsidRPr="00E85D24" w:rsidTr="00DB2C72">
        <w:trPr>
          <w:trHeight w:val="27"/>
        </w:trPr>
        <w:tc>
          <w:tcPr>
            <w:tcW w:w="1985" w:type="dxa"/>
            <w:shd w:val="clear" w:color="auto" w:fill="auto"/>
            <w:vAlign w:val="center"/>
          </w:tcPr>
          <w:p w:rsidR="00376A9D" w:rsidRPr="00B173AD" w:rsidRDefault="00376A9D" w:rsidP="009B7500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от </w:t>
            </w:r>
            <w:r w:rsidR="009B7500" w:rsidRPr="00B173AD">
              <w:rPr>
                <w:sz w:val="14"/>
                <w:szCs w:val="14"/>
              </w:rPr>
              <w:t>10</w:t>
            </w:r>
            <w:r w:rsidRPr="00B173AD">
              <w:rPr>
                <w:sz w:val="14"/>
                <w:szCs w:val="14"/>
              </w:rPr>
              <w:t>0 до 1</w:t>
            </w:r>
            <w:r w:rsidR="009B7500" w:rsidRPr="00B173AD">
              <w:rPr>
                <w:sz w:val="14"/>
                <w:szCs w:val="1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A9D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</w:tr>
      <w:tr w:rsidR="00E85D24" w:rsidRPr="00E85D24" w:rsidTr="00DB2C72">
        <w:tc>
          <w:tcPr>
            <w:tcW w:w="1985" w:type="dxa"/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более 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85D24" w:rsidRPr="00B173AD" w:rsidRDefault="009B7500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</w:tr>
      <w:tr w:rsidR="00E85D24" w:rsidRPr="00E85D24" w:rsidTr="003C493B">
        <w:tc>
          <w:tcPr>
            <w:tcW w:w="7559" w:type="dxa"/>
            <w:gridSpan w:val="6"/>
            <w:shd w:val="clear" w:color="auto" w:fill="auto"/>
            <w:vAlign w:val="center"/>
          </w:tcPr>
          <w:p w:rsidR="00E85D24" w:rsidRPr="00B173AD" w:rsidRDefault="00E85D24" w:rsidP="009E64F4">
            <w:pPr>
              <w:jc w:val="both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* Расчетные значения в соответствии с Руководством </w:t>
            </w:r>
            <w:proofErr w:type="gramStart"/>
            <w:r w:rsidRPr="00B173AD">
              <w:rPr>
                <w:sz w:val="14"/>
                <w:szCs w:val="14"/>
              </w:rPr>
              <w:t>Р</w:t>
            </w:r>
            <w:proofErr w:type="gramEnd"/>
            <w:r w:rsidRPr="00B173AD">
              <w:rPr>
                <w:sz w:val="14"/>
                <w:szCs w:val="14"/>
              </w:rPr>
              <w:t xml:space="preserve"> 3.51904-04 «Использование ультрафиолетового бактерицидного излучения для обеззараживания воздуха в помещениях»</w:t>
            </w:r>
            <w:r w:rsidR="003C493B" w:rsidRPr="00B173AD">
              <w:rPr>
                <w:sz w:val="14"/>
                <w:szCs w:val="14"/>
              </w:rPr>
              <w:t xml:space="preserve">. В соответствии с Руководством </w:t>
            </w:r>
            <w:proofErr w:type="gramStart"/>
            <w:r w:rsidR="003C493B" w:rsidRPr="00B173AD">
              <w:rPr>
                <w:sz w:val="14"/>
                <w:szCs w:val="14"/>
              </w:rPr>
              <w:t>Р</w:t>
            </w:r>
            <w:proofErr w:type="gramEnd"/>
            <w:r w:rsidR="003C493B" w:rsidRPr="00B173AD">
              <w:rPr>
                <w:sz w:val="14"/>
                <w:szCs w:val="14"/>
              </w:rPr>
              <w:t xml:space="preserve"> 3.51904-04</w:t>
            </w:r>
            <w:r w:rsidR="00B173AD" w:rsidRPr="00B173AD">
              <w:rPr>
                <w:sz w:val="14"/>
                <w:szCs w:val="14"/>
              </w:rPr>
              <w:t xml:space="preserve"> </w:t>
            </w:r>
            <w:r w:rsidR="009E64F4">
              <w:rPr>
                <w:sz w:val="14"/>
                <w:szCs w:val="14"/>
              </w:rPr>
              <w:t>время эксплуатации рециркулятора</w:t>
            </w:r>
            <w:r w:rsidR="00B173AD" w:rsidRPr="00B173AD">
              <w:rPr>
                <w:sz w:val="14"/>
                <w:szCs w:val="14"/>
              </w:rPr>
              <w:t>, для достижения заданного уровня бактерицидной эффективности, не должно превышать 2</w:t>
            </w:r>
            <w:r w:rsidR="00940D48">
              <w:rPr>
                <w:sz w:val="14"/>
                <w:szCs w:val="14"/>
              </w:rPr>
              <w:t>-х</w:t>
            </w:r>
            <w:r w:rsidR="00B173AD" w:rsidRPr="00B173AD">
              <w:rPr>
                <w:sz w:val="14"/>
                <w:szCs w:val="14"/>
              </w:rPr>
              <w:t xml:space="preserve"> часов.</w:t>
            </w:r>
          </w:p>
        </w:tc>
      </w:tr>
    </w:tbl>
    <w:p w:rsidR="009E64F4" w:rsidRDefault="009E64F4" w:rsidP="00487016">
      <w:pPr>
        <w:pStyle w:val="14"/>
        <w:spacing w:before="0"/>
        <w:ind w:left="0" w:firstLine="567"/>
        <w:rPr>
          <w:sz w:val="16"/>
        </w:rPr>
      </w:pPr>
    </w:p>
    <w:p w:rsidR="00AA0722" w:rsidRDefault="00BD454B" w:rsidP="00487016">
      <w:pPr>
        <w:pStyle w:val="14"/>
        <w:spacing w:before="0"/>
        <w:ind w:left="0" w:firstLine="567"/>
        <w:rPr>
          <w:sz w:val="16"/>
        </w:rPr>
      </w:pPr>
      <w:r>
        <w:rPr>
          <w:sz w:val="16"/>
        </w:rPr>
        <w:t>4.</w:t>
      </w:r>
      <w:r w:rsidR="00360F7F">
        <w:rPr>
          <w:sz w:val="16"/>
        </w:rPr>
        <w:t>6</w:t>
      </w:r>
      <w:r>
        <w:rPr>
          <w:sz w:val="16"/>
        </w:rPr>
        <w:t xml:space="preserve"> </w:t>
      </w:r>
      <w:r w:rsidRPr="00BD454B">
        <w:rPr>
          <w:sz w:val="16"/>
        </w:rPr>
        <w:t xml:space="preserve">В случае обнаружения характерного запаха озона немедленно отключить </w:t>
      </w:r>
      <w:r w:rsidR="00322A25">
        <w:rPr>
          <w:sz w:val="16"/>
        </w:rPr>
        <w:t>рециркулятор</w:t>
      </w:r>
      <w:r w:rsidRPr="00BD454B">
        <w:rPr>
          <w:sz w:val="16"/>
        </w:rPr>
        <w:br/>
      </w:r>
      <w:r>
        <w:rPr>
          <w:sz w:val="16"/>
        </w:rPr>
        <w:t xml:space="preserve">от сети, </w:t>
      </w:r>
      <w:r w:rsidRPr="00BD454B">
        <w:rPr>
          <w:sz w:val="16"/>
        </w:rPr>
        <w:t>включить вентиляцию или открыть окна для</w:t>
      </w:r>
      <w:r>
        <w:rPr>
          <w:sz w:val="16"/>
        </w:rPr>
        <w:t xml:space="preserve"> </w:t>
      </w:r>
      <w:r w:rsidRPr="00BD454B">
        <w:rPr>
          <w:sz w:val="16"/>
        </w:rPr>
        <w:t>тщательного проветривания до исчез</w:t>
      </w:r>
      <w:r w:rsidR="00AA0722">
        <w:rPr>
          <w:sz w:val="16"/>
        </w:rPr>
        <w:t>новения</w:t>
      </w:r>
      <w:r w:rsidRPr="00BD454B">
        <w:rPr>
          <w:sz w:val="16"/>
        </w:rPr>
        <w:t xml:space="preserve"> запаха озона. Затем включить </w:t>
      </w:r>
      <w:r w:rsidR="00322A25">
        <w:rPr>
          <w:sz w:val="16"/>
        </w:rPr>
        <w:t>рециркулятор</w:t>
      </w:r>
      <w:r w:rsidRPr="00BD454B">
        <w:rPr>
          <w:sz w:val="16"/>
        </w:rPr>
        <w:t xml:space="preserve"> и через час</w:t>
      </w:r>
      <w:r>
        <w:rPr>
          <w:sz w:val="16"/>
        </w:rPr>
        <w:t xml:space="preserve"> </w:t>
      </w:r>
      <w:r w:rsidRPr="00BD454B">
        <w:rPr>
          <w:sz w:val="16"/>
        </w:rPr>
        <w:t>непрерывной работы провести замер концентрации озона. Если будет обнаружено, что</w:t>
      </w:r>
      <w:r>
        <w:rPr>
          <w:sz w:val="16"/>
        </w:rPr>
        <w:t xml:space="preserve"> </w:t>
      </w:r>
      <w:r w:rsidRPr="00BD454B">
        <w:rPr>
          <w:sz w:val="16"/>
        </w:rPr>
        <w:t>концентрация озона превышает допустимую норму ПДК, необходимо прекр</w:t>
      </w:r>
      <w:r w:rsidRPr="00BD454B">
        <w:rPr>
          <w:sz w:val="16"/>
        </w:rPr>
        <w:t>а</w:t>
      </w:r>
      <w:r w:rsidRPr="00BD454B">
        <w:rPr>
          <w:sz w:val="16"/>
        </w:rPr>
        <w:t>тить дальнейшую</w:t>
      </w:r>
      <w:r>
        <w:rPr>
          <w:sz w:val="16"/>
        </w:rPr>
        <w:t xml:space="preserve"> </w:t>
      </w:r>
      <w:r w:rsidRPr="00BD454B">
        <w:rPr>
          <w:sz w:val="16"/>
        </w:rPr>
        <w:t xml:space="preserve">эксплуатацию </w:t>
      </w:r>
      <w:r w:rsidR="00050005">
        <w:rPr>
          <w:sz w:val="16"/>
        </w:rPr>
        <w:t>рециркулятора</w:t>
      </w:r>
      <w:r w:rsidRPr="00BD454B">
        <w:rPr>
          <w:sz w:val="16"/>
        </w:rPr>
        <w:t>, вплоть до выявления озонирующих ламп и их замены.</w:t>
      </w:r>
      <w:r>
        <w:rPr>
          <w:sz w:val="16"/>
        </w:rPr>
        <w:t xml:space="preserve"> П</w:t>
      </w:r>
      <w:r>
        <w:rPr>
          <w:sz w:val="16"/>
        </w:rPr>
        <w:t>е</w:t>
      </w:r>
      <w:r>
        <w:rPr>
          <w:sz w:val="16"/>
        </w:rPr>
        <w:t xml:space="preserve">риодичность </w:t>
      </w:r>
      <w:r w:rsidRPr="00BD454B">
        <w:rPr>
          <w:sz w:val="16"/>
        </w:rPr>
        <w:t>контроля не реже 1 раза в 10 дней, согласно ГОСТ ССБТ 12.1.005-88 "Общие</w:t>
      </w:r>
      <w:r>
        <w:rPr>
          <w:sz w:val="16"/>
        </w:rPr>
        <w:t xml:space="preserve"> </w:t>
      </w:r>
      <w:r w:rsidRPr="00BD454B">
        <w:rPr>
          <w:sz w:val="16"/>
        </w:rPr>
        <w:t>санитарно-гигиенические требования к воздуху рабочей зоны"</w:t>
      </w:r>
      <w:r w:rsidR="00AA0722">
        <w:rPr>
          <w:sz w:val="16"/>
        </w:rPr>
        <w:t>.</w:t>
      </w:r>
    </w:p>
    <w:p w:rsidR="00037898" w:rsidRDefault="00AA0722" w:rsidP="001A6209">
      <w:pPr>
        <w:ind w:firstLine="567"/>
        <w:jc w:val="both"/>
      </w:pPr>
      <w:r>
        <w:t>4.</w:t>
      </w:r>
      <w:r w:rsidR="00360F7F">
        <w:t>7</w:t>
      </w:r>
      <w:proofErr w:type="gramStart"/>
      <w:r>
        <w:t xml:space="preserve"> П</w:t>
      </w:r>
      <w:proofErr w:type="gramEnd"/>
      <w:r>
        <w:t xml:space="preserve">ри эксплуатации </w:t>
      </w:r>
      <w:r w:rsidR="00050005">
        <w:t>рециркулятор</w:t>
      </w:r>
      <w:r w:rsidR="00B76E66">
        <w:t>а</w:t>
      </w:r>
      <w:r>
        <w:t xml:space="preserve"> при</w:t>
      </w:r>
      <w:r w:rsidR="00BD454B" w:rsidRPr="00BD454B">
        <w:t xml:space="preserve"> температур</w:t>
      </w:r>
      <w:r>
        <w:t>е</w:t>
      </w:r>
      <w:r w:rsidR="00BD454B" w:rsidRPr="00BD454B">
        <w:t xml:space="preserve"> ниже </w:t>
      </w:r>
      <w:r w:rsidR="009E64F4">
        <w:t>+</w:t>
      </w:r>
      <w:r w:rsidR="00BD454B" w:rsidRPr="00BD454B">
        <w:t>10 °С затрудняется зажигание ламп и</w:t>
      </w:r>
      <w:r w:rsidR="008E7CFA">
        <w:t xml:space="preserve"> </w:t>
      </w:r>
      <w:r w:rsidR="00BD454B" w:rsidRPr="00BD454B">
        <w:t>увеличивается распыление электродов, что приводит к сокращению срока службы ламп.</w:t>
      </w:r>
    </w:p>
    <w:p w:rsidR="00BD454B" w:rsidRDefault="00AA0722" w:rsidP="001A6209">
      <w:pPr>
        <w:ind w:firstLine="567"/>
        <w:jc w:val="both"/>
      </w:pPr>
      <w:r>
        <w:t>4.</w:t>
      </w:r>
      <w:r w:rsidR="00487016">
        <w:t>8</w:t>
      </w:r>
      <w:r>
        <w:t xml:space="preserve"> </w:t>
      </w:r>
      <w:r w:rsidR="00BD454B" w:rsidRPr="00BD454B">
        <w:t>Необходимость замены ламп может быть определена путем учета суммарного</w:t>
      </w:r>
      <w:r w:rsidR="008E7CFA">
        <w:t xml:space="preserve"> </w:t>
      </w:r>
      <w:r w:rsidR="00BD454B" w:rsidRPr="00BD454B">
        <w:t>времени работы ламп</w:t>
      </w:r>
      <w:r w:rsidR="008E7CFA">
        <w:t>.</w:t>
      </w:r>
      <w:r w:rsidR="008E7CFA" w:rsidRPr="008E7CFA">
        <w:t xml:space="preserve"> </w:t>
      </w:r>
      <w:r w:rsidR="008E7CFA">
        <w:t>Рекомендуемый интервал замены ламп</w:t>
      </w:r>
      <w:r w:rsidR="00050005">
        <w:t xml:space="preserve"> в</w:t>
      </w:r>
      <w:r w:rsidR="00B76E66">
        <w:t xml:space="preserve"> рециркуляторе </w:t>
      </w:r>
      <w:r w:rsidR="00FE57B3">
        <w:t>– 9</w:t>
      </w:r>
      <w:r w:rsidR="00FE57B3" w:rsidRPr="00FE57B3">
        <w:t>000 часов</w:t>
      </w:r>
      <w:r w:rsidR="00563EC2">
        <w:t>.</w:t>
      </w:r>
    </w:p>
    <w:p w:rsidR="00885604" w:rsidRDefault="00487016" w:rsidP="008E7CFA">
      <w:pPr>
        <w:ind w:firstLine="567"/>
        <w:rPr>
          <w:b/>
        </w:rPr>
      </w:pPr>
      <w:r>
        <w:rPr>
          <w:b/>
        </w:rPr>
        <w:t>4.9</w:t>
      </w:r>
      <w:proofErr w:type="gramStart"/>
      <w:r w:rsidR="00322A25" w:rsidRPr="00322A25">
        <w:rPr>
          <w:b/>
        </w:rPr>
        <w:t xml:space="preserve"> </w:t>
      </w:r>
      <w:r w:rsidR="009E64F4" w:rsidRPr="009E64F4">
        <w:rPr>
          <w:b/>
          <w:u w:val="single"/>
        </w:rPr>
        <w:t>З</w:t>
      </w:r>
      <w:proofErr w:type="gramEnd"/>
      <w:r w:rsidR="00315C23" w:rsidRPr="009E64F4">
        <w:rPr>
          <w:b/>
          <w:u w:val="single"/>
        </w:rPr>
        <w:t>апрещается</w:t>
      </w:r>
      <w:r w:rsidR="00322A25" w:rsidRPr="00322A25">
        <w:rPr>
          <w:b/>
        </w:rPr>
        <w:t>:</w:t>
      </w:r>
    </w:p>
    <w:p w:rsidR="00322A25" w:rsidRDefault="00487016" w:rsidP="008A575C">
      <w:pPr>
        <w:ind w:firstLine="567"/>
        <w:jc w:val="both"/>
        <w:rPr>
          <w:b/>
        </w:rPr>
      </w:pPr>
      <w:r>
        <w:rPr>
          <w:b/>
        </w:rPr>
        <w:t>4.9</w:t>
      </w:r>
      <w:r w:rsidR="00B76E66">
        <w:rPr>
          <w:b/>
        </w:rPr>
        <w:t>.1 Использование в рециркуляторе</w:t>
      </w:r>
      <w:r w:rsidR="00FE57B3">
        <w:rPr>
          <w:b/>
        </w:rPr>
        <w:t xml:space="preserve"> бактерицидных ламп, образующих</w:t>
      </w:r>
      <w:r w:rsidR="00322A25">
        <w:rPr>
          <w:b/>
        </w:rPr>
        <w:t xml:space="preserve"> при эксплуатации озон в помещении.</w:t>
      </w:r>
    </w:p>
    <w:p w:rsidR="00487016" w:rsidRDefault="00487016" w:rsidP="008A575C">
      <w:pPr>
        <w:ind w:firstLine="567"/>
        <w:jc w:val="both"/>
        <w:rPr>
          <w:b/>
        </w:rPr>
      </w:pPr>
      <w:r>
        <w:rPr>
          <w:b/>
        </w:rPr>
        <w:t>4.9</w:t>
      </w:r>
      <w:r w:rsidR="00B76E66">
        <w:rPr>
          <w:b/>
        </w:rPr>
        <w:t>.2 Эксплуатация рециркулятора</w:t>
      </w:r>
      <w:r w:rsidR="00322A25">
        <w:rPr>
          <w:b/>
        </w:rPr>
        <w:t xml:space="preserve"> </w:t>
      </w:r>
      <w:r w:rsidR="002475FF">
        <w:rPr>
          <w:b/>
        </w:rPr>
        <w:t>со снятыми частями корпуса, поврежденной изоляцией проводов и мест электрических соединений</w:t>
      </w:r>
      <w:r w:rsidR="00322A25">
        <w:rPr>
          <w:b/>
        </w:rPr>
        <w:t>.</w:t>
      </w:r>
    </w:p>
    <w:p w:rsidR="00322A25" w:rsidRPr="00322A25" w:rsidRDefault="00487016" w:rsidP="008A575C">
      <w:pPr>
        <w:ind w:firstLine="567"/>
        <w:jc w:val="both"/>
        <w:rPr>
          <w:b/>
        </w:rPr>
      </w:pPr>
      <w:r>
        <w:rPr>
          <w:b/>
        </w:rPr>
        <w:t>4.9</w:t>
      </w:r>
      <w:r w:rsidR="00322A25">
        <w:rPr>
          <w:b/>
        </w:rPr>
        <w:t xml:space="preserve">.3 </w:t>
      </w:r>
      <w:r w:rsidR="002475FF">
        <w:rPr>
          <w:b/>
        </w:rPr>
        <w:t>Монтаж/демонтаж рециркулятор</w:t>
      </w:r>
      <w:r w:rsidR="00B76E66">
        <w:rPr>
          <w:b/>
        </w:rPr>
        <w:t>а</w:t>
      </w:r>
      <w:r w:rsidR="002475FF">
        <w:rPr>
          <w:b/>
        </w:rPr>
        <w:t>, замена ламп, устранение неисправностей и чистка от пыли во включенном состоянии.</w:t>
      </w:r>
    </w:p>
    <w:p w:rsidR="00B76E66" w:rsidRDefault="00B76E66" w:rsidP="00B708CA">
      <w:pPr>
        <w:pStyle w:val="14"/>
        <w:spacing w:before="0"/>
        <w:ind w:left="0" w:firstLine="708"/>
        <w:jc w:val="center"/>
        <w:rPr>
          <w:b/>
          <w:sz w:val="16"/>
        </w:rPr>
      </w:pPr>
    </w:p>
    <w:p w:rsidR="00C93A45" w:rsidRPr="00BD454B" w:rsidRDefault="00C93A45" w:rsidP="00B708CA">
      <w:pPr>
        <w:pStyle w:val="14"/>
        <w:spacing w:before="0"/>
        <w:ind w:left="0" w:firstLine="708"/>
        <w:jc w:val="center"/>
        <w:rPr>
          <w:sz w:val="16"/>
        </w:rPr>
      </w:pPr>
      <w:r w:rsidRPr="00C61A3B">
        <w:rPr>
          <w:b/>
          <w:sz w:val="16"/>
        </w:rPr>
        <w:t xml:space="preserve">5 </w:t>
      </w:r>
      <w:r w:rsidRPr="00C749D3">
        <w:rPr>
          <w:b/>
          <w:sz w:val="16"/>
        </w:rPr>
        <w:t xml:space="preserve">ТРАНСПОРТИРОВАНИЕ </w:t>
      </w:r>
      <w:r w:rsidRPr="00C61A3B">
        <w:rPr>
          <w:b/>
          <w:sz w:val="16"/>
        </w:rPr>
        <w:t>И ХРАНЕНИЕ</w:t>
      </w:r>
    </w:p>
    <w:p w:rsidR="002F2412" w:rsidRPr="009E38C8" w:rsidRDefault="002F2412" w:rsidP="0039781B">
      <w:pPr>
        <w:pStyle w:val="a9"/>
        <w:tabs>
          <w:tab w:val="left" w:pos="9923"/>
        </w:tabs>
        <w:ind w:firstLine="567"/>
        <w:jc w:val="both"/>
        <w:rPr>
          <w:rFonts w:ascii="Times New Roman" w:eastAsia="MS Mincho" w:hAnsi="Times New Roman"/>
          <w:sz w:val="16"/>
          <w:szCs w:val="16"/>
        </w:rPr>
      </w:pPr>
      <w:bookmarkStart w:id="0" w:name="_Toc454090080"/>
      <w:r w:rsidRPr="009E38C8">
        <w:rPr>
          <w:rFonts w:ascii="Times New Roman" w:eastAsia="MS Mincho" w:hAnsi="Times New Roman"/>
          <w:sz w:val="16"/>
          <w:szCs w:val="16"/>
        </w:rPr>
        <w:t>5.</w:t>
      </w:r>
      <w:r w:rsidR="00C749D3" w:rsidRPr="00C749D3">
        <w:rPr>
          <w:rFonts w:ascii="Times New Roman" w:eastAsia="MS Mincho" w:hAnsi="Times New Roman"/>
          <w:sz w:val="16"/>
          <w:szCs w:val="16"/>
        </w:rPr>
        <w:t>1</w:t>
      </w:r>
      <w:r w:rsidRPr="009E38C8">
        <w:rPr>
          <w:rFonts w:ascii="Times New Roman" w:eastAsia="MS Mincho" w:hAnsi="Times New Roman"/>
          <w:sz w:val="16"/>
          <w:szCs w:val="16"/>
        </w:rPr>
        <w:t xml:space="preserve"> </w:t>
      </w:r>
      <w:r w:rsidRPr="00B0555C">
        <w:rPr>
          <w:rFonts w:ascii="Times New Roman" w:eastAsia="MS Mincho" w:hAnsi="Times New Roman"/>
          <w:sz w:val="16"/>
          <w:szCs w:val="16"/>
        </w:rPr>
        <w:t>Транспо</w:t>
      </w:r>
      <w:r w:rsidR="00CB28E2" w:rsidRPr="00B0555C">
        <w:rPr>
          <w:rFonts w:ascii="Times New Roman" w:eastAsia="MS Mincho" w:hAnsi="Times New Roman"/>
          <w:sz w:val="16"/>
          <w:szCs w:val="16"/>
        </w:rPr>
        <w:t xml:space="preserve">ртирование </w:t>
      </w:r>
      <w:r w:rsidR="00050005">
        <w:rPr>
          <w:rFonts w:ascii="Times New Roman" w:hAnsi="Times New Roman"/>
          <w:sz w:val="16"/>
          <w:szCs w:val="16"/>
        </w:rPr>
        <w:t>рециркулятор</w:t>
      </w:r>
      <w:r w:rsidR="00B76E66">
        <w:rPr>
          <w:rFonts w:ascii="Times New Roman" w:hAnsi="Times New Roman"/>
          <w:sz w:val="16"/>
          <w:szCs w:val="16"/>
          <w:lang w:val="ru-RU"/>
        </w:rPr>
        <w:t>а</w:t>
      </w:r>
      <w:r w:rsidRPr="00B0555C">
        <w:rPr>
          <w:rFonts w:ascii="Times New Roman" w:eastAsia="MS Mincho" w:hAnsi="Times New Roman"/>
          <w:sz w:val="16"/>
          <w:szCs w:val="16"/>
        </w:rPr>
        <w:t xml:space="preserve"> может</w:t>
      </w:r>
      <w:r w:rsidRPr="009E38C8">
        <w:rPr>
          <w:rFonts w:ascii="Times New Roman" w:eastAsia="MS Mincho" w:hAnsi="Times New Roman"/>
          <w:sz w:val="16"/>
          <w:szCs w:val="16"/>
        </w:rPr>
        <w:t xml:space="preserve"> производиться любыми видами транспорта на любые расстояния в закрытых транспортных средствах.</w:t>
      </w:r>
    </w:p>
    <w:p w:rsidR="00CB28E2" w:rsidRPr="009E38C8" w:rsidRDefault="002F2412" w:rsidP="00E96790">
      <w:pPr>
        <w:ind w:firstLine="567"/>
        <w:jc w:val="both"/>
      </w:pPr>
      <w:r w:rsidRPr="009E38C8">
        <w:rPr>
          <w:rFonts w:eastAsia="MS Mincho"/>
        </w:rPr>
        <w:t>5.</w:t>
      </w:r>
      <w:r w:rsidR="00B21270">
        <w:rPr>
          <w:rFonts w:eastAsia="MS Mincho"/>
        </w:rPr>
        <w:t>2</w:t>
      </w:r>
      <w:r w:rsidRPr="009E38C8">
        <w:rPr>
          <w:rFonts w:eastAsia="MS Mincho"/>
        </w:rPr>
        <w:t xml:space="preserve"> </w:t>
      </w:r>
      <w:r w:rsidR="00E8563B" w:rsidRPr="00E8563B">
        <w:t xml:space="preserve">Условия транспортирования </w:t>
      </w:r>
      <w:r w:rsidR="00050005">
        <w:t>рециркулятор</w:t>
      </w:r>
      <w:r w:rsidR="00B76E66">
        <w:t>а</w:t>
      </w:r>
      <w:r w:rsidR="00B0555C">
        <w:t xml:space="preserve"> </w:t>
      </w:r>
      <w:r w:rsidR="00E8563B" w:rsidRPr="00E8563B">
        <w:t>в части воздействия климатических факторов вне</w:t>
      </w:r>
      <w:r w:rsidR="00E8563B" w:rsidRPr="00E8563B">
        <w:t>ш</w:t>
      </w:r>
      <w:r w:rsidR="00E8563B" w:rsidRPr="00E8563B">
        <w:t>ней среды должны соответствовать группе 5 (ОЖ</w:t>
      </w:r>
      <w:proofErr w:type="gramStart"/>
      <w:r w:rsidR="00E8563B" w:rsidRPr="00E8563B">
        <w:t>4</w:t>
      </w:r>
      <w:proofErr w:type="gramEnd"/>
      <w:r w:rsidR="00E8563B" w:rsidRPr="00E8563B">
        <w:t>) по ГОСТ 15150, в части воздействия механических фа</w:t>
      </w:r>
      <w:r w:rsidR="00E8563B" w:rsidRPr="00E8563B">
        <w:t>к</w:t>
      </w:r>
      <w:r w:rsidR="00E8563B" w:rsidRPr="00E8563B">
        <w:t xml:space="preserve">торов – группе </w:t>
      </w:r>
      <w:r w:rsidR="00B0555C">
        <w:t>Л</w:t>
      </w:r>
      <w:r w:rsidR="00E8563B" w:rsidRPr="00E8563B">
        <w:t xml:space="preserve"> по ГОСТ 23216</w:t>
      </w:r>
      <w:r w:rsidR="00B21270">
        <w:t>.</w:t>
      </w:r>
    </w:p>
    <w:p w:rsidR="001730E2" w:rsidRPr="00FE7793" w:rsidRDefault="00CB28E2" w:rsidP="00E96790">
      <w:pPr>
        <w:ind w:firstLine="567"/>
        <w:jc w:val="both"/>
      </w:pPr>
      <w:r w:rsidRPr="009E38C8">
        <w:t>5.</w:t>
      </w:r>
      <w:r w:rsidR="00522988" w:rsidRPr="00522988">
        <w:t>3</w:t>
      </w:r>
      <w:r w:rsidRPr="009E38C8">
        <w:t xml:space="preserve"> </w:t>
      </w:r>
      <w:r w:rsidR="00FC54D3" w:rsidRPr="00FC54D3">
        <w:t xml:space="preserve">Условия хранения </w:t>
      </w:r>
      <w:r w:rsidR="00050005">
        <w:t>рециркулятор</w:t>
      </w:r>
      <w:r w:rsidR="00B76E66">
        <w:t>а</w:t>
      </w:r>
      <w:r w:rsidR="00B0555C" w:rsidRPr="00FC54D3">
        <w:t xml:space="preserve"> </w:t>
      </w:r>
      <w:r w:rsidR="00FC54D3" w:rsidRPr="00FC54D3">
        <w:t>должны соответствовать группе</w:t>
      </w:r>
      <w:r w:rsidR="00B0555C">
        <w:t xml:space="preserve"> 1</w:t>
      </w:r>
      <w:r w:rsidR="00FC54D3" w:rsidRPr="00FC54D3">
        <w:t xml:space="preserve"> по ГОСТ 15150</w:t>
      </w:r>
      <w:r w:rsidRPr="009E38C8">
        <w:t>.</w:t>
      </w:r>
    </w:p>
    <w:p w:rsidR="00B76E66" w:rsidRDefault="00B76E66" w:rsidP="00B708CA">
      <w:pPr>
        <w:pStyle w:val="21"/>
        <w:spacing w:before="0" w:after="0"/>
        <w:ind w:firstLine="567"/>
        <w:jc w:val="center"/>
        <w:rPr>
          <w:rFonts w:ascii="Times New Roman" w:hAnsi="Times New Roman"/>
          <w:i w:val="0"/>
          <w:szCs w:val="16"/>
        </w:rPr>
      </w:pPr>
    </w:p>
    <w:p w:rsidR="008A23B5" w:rsidRPr="00C61A3B" w:rsidRDefault="00493337" w:rsidP="00B708CA">
      <w:pPr>
        <w:pStyle w:val="21"/>
        <w:spacing w:before="0" w:after="0"/>
        <w:ind w:firstLine="567"/>
        <w:jc w:val="center"/>
        <w:rPr>
          <w:rFonts w:ascii="Times New Roman" w:hAnsi="Times New Roman"/>
          <w:i w:val="0"/>
          <w:szCs w:val="16"/>
        </w:rPr>
      </w:pPr>
      <w:r>
        <w:rPr>
          <w:rFonts w:ascii="Times New Roman" w:hAnsi="Times New Roman"/>
          <w:i w:val="0"/>
          <w:szCs w:val="16"/>
        </w:rPr>
        <w:t>6</w:t>
      </w:r>
      <w:r w:rsidR="007C09C1" w:rsidRPr="00C61A3B">
        <w:rPr>
          <w:rFonts w:ascii="Times New Roman" w:hAnsi="Times New Roman"/>
          <w:i w:val="0"/>
          <w:szCs w:val="16"/>
        </w:rPr>
        <w:t xml:space="preserve"> </w:t>
      </w:r>
      <w:r w:rsidR="008A23B5" w:rsidRPr="00C61A3B">
        <w:rPr>
          <w:rFonts w:ascii="Times New Roman" w:hAnsi="Times New Roman"/>
          <w:i w:val="0"/>
          <w:szCs w:val="16"/>
        </w:rPr>
        <w:t>ГАРАНТИИ ИЗГОТОВИТЕЛЯ</w:t>
      </w:r>
      <w:bookmarkEnd w:id="0"/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1</w:t>
      </w:r>
      <w:r w:rsidRPr="009C1915">
        <w:t xml:space="preserve"> Гарантийный срок эксплуатации</w:t>
      </w:r>
      <w:r w:rsidR="00B21270" w:rsidRPr="009C1915">
        <w:t xml:space="preserve"> </w:t>
      </w:r>
      <w:r w:rsidR="006A4A52">
        <w:t>рециркулятор</w:t>
      </w:r>
      <w:r w:rsidR="00B76E66">
        <w:t>а</w:t>
      </w:r>
      <w:r w:rsidRPr="009C1915">
        <w:t xml:space="preserve"> – </w:t>
      </w:r>
      <w:r w:rsidRPr="009C1915">
        <w:rPr>
          <w:rFonts w:eastAsia="MS Mincho"/>
        </w:rPr>
        <w:t>один год с даты поставки или розничной пр</w:t>
      </w:r>
      <w:r w:rsidR="00050005">
        <w:rPr>
          <w:rFonts w:eastAsia="MS Mincho"/>
        </w:rPr>
        <w:t>о</w:t>
      </w:r>
      <w:r w:rsidRPr="009C1915">
        <w:rPr>
          <w:rFonts w:eastAsia="MS Mincho"/>
        </w:rPr>
        <w:t>дажи потребителю</w:t>
      </w:r>
      <w:r w:rsidRPr="009C1915">
        <w:t>.</w:t>
      </w:r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2</w:t>
      </w:r>
      <w:r w:rsidRPr="009C1915">
        <w:t xml:space="preserve"> Гарантийный срок хранения</w:t>
      </w:r>
      <w:r w:rsidR="00B21270" w:rsidRPr="009C1915">
        <w:t xml:space="preserve"> </w:t>
      </w:r>
      <w:r w:rsidR="006A4A52">
        <w:t>рециркулятор</w:t>
      </w:r>
      <w:r w:rsidR="00B76E66">
        <w:t>а</w:t>
      </w:r>
      <w:r w:rsidR="009E64F4">
        <w:t xml:space="preserve"> в заводской упаковке</w:t>
      </w:r>
      <w:r w:rsidRPr="009C1915">
        <w:t xml:space="preserve"> – </w:t>
      </w:r>
      <w:r w:rsidR="00557AAB">
        <w:rPr>
          <w:rFonts w:eastAsia="MS Mincho"/>
        </w:rPr>
        <w:t>три</w:t>
      </w:r>
      <w:r w:rsidRPr="009C1915">
        <w:rPr>
          <w:rFonts w:eastAsia="MS Mincho"/>
        </w:rPr>
        <w:t xml:space="preserve"> год</w:t>
      </w:r>
      <w:r w:rsidR="00557AAB">
        <w:rPr>
          <w:rFonts w:eastAsia="MS Mincho"/>
        </w:rPr>
        <w:t>а</w:t>
      </w:r>
      <w:r w:rsidRPr="009C1915">
        <w:rPr>
          <w:rFonts w:eastAsia="MS Mincho"/>
        </w:rPr>
        <w:t xml:space="preserve"> </w:t>
      </w:r>
      <w:r w:rsidRPr="009C1915">
        <w:t>с даты изготовл</w:t>
      </w:r>
      <w:r w:rsidRPr="009C1915">
        <w:t>е</w:t>
      </w:r>
      <w:r w:rsidRPr="009C1915">
        <w:t>ния</w:t>
      </w:r>
      <w:r w:rsidR="006A4A52">
        <w:t>, входящ</w:t>
      </w:r>
      <w:r w:rsidR="004D46CC">
        <w:t>их</w:t>
      </w:r>
      <w:r w:rsidR="00CD0A45">
        <w:t xml:space="preserve"> в комплект ламп – один год.</w:t>
      </w:r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3</w:t>
      </w:r>
      <w:r w:rsidRPr="009C1915">
        <w:t xml:space="preserve"> Действие гарантийных обязательств прекращается </w:t>
      </w:r>
      <w:proofErr w:type="gramStart"/>
      <w:r w:rsidRPr="009C1915">
        <w:t>при</w:t>
      </w:r>
      <w:proofErr w:type="gramEnd"/>
      <w:r w:rsidRPr="009C1915">
        <w:t>:</w:t>
      </w:r>
    </w:p>
    <w:p w:rsidR="00CB28E2" w:rsidRPr="009C1915" w:rsidRDefault="00CB28E2" w:rsidP="00E96790">
      <w:pPr>
        <w:pStyle w:val="affb"/>
        <w:numPr>
          <w:ilvl w:val="0"/>
          <w:numId w:val="4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C1915">
        <w:rPr>
          <w:rFonts w:ascii="Times New Roman" w:hAnsi="Times New Roman" w:cs="Times New Roman"/>
          <w:sz w:val="16"/>
          <w:szCs w:val="16"/>
        </w:rPr>
        <w:t>истечении</w:t>
      </w:r>
      <w:proofErr w:type="gramEnd"/>
      <w:r w:rsidRPr="009C1915">
        <w:rPr>
          <w:rFonts w:ascii="Times New Roman" w:hAnsi="Times New Roman" w:cs="Times New Roman"/>
          <w:sz w:val="16"/>
          <w:szCs w:val="16"/>
        </w:rPr>
        <w:t xml:space="preserve"> гарантийного срока эксплуатации;</w:t>
      </w:r>
    </w:p>
    <w:p w:rsidR="005E411A" w:rsidRPr="005E411A" w:rsidRDefault="00CB28E2" w:rsidP="00E96790">
      <w:pPr>
        <w:pStyle w:val="affb"/>
        <w:numPr>
          <w:ilvl w:val="0"/>
          <w:numId w:val="4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C1915">
        <w:rPr>
          <w:rFonts w:ascii="Times New Roman" w:hAnsi="Times New Roman" w:cs="Times New Roman"/>
          <w:sz w:val="16"/>
          <w:szCs w:val="16"/>
        </w:rPr>
        <w:t>нарушении</w:t>
      </w:r>
      <w:proofErr w:type="gramEnd"/>
      <w:r w:rsidRPr="009C1915">
        <w:rPr>
          <w:rFonts w:ascii="Times New Roman" w:hAnsi="Times New Roman" w:cs="Times New Roman"/>
          <w:sz w:val="16"/>
          <w:szCs w:val="16"/>
        </w:rPr>
        <w:t xml:space="preserve"> </w:t>
      </w:r>
      <w:r w:rsidRPr="009C1915">
        <w:rPr>
          <w:rFonts w:ascii="Times New Roman" w:eastAsia="MS Mincho" w:hAnsi="Times New Roman" w:cs="Times New Roman"/>
          <w:sz w:val="16"/>
          <w:szCs w:val="16"/>
        </w:rPr>
        <w:t xml:space="preserve">условий и правил хранения, транспортирования, </w:t>
      </w:r>
      <w:r w:rsidR="00557AAB">
        <w:rPr>
          <w:rFonts w:ascii="Times New Roman" w:eastAsia="MS Mincho" w:hAnsi="Times New Roman" w:cs="Times New Roman"/>
          <w:sz w:val="16"/>
          <w:szCs w:val="16"/>
        </w:rPr>
        <w:t>монтажа</w:t>
      </w:r>
      <w:r w:rsidRPr="009C1915">
        <w:rPr>
          <w:rFonts w:ascii="Times New Roman" w:eastAsia="MS Mincho" w:hAnsi="Times New Roman" w:cs="Times New Roman"/>
          <w:sz w:val="16"/>
          <w:szCs w:val="16"/>
        </w:rPr>
        <w:t xml:space="preserve"> и эксплуатации</w:t>
      </w:r>
      <w:r w:rsidRPr="009C1915">
        <w:rPr>
          <w:rFonts w:ascii="Times New Roman" w:hAnsi="Times New Roman" w:cs="Times New Roman"/>
          <w:sz w:val="16"/>
          <w:szCs w:val="16"/>
        </w:rPr>
        <w:t>.</w:t>
      </w:r>
    </w:p>
    <w:p w:rsidR="005E411A" w:rsidRDefault="005E411A" w:rsidP="00E96790">
      <w:pPr>
        <w:tabs>
          <w:tab w:val="left" w:pos="851"/>
        </w:tabs>
        <w:ind w:firstLine="567"/>
        <w:jc w:val="both"/>
      </w:pPr>
      <w:r w:rsidRPr="009C1915">
        <w:t xml:space="preserve">6.4 </w:t>
      </w:r>
      <w:r w:rsidRPr="005E411A">
        <w:t xml:space="preserve">Срок службы не менее </w:t>
      </w:r>
      <w:r w:rsidR="00253B2D">
        <w:t>12</w:t>
      </w:r>
      <w:r w:rsidRPr="005E411A">
        <w:t>000 часов</w:t>
      </w:r>
      <w:r w:rsidR="009D2B98">
        <w:t>.</w:t>
      </w:r>
    </w:p>
    <w:p w:rsidR="00CB28E2" w:rsidRPr="009C1915" w:rsidRDefault="005C13FC" w:rsidP="00E96790">
      <w:pPr>
        <w:tabs>
          <w:tab w:val="left" w:pos="851"/>
        </w:tabs>
        <w:ind w:firstLine="567"/>
        <w:jc w:val="both"/>
      </w:pPr>
      <w:r w:rsidRPr="009C1915">
        <w:t>6.</w:t>
      </w:r>
      <w:r w:rsidR="00557AAB">
        <w:t>5</w:t>
      </w:r>
      <w:r w:rsidRPr="009C1915">
        <w:t xml:space="preserve"> В случае обнаружения неисправности </w:t>
      </w:r>
      <w:r w:rsidR="006A4A52">
        <w:t>рециркулятор</w:t>
      </w:r>
      <w:r w:rsidR="00B76E66">
        <w:t>а</w:t>
      </w:r>
      <w:r w:rsidRPr="009C1915">
        <w:t xml:space="preserve"> после истечения гарантийного срока, а также для </w:t>
      </w:r>
      <w:r w:rsidR="00B21270" w:rsidRPr="009C1915">
        <w:t>направления</w:t>
      </w:r>
      <w:r w:rsidRPr="009C1915">
        <w:t xml:space="preserve"> претензий по качеству, следует </w:t>
      </w:r>
      <w:r w:rsidR="00B21270" w:rsidRPr="009C1915">
        <w:t>обращаться</w:t>
      </w:r>
      <w:r w:rsidRPr="009C1915">
        <w:t xml:space="preserve"> к предприятию-изготовителю.</w:t>
      </w:r>
    </w:p>
    <w:p w:rsidR="00B76E66" w:rsidRDefault="00B76E66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76E66" w:rsidRDefault="00B76E66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76E66" w:rsidRDefault="00B76E66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76E66" w:rsidRDefault="00B76E66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672ED" w:rsidRPr="005A6035" w:rsidRDefault="00CB28E2" w:rsidP="007524D4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7 УТИ</w:t>
      </w:r>
      <w:bookmarkStart w:id="1" w:name="_GoBack"/>
      <w:bookmarkEnd w:id="1"/>
      <w:r>
        <w:rPr>
          <w:rFonts w:ascii="Times New Roman" w:hAnsi="Times New Roman"/>
          <w:b/>
          <w:sz w:val="16"/>
          <w:szCs w:val="16"/>
        </w:rPr>
        <w:t>ЛИЗАЦИЯ</w:t>
      </w:r>
    </w:p>
    <w:p w:rsidR="00BC0D7B" w:rsidRPr="009C1915" w:rsidRDefault="00BC0D7B" w:rsidP="00E96790">
      <w:pPr>
        <w:pStyle w:val="headertext"/>
        <w:spacing w:before="0" w:beforeAutospacing="0" w:after="0" w:afterAutospacing="0"/>
        <w:ind w:firstLine="567"/>
        <w:jc w:val="both"/>
      </w:pPr>
      <w:r w:rsidRPr="009C1915">
        <w:t>7.1</w:t>
      </w:r>
      <w:proofErr w:type="gramStart"/>
      <w:r w:rsidRPr="009C1915">
        <w:t xml:space="preserve"> П</w:t>
      </w:r>
      <w:proofErr w:type="gramEnd"/>
      <w:r w:rsidRPr="009C1915">
        <w:t xml:space="preserve">ри утилизации </w:t>
      </w:r>
      <w:r w:rsidR="00B76E66">
        <w:t>рециркулятора</w:t>
      </w:r>
      <w:r w:rsidRPr="009C1915">
        <w:t xml:space="preserve"> и отходов материалов, из которых они изготовлены, должны с</w:t>
      </w:r>
      <w:r w:rsidRPr="009C1915">
        <w:t>о</w:t>
      </w:r>
      <w:r w:rsidRPr="009C1915">
        <w:t>блюдаться требования и нормы СанПиН 2.1.7.1322, Федерального закона «Об отходах производства и п</w:t>
      </w:r>
      <w:r w:rsidRPr="009C1915">
        <w:t>о</w:t>
      </w:r>
      <w:r w:rsidRPr="009C1915">
        <w:t>требления» от 24.06.1998 №89-ФЗ,</w:t>
      </w:r>
      <w:r w:rsidRPr="009C1915">
        <w:rPr>
          <w:bCs/>
        </w:rPr>
        <w:t xml:space="preserve"> СП 2.1.7.1386</w:t>
      </w:r>
      <w:r w:rsidRPr="009C1915">
        <w:t>.</w:t>
      </w:r>
    </w:p>
    <w:p w:rsidR="00B76E66" w:rsidRDefault="00B76E66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CD73F2" w:rsidRDefault="00CD73F2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16"/>
          <w:szCs w:val="16"/>
        </w:rPr>
      </w:pPr>
      <w:r w:rsidRPr="00CD73F2">
        <w:rPr>
          <w:rFonts w:ascii="Times New Roman" w:hAnsi="Times New Roman"/>
          <w:b/>
          <w:caps/>
          <w:sz w:val="16"/>
          <w:szCs w:val="16"/>
        </w:rPr>
        <w:t xml:space="preserve">8 </w:t>
      </w:r>
      <w:r>
        <w:rPr>
          <w:rFonts w:ascii="Times New Roman" w:hAnsi="Times New Roman"/>
          <w:b/>
          <w:caps/>
          <w:sz w:val="16"/>
          <w:szCs w:val="16"/>
        </w:rPr>
        <w:t xml:space="preserve">СОСТАВ ИЗДЕЛИЯ И </w:t>
      </w:r>
      <w:r w:rsidRPr="00CD73F2">
        <w:rPr>
          <w:rFonts w:ascii="Times New Roman" w:hAnsi="Times New Roman"/>
          <w:b/>
          <w:caps/>
          <w:sz w:val="16"/>
          <w:szCs w:val="16"/>
        </w:rPr>
        <w:t>Комплект поставки</w:t>
      </w:r>
    </w:p>
    <w:tbl>
      <w:tblPr>
        <w:tblStyle w:val="af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25"/>
      </w:tblGrid>
      <w:tr w:rsidR="00E96790" w:rsidTr="00E96790">
        <w:tc>
          <w:tcPr>
            <w:tcW w:w="6804" w:type="dxa"/>
          </w:tcPr>
          <w:p w:rsidR="00E96790" w:rsidRDefault="00BB2112" w:rsidP="006A4A52">
            <w:pPr>
              <w:ind w:hanging="108"/>
            </w:pPr>
            <w:r w:rsidRPr="00BB2112">
              <w:t>–</w:t>
            </w:r>
            <w:r w:rsidR="0039781B">
              <w:t xml:space="preserve"> </w:t>
            </w:r>
            <w:r w:rsidR="006A4A52">
              <w:t>Рециркулятор</w:t>
            </w:r>
            <w:r w:rsidR="00E96790">
              <w:t xml:space="preserve"> в собранном виде, шт</w:t>
            </w:r>
            <w:r w:rsidR="007A6D4E">
              <w:t>.</w:t>
            </w:r>
          </w:p>
        </w:tc>
        <w:tc>
          <w:tcPr>
            <w:tcW w:w="425" w:type="dxa"/>
          </w:tcPr>
          <w:p w:rsidR="00E96790" w:rsidRDefault="00E96790" w:rsidP="00E96790">
            <w:r>
              <w:t>1</w:t>
            </w:r>
          </w:p>
        </w:tc>
      </w:tr>
      <w:tr w:rsidR="004A08B0" w:rsidRPr="00E96790" w:rsidTr="00E96790">
        <w:tc>
          <w:tcPr>
            <w:tcW w:w="6804" w:type="dxa"/>
          </w:tcPr>
          <w:p w:rsidR="004A08B0" w:rsidRPr="00E96790" w:rsidRDefault="00BB2112" w:rsidP="00BA2915">
            <w:pPr>
              <w:ind w:hanging="108"/>
            </w:pPr>
            <w:r w:rsidRPr="00BB2112">
              <w:t>–</w:t>
            </w:r>
            <w:r w:rsidR="004A08B0">
              <w:t xml:space="preserve"> Сетевой кабель, шт.</w:t>
            </w:r>
          </w:p>
        </w:tc>
        <w:tc>
          <w:tcPr>
            <w:tcW w:w="425" w:type="dxa"/>
          </w:tcPr>
          <w:p w:rsidR="004A08B0" w:rsidRDefault="004A08B0" w:rsidP="00E96790">
            <w:r>
              <w:t>1</w:t>
            </w:r>
          </w:p>
        </w:tc>
      </w:tr>
      <w:tr w:rsidR="00016463" w:rsidRPr="00E96790" w:rsidTr="00E96790">
        <w:tc>
          <w:tcPr>
            <w:tcW w:w="6804" w:type="dxa"/>
          </w:tcPr>
          <w:p w:rsidR="00016463" w:rsidRPr="00E96790" w:rsidRDefault="00BB2112" w:rsidP="00811CD3">
            <w:pPr>
              <w:ind w:hanging="108"/>
              <w:rPr>
                <w:lang w:val="en-US"/>
              </w:rPr>
            </w:pPr>
            <w:r w:rsidRPr="00BB2112">
              <w:t>–</w:t>
            </w:r>
            <w:r w:rsidR="0039781B">
              <w:t xml:space="preserve"> </w:t>
            </w:r>
            <w:r w:rsidR="00016463">
              <w:t>Паспорт, шт</w:t>
            </w:r>
            <w:r w:rsidR="007A6D4E">
              <w:t>.</w:t>
            </w:r>
          </w:p>
        </w:tc>
        <w:tc>
          <w:tcPr>
            <w:tcW w:w="425" w:type="dxa"/>
          </w:tcPr>
          <w:p w:rsidR="00016463" w:rsidRPr="00E96790" w:rsidRDefault="00016463" w:rsidP="00E96790">
            <w:r>
              <w:t>1</w:t>
            </w:r>
          </w:p>
        </w:tc>
      </w:tr>
    </w:tbl>
    <w:p w:rsidR="00BC0D7B" w:rsidRDefault="00CD73F2" w:rsidP="00E96790">
      <w:pPr>
        <w:pStyle w:val="26"/>
        <w:spacing w:before="120"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 w:rsidR="00BC0D7B">
        <w:rPr>
          <w:rFonts w:ascii="Times New Roman" w:hAnsi="Times New Roman"/>
          <w:b/>
          <w:sz w:val="16"/>
          <w:szCs w:val="16"/>
        </w:rPr>
        <w:t xml:space="preserve"> ИЗГОТОВИТЕЛЬ</w:t>
      </w:r>
    </w:p>
    <w:p w:rsidR="00BC0D7B" w:rsidRPr="00ED32B5" w:rsidRDefault="00CD73F2" w:rsidP="00E96790">
      <w:pPr>
        <w:pStyle w:val="26"/>
        <w:spacing w:after="0" w:line="240" w:lineRule="auto"/>
        <w:ind w:left="0" w:firstLine="567"/>
        <w:jc w:val="both"/>
        <w:rPr>
          <w:rStyle w:val="affa"/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</w:t>
      </w:r>
      <w:r w:rsidR="00055439" w:rsidRPr="00ED32B5">
        <w:rPr>
          <w:rFonts w:ascii="Times New Roman" w:hAnsi="Times New Roman"/>
          <w:sz w:val="16"/>
          <w:szCs w:val="16"/>
        </w:rPr>
        <w:t xml:space="preserve">.1 </w:t>
      </w:r>
      <w:r w:rsidR="00BC0D7B" w:rsidRPr="00ED32B5">
        <w:rPr>
          <w:rFonts w:ascii="Times New Roman" w:hAnsi="Times New Roman"/>
          <w:sz w:val="16"/>
          <w:szCs w:val="16"/>
        </w:rPr>
        <w:t xml:space="preserve">Изготовитель: 431443, </w:t>
      </w:r>
      <w:r w:rsidR="009E64F4">
        <w:rPr>
          <w:rFonts w:ascii="Times New Roman" w:hAnsi="Times New Roman"/>
          <w:sz w:val="16"/>
          <w:szCs w:val="16"/>
        </w:rPr>
        <w:t>Российская Федерация</w:t>
      </w:r>
      <w:r w:rsidR="00BC0D7B" w:rsidRPr="00ED32B5">
        <w:rPr>
          <w:rFonts w:ascii="Times New Roman" w:hAnsi="Times New Roman"/>
          <w:sz w:val="16"/>
          <w:szCs w:val="16"/>
        </w:rPr>
        <w:t xml:space="preserve">, </w:t>
      </w:r>
      <w:r w:rsidR="00055439" w:rsidRPr="00ED32B5">
        <w:rPr>
          <w:rFonts w:ascii="Times New Roman" w:hAnsi="Times New Roman"/>
          <w:sz w:val="16"/>
          <w:szCs w:val="16"/>
        </w:rPr>
        <w:t>Республика</w:t>
      </w:r>
      <w:r w:rsidR="00BC0D7B" w:rsidRPr="00ED32B5">
        <w:rPr>
          <w:rFonts w:ascii="Times New Roman" w:hAnsi="Times New Roman"/>
          <w:sz w:val="16"/>
          <w:szCs w:val="16"/>
        </w:rPr>
        <w:t xml:space="preserve"> Мордовия, город Рузаевка, улица Л</w:t>
      </w:r>
      <w:r w:rsidR="00BC0D7B" w:rsidRPr="00ED32B5">
        <w:rPr>
          <w:rFonts w:ascii="Times New Roman" w:hAnsi="Times New Roman"/>
          <w:sz w:val="16"/>
          <w:szCs w:val="16"/>
        </w:rPr>
        <w:t>у</w:t>
      </w:r>
      <w:r w:rsidR="00BC0D7B" w:rsidRPr="00ED32B5">
        <w:rPr>
          <w:rFonts w:ascii="Times New Roman" w:hAnsi="Times New Roman"/>
          <w:sz w:val="16"/>
          <w:szCs w:val="16"/>
        </w:rPr>
        <w:t>говая, дом 2а</w:t>
      </w:r>
      <w:r w:rsidR="00055439" w:rsidRPr="00ED32B5">
        <w:rPr>
          <w:rFonts w:ascii="Times New Roman" w:hAnsi="Times New Roman"/>
          <w:sz w:val="16"/>
          <w:szCs w:val="16"/>
        </w:rPr>
        <w:t>,</w:t>
      </w:r>
      <w:r w:rsidR="00BC0D7B" w:rsidRPr="00ED32B5">
        <w:rPr>
          <w:rFonts w:ascii="Times New Roman" w:hAnsi="Times New Roman"/>
          <w:sz w:val="16"/>
          <w:szCs w:val="16"/>
        </w:rPr>
        <w:t xml:space="preserve"> ООО «УФ</w:t>
      </w:r>
      <w:r w:rsidR="00055439" w:rsidRPr="00ED32B5">
        <w:rPr>
          <w:rFonts w:ascii="Times New Roman" w:hAnsi="Times New Roman"/>
          <w:sz w:val="16"/>
          <w:szCs w:val="16"/>
        </w:rPr>
        <w:t xml:space="preserve"> </w:t>
      </w:r>
      <w:r w:rsidR="00BC0D7B" w:rsidRPr="00ED32B5">
        <w:rPr>
          <w:rFonts w:ascii="Times New Roman" w:hAnsi="Times New Roman"/>
          <w:sz w:val="16"/>
          <w:szCs w:val="16"/>
        </w:rPr>
        <w:t xml:space="preserve">ТЕХНОЛОГИИ», тел: 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+7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 xml:space="preserve"> (834</w:t>
      </w:r>
      <w:r w:rsidR="00A80FCD">
        <w:rPr>
          <w:rStyle w:val="affa"/>
          <w:rFonts w:ascii="Times New Roman" w:hAnsi="Times New Roman"/>
          <w:b w:val="0"/>
          <w:sz w:val="16"/>
          <w:szCs w:val="16"/>
        </w:rPr>
        <w:t>)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 xml:space="preserve"> </w:t>
      </w:r>
      <w:r w:rsidR="00A80FCD">
        <w:rPr>
          <w:rStyle w:val="affa"/>
          <w:rFonts w:ascii="Times New Roman" w:hAnsi="Times New Roman"/>
          <w:b w:val="0"/>
          <w:sz w:val="16"/>
          <w:szCs w:val="16"/>
        </w:rPr>
        <w:t>2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54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>-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61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>-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41</w:t>
      </w:r>
      <w:r w:rsidR="00BC0D7B" w:rsidRPr="00ED32B5">
        <w:rPr>
          <w:rFonts w:ascii="Times New Roman" w:hAnsi="Times New Roman"/>
          <w:sz w:val="16"/>
          <w:szCs w:val="16"/>
        </w:rPr>
        <w:t>,</w:t>
      </w:r>
      <w:r w:rsidR="00ED32B5" w:rsidRPr="00ED32B5">
        <w:rPr>
          <w:rFonts w:ascii="Times New Roman" w:hAnsi="Times New Roman"/>
          <w:sz w:val="16"/>
          <w:szCs w:val="16"/>
        </w:rPr>
        <w:t xml:space="preserve"> </w:t>
      </w:r>
      <w:r w:rsidR="00ED32B5" w:rsidRPr="00ED32B5">
        <w:rPr>
          <w:rFonts w:ascii="Times New Roman" w:hAnsi="Times New Roman"/>
          <w:sz w:val="16"/>
          <w:szCs w:val="16"/>
          <w:lang w:val="en-US"/>
        </w:rPr>
        <w:t>e</w:t>
      </w:r>
      <w:r w:rsidR="00ED32B5" w:rsidRPr="00ED32B5">
        <w:rPr>
          <w:rFonts w:ascii="Times New Roman" w:hAnsi="Times New Roman"/>
          <w:sz w:val="16"/>
          <w:szCs w:val="16"/>
        </w:rPr>
        <w:t>-</w:t>
      </w:r>
      <w:r w:rsidR="00ED32B5" w:rsidRPr="00ED32B5">
        <w:rPr>
          <w:rFonts w:ascii="Times New Roman" w:hAnsi="Times New Roman"/>
          <w:sz w:val="16"/>
          <w:szCs w:val="16"/>
          <w:lang w:val="en-US"/>
        </w:rPr>
        <w:t>mail</w:t>
      </w:r>
      <w:r w:rsidR="00ED32B5" w:rsidRPr="00ED32B5">
        <w:rPr>
          <w:rFonts w:ascii="Times New Roman" w:hAnsi="Times New Roman"/>
          <w:sz w:val="16"/>
          <w:szCs w:val="16"/>
        </w:rPr>
        <w:t xml:space="preserve">: </w:t>
      </w:r>
      <w:r w:rsidR="00ED32B5" w:rsidRPr="009E64F4">
        <w:rPr>
          <w:rFonts w:ascii="Times New Roman" w:hAnsi="Times New Roman"/>
          <w:sz w:val="16"/>
          <w:szCs w:val="16"/>
        </w:rPr>
        <w:t>info@uv-technology.ru</w:t>
      </w:r>
      <w:r w:rsidR="000E4528">
        <w:rPr>
          <w:rStyle w:val="affa"/>
          <w:rFonts w:ascii="Times New Roman" w:hAnsi="Times New Roman"/>
          <w:sz w:val="16"/>
          <w:szCs w:val="16"/>
        </w:rPr>
        <w:t>.</w:t>
      </w:r>
    </w:p>
    <w:p w:rsidR="00BC0D7B" w:rsidRDefault="00CD73F2" w:rsidP="00E96790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</w:t>
      </w:r>
      <w:r w:rsidR="00ED32B5" w:rsidRPr="00ED32B5">
        <w:rPr>
          <w:rFonts w:ascii="Times New Roman" w:hAnsi="Times New Roman"/>
          <w:sz w:val="16"/>
          <w:szCs w:val="16"/>
        </w:rPr>
        <w:t>.</w:t>
      </w:r>
      <w:r w:rsidR="00ED32B5">
        <w:rPr>
          <w:rFonts w:ascii="Times New Roman" w:hAnsi="Times New Roman"/>
          <w:sz w:val="16"/>
          <w:szCs w:val="16"/>
        </w:rPr>
        <w:t>2</w:t>
      </w:r>
      <w:r w:rsidR="00ED32B5" w:rsidRPr="00ED32B5">
        <w:rPr>
          <w:rFonts w:ascii="Times New Roman" w:hAnsi="Times New Roman"/>
          <w:sz w:val="16"/>
          <w:szCs w:val="16"/>
        </w:rPr>
        <w:t xml:space="preserve"> Гарантийные обязательства обеспечиваются по адресу: </w:t>
      </w:r>
      <w:r w:rsidR="000E4528" w:rsidRPr="00ED32B5">
        <w:rPr>
          <w:rFonts w:ascii="Times New Roman" w:hAnsi="Times New Roman"/>
          <w:sz w:val="16"/>
          <w:szCs w:val="16"/>
        </w:rPr>
        <w:t xml:space="preserve">431443, </w:t>
      </w:r>
      <w:r w:rsidR="009E64F4">
        <w:rPr>
          <w:rFonts w:ascii="Times New Roman" w:hAnsi="Times New Roman"/>
          <w:sz w:val="16"/>
          <w:szCs w:val="16"/>
        </w:rPr>
        <w:t>Российская Федерация</w:t>
      </w:r>
      <w:r w:rsidR="000E4528" w:rsidRPr="00ED32B5">
        <w:rPr>
          <w:rFonts w:ascii="Times New Roman" w:hAnsi="Times New Roman"/>
          <w:sz w:val="16"/>
          <w:szCs w:val="16"/>
        </w:rPr>
        <w:t>, Респу</w:t>
      </w:r>
      <w:r w:rsidR="000E4528" w:rsidRPr="00ED32B5">
        <w:rPr>
          <w:rFonts w:ascii="Times New Roman" w:hAnsi="Times New Roman"/>
          <w:sz w:val="16"/>
          <w:szCs w:val="16"/>
        </w:rPr>
        <w:t>б</w:t>
      </w:r>
      <w:r w:rsidR="000E4528" w:rsidRPr="00ED32B5">
        <w:rPr>
          <w:rFonts w:ascii="Times New Roman" w:hAnsi="Times New Roman"/>
          <w:sz w:val="16"/>
          <w:szCs w:val="16"/>
        </w:rPr>
        <w:t>лика Мордовия, город Рузаевка, улица Луговая, дом 2а, ООО «УФ ТЕХНОЛОГИИ»</w:t>
      </w:r>
      <w:r w:rsidR="000E4528">
        <w:rPr>
          <w:rFonts w:ascii="Times New Roman" w:hAnsi="Times New Roman"/>
          <w:sz w:val="16"/>
          <w:szCs w:val="16"/>
        </w:rPr>
        <w:t>.</w:t>
      </w:r>
    </w:p>
    <w:p w:rsidR="00360F7F" w:rsidRPr="000E4528" w:rsidRDefault="00360F7F" w:rsidP="00E96790">
      <w:pPr>
        <w:pStyle w:val="26"/>
        <w:spacing w:after="0" w:line="240" w:lineRule="auto"/>
        <w:ind w:left="0" w:firstLine="567"/>
        <w:jc w:val="both"/>
        <w:rPr>
          <w:rFonts w:ascii="AleksandraC" w:hAnsi="AleksandraC"/>
          <w:sz w:val="16"/>
          <w:szCs w:val="16"/>
        </w:rPr>
      </w:pPr>
      <w:r w:rsidRPr="00360F7F">
        <w:rPr>
          <w:rFonts w:ascii="AleksandraC" w:hAnsi="AleksandraC"/>
          <w:sz w:val="16"/>
          <w:szCs w:val="16"/>
        </w:rPr>
        <w:t>9.3</w:t>
      </w:r>
      <w:proofErr w:type="gramStart"/>
      <w:r w:rsidRPr="00360F7F">
        <w:rPr>
          <w:rFonts w:ascii="AleksandraC" w:hAnsi="AleksandraC"/>
          <w:sz w:val="16"/>
          <w:szCs w:val="16"/>
        </w:rPr>
        <w:t xml:space="preserve"> В</w:t>
      </w:r>
      <w:proofErr w:type="gramEnd"/>
      <w:r w:rsidRPr="00360F7F">
        <w:rPr>
          <w:rFonts w:ascii="AleksandraC" w:hAnsi="AleksandraC"/>
          <w:sz w:val="16"/>
          <w:szCs w:val="16"/>
        </w:rPr>
        <w:t xml:space="preserve"> связи с постоянным усовершенствованием </w:t>
      </w:r>
      <w:r w:rsidR="00D714F4">
        <w:rPr>
          <w:rFonts w:ascii="AleksandraC" w:hAnsi="AleksandraC"/>
          <w:sz w:val="16"/>
          <w:szCs w:val="16"/>
        </w:rPr>
        <w:t>рециркулятора</w:t>
      </w:r>
      <w:r w:rsidRPr="00360F7F">
        <w:rPr>
          <w:rFonts w:ascii="AleksandraC" w:hAnsi="AleksandraC"/>
          <w:sz w:val="16"/>
          <w:szCs w:val="16"/>
        </w:rPr>
        <w:t>, без предварительного уведомления завод-изготовитель оставля</w:t>
      </w:r>
      <w:r w:rsidR="00D714F4">
        <w:rPr>
          <w:rFonts w:ascii="AleksandraC" w:hAnsi="AleksandraC"/>
          <w:sz w:val="16"/>
          <w:szCs w:val="16"/>
        </w:rPr>
        <w:t>ет за собой право на изменение его</w:t>
      </w:r>
      <w:r w:rsidRPr="00360F7F">
        <w:rPr>
          <w:rFonts w:ascii="AleksandraC" w:hAnsi="AleksandraC"/>
          <w:sz w:val="16"/>
          <w:szCs w:val="16"/>
        </w:rPr>
        <w:t xml:space="preserve"> конструктивных особенностей, не влияю</w:t>
      </w:r>
      <w:r w:rsidR="00D714F4">
        <w:rPr>
          <w:rFonts w:ascii="AleksandraC" w:hAnsi="AleksandraC"/>
          <w:sz w:val="16"/>
          <w:szCs w:val="16"/>
        </w:rPr>
        <w:t>щих на качество изделия и его</w:t>
      </w:r>
      <w:r w:rsidRPr="00360F7F">
        <w:rPr>
          <w:rFonts w:ascii="AleksandraC" w:hAnsi="AleksandraC"/>
          <w:sz w:val="16"/>
          <w:szCs w:val="16"/>
        </w:rPr>
        <w:t xml:space="preserve"> основные парамет</w:t>
      </w:r>
      <w:r w:rsidR="000945B8">
        <w:rPr>
          <w:rFonts w:ascii="AleksandraC" w:hAnsi="AleksandraC"/>
          <w:sz w:val="16"/>
          <w:szCs w:val="16"/>
        </w:rPr>
        <w:t>ры, указанные в таблице 1</w:t>
      </w:r>
      <w:r w:rsidRPr="00360F7F">
        <w:rPr>
          <w:rFonts w:ascii="AleksandraC" w:hAnsi="AleksandraC"/>
          <w:sz w:val="16"/>
          <w:szCs w:val="16"/>
        </w:rPr>
        <w:t>.</w:t>
      </w:r>
    </w:p>
    <w:p w:rsidR="00B76E66" w:rsidRDefault="00B76E66" w:rsidP="00B76E66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C0D7B" w:rsidRPr="00C61A3B" w:rsidRDefault="00CD73F2" w:rsidP="00B76E66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10</w:t>
      </w:r>
      <w:r w:rsidR="00BC0D7B">
        <w:rPr>
          <w:rFonts w:ascii="Times New Roman" w:hAnsi="Times New Roman"/>
          <w:b/>
          <w:sz w:val="16"/>
          <w:szCs w:val="16"/>
        </w:rPr>
        <w:t xml:space="preserve"> </w:t>
      </w:r>
      <w:r w:rsidR="000E4528">
        <w:rPr>
          <w:rFonts w:ascii="Times New Roman" w:hAnsi="Times New Roman"/>
          <w:b/>
          <w:sz w:val="16"/>
          <w:szCs w:val="16"/>
        </w:rPr>
        <w:t>СВИДЕТЕЛЬСТВО О</w:t>
      </w:r>
      <w:r w:rsidR="00BC0D7B">
        <w:rPr>
          <w:rFonts w:ascii="Times New Roman" w:hAnsi="Times New Roman"/>
          <w:b/>
          <w:sz w:val="16"/>
          <w:szCs w:val="16"/>
        </w:rPr>
        <w:t xml:space="preserve"> ПРИЕМКЕ</w:t>
      </w:r>
      <w:r w:rsidR="009E64F4">
        <w:rPr>
          <w:rFonts w:ascii="Times New Roman" w:hAnsi="Times New Roman"/>
          <w:b/>
          <w:sz w:val="16"/>
          <w:szCs w:val="16"/>
        </w:rPr>
        <w:t xml:space="preserve"> </w:t>
      </w:r>
    </w:p>
    <w:p w:rsidR="00B672ED" w:rsidRPr="00C61A3B" w:rsidRDefault="005204B1" w:rsidP="00E96790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="00CD73F2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.</w:t>
      </w:r>
      <w:r w:rsidR="00D2414C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</w:t>
      </w:r>
      <w:r w:rsidR="006A4A52">
        <w:rPr>
          <w:rFonts w:ascii="Times New Roman" w:hAnsi="Times New Roman"/>
          <w:sz w:val="16"/>
          <w:szCs w:val="16"/>
        </w:rPr>
        <w:t>Рециркулятор</w:t>
      </w:r>
      <w:r w:rsidR="000945B8">
        <w:rPr>
          <w:rFonts w:ascii="Times New Roman" w:hAnsi="Times New Roman"/>
          <w:sz w:val="16"/>
          <w:szCs w:val="16"/>
        </w:rPr>
        <w:t xml:space="preserve"> соответствует ВДТФ </w:t>
      </w:r>
      <w:r w:rsidR="007D5EED">
        <w:rPr>
          <w:rFonts w:ascii="Times New Roman" w:hAnsi="Times New Roman"/>
          <w:sz w:val="16"/>
          <w:szCs w:val="16"/>
        </w:rPr>
        <w:t>28.25.14-001-03449172-2021</w:t>
      </w:r>
      <w:r w:rsidR="00016463">
        <w:rPr>
          <w:rFonts w:ascii="Times New Roman" w:hAnsi="Times New Roman"/>
          <w:sz w:val="16"/>
          <w:szCs w:val="16"/>
        </w:rPr>
        <w:t>ТУ</w:t>
      </w:r>
      <w:r w:rsidR="003C4A83">
        <w:rPr>
          <w:rFonts w:ascii="Times New Roman" w:hAnsi="Times New Roman"/>
          <w:sz w:val="16"/>
          <w:szCs w:val="16"/>
        </w:rPr>
        <w:t xml:space="preserve"> и </w:t>
      </w:r>
      <w:r w:rsidRPr="00493337">
        <w:rPr>
          <w:rFonts w:ascii="Times New Roman" w:hAnsi="Times New Roman"/>
          <w:sz w:val="16"/>
          <w:szCs w:val="16"/>
        </w:rPr>
        <w:t>признан</w:t>
      </w:r>
      <w:r w:rsidR="00493337">
        <w:rPr>
          <w:rFonts w:ascii="Times New Roman" w:hAnsi="Times New Roman"/>
          <w:sz w:val="16"/>
          <w:szCs w:val="16"/>
        </w:rPr>
        <w:t xml:space="preserve"> годным</w:t>
      </w:r>
      <w:r w:rsidR="00B672ED" w:rsidRPr="00C61A3B">
        <w:rPr>
          <w:rFonts w:ascii="Times New Roman" w:hAnsi="Times New Roman"/>
          <w:sz w:val="16"/>
          <w:szCs w:val="16"/>
        </w:rPr>
        <w:t xml:space="preserve"> для эк</w:t>
      </w:r>
      <w:r w:rsidR="00B672ED" w:rsidRPr="00C61A3B">
        <w:rPr>
          <w:rFonts w:ascii="Times New Roman" w:hAnsi="Times New Roman"/>
          <w:sz w:val="16"/>
          <w:szCs w:val="16"/>
        </w:rPr>
        <w:t>с</w:t>
      </w:r>
      <w:r w:rsidR="00B672ED" w:rsidRPr="00C61A3B">
        <w:rPr>
          <w:rFonts w:ascii="Times New Roman" w:hAnsi="Times New Roman"/>
          <w:sz w:val="16"/>
          <w:szCs w:val="16"/>
        </w:rPr>
        <w:t>плуатации.</w:t>
      </w:r>
    </w:p>
    <w:p w:rsidR="000945B8" w:rsidRDefault="00ED32B5" w:rsidP="000945B8">
      <w:pPr>
        <w:spacing w:before="120"/>
        <w:ind w:firstLine="425"/>
        <w:jc w:val="both"/>
      </w:pPr>
      <w:r w:rsidRPr="00D122F7">
        <w:t xml:space="preserve">Дата </w:t>
      </w:r>
      <w:r>
        <w:t xml:space="preserve">выпуска </w:t>
      </w:r>
      <w:r w:rsidR="000945B8" w:rsidRPr="000945B8">
        <w:t>«_____» _____________________ 20___ г.</w:t>
      </w:r>
    </w:p>
    <w:p w:rsidR="00ED32B5" w:rsidRDefault="000945B8" w:rsidP="000945B8">
      <w:pPr>
        <w:spacing w:before="120"/>
        <w:ind w:firstLine="425"/>
        <w:jc w:val="both"/>
      </w:pPr>
      <w:r>
        <w:t>Штамп и подпись ОТК</w:t>
      </w:r>
      <w:r w:rsidR="00ED32B5" w:rsidRPr="00D122F7">
        <w:t xml:space="preserve"> </w:t>
      </w:r>
      <w:r>
        <w:t xml:space="preserve">              </w:t>
      </w:r>
      <w:r w:rsidR="00AC3BF2">
        <w:tab/>
      </w:r>
      <w:r>
        <w:t xml:space="preserve">                                  </w:t>
      </w:r>
      <w:r w:rsidR="00B173AD">
        <w:t xml:space="preserve">            </w:t>
      </w:r>
      <w:r>
        <w:t xml:space="preserve">   </w:t>
      </w:r>
      <w:r w:rsidR="00ED32B5" w:rsidRPr="00D122F7">
        <w:t>_</w:t>
      </w:r>
      <w:r w:rsidR="00ED32B5">
        <w:t>_____</w:t>
      </w:r>
      <w:r w:rsidR="00ED32B5" w:rsidRPr="00D122F7">
        <w:t>____________________________</w:t>
      </w: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p w:rsidR="00B76E66" w:rsidRDefault="00B76E66" w:rsidP="000945B8">
      <w:pPr>
        <w:spacing w:before="120"/>
        <w:ind w:firstLine="425"/>
        <w:jc w:val="both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1253"/>
        <w:gridCol w:w="1248"/>
        <w:gridCol w:w="2620"/>
      </w:tblGrid>
      <w:tr w:rsidR="00DE7D85" w:rsidTr="00B54B48">
        <w:trPr>
          <w:trHeight w:val="541"/>
        </w:trPr>
        <w:tc>
          <w:tcPr>
            <w:tcW w:w="3753" w:type="dxa"/>
            <w:gridSpan w:val="2"/>
          </w:tcPr>
          <w:p w:rsidR="00DE7D85" w:rsidRDefault="00DE7D85" w:rsidP="003C493B">
            <w:pPr>
              <w:tabs>
                <w:tab w:val="left" w:pos="6120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4D363F11" wp14:editId="351E5C92">
                  <wp:extent cx="542693" cy="319669"/>
                  <wp:effectExtent l="0" t="0" r="3810" b="0"/>
                  <wp:docPr id="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521" cy="32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:rsidR="00DE7D85" w:rsidRDefault="00DE7D85" w:rsidP="003C493B">
            <w:pPr>
              <w:tabs>
                <w:tab w:val="left" w:pos="6120"/>
              </w:tabs>
              <w:spacing w:line="276" w:lineRule="auto"/>
              <w:contextualSpacing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8D22E5E" wp14:editId="6249CA7A">
                  <wp:simplePos x="0" y="0"/>
                  <wp:positionH relativeFrom="column">
                    <wp:posOffset>1926785</wp:posOffset>
                  </wp:positionH>
                  <wp:positionV relativeFrom="paragraph">
                    <wp:posOffset>34290</wp:posOffset>
                  </wp:positionV>
                  <wp:extent cx="327600" cy="270000"/>
                  <wp:effectExtent l="0" t="0" r="3175" b="0"/>
                  <wp:wrapSquare wrapText="bothSides"/>
                  <wp:docPr id="6" name="Рисунок 62" descr="единый знак ЕА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единый знак ЕАС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" cy="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7D85" w:rsidTr="00B54B48">
        <w:trPr>
          <w:trHeight w:val="247"/>
        </w:trPr>
        <w:tc>
          <w:tcPr>
            <w:tcW w:w="2500" w:type="dxa"/>
            <w:vAlign w:val="center"/>
          </w:tcPr>
          <w:p w:rsidR="00DE7D85" w:rsidRPr="00657E5E" w:rsidRDefault="007E5FB0" w:rsidP="003C493B">
            <w:pPr>
              <w:tabs>
                <w:tab w:val="left" w:pos="6120"/>
              </w:tabs>
              <w:contextualSpacing/>
              <w:rPr>
                <w:b/>
                <w:noProof/>
              </w:rPr>
            </w:pPr>
            <w:r w:rsidRPr="007E5FB0">
              <w:rPr>
                <w:b/>
              </w:rPr>
              <w:t>ОКПД</w:t>
            </w:r>
            <w:proofErr w:type="gramStart"/>
            <w:r w:rsidRPr="007E5FB0">
              <w:rPr>
                <w:b/>
              </w:rPr>
              <w:t>2</w:t>
            </w:r>
            <w:proofErr w:type="gramEnd"/>
            <w:r w:rsidRPr="007E5FB0">
              <w:rPr>
                <w:b/>
              </w:rPr>
              <w:t xml:space="preserve"> 28.25.14.119</w:t>
            </w:r>
            <w:r>
              <w:rPr>
                <w:b/>
              </w:rPr>
              <w:t xml:space="preserve"> </w:t>
            </w:r>
          </w:p>
        </w:tc>
        <w:tc>
          <w:tcPr>
            <w:tcW w:w="2501" w:type="dxa"/>
            <w:gridSpan w:val="2"/>
            <w:vAlign w:val="center"/>
          </w:tcPr>
          <w:p w:rsidR="006C07B8" w:rsidRDefault="006C07B8" w:rsidP="003C493B">
            <w:pPr>
              <w:tabs>
                <w:tab w:val="left" w:pos="6120"/>
              </w:tabs>
              <w:contextualSpacing/>
              <w:jc w:val="center"/>
              <w:rPr>
                <w:rFonts w:eastAsia="MS Mincho"/>
                <w:b/>
              </w:rPr>
            </w:pPr>
          </w:p>
          <w:p w:rsidR="00DE7D85" w:rsidRDefault="00652BD0" w:rsidP="003C493B">
            <w:pPr>
              <w:tabs>
                <w:tab w:val="left" w:pos="6120"/>
              </w:tabs>
              <w:contextualSpacing/>
              <w:jc w:val="center"/>
              <w:rPr>
                <w:noProof/>
              </w:rPr>
            </w:pPr>
            <w:r>
              <w:rPr>
                <w:rFonts w:eastAsia="MS Mincho"/>
                <w:b/>
              </w:rPr>
              <w:t xml:space="preserve">    </w:t>
            </w:r>
            <w:r w:rsidR="00DE7D85" w:rsidRPr="00DF66CE">
              <w:rPr>
                <w:rFonts w:eastAsia="MS Mincho"/>
                <w:b/>
              </w:rPr>
              <w:t>ПАСПОРТ</w:t>
            </w:r>
          </w:p>
        </w:tc>
        <w:tc>
          <w:tcPr>
            <w:tcW w:w="2620" w:type="dxa"/>
            <w:vAlign w:val="center"/>
          </w:tcPr>
          <w:p w:rsidR="00DE7D85" w:rsidRPr="00657E5E" w:rsidRDefault="00900176" w:rsidP="00900176">
            <w:pPr>
              <w:tabs>
                <w:tab w:val="left" w:pos="6120"/>
              </w:tabs>
              <w:contextualSpacing/>
              <w:jc w:val="right"/>
              <w:rPr>
                <w:b/>
                <w:noProof/>
              </w:rPr>
            </w:pPr>
            <w:r>
              <w:rPr>
                <w:b/>
              </w:rPr>
              <w:t>ВДТФ.632622</w:t>
            </w:r>
            <w:r w:rsidR="00DE7D85" w:rsidRPr="00657E5E">
              <w:rPr>
                <w:b/>
              </w:rPr>
              <w:t>.00</w:t>
            </w:r>
            <w:r>
              <w:rPr>
                <w:b/>
              </w:rPr>
              <w:t>1</w:t>
            </w:r>
            <w:r w:rsidR="00DE7D85" w:rsidRPr="00657E5E">
              <w:rPr>
                <w:b/>
              </w:rPr>
              <w:t xml:space="preserve"> ПС</w:t>
            </w:r>
          </w:p>
        </w:tc>
      </w:tr>
    </w:tbl>
    <w:p w:rsidR="009E64F4" w:rsidRDefault="00C92084" w:rsidP="003373E9">
      <w:pPr>
        <w:tabs>
          <w:tab w:val="left" w:pos="6120"/>
        </w:tabs>
        <w:ind w:left="284" w:right="284"/>
        <w:contextualSpacing/>
        <w:jc w:val="center"/>
        <w:rPr>
          <w:b/>
        </w:rPr>
      </w:pPr>
      <w:r>
        <w:rPr>
          <w:b/>
        </w:rPr>
        <w:t>ОБЛУЧАТЕЛЬ</w:t>
      </w:r>
      <w:r w:rsidR="003373E9">
        <w:rPr>
          <w:b/>
        </w:rPr>
        <w:t>-РЕЦИРКУЛЯТОР</w:t>
      </w:r>
      <w:r w:rsidR="008C466E">
        <w:rPr>
          <w:b/>
        </w:rPr>
        <w:t xml:space="preserve"> УЛЬТРАФИОЛЕТОВЫ</w:t>
      </w:r>
      <w:r>
        <w:rPr>
          <w:b/>
        </w:rPr>
        <w:t>Й</w:t>
      </w:r>
      <w:r w:rsidR="008C466E">
        <w:rPr>
          <w:b/>
        </w:rPr>
        <w:t xml:space="preserve"> БАКТЕРИЦИДНЫ</w:t>
      </w:r>
      <w:r>
        <w:rPr>
          <w:b/>
        </w:rPr>
        <w:t>Й</w:t>
      </w:r>
      <w:r w:rsidR="006C7C6D">
        <w:rPr>
          <w:b/>
          <w:lang w:val="en-US"/>
        </w:rPr>
        <w:t xml:space="preserve"> </w:t>
      </w:r>
    </w:p>
    <w:p w:rsidR="00DE7D85" w:rsidRPr="003373E9" w:rsidRDefault="00C92084" w:rsidP="00DE7D85">
      <w:pPr>
        <w:tabs>
          <w:tab w:val="left" w:pos="6120"/>
        </w:tabs>
        <w:ind w:left="284" w:right="284"/>
        <w:contextualSpacing/>
        <w:jc w:val="center"/>
        <w:rPr>
          <w:b/>
        </w:rPr>
      </w:pPr>
      <w:r>
        <w:rPr>
          <w:b/>
          <w:lang w:val="en-US"/>
        </w:rPr>
        <w:t>UVT</w:t>
      </w:r>
      <w:r w:rsidRPr="009E64F4">
        <w:rPr>
          <w:b/>
        </w:rPr>
        <w:t xml:space="preserve"> </w:t>
      </w:r>
      <w:r>
        <w:rPr>
          <w:b/>
        </w:rPr>
        <w:t xml:space="preserve">ОРУБп-50-1 </w:t>
      </w:r>
      <w:r w:rsidR="00DE7D85" w:rsidRPr="004663F5">
        <w:rPr>
          <w:b/>
        </w:rPr>
        <w:t xml:space="preserve">СЕРИИ </w:t>
      </w:r>
      <w:r w:rsidR="003373E9">
        <w:rPr>
          <w:b/>
          <w:lang w:val="en-US"/>
        </w:rPr>
        <w:t>STERILINE</w:t>
      </w:r>
    </w:p>
    <w:p w:rsidR="00DE7D85" w:rsidRPr="00C61A3B" w:rsidRDefault="00DE7D85" w:rsidP="00DE7D85">
      <w:pPr>
        <w:spacing w:before="120"/>
        <w:jc w:val="center"/>
        <w:rPr>
          <w:rFonts w:eastAsia="MS Mincho"/>
          <w:b/>
        </w:rPr>
      </w:pPr>
      <w:r w:rsidRPr="00C61A3B">
        <w:rPr>
          <w:rFonts w:eastAsia="MS Mincho"/>
          <w:b/>
        </w:rPr>
        <w:t>1 ВВЕДЕНИЕ</w:t>
      </w:r>
    </w:p>
    <w:p w:rsidR="00DE7D85" w:rsidRPr="00F611EA" w:rsidRDefault="00DE7D85" w:rsidP="00DE7D85">
      <w:pPr>
        <w:ind w:firstLine="426"/>
        <w:rPr>
          <w:sz w:val="12"/>
          <w:szCs w:val="12"/>
        </w:rPr>
      </w:pPr>
    </w:p>
    <w:p w:rsidR="00DE7D85" w:rsidRPr="00BC413F" w:rsidRDefault="00DE7D85" w:rsidP="00DE7D85">
      <w:pPr>
        <w:ind w:firstLine="426"/>
        <w:jc w:val="both"/>
        <w:rPr>
          <w:b/>
        </w:rPr>
      </w:pPr>
      <w:r w:rsidRPr="00BC413F">
        <w:t>1.1 Настоящий паспорт определяет правила хранения, транспортирования, монтажа и является рук</w:t>
      </w:r>
      <w:r w:rsidRPr="00BC413F">
        <w:t>о</w:t>
      </w:r>
      <w:r w:rsidRPr="00BC413F">
        <w:t xml:space="preserve">водством по эксплуатации </w:t>
      </w:r>
      <w:r w:rsidR="002645DB">
        <w:t>облучателя</w:t>
      </w:r>
      <w:r w:rsidR="008C466E">
        <w:t>-рециркулятор</w:t>
      </w:r>
      <w:r w:rsidR="002645DB">
        <w:t>а ультрафиолетового бактерицидного</w:t>
      </w:r>
      <w:r w:rsidR="008C466E">
        <w:t xml:space="preserve"> тип</w:t>
      </w:r>
      <w:r w:rsidR="002645DB">
        <w:t xml:space="preserve">а                   </w:t>
      </w:r>
      <w:r w:rsidR="002645DB" w:rsidRPr="002645DB">
        <w:t xml:space="preserve">UVT ОРУБп-50-1 </w:t>
      </w:r>
      <w:r w:rsidR="006C7C6D" w:rsidRPr="002645DB">
        <w:t>серии</w:t>
      </w:r>
      <w:r w:rsidR="002645DB" w:rsidRPr="002645DB">
        <w:t xml:space="preserve"> STERILINE</w:t>
      </w:r>
      <w:r>
        <w:t xml:space="preserve"> </w:t>
      </w:r>
      <w:r w:rsidRPr="00BC413F">
        <w:t xml:space="preserve">(далее – </w:t>
      </w:r>
      <w:r>
        <w:t>рециркулятор</w:t>
      </w:r>
      <w:r w:rsidRPr="00BC413F">
        <w:t>).</w:t>
      </w:r>
      <w:r w:rsidRPr="00BC413F">
        <w:rPr>
          <w:b/>
        </w:rPr>
        <w:t xml:space="preserve"> </w:t>
      </w:r>
    </w:p>
    <w:p w:rsidR="00DE7D85" w:rsidRPr="0041174E" w:rsidRDefault="00DE7D85" w:rsidP="00DE7D85">
      <w:pPr>
        <w:pStyle w:val="aff1"/>
        <w:spacing w:before="0" w:beforeAutospacing="0" w:after="0" w:afterAutospacing="0"/>
        <w:ind w:firstLine="426"/>
      </w:pPr>
      <w:r>
        <w:t xml:space="preserve">1.2 </w:t>
      </w:r>
      <w:r w:rsidRPr="00293316">
        <w:t xml:space="preserve">Условное обозначение </w:t>
      </w:r>
      <w:r w:rsidR="002645DB">
        <w:t>рециркулятора</w:t>
      </w:r>
      <w:r w:rsidRPr="00293316">
        <w:t>:</w:t>
      </w:r>
    </w:p>
    <w:p w:rsidR="00DE7D85" w:rsidRPr="003373E9" w:rsidRDefault="00DE7D85" w:rsidP="00DE7D85">
      <w:pPr>
        <w:ind w:firstLine="426"/>
        <w:jc w:val="both"/>
        <w:outlineLvl w:val="0"/>
      </w:pPr>
      <w:r w:rsidRPr="00293316">
        <w:rPr>
          <w:u w:val="single"/>
          <w:lang w:val="en-US"/>
        </w:rPr>
        <w:t>UVT</w:t>
      </w:r>
      <w:r w:rsidRPr="00293316">
        <w:t xml:space="preserve"> </w:t>
      </w:r>
      <w:r w:rsidR="003373E9" w:rsidRPr="003373E9">
        <w:rPr>
          <w:u w:val="single"/>
        </w:rPr>
        <w:t>ОР</w:t>
      </w:r>
      <w:r w:rsidR="006E125E">
        <w:rPr>
          <w:u w:val="single"/>
        </w:rPr>
        <w:t>У</w:t>
      </w:r>
      <w:r w:rsidR="003373E9" w:rsidRPr="003373E9">
        <w:rPr>
          <w:u w:val="single"/>
        </w:rPr>
        <w:t>Б</w:t>
      </w:r>
      <w:r w:rsidR="002645DB">
        <w:rPr>
          <w:u w:val="single"/>
        </w:rPr>
        <w:t>п</w:t>
      </w:r>
      <w:r>
        <w:t>–</w:t>
      </w:r>
      <w:r w:rsidR="002645DB">
        <w:rPr>
          <w:u w:val="single"/>
        </w:rPr>
        <w:t>50</w:t>
      </w:r>
      <w:r>
        <w:t>–</w:t>
      </w:r>
      <w:r w:rsidRPr="00526B51">
        <w:rPr>
          <w:u w:val="single"/>
        </w:rPr>
        <w:t>1</w:t>
      </w:r>
      <w:r w:rsidRPr="00526B51">
        <w:t xml:space="preserve"> </w:t>
      </w:r>
      <w:r w:rsidRPr="00205F0D">
        <w:rPr>
          <w:u w:val="single"/>
          <w:lang w:val="en-US"/>
        </w:rPr>
        <w:t>STERILI</w:t>
      </w:r>
      <w:r w:rsidR="003373E9">
        <w:rPr>
          <w:u w:val="single"/>
          <w:lang w:val="en-US"/>
        </w:rPr>
        <w:t>NE</w:t>
      </w:r>
    </w:p>
    <w:p w:rsidR="00DE7D85" w:rsidRPr="00526B51" w:rsidRDefault="009E64F4" w:rsidP="00DE7D85">
      <w:pPr>
        <w:tabs>
          <w:tab w:val="left" w:pos="3969"/>
        </w:tabs>
        <w:ind w:left="326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AC758D" wp14:editId="5D269AEE">
                <wp:simplePos x="0" y="0"/>
                <wp:positionH relativeFrom="column">
                  <wp:posOffset>783985</wp:posOffset>
                </wp:positionH>
                <wp:positionV relativeFrom="paragraph">
                  <wp:posOffset>9765</wp:posOffset>
                </wp:positionV>
                <wp:extent cx="1249491" cy="525145"/>
                <wp:effectExtent l="0" t="0" r="27305" b="27305"/>
                <wp:wrapNone/>
                <wp:docPr id="24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9491" cy="525145"/>
                          <a:chOff x="0" y="0"/>
                          <a:chExt cx="1146175" cy="1019175"/>
                        </a:xfrm>
                      </wpg:grpSpPr>
                      <wps:wsp>
                        <wps:cNvPr id="25" name="Прямая соединительная линия 14"/>
                        <wps:cNvCnPr>
                          <a:cxnSpLocks/>
                        </wps:cNvCnPr>
                        <wps:spPr>
                          <a:xfrm>
                            <a:off x="0" y="1016000"/>
                            <a:ext cx="11461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Прямая соединительная линия 16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019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61.75pt;margin-top:.75pt;width:98.4pt;height:41.35pt;z-index:251670528;mso-width-relative:margin;mso-height-relative:margin" coordsize="1146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">
                <v:line id="Прямая соединительная линия 14" o:spid="_x0000_s1027" style="position:absolute;visibility:visible;mso-wrap-style:square" from="0,10160" to="11461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7M8QAAADbAAAADwAAAGRycy9kb3ducmV2LnhtbESPwWrDMBBE74X8g9hAb40cQ4t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Lsz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  <v:line id="Прямая соединительная линия 16" o:spid="_x0000_s1028" style="position:absolute;visibility:visible;mso-wrap-style:square" from="0,0" to="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IlRMIAAADbAAAADwAAAGRycy9kb3ducmV2LnhtbESPQYvCMBSE74L/ITzBm6b2IKUaZVcQ&#10;PHhQ68Xbs3nblm1eShJt/fdGWNjjMDPfMOvtYFrxJOcbywoW8wQEcWl1w5WCa7GfZSB8QNbYWiYF&#10;L/Kw3YxHa8y17flMz0uoRISwz1FBHUKXS+nLmgz6ue2Io/djncEQpaukdthHuGllmiRLabDhuFBj&#10;R7uayt/Lwyg4ZlWfnW+3U+ize/pdlNfCvRKlppPhawUi0BD+w3/tg1aQLuHzJf4Au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IlRMIAAADbAAAADwAAAAAAAAAAAAAA&#10;AAChAgAAZHJzL2Rvd25yZXYueG1sUEsFBgAAAAAEAAQA+QAAAJADAAAAAA=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C7C6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1409BB3" wp14:editId="36A1F892">
                <wp:simplePos x="0" y="0"/>
                <wp:positionH relativeFrom="column">
                  <wp:posOffset>721995</wp:posOffset>
                </wp:positionH>
                <wp:positionV relativeFrom="paragraph">
                  <wp:posOffset>9525</wp:posOffset>
                </wp:positionV>
                <wp:extent cx="1308100" cy="753745"/>
                <wp:effectExtent l="0" t="0" r="25400" b="2730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8100" cy="753745"/>
                          <a:chOff x="0" y="0"/>
                          <a:chExt cx="1276350" cy="1228725"/>
                        </a:xfrm>
                      </wpg:grpSpPr>
                      <wps:wsp>
                        <wps:cNvPr id="17" name="Прямая соединительная линия 17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2287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Прямая соединительная линия 21"/>
                        <wps:cNvCnPr>
                          <a:cxnSpLocks/>
                        </wps:cNvCnPr>
                        <wps:spPr>
                          <a:xfrm>
                            <a:off x="0" y="1227015"/>
                            <a:ext cx="12763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56.85pt;margin-top:.75pt;width:103pt;height:59.35pt;z-index:251669504;mso-width-relative:margin;mso-height-relative:margin" coordsize="12763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">
                <v:line id="Прямая соединительная линия 17" o:spid="_x0000_s1027" style="position:absolute;visibility:visible;mso-wrap-style:square" from="0,0" to="0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KYsEAAADbAAAADwAAAGRycy9kb3ducmV2LnhtbERPTYvCMBC9C/sfwix403Q9aKlG0QXB&#10;gwe1vXgbm9m2bDMpSbT13xthYW/zeJ+z2gymFQ9yvrGs4GuagCAurW64UlDk+0kKwgdkja1lUvAk&#10;D5v1x2iFmbY9n+lxCZWIIewzVFCH0GVS+rImg35qO+LI/VhnMEToKqkd9jHctHKWJHNpsOHYUGNH&#10;3zWVv5e7UXBMqz49X6+n0Ke32S4vi9w9E6XGn8N2CSLQEP7Ff+6DjvMX8P4lHi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kpi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  <v:line id="Прямая соединительная линия 21" o:spid="_x0000_s1028" style="position:absolute;visibility:visible;mso-wrap-style:square" from="0,12270" to="12763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u9MMQAAADbAAAADwAAAGRycy9kb3ducmV2LnhtbESPMWvDMBSE90D/g3iFbIkcD8E4UUJb&#10;KGToUMdZsr1Ir7ap9WQkJbb/fVUodDzu7jtuf5xsLx7kQ+dYwWadgSDWznTcKLjU76sCRIjIBnvH&#10;pGCmAMfD02KPpXEjV/Q4x0YkCIcSFbQxDqWUQbdkMazdQJy8L+ctxiR9I43HMcFtL/Ms20qLHaeF&#10;Fgd6a0l/n+9WwUfRjEV1vX7Gsbjlr7W+1H7OlFo+Ty87EJGm+B/+a5+MgnwDv1/S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70w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C7C6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C9CB02" wp14:editId="1E7E00FE">
                <wp:simplePos x="0" y="0"/>
                <wp:positionH relativeFrom="column">
                  <wp:posOffset>672465</wp:posOffset>
                </wp:positionH>
                <wp:positionV relativeFrom="paragraph">
                  <wp:posOffset>9525</wp:posOffset>
                </wp:positionV>
                <wp:extent cx="1360170" cy="883285"/>
                <wp:effectExtent l="0" t="0" r="11430" b="12065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0170" cy="883285"/>
                          <a:chOff x="0" y="0"/>
                          <a:chExt cx="1681661" cy="1666875"/>
                        </a:xfrm>
                      </wpg:grpSpPr>
                      <wps:wsp>
                        <wps:cNvPr id="37" name="Прямая соединительная линия 37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" name="Прямая соединительная линия 38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6" o:spid="_x0000_s1026" style="position:absolute;margin-left:52.95pt;margin-top:.75pt;width:107.1pt;height:69.55pt;z-index:251665408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">
                <v:line id="Прямая соединительная линия 37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cWAsMAAADbAAAADwAAAGRycy9kb3ducmV2LnhtbESPQYvCMBSE78L+h/AEb5qqoKVrFFdY&#10;2MMe1Hrx9mzetsXmpSTR1n+/EQSPw8x8w6w2vWnEnZyvLSuYThIQxIXVNZcKTvn3OAXhA7LGxjIp&#10;eJCHzfpjsMJM244PdD+GUkQI+wwVVCG0mZS+qMign9iWOHp/1hkMUbpSaoddhJtGzpJkIQ3WHBcq&#10;bGlXUXE93oyC37Ts0sP5vA9depl95cUpd49EqdGw336CCNSHd/jV/tEK5k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XFgLDAAAA2wAAAA8AAAAAAAAAAAAA&#10;AAAAoQIAAGRycy9kb3ducmV2LnhtbFBLBQYAAAAABAAEAPkAAACRAwAAAAA=&#10;" strokecolor="windowText" strokeweight=".5pt">
                  <v:stroke joinstyle="miter"/>
                  <o:lock v:ext="edit" shapetype="f"/>
                </v:line>
                <v:line id="Прямая соединительная линия 38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iCcL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ODZ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4iCcL8AAADbAAAADwAAAAAAAAAAAAAAAACh&#10;AgAAZHJzL2Rvd25yZXYueG1sUEsFBgAAAAAEAAQA+QAAAI0DAAAAAA=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C7C6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F8CE16" wp14:editId="7E071C92">
                <wp:simplePos x="0" y="0"/>
                <wp:positionH relativeFrom="column">
                  <wp:posOffset>598170</wp:posOffset>
                </wp:positionH>
                <wp:positionV relativeFrom="paragraph">
                  <wp:posOffset>9525</wp:posOffset>
                </wp:positionV>
                <wp:extent cx="1424940" cy="988060"/>
                <wp:effectExtent l="0" t="0" r="22860" b="21590"/>
                <wp:wrapNone/>
                <wp:docPr id="1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4940" cy="988060"/>
                          <a:chOff x="0" y="0"/>
                          <a:chExt cx="1681661" cy="1666875"/>
                        </a:xfrm>
                      </wpg:grpSpPr>
                      <wps:wsp>
                        <wps:cNvPr id="13" name="Прямая соединительная линия 3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Прямая соединительная линия 4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47.1pt;margin-top:.75pt;width:112.2pt;height:77.8pt;z-index:251666432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">
                <v:line id="Прямая соединительная линия 3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lMYcEAAADbAAAADwAAAGRycy9kb3ducmV2LnhtbERPTYvCMBC9C/sfwix403QV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Uxh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  <v:line id="Прямая соединительная линия 4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UFcEAAADbAAAADwAAAGRycy9kb3ducmV2LnhtbERPTYvCMBC9C/sfwix403RF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cNQV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C7C6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1E01388" wp14:editId="3C5A4A68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1489710" cy="1099185"/>
                <wp:effectExtent l="0" t="0" r="15240" b="24765"/>
                <wp:wrapNone/>
                <wp:docPr id="7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9710" cy="1099185"/>
                          <a:chOff x="0" y="0"/>
                          <a:chExt cx="1681661" cy="1666875"/>
                        </a:xfrm>
                      </wpg:grpSpPr>
                      <wps:wsp>
                        <wps:cNvPr id="8" name="Прямая соединительная линия 6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единительная линия 8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42.75pt;margin-top:.75pt;width:117.3pt;height:86.55pt;z-index:251667456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">
                <v:line id="Прямая соединительная линия 6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tBEL4AAADaAAAADwAAAGRycy9kb3ducmV2LnhtbERPPavCMBTdBf9DuIKbpjpIqUZRQXjD&#10;G9S6dLs217bY3JQk2vrvzfDgjYfzvdkNphVvcr6xrGAxT0AQl1Y3XCm45adZCsIHZI2tZVLwIQ+7&#10;7Xi0wUzbni/0voZKxBD2GSqoQ+gyKX1Zk0E/tx1x5B7WGQwRukpqh30MN61cJslKGmw4NtTY0bGm&#10;8nl9GQW/adWnl6I4hz69Lw95ecvdJ1FqOhn2axCBhvAv/nP/aAVxa7wSb4Dc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S0EQvgAAANoAAAAPAAAAAAAAAAAAAAAAAKEC&#10;AABkcnMvZG93bnJldi54bWxQSwUGAAAAAAQABAD5AAAAjAMAAAAA&#10;" strokecolor="windowText" strokeweight=".5pt">
                  <v:stroke joinstyle="miter"/>
                  <o:lock v:ext="edit" shapetype="f"/>
                </v:line>
                <v:line id="Прямая соединительная линия 8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3jb8AAADbAAAADwAAAGRycy9kb3ducmV2LnhtbERPTYvCMBC9C/6HMII3TfUgpRpFBWEP&#10;HtR68TY2Y1tsJiXJ2vrvNwuCt3m8z1ltetOIFzlfW1YwmyYgiAuray4VXPPDJAXhA7LGxjIpeJOH&#10;zXo4WGGmbcdnel1CKWII+wwVVCG0mZS+qMign9qWOHIP6wyGCF0ptcMuhptGzpNkIQ3WHBsqbGlf&#10;UfG8/BoFx7Ts0vPtdgpdep/v8uKau3ei1HjUb5cgAvXhK/64f3ScP4P/X+I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d3jb8AAADbAAAADwAAAAAAAAAAAAAAAACh&#10;AgAAZHJzL2Rvd25yZXYueG1sUEsFBgAAAAAEAAQA+QAAAI0DAAAAAA=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C7C6D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EE55750" wp14:editId="6F53889A">
                <wp:simplePos x="0" y="0"/>
                <wp:positionH relativeFrom="column">
                  <wp:posOffset>375920</wp:posOffset>
                </wp:positionH>
                <wp:positionV relativeFrom="paragraph">
                  <wp:posOffset>9525</wp:posOffset>
                </wp:positionV>
                <wp:extent cx="1652905" cy="1216660"/>
                <wp:effectExtent l="0" t="0" r="23495" b="2159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216660"/>
                          <a:chOff x="0" y="0"/>
                          <a:chExt cx="1681661" cy="1666875"/>
                        </a:xfrm>
                      </wpg:grpSpPr>
                      <wps:wsp>
                        <wps:cNvPr id="10" name="Прямая соединительная линия 10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9.6pt;margin-top:.75pt;width:130.15pt;height:95.8pt;z-index:251668480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">
                <v:line id="Прямая соединительная линия 10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SFsMAAADbAAAADwAAAGRycy9kb3ducmV2LnhtbESPQW/CMAyF70j8h8hI3CCFA6o6AtqQ&#10;kHbYASgXbl7jtdUap0oCLf8eHybtZus9v/d5ux9dpx4UYuvZwGqZgSKuvG25NnAtj4scVEzIFjvP&#10;ZOBJEfa76WSLhfUDn+lxSbWSEI4FGmhS6gutY9WQw7j0PbFoPz44TLKGWtuAg4S7Tq+zbKMdtiwN&#10;DfZ0aKj6vdydga+8HvLz7XZKQ/69/iiraxmemTHz2fj+BirRmP7Nf9efVvCFXn6RAf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L0hbDAAAA2wAAAA8AAAAAAAAAAAAA&#10;AAAAoQIAAGRycy9kb3ducmV2LnhtbFBLBQYAAAAABAAEAPkAAACRAwAAAAA=&#10;" strokecolor="windowText" strokeweight=".5pt">
                  <v:stroke joinstyle="miter"/>
                  <o:lock v:ext="edit" shapetype="f"/>
                </v:line>
                <v:line id="Прямая соединительная линия 15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xjsEAAADbAAAADwAAAGRycy9kb3ducmV2LnhtbERPTYvCMBC9C/sfwix403QFpV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PHGO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C7C6D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05B8C4" wp14:editId="6E8E1742">
                <wp:simplePos x="0" y="0"/>
                <wp:positionH relativeFrom="column">
                  <wp:posOffset>1346200</wp:posOffset>
                </wp:positionH>
                <wp:positionV relativeFrom="paragraph">
                  <wp:posOffset>9525</wp:posOffset>
                </wp:positionV>
                <wp:extent cx="682625" cy="50800"/>
                <wp:effectExtent l="0" t="0" r="22225" b="2540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" cy="50800"/>
                          <a:chOff x="0" y="0"/>
                          <a:chExt cx="871855" cy="619125"/>
                        </a:xfrm>
                      </wpg:grpSpPr>
                      <wps:wsp>
                        <wps:cNvPr id="19" name="Прямая соединительная линия 11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619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6"/>
                        <wps:cNvCnPr>
                          <a:cxnSpLocks/>
                        </wps:cNvCnPr>
                        <wps:spPr>
                          <a:xfrm>
                            <a:off x="0" y="617415"/>
                            <a:ext cx="8718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" o:spid="_x0000_s1026" style="position:absolute;margin-left:106pt;margin-top:.75pt;width:53.75pt;height:4pt;z-index:251664384;mso-width-relative:margin;mso-height-relative:margin" coordsize="871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">
                <v:line id="Прямая соединительная линия 11" o:spid="_x0000_s1027" style="position:absolute;visibility:visible;mso-wrap-style:square" from="0,0" to="0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F7i8IAAADbAAAADwAAAGRycy9kb3ducmV2LnhtbERPO2vDMBDeC/0P4grdGrkZiutGCUmh&#10;kCFD/FiyXa2rbWqdjKT68e+jQKDbfXzP2+xm04uRnO8sK3hdJSCIa6s7bhRU5ddLCsIHZI29ZVKw&#10;kIfd9vFhg5m2E+c0FqERMYR9hgraEIZMSl+3ZNCv7EAcuR/rDIYIXSO1wymGm16uk+RNGuw4NrQ4&#10;0GdL9W/xZxSc0mZK88vlHKb0e30o66p0S6LU89O8/wARaA7/4rv7qOP8d7j9Eg+Q2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F7i8IAAADbAAAADwAAAAAAAAAAAAAA&#10;AAChAgAAZHJzL2Rvd25yZXYueG1sUEsFBgAAAAAEAAQA+QAAAJADAAAAAA==&#10;" strokecolor="windowText" strokeweight=".5pt">
                  <v:stroke joinstyle="miter"/>
                  <o:lock v:ext="edit" shapetype="f"/>
                </v:line>
                <v:line id="Прямая соединительная линия 6" o:spid="_x0000_s1028" style="position:absolute;visibility:visible;mso-wrap-style:square" from="0,6174" to="8718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cYq8AAAADbAAAADwAAAGRycy9kb3ducmV2LnhtbERPPW/CMBDdkfofrKvEBk4zoChgIqhU&#10;iYEBCAvbEV+TqPE5st0k/Hs8IDE+ve9NMZlODOR8a1nB1zIBQVxZ3XKt4Fr+LDIQPiBr7CyTggd5&#10;KLYfsw3m2o58puESahFD2OeooAmhz6X0VUMG/dL2xJH7tc5giNDVUjscY7jpZJokK2mw5djQYE/f&#10;DVV/l3+j4JjVY3a+3U5hzO7pvqyupXskSs0/p90aRKApvMUv90ErSOP6+CX+AL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nGKvAAAAA2wAAAA8AAAAAAAAAAAAAAAAA&#10;oQIAAGRycy9kb3ducmV2LnhtbFBLBQYAAAAABAAEAPkAAACOAwAAAAA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C7C6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1F39EF" wp14:editId="34FE6283">
                <wp:simplePos x="0" y="0"/>
                <wp:positionH relativeFrom="column">
                  <wp:posOffset>1030605</wp:posOffset>
                </wp:positionH>
                <wp:positionV relativeFrom="paragraph">
                  <wp:posOffset>3175</wp:posOffset>
                </wp:positionV>
                <wp:extent cx="1001395" cy="186055"/>
                <wp:effectExtent l="0" t="0" r="27305" b="2349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1395" cy="186055"/>
                          <a:chOff x="0" y="0"/>
                          <a:chExt cx="1005840" cy="820615"/>
                        </a:xfrm>
                      </wpg:grpSpPr>
                      <wps:wsp>
                        <wps:cNvPr id="22" name="Прямая соединительная линия 12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819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Прямая соединительная линия 13"/>
                        <wps:cNvCnPr>
                          <a:cxnSpLocks/>
                        </wps:cNvCnPr>
                        <wps:spPr>
                          <a:xfrm>
                            <a:off x="0" y="820615"/>
                            <a:ext cx="10058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margin-left:81.15pt;margin-top:.25pt;width:78.85pt;height:14.65pt;z-index:251661312;mso-width-relative:margin;mso-height-relative:margin" coordsize="10058,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">
                <v:line id="Прямая соединительная линия 12" o:spid="_x0000_s1027" style="position:absolute;visibility:visible;mso-wrap-style:square" from="0,0" to="0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kjR8QAAADbAAAADwAAAGRycy9kb3ducmV2LnhtbESPzWrDMBCE74G8g9hCb4lcH4pxooQm&#10;EOihh9rOJbeNtbFNrZWRVP+8fVUo9DjMzDfM/jibXozkfGdZwcs2AUFcW91xo+BaXTYZCB+QNfaW&#10;ScFCHo6H9WqPubYTFzSWoRERwj5HBW0IQy6lr1sy6Ld2II7ewzqDIUrXSO1winDTyzRJXqXBjuNC&#10;iwOdW6q/ym+j4CNrpqy43T7DlN3TU1VfK7ckSj0/zW87EIHm8B/+a79rBWkKv1/i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SNH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  <v:line id="Прямая соединительная линия 13" o:spid="_x0000_s1028" style="position:absolute;visibility:visible;mso-wrap-style:square" from="0,8206" to="10058,8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WG3MQAAADbAAAADwAAAGRycy9kb3ducmV2LnhtbESPwWrDMBBE74X8g9hAb40cF4p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9Ybc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C7C6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160985" wp14:editId="4E77E332">
                <wp:simplePos x="0" y="0"/>
                <wp:positionH relativeFrom="column">
                  <wp:posOffset>907415</wp:posOffset>
                </wp:positionH>
                <wp:positionV relativeFrom="paragraph">
                  <wp:posOffset>9525</wp:posOffset>
                </wp:positionV>
                <wp:extent cx="1117600" cy="297180"/>
                <wp:effectExtent l="0" t="0" r="25400" b="2667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7600" cy="297180"/>
                          <a:chOff x="0" y="0"/>
                          <a:chExt cx="1146175" cy="1019175"/>
                        </a:xfrm>
                      </wpg:grpSpPr>
                      <wps:wsp>
                        <wps:cNvPr id="16" name="Прямая соединительная линия 14"/>
                        <wps:cNvCnPr>
                          <a:cxnSpLocks/>
                        </wps:cNvCnPr>
                        <wps:spPr>
                          <a:xfrm>
                            <a:off x="0" y="1016000"/>
                            <a:ext cx="11461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Прямая соединительная линия 16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019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71.45pt;margin-top:.75pt;width:88pt;height:23.4pt;z-index:251662336;mso-width-relative:margin;mso-height-relative:margin" coordsize="1146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">
                <v:line id="Прямая соединительная линия 14" o:spid="_x0000_s1027" style="position:absolute;visibility:visible;mso-wrap-style:square" from="0,10160" to="11461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7v+cEAAADbAAAADwAAAGRycy9kb3ducmV2LnhtbERPTYvCMBC9L+x/CLOwtzW1BynVWFRY&#10;8OBhtV68jc3YFptJSbK2/nsjCN7m8T5nUYymEzdyvrWsYDpJQBBXVrdcKziWvz8ZCB+QNXaWScGd&#10;PBTLz48F5toOvKfbIdQihrDPUUETQp9L6auGDPqJ7Ykjd7HOYIjQ1VI7HGK46WSaJDNpsOXY0GBP&#10;m4aq6+HfKNhl9ZDtT6e/MGTndF1Wx9LdE6W+v8bVHESgMbzFL/dWx/kzeP4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7u/5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  <v:line id="Прямая соединительная линия 16" o:spid="_x0000_s1028" style="position:absolute;visibility:visible;mso-wrap-style:square" from="0,0" to="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3eEMMAAADbAAAADwAAAGRycy9kb3ducmV2LnhtbESPQW/CMAyF70j8h8hI3CCFA6o6AtqQ&#10;kHbYASgXbl7jtdUap0oCLf8eHybtZus9v/d5ux9dpx4UYuvZwGqZgSKuvG25NnAtj4scVEzIFjvP&#10;ZOBJEfa76WSLhfUDn+lxSbWSEI4FGmhS6gutY9WQw7j0PbFoPz44TLKGWtuAg4S7Tq+zbKMdtiwN&#10;DfZ0aKj6vdydga+8HvLz7XZKQ/69/iiraxmemTHz2fj+BirRmP7Nf9efVvAFVn6RAf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93hDDAAAA2wAAAA8AAAAAAAAAAAAA&#10;AAAAoQIAAGRycy9kb3ducmV2LnhtbFBLBQYAAAAABAAEAPkAAACRAwAAAAA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DE7D85">
        <w:rPr>
          <w:rFonts w:eastAsia="MS Mincho"/>
          <w:noProof/>
        </w:rPr>
        <w:t>коммерческое название серии</w:t>
      </w:r>
    </w:p>
    <w:p w:rsidR="00DE7D85" w:rsidRDefault="003373E9" w:rsidP="00DE7D85">
      <w:pPr>
        <w:tabs>
          <w:tab w:val="left" w:pos="3969"/>
        </w:tabs>
        <w:ind w:left="3261"/>
        <w:jc w:val="both"/>
      </w:pPr>
      <w:r>
        <w:t xml:space="preserve">стандартная </w:t>
      </w:r>
      <w:r w:rsidR="00DE7D85">
        <w:t>модификация</w:t>
      </w:r>
    </w:p>
    <w:p w:rsidR="006C7C6D" w:rsidRDefault="007D5EED" w:rsidP="00DE7D85">
      <w:pPr>
        <w:tabs>
          <w:tab w:val="left" w:pos="3969"/>
        </w:tabs>
        <w:ind w:left="3261"/>
        <w:jc w:val="both"/>
      </w:pPr>
      <w:r>
        <w:t>номинальная производительность</w:t>
      </w:r>
      <w:r w:rsidR="006C7C6D">
        <w:t xml:space="preserve"> </w:t>
      </w:r>
      <w:r w:rsidR="009E64F4">
        <w:t>при</w:t>
      </w:r>
      <w:r w:rsidR="006C7C6D">
        <w:t xml:space="preserve"> </w:t>
      </w:r>
      <w:r w:rsidR="009E64F4">
        <w:t xml:space="preserve">уровне </w:t>
      </w:r>
      <w:proofErr w:type="gramStart"/>
      <w:r w:rsidR="006C7C6D">
        <w:t>бактерицидной</w:t>
      </w:r>
      <w:proofErr w:type="gramEnd"/>
    </w:p>
    <w:p w:rsidR="00DE7D85" w:rsidRPr="0041174E" w:rsidRDefault="006C7C6D" w:rsidP="00DE7D85">
      <w:pPr>
        <w:tabs>
          <w:tab w:val="left" w:pos="3969"/>
        </w:tabs>
        <w:ind w:left="3261"/>
        <w:jc w:val="both"/>
      </w:pPr>
      <w:r>
        <w:t>эффективности не менее 90 %</w:t>
      </w:r>
      <w:r w:rsidR="003373E9">
        <w:t xml:space="preserve">, </w:t>
      </w:r>
      <w:r w:rsidR="007D5EED">
        <w:t>м</w:t>
      </w:r>
      <w:r w:rsidR="007D5EED" w:rsidRPr="007D5EED">
        <w:rPr>
          <w:vertAlign w:val="superscript"/>
        </w:rPr>
        <w:t>3</w:t>
      </w:r>
      <w:r w:rsidR="007D5EED">
        <w:t>/ч</w:t>
      </w:r>
    </w:p>
    <w:p w:rsidR="00DE7D85" w:rsidRDefault="00DE7D85" w:rsidP="00DE7D85">
      <w:pPr>
        <w:tabs>
          <w:tab w:val="left" w:pos="3969"/>
        </w:tabs>
        <w:ind w:left="3261"/>
        <w:jc w:val="both"/>
      </w:pPr>
      <w:r>
        <w:t>способ установки</w:t>
      </w:r>
      <w:r w:rsidR="006C7C6D">
        <w:t>,</w:t>
      </w:r>
    </w:p>
    <w:p w:rsidR="007D5EED" w:rsidRDefault="007D5EED" w:rsidP="00DE7D85">
      <w:pPr>
        <w:tabs>
          <w:tab w:val="left" w:pos="3969"/>
        </w:tabs>
        <w:ind w:left="3261"/>
        <w:jc w:val="both"/>
      </w:pPr>
      <w:r w:rsidRPr="00ED0ACB">
        <w:t>п</w:t>
      </w:r>
      <w:r>
        <w:t xml:space="preserve"> –</w:t>
      </w:r>
      <w:r w:rsidR="006C7C6D">
        <w:t xml:space="preserve"> передвижной</w:t>
      </w:r>
    </w:p>
    <w:p w:rsidR="003373E9" w:rsidRDefault="003373E9" w:rsidP="003373E9">
      <w:pPr>
        <w:tabs>
          <w:tab w:val="left" w:pos="3969"/>
        </w:tabs>
        <w:ind w:left="3261"/>
        <w:jc w:val="both"/>
      </w:pPr>
      <w:r>
        <w:t>бактерицидный</w:t>
      </w:r>
    </w:p>
    <w:p w:rsidR="006E125E" w:rsidRDefault="006E125E" w:rsidP="003373E9">
      <w:pPr>
        <w:tabs>
          <w:tab w:val="left" w:pos="3969"/>
        </w:tabs>
        <w:ind w:left="3261"/>
        <w:jc w:val="both"/>
      </w:pPr>
      <w:r>
        <w:t>ультрафиолетовый</w:t>
      </w:r>
    </w:p>
    <w:p w:rsidR="003373E9" w:rsidRDefault="003373E9" w:rsidP="003373E9">
      <w:pPr>
        <w:tabs>
          <w:tab w:val="left" w:pos="3969"/>
        </w:tabs>
        <w:ind w:left="3261"/>
        <w:jc w:val="both"/>
      </w:pPr>
      <w:r>
        <w:t>рециркулятор</w:t>
      </w:r>
    </w:p>
    <w:p w:rsidR="003373E9" w:rsidRDefault="003373E9" w:rsidP="003373E9">
      <w:pPr>
        <w:tabs>
          <w:tab w:val="left" w:pos="3969"/>
        </w:tabs>
        <w:ind w:left="3261"/>
        <w:jc w:val="both"/>
      </w:pPr>
      <w:r>
        <w:t>облучатель</w:t>
      </w:r>
    </w:p>
    <w:p w:rsidR="003373E9" w:rsidRPr="00293316" w:rsidRDefault="003373E9" w:rsidP="003373E9">
      <w:pPr>
        <w:tabs>
          <w:tab w:val="left" w:pos="3969"/>
        </w:tabs>
        <w:ind w:left="3261"/>
        <w:jc w:val="both"/>
      </w:pPr>
      <w:r w:rsidRPr="00293316">
        <w:t>товарный знак предприятия-изготовителя</w:t>
      </w:r>
    </w:p>
    <w:p w:rsidR="009E64F4" w:rsidRDefault="009E64F4" w:rsidP="00DE7D85">
      <w:pPr>
        <w:jc w:val="center"/>
        <w:rPr>
          <w:b/>
          <w:noProof/>
        </w:rPr>
      </w:pPr>
    </w:p>
    <w:p w:rsidR="00DE7D85" w:rsidRDefault="00DE7D85" w:rsidP="00DE7D85">
      <w:pPr>
        <w:jc w:val="center"/>
        <w:rPr>
          <w:b/>
        </w:rPr>
      </w:pPr>
      <w:r w:rsidRPr="00C61A3B">
        <w:rPr>
          <w:b/>
          <w:noProof/>
        </w:rPr>
        <w:t>2</w:t>
      </w:r>
      <w:r w:rsidRPr="00C61A3B">
        <w:rPr>
          <w:b/>
        </w:rPr>
        <w:t xml:space="preserve"> ОСНОВНЫЕ СВЕДЕНИЯ</w:t>
      </w:r>
    </w:p>
    <w:p w:rsidR="006C07B8" w:rsidRPr="00FE57B3" w:rsidRDefault="006C07B8" w:rsidP="00DE7D85">
      <w:pPr>
        <w:jc w:val="center"/>
        <w:rPr>
          <w:b/>
          <w:sz w:val="4"/>
          <w:szCs w:val="4"/>
        </w:rPr>
      </w:pPr>
    </w:p>
    <w:p w:rsidR="005F1FDF" w:rsidRPr="006C07B8" w:rsidRDefault="003373E9" w:rsidP="006C07B8">
      <w:pPr>
        <w:ind w:firstLine="426"/>
        <w:jc w:val="both"/>
      </w:pPr>
      <w:r>
        <w:t>2.1 Рециркулятор явля</w:t>
      </w:r>
      <w:r w:rsidR="006C7C6D">
        <w:t>е</w:t>
      </w:r>
      <w:r w:rsidR="00DE7D85" w:rsidRPr="006C07B8">
        <w:t>тся облучател</w:t>
      </w:r>
      <w:r w:rsidR="006C7C6D">
        <w:t>ем</w:t>
      </w:r>
      <w:r>
        <w:t xml:space="preserve"> закрытого типа и предназначен</w:t>
      </w:r>
      <w:r w:rsidR="00DE7D85" w:rsidRPr="006C07B8">
        <w:t xml:space="preserve"> для </w:t>
      </w:r>
      <w:r w:rsidR="005F1FDF" w:rsidRPr="006C07B8">
        <w:t xml:space="preserve">обеззараживания воздуха в жилых, административных, общественных, производственных и складских помещениях, а также детских игровых комнат, школьных классов, детских домов, домов инвалидов, бытовых помещений промышленных и общественных зданий (помещения IV и V категории в соответствии с Руководством </w:t>
      </w:r>
      <w:proofErr w:type="gramStart"/>
      <w:r w:rsidR="005F1FDF" w:rsidRPr="006C07B8">
        <w:t>Р</w:t>
      </w:r>
      <w:proofErr w:type="gramEnd"/>
      <w:r w:rsidR="005F1FDF" w:rsidRPr="006C07B8">
        <w:t xml:space="preserve"> 3.5.1904-04 «И</w:t>
      </w:r>
      <w:r w:rsidR="005F1FDF" w:rsidRPr="006C07B8">
        <w:t>с</w:t>
      </w:r>
      <w:r w:rsidR="005F1FDF" w:rsidRPr="006C07B8">
        <w:t xml:space="preserve">пользование ультрафиолетового бактерицидного излучения для обеззараживания воздуха в помещениях») и иных помещений с большим скоплением людей с целью снижения уровня бактериальной обсемененности и создания условий для предотвращения распространения возбудителей инфекционных болезней. </w:t>
      </w:r>
    </w:p>
    <w:p w:rsidR="00DE7D85" w:rsidRDefault="00D67F4E" w:rsidP="006C07B8">
      <w:pPr>
        <w:ind w:firstLine="426"/>
        <w:jc w:val="both"/>
      </w:pPr>
      <w:r>
        <w:t xml:space="preserve">2.2 </w:t>
      </w:r>
      <w:r w:rsidR="006C7C6D">
        <w:t xml:space="preserve">Способы установки рециркулятора </w:t>
      </w:r>
      <w:r w:rsidRPr="00D67F4E">
        <w:t>–</w:t>
      </w:r>
      <w:r w:rsidR="006C7C6D">
        <w:t xml:space="preserve"> </w:t>
      </w:r>
      <w:r w:rsidRPr="00D67F4E">
        <w:t>размещени</w:t>
      </w:r>
      <w:r>
        <w:t>е</w:t>
      </w:r>
      <w:r w:rsidRPr="00D67F4E">
        <w:t xml:space="preserve"> на столе возле рабочего мес</w:t>
      </w:r>
      <w:r w:rsidR="006C7C6D">
        <w:t>та.</w:t>
      </w:r>
    </w:p>
    <w:p w:rsidR="00A111E7" w:rsidRPr="006C07B8" w:rsidRDefault="00E240B6" w:rsidP="00A111E7">
      <w:pPr>
        <w:ind w:right="49" w:firstLine="426"/>
        <w:jc w:val="both"/>
      </w:pPr>
      <w:r>
        <w:t>2.</w:t>
      </w:r>
      <w:r w:rsidR="008B2C57">
        <w:t>3</w:t>
      </w:r>
      <w:r w:rsidR="003373E9">
        <w:t xml:space="preserve"> Рециркулятор</w:t>
      </w:r>
      <w:r w:rsidR="00DE7D85" w:rsidRPr="006C07B8">
        <w:t xml:space="preserve"> работа</w:t>
      </w:r>
      <w:r w:rsidR="006C7C6D">
        <w:t>е</w:t>
      </w:r>
      <w:r w:rsidR="00DE7D85" w:rsidRPr="006C07B8">
        <w:t>т в сети переменного тока частоты 50 Гц с напряжением 220</w:t>
      </w:r>
      <w:proofErr w:type="gramStart"/>
      <w:r w:rsidR="00DE7D85" w:rsidRPr="006C07B8">
        <w:t xml:space="preserve"> В</w:t>
      </w:r>
      <w:proofErr w:type="gramEnd"/>
      <w:r w:rsidR="00DE7D85" w:rsidRPr="006C07B8">
        <w:t xml:space="preserve"> ± 10 %.</w:t>
      </w:r>
    </w:p>
    <w:p w:rsidR="00DE7D85" w:rsidRPr="006C07B8" w:rsidRDefault="008B2C57" w:rsidP="009E64F4">
      <w:pPr>
        <w:tabs>
          <w:tab w:val="left" w:pos="7655"/>
        </w:tabs>
        <w:ind w:right="-1" w:firstLine="426"/>
        <w:jc w:val="both"/>
      </w:pPr>
      <w:r>
        <w:t>2.4</w:t>
      </w:r>
      <w:r w:rsidR="00DE7D85" w:rsidRPr="006C07B8">
        <w:t xml:space="preserve"> Вид климатического исполнения – </w:t>
      </w:r>
      <w:r w:rsidR="00A111E7">
        <w:t>УХЛ категория 4.2 по ГОСТ 15150, температура окружающей сред</w:t>
      </w:r>
      <w:r w:rsidR="006C7C6D">
        <w:t>ы при эксплуатации рециркулятора</w:t>
      </w:r>
      <w:r w:rsidR="00A111E7">
        <w:t xml:space="preserve"> – </w:t>
      </w:r>
      <w:r w:rsidR="00A111E7" w:rsidRPr="00A111E7">
        <w:t>от +10</w:t>
      </w:r>
      <w:r w:rsidR="00382643">
        <w:t xml:space="preserve"> </w:t>
      </w:r>
      <w:r w:rsidR="00A111E7">
        <w:rPr>
          <w:vertAlign w:val="superscript"/>
        </w:rPr>
        <w:t>0</w:t>
      </w:r>
      <w:r w:rsidR="00A111E7">
        <w:t>С</w:t>
      </w:r>
      <w:r w:rsidR="00A111E7" w:rsidRPr="00A111E7">
        <w:t xml:space="preserve"> до +40</w:t>
      </w:r>
      <w:r w:rsidR="00382643">
        <w:t xml:space="preserve"> </w:t>
      </w:r>
      <w:r w:rsidR="00A111E7" w:rsidRPr="00A111E7">
        <w:rPr>
          <w:vertAlign w:val="superscript"/>
        </w:rPr>
        <w:t>0</w:t>
      </w:r>
      <w:r w:rsidR="00A111E7">
        <w:t>С.</w:t>
      </w:r>
    </w:p>
    <w:p w:rsidR="00DE7D85" w:rsidRPr="006C07B8" w:rsidRDefault="008B2C57" w:rsidP="006C07B8">
      <w:pPr>
        <w:ind w:right="141" w:firstLine="426"/>
        <w:jc w:val="both"/>
      </w:pPr>
      <w:r>
        <w:t>2.5</w:t>
      </w:r>
      <w:r w:rsidR="00DE7D85" w:rsidRPr="006C07B8">
        <w:t xml:space="preserve"> Класс защиты от поражения электрическим током – </w:t>
      </w:r>
      <w:r w:rsidR="00F57551" w:rsidRPr="006C07B8">
        <w:rPr>
          <w:lang w:val="en-US"/>
        </w:rPr>
        <w:t>I</w:t>
      </w:r>
      <w:r w:rsidR="00DE7D85" w:rsidRPr="006C07B8">
        <w:t xml:space="preserve"> по ГОСТ </w:t>
      </w:r>
      <w:proofErr w:type="gramStart"/>
      <w:r w:rsidR="00DE7D85" w:rsidRPr="006C07B8">
        <w:t>Р</w:t>
      </w:r>
      <w:proofErr w:type="gramEnd"/>
      <w:r w:rsidR="00DE7D85" w:rsidRPr="006C07B8">
        <w:t xml:space="preserve"> МЭК 60598-1.</w:t>
      </w:r>
    </w:p>
    <w:p w:rsidR="00DE7D85" w:rsidRDefault="008B2C57" w:rsidP="006C07B8">
      <w:pPr>
        <w:ind w:right="-1" w:firstLine="426"/>
        <w:jc w:val="both"/>
      </w:pPr>
      <w:r>
        <w:t>2.6</w:t>
      </w:r>
      <w:r w:rsidR="00DE7D85" w:rsidRPr="006C07B8">
        <w:t xml:space="preserve"> Общий вид, габаритные размеры и </w:t>
      </w:r>
      <w:r w:rsidR="003373E9">
        <w:t>основные параметры рециркулятор</w:t>
      </w:r>
      <w:r w:rsidR="006C7C6D">
        <w:t>а</w:t>
      </w:r>
      <w:r w:rsidR="00DE7D85" w:rsidRPr="006C07B8">
        <w:t xml:space="preserve"> соответствуют указанным </w:t>
      </w:r>
      <w:r w:rsidR="00847D5D">
        <w:t>на рисунке</w:t>
      </w:r>
      <w:r w:rsidR="006C07B8" w:rsidRPr="006C07B8">
        <w:t xml:space="preserve"> 1</w:t>
      </w:r>
      <w:r w:rsidR="00847D5D">
        <w:t xml:space="preserve"> </w:t>
      </w:r>
      <w:r w:rsidR="00DE7D85" w:rsidRPr="006C07B8">
        <w:t>и таблицах 1</w:t>
      </w:r>
      <w:r w:rsidR="00563EC2">
        <w:t xml:space="preserve"> и </w:t>
      </w:r>
      <w:r w:rsidR="00DE7D85" w:rsidRPr="006C07B8">
        <w:t>2.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</w:tblGrid>
      <w:tr w:rsidR="006C7C6D" w:rsidTr="00045F0A">
        <w:trPr>
          <w:trHeight w:val="2697"/>
        </w:trPr>
        <w:tc>
          <w:tcPr>
            <w:tcW w:w="7728" w:type="dxa"/>
            <w:vAlign w:val="center"/>
          </w:tcPr>
          <w:p w:rsidR="006C7C6D" w:rsidRDefault="0037547A" w:rsidP="006C7C6D">
            <w:pPr>
              <w:ind w:right="-1"/>
              <w:jc w:val="center"/>
            </w:pPr>
            <w:r>
              <w:rPr>
                <w:noProof/>
              </w:rPr>
              <w:pict>
                <v:shape id="_x0000_i1026" type="#_x0000_t75" style="width:152.25pt;height:144.95pt">
                  <v:imagedata r:id="rId12" o:title="ОРУБп-50-1 Steriline" croptop="20973f" cropbottom="24271f" cropleft="19519f" cropright="16124f"/>
                </v:shape>
              </w:pict>
            </w:r>
          </w:p>
        </w:tc>
      </w:tr>
      <w:tr w:rsidR="00740D7C" w:rsidTr="007E5FB0">
        <w:tc>
          <w:tcPr>
            <w:tcW w:w="7728" w:type="dxa"/>
          </w:tcPr>
          <w:p w:rsidR="00740D7C" w:rsidRDefault="00740D7C" w:rsidP="006C7C6D">
            <w:pPr>
              <w:ind w:right="-1"/>
              <w:jc w:val="center"/>
            </w:pPr>
            <w:r w:rsidRPr="00740D7C">
              <w:t>Рисунок 1 – Внешний вид рециркулятор</w:t>
            </w:r>
            <w:r w:rsidR="006C7C6D">
              <w:t>а</w:t>
            </w:r>
          </w:p>
        </w:tc>
      </w:tr>
    </w:tbl>
    <w:p w:rsidR="00AA2649" w:rsidRDefault="00AA2649" w:rsidP="009E64F4"/>
    <w:sectPr w:rsidR="00AA2649" w:rsidSect="007E5FB0">
      <w:footerReference w:type="default" r:id="rId13"/>
      <w:pgSz w:w="16838" w:h="11906" w:orient="landscape"/>
      <w:pgMar w:top="284" w:right="539" w:bottom="142" w:left="567" w:header="709" w:footer="227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A0" w:rsidRDefault="00FA24A0">
      <w:r>
        <w:separator/>
      </w:r>
    </w:p>
  </w:endnote>
  <w:endnote w:type="continuationSeparator" w:id="0">
    <w:p w:rsidR="00FA24A0" w:rsidRDefault="00FA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eksandraC">
    <w:altName w:val="Times New Roman"/>
    <w:panose1 w:val="00000000000000000000"/>
    <w:charset w:val="CC"/>
    <w:family w:val="modern"/>
    <w:notTrueType/>
    <w:pitch w:val="variable"/>
    <w:sig w:usb0="80000203" w:usb1="0000000A" w:usb2="00000000" w:usb3="00000000" w:csb0="00000004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3B" w:rsidRPr="00CA68E3" w:rsidRDefault="003C493B">
    <w:pPr>
      <w:pStyle w:val="af1"/>
      <w:jc w:val="right"/>
      <w:rPr>
        <w:rFonts w:ascii="GOST type A" w:hAnsi="GOST type A"/>
        <w:i/>
      </w:rPr>
    </w:pPr>
  </w:p>
  <w:p w:rsidR="003C493B" w:rsidRDefault="003C493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A0" w:rsidRDefault="00FA24A0">
      <w:r>
        <w:separator/>
      </w:r>
    </w:p>
  </w:footnote>
  <w:footnote w:type="continuationSeparator" w:id="0">
    <w:p w:rsidR="00FA24A0" w:rsidRDefault="00FA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94BB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40452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C6F1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CADE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64D65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76451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4E8AD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30CF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249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D2BCE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E73A300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02384BD9"/>
    <w:multiLevelType w:val="multilevel"/>
    <w:tmpl w:val="0DE2D39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01"/>
        </w:tabs>
        <w:ind w:left="801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6"/>
        </w:tabs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22"/>
        </w:tabs>
        <w:ind w:left="3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28"/>
        </w:tabs>
        <w:ind w:left="4128" w:hanging="2160"/>
      </w:pPr>
      <w:rPr>
        <w:rFonts w:hint="default"/>
      </w:rPr>
    </w:lvl>
  </w:abstractNum>
  <w:abstractNum w:abstractNumId="12">
    <w:nsid w:val="06662E41"/>
    <w:multiLevelType w:val="hybridMultilevel"/>
    <w:tmpl w:val="69F45498"/>
    <w:lvl w:ilvl="0" w:tplc="59DCEA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B5677"/>
    <w:multiLevelType w:val="singleLevel"/>
    <w:tmpl w:val="8D16FA8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0A922B22"/>
    <w:multiLevelType w:val="multilevel"/>
    <w:tmpl w:val="9E989D2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81"/>
        </w:tabs>
        <w:ind w:left="981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72"/>
        </w:tabs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68"/>
        </w:tabs>
        <w:ind w:left="4368" w:hanging="2160"/>
      </w:pPr>
      <w:rPr>
        <w:rFonts w:hint="default"/>
      </w:rPr>
    </w:lvl>
  </w:abstractNum>
  <w:abstractNum w:abstractNumId="15">
    <w:nsid w:val="0D5E7ACD"/>
    <w:multiLevelType w:val="hybridMultilevel"/>
    <w:tmpl w:val="D214C032"/>
    <w:lvl w:ilvl="0" w:tplc="04190005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6">
    <w:nsid w:val="169044BB"/>
    <w:multiLevelType w:val="singleLevel"/>
    <w:tmpl w:val="3FF62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>
    <w:nsid w:val="16D6561D"/>
    <w:multiLevelType w:val="multilevel"/>
    <w:tmpl w:val="C7D0F47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AB24D19"/>
    <w:multiLevelType w:val="hybridMultilevel"/>
    <w:tmpl w:val="9056C4BA"/>
    <w:lvl w:ilvl="0" w:tplc="A18044F0">
      <w:start w:val="3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6CCFEEC">
      <w:numFmt w:val="none"/>
      <w:lvlText w:val=""/>
      <w:lvlJc w:val="left"/>
      <w:pPr>
        <w:tabs>
          <w:tab w:val="num" w:pos="360"/>
        </w:tabs>
      </w:pPr>
    </w:lvl>
    <w:lvl w:ilvl="2" w:tplc="4642C686">
      <w:numFmt w:val="none"/>
      <w:lvlText w:val=""/>
      <w:lvlJc w:val="left"/>
      <w:pPr>
        <w:tabs>
          <w:tab w:val="num" w:pos="360"/>
        </w:tabs>
      </w:pPr>
    </w:lvl>
    <w:lvl w:ilvl="3" w:tplc="8CD06B12">
      <w:numFmt w:val="none"/>
      <w:lvlText w:val=""/>
      <w:lvlJc w:val="left"/>
      <w:pPr>
        <w:tabs>
          <w:tab w:val="num" w:pos="360"/>
        </w:tabs>
      </w:pPr>
    </w:lvl>
    <w:lvl w:ilvl="4" w:tplc="20B065FA">
      <w:numFmt w:val="none"/>
      <w:lvlText w:val=""/>
      <w:lvlJc w:val="left"/>
      <w:pPr>
        <w:tabs>
          <w:tab w:val="num" w:pos="360"/>
        </w:tabs>
      </w:pPr>
    </w:lvl>
    <w:lvl w:ilvl="5" w:tplc="9898756E">
      <w:numFmt w:val="none"/>
      <w:lvlText w:val=""/>
      <w:lvlJc w:val="left"/>
      <w:pPr>
        <w:tabs>
          <w:tab w:val="num" w:pos="360"/>
        </w:tabs>
      </w:pPr>
    </w:lvl>
    <w:lvl w:ilvl="6" w:tplc="72080714">
      <w:numFmt w:val="none"/>
      <w:lvlText w:val=""/>
      <w:lvlJc w:val="left"/>
      <w:pPr>
        <w:tabs>
          <w:tab w:val="num" w:pos="360"/>
        </w:tabs>
      </w:pPr>
    </w:lvl>
    <w:lvl w:ilvl="7" w:tplc="EA1CEA00">
      <w:numFmt w:val="none"/>
      <w:lvlText w:val=""/>
      <w:lvlJc w:val="left"/>
      <w:pPr>
        <w:tabs>
          <w:tab w:val="num" w:pos="360"/>
        </w:tabs>
      </w:pPr>
    </w:lvl>
    <w:lvl w:ilvl="8" w:tplc="8E2474B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5296072"/>
    <w:multiLevelType w:val="singleLevel"/>
    <w:tmpl w:val="8D16FA8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28017661"/>
    <w:multiLevelType w:val="multilevel"/>
    <w:tmpl w:val="B5EC8F90"/>
    <w:lvl w:ilvl="0">
      <w:start w:val="6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9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8" w:hanging="2160"/>
      </w:pPr>
      <w:rPr>
        <w:rFonts w:hint="default"/>
      </w:rPr>
    </w:lvl>
  </w:abstractNum>
  <w:abstractNum w:abstractNumId="21">
    <w:nsid w:val="2CA203F2"/>
    <w:multiLevelType w:val="singleLevel"/>
    <w:tmpl w:val="0CFA4E0A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2">
    <w:nsid w:val="2DB538E1"/>
    <w:multiLevelType w:val="hybridMultilevel"/>
    <w:tmpl w:val="BEC64DAA"/>
    <w:lvl w:ilvl="0" w:tplc="041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3">
    <w:nsid w:val="2E937BCE"/>
    <w:multiLevelType w:val="hybridMultilevel"/>
    <w:tmpl w:val="14100078"/>
    <w:lvl w:ilvl="0" w:tplc="607E380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39FA6614"/>
    <w:multiLevelType w:val="multilevel"/>
    <w:tmpl w:val="87AEC6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4FE0587"/>
    <w:multiLevelType w:val="singleLevel"/>
    <w:tmpl w:val="3FF62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453B3A1D"/>
    <w:multiLevelType w:val="hybridMultilevel"/>
    <w:tmpl w:val="D3CE24D4"/>
    <w:lvl w:ilvl="0" w:tplc="86E8D7DC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45520E11"/>
    <w:multiLevelType w:val="hybridMultilevel"/>
    <w:tmpl w:val="53C4DE96"/>
    <w:lvl w:ilvl="0" w:tplc="E55A53E8">
      <w:start w:val="1"/>
      <w:numFmt w:val="decimal"/>
      <w:lvlText w:val="%1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488A1473"/>
    <w:multiLevelType w:val="hybridMultilevel"/>
    <w:tmpl w:val="CF64D3E0"/>
    <w:lvl w:ilvl="0" w:tplc="C5D4F518">
      <w:start w:val="1"/>
      <w:numFmt w:val="bullet"/>
      <w:lvlText w:val=""/>
      <w:lvlJc w:val="left"/>
      <w:pPr>
        <w:tabs>
          <w:tab w:val="num" w:pos="608"/>
        </w:tabs>
        <w:ind w:left="608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05"/>
        </w:tabs>
        <w:ind w:left="1405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5"/>
        </w:tabs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</w:abstractNum>
  <w:abstractNum w:abstractNumId="29">
    <w:nsid w:val="4B0251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04F2E71"/>
    <w:multiLevelType w:val="multilevel"/>
    <w:tmpl w:val="AA92464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1">
    <w:nsid w:val="59EB68B2"/>
    <w:multiLevelType w:val="hybridMultilevel"/>
    <w:tmpl w:val="C1DEE79A"/>
    <w:lvl w:ilvl="0" w:tplc="A9B0751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5A2D2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65044A"/>
    <w:multiLevelType w:val="hybridMultilevel"/>
    <w:tmpl w:val="F4785638"/>
    <w:lvl w:ilvl="0" w:tplc="BA5A9776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5C754EC4"/>
    <w:multiLevelType w:val="hybridMultilevel"/>
    <w:tmpl w:val="87148FF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E37AA"/>
    <w:multiLevelType w:val="singleLevel"/>
    <w:tmpl w:val="6734C13E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>
    <w:nsid w:val="65E138E3"/>
    <w:multiLevelType w:val="hybridMultilevel"/>
    <w:tmpl w:val="DC624EB4"/>
    <w:lvl w:ilvl="0" w:tplc="36EC6D4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D01088C"/>
    <w:multiLevelType w:val="multilevel"/>
    <w:tmpl w:val="02D047E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8">
    <w:nsid w:val="723E0E9F"/>
    <w:multiLevelType w:val="hybridMultilevel"/>
    <w:tmpl w:val="644A0802"/>
    <w:lvl w:ilvl="0" w:tplc="C0A06D8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304EFD"/>
    <w:multiLevelType w:val="hybridMultilevel"/>
    <w:tmpl w:val="EF10EF9A"/>
    <w:lvl w:ilvl="0" w:tplc="8C92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E445B4"/>
    <w:multiLevelType w:val="hybridMultilevel"/>
    <w:tmpl w:val="88B4DD5E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1">
    <w:nsid w:val="7A154828"/>
    <w:multiLevelType w:val="hybridMultilevel"/>
    <w:tmpl w:val="E8EA030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9B5582"/>
    <w:multiLevelType w:val="multilevel"/>
    <w:tmpl w:val="B922FEE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="MS Mincho" w:hint="default"/>
        <w:b/>
      </w:rPr>
    </w:lvl>
  </w:abstractNum>
  <w:abstractNum w:abstractNumId="43">
    <w:nsid w:val="7FD15B64"/>
    <w:multiLevelType w:val="multilevel"/>
    <w:tmpl w:val="34F29A06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94"/>
        </w:tabs>
        <w:ind w:left="89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7"/>
        </w:tabs>
        <w:ind w:left="22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3"/>
        </w:tabs>
        <w:ind w:left="45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52"/>
        </w:tabs>
        <w:ind w:left="535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8"/>
  </w:num>
  <w:num w:numId="13">
    <w:abstractNumId w:val="23"/>
  </w:num>
  <w:num w:numId="14">
    <w:abstractNumId w:val="35"/>
  </w:num>
  <w:num w:numId="15">
    <w:abstractNumId w:val="30"/>
  </w:num>
  <w:num w:numId="16">
    <w:abstractNumId w:val="14"/>
  </w:num>
  <w:num w:numId="17">
    <w:abstractNumId w:val="11"/>
  </w:num>
  <w:num w:numId="18">
    <w:abstractNumId w:val="18"/>
  </w:num>
  <w:num w:numId="19">
    <w:abstractNumId w:val="43"/>
  </w:num>
  <w:num w:numId="20">
    <w:abstractNumId w:val="36"/>
  </w:num>
  <w:num w:numId="21">
    <w:abstractNumId w:val="33"/>
  </w:num>
  <w:num w:numId="22">
    <w:abstractNumId w:val="31"/>
  </w:num>
  <w:num w:numId="23">
    <w:abstractNumId w:val="26"/>
  </w:num>
  <w:num w:numId="24">
    <w:abstractNumId w:val="37"/>
  </w:num>
  <w:num w:numId="25">
    <w:abstractNumId w:val="20"/>
  </w:num>
  <w:num w:numId="26">
    <w:abstractNumId w:val="27"/>
  </w:num>
  <w:num w:numId="27">
    <w:abstractNumId w:val="16"/>
  </w:num>
  <w:num w:numId="28">
    <w:abstractNumId w:val="25"/>
  </w:num>
  <w:num w:numId="29">
    <w:abstractNumId w:val="19"/>
  </w:num>
  <w:num w:numId="30">
    <w:abstractNumId w:val="13"/>
  </w:num>
  <w:num w:numId="31">
    <w:abstractNumId w:val="10"/>
  </w:num>
  <w:num w:numId="32">
    <w:abstractNumId w:val="17"/>
  </w:num>
  <w:num w:numId="33">
    <w:abstractNumId w:val="24"/>
  </w:num>
  <w:num w:numId="34">
    <w:abstractNumId w:val="32"/>
  </w:num>
  <w:num w:numId="35">
    <w:abstractNumId w:val="29"/>
  </w:num>
  <w:num w:numId="36">
    <w:abstractNumId w:val="12"/>
  </w:num>
  <w:num w:numId="37">
    <w:abstractNumId w:val="39"/>
  </w:num>
  <w:num w:numId="38">
    <w:abstractNumId w:val="42"/>
  </w:num>
  <w:num w:numId="39">
    <w:abstractNumId w:val="22"/>
  </w:num>
  <w:num w:numId="40">
    <w:abstractNumId w:val="40"/>
  </w:num>
  <w:num w:numId="41">
    <w:abstractNumId w:val="15"/>
  </w:num>
  <w:num w:numId="42">
    <w:abstractNumId w:val="41"/>
  </w:num>
  <w:num w:numId="43">
    <w:abstractNumId w:val="2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C9"/>
    <w:rsid w:val="00000279"/>
    <w:rsid w:val="00000791"/>
    <w:rsid w:val="00001DDA"/>
    <w:rsid w:val="00001EA8"/>
    <w:rsid w:val="0000357D"/>
    <w:rsid w:val="00003BE1"/>
    <w:rsid w:val="00004C9A"/>
    <w:rsid w:val="0000524F"/>
    <w:rsid w:val="00007337"/>
    <w:rsid w:val="00007846"/>
    <w:rsid w:val="00007D1A"/>
    <w:rsid w:val="000100C2"/>
    <w:rsid w:val="000116BA"/>
    <w:rsid w:val="0001337B"/>
    <w:rsid w:val="00013C87"/>
    <w:rsid w:val="00013E40"/>
    <w:rsid w:val="00016463"/>
    <w:rsid w:val="000171B9"/>
    <w:rsid w:val="000231BA"/>
    <w:rsid w:val="0002453D"/>
    <w:rsid w:val="00024C42"/>
    <w:rsid w:val="00025320"/>
    <w:rsid w:val="000265FA"/>
    <w:rsid w:val="00026E9C"/>
    <w:rsid w:val="00027E19"/>
    <w:rsid w:val="00030981"/>
    <w:rsid w:val="00030BB6"/>
    <w:rsid w:val="00030FDD"/>
    <w:rsid w:val="00031028"/>
    <w:rsid w:val="00031234"/>
    <w:rsid w:val="000313EF"/>
    <w:rsid w:val="00031610"/>
    <w:rsid w:val="0003249D"/>
    <w:rsid w:val="00033693"/>
    <w:rsid w:val="0003496F"/>
    <w:rsid w:val="00036FDB"/>
    <w:rsid w:val="00037898"/>
    <w:rsid w:val="000401A6"/>
    <w:rsid w:val="0004062E"/>
    <w:rsid w:val="000424E0"/>
    <w:rsid w:val="0004329A"/>
    <w:rsid w:val="000448E5"/>
    <w:rsid w:val="00044F67"/>
    <w:rsid w:val="00045B15"/>
    <w:rsid w:val="00045F39"/>
    <w:rsid w:val="00046014"/>
    <w:rsid w:val="00046AAC"/>
    <w:rsid w:val="00046EEA"/>
    <w:rsid w:val="00046F08"/>
    <w:rsid w:val="00047049"/>
    <w:rsid w:val="00047A59"/>
    <w:rsid w:val="00047DFE"/>
    <w:rsid w:val="00050005"/>
    <w:rsid w:val="00051926"/>
    <w:rsid w:val="000530C7"/>
    <w:rsid w:val="000546C5"/>
    <w:rsid w:val="00055439"/>
    <w:rsid w:val="00056101"/>
    <w:rsid w:val="000567C9"/>
    <w:rsid w:val="00056D86"/>
    <w:rsid w:val="000573D4"/>
    <w:rsid w:val="000610F5"/>
    <w:rsid w:val="00062331"/>
    <w:rsid w:val="00062DB8"/>
    <w:rsid w:val="0006341A"/>
    <w:rsid w:val="000657AF"/>
    <w:rsid w:val="000673DE"/>
    <w:rsid w:val="00067DF6"/>
    <w:rsid w:val="00067EC1"/>
    <w:rsid w:val="000706D8"/>
    <w:rsid w:val="00070973"/>
    <w:rsid w:val="00070B8D"/>
    <w:rsid w:val="000722B3"/>
    <w:rsid w:val="00074C0F"/>
    <w:rsid w:val="0007575A"/>
    <w:rsid w:val="00075DEB"/>
    <w:rsid w:val="00075DFA"/>
    <w:rsid w:val="00080482"/>
    <w:rsid w:val="00080D57"/>
    <w:rsid w:val="00080FF3"/>
    <w:rsid w:val="00082E92"/>
    <w:rsid w:val="00083B0A"/>
    <w:rsid w:val="00083D57"/>
    <w:rsid w:val="00084857"/>
    <w:rsid w:val="00086601"/>
    <w:rsid w:val="00087CB0"/>
    <w:rsid w:val="00090309"/>
    <w:rsid w:val="00090697"/>
    <w:rsid w:val="00091271"/>
    <w:rsid w:val="00091B8F"/>
    <w:rsid w:val="000922DF"/>
    <w:rsid w:val="000926D8"/>
    <w:rsid w:val="000945B8"/>
    <w:rsid w:val="00094CA4"/>
    <w:rsid w:val="00095235"/>
    <w:rsid w:val="000965CB"/>
    <w:rsid w:val="000A1CCD"/>
    <w:rsid w:val="000A231A"/>
    <w:rsid w:val="000A2F76"/>
    <w:rsid w:val="000A301B"/>
    <w:rsid w:val="000A4993"/>
    <w:rsid w:val="000A6C0D"/>
    <w:rsid w:val="000B0442"/>
    <w:rsid w:val="000B3346"/>
    <w:rsid w:val="000B5BF4"/>
    <w:rsid w:val="000B60E7"/>
    <w:rsid w:val="000B667A"/>
    <w:rsid w:val="000B6E31"/>
    <w:rsid w:val="000C3F08"/>
    <w:rsid w:val="000C53F0"/>
    <w:rsid w:val="000C55D2"/>
    <w:rsid w:val="000C605C"/>
    <w:rsid w:val="000C60B4"/>
    <w:rsid w:val="000C67E5"/>
    <w:rsid w:val="000C6F0E"/>
    <w:rsid w:val="000C738B"/>
    <w:rsid w:val="000D22C6"/>
    <w:rsid w:val="000D4666"/>
    <w:rsid w:val="000D5DB7"/>
    <w:rsid w:val="000D63AC"/>
    <w:rsid w:val="000E0080"/>
    <w:rsid w:val="000E1155"/>
    <w:rsid w:val="000E2726"/>
    <w:rsid w:val="000E34EB"/>
    <w:rsid w:val="000E363B"/>
    <w:rsid w:val="000E3809"/>
    <w:rsid w:val="000E382D"/>
    <w:rsid w:val="000E4528"/>
    <w:rsid w:val="000E4674"/>
    <w:rsid w:val="000E4CB9"/>
    <w:rsid w:val="000E5A25"/>
    <w:rsid w:val="000E6C23"/>
    <w:rsid w:val="000F071C"/>
    <w:rsid w:val="000F0AA1"/>
    <w:rsid w:val="000F0E9B"/>
    <w:rsid w:val="000F495A"/>
    <w:rsid w:val="000F4CD7"/>
    <w:rsid w:val="000F573B"/>
    <w:rsid w:val="000F620E"/>
    <w:rsid w:val="000F678D"/>
    <w:rsid w:val="000F7A5D"/>
    <w:rsid w:val="00102264"/>
    <w:rsid w:val="001025FF"/>
    <w:rsid w:val="00104EEC"/>
    <w:rsid w:val="001063AF"/>
    <w:rsid w:val="00107877"/>
    <w:rsid w:val="001102DE"/>
    <w:rsid w:val="001104EA"/>
    <w:rsid w:val="001108C1"/>
    <w:rsid w:val="00112335"/>
    <w:rsid w:val="0011252B"/>
    <w:rsid w:val="00112A22"/>
    <w:rsid w:val="00113236"/>
    <w:rsid w:val="00117FC0"/>
    <w:rsid w:val="00120A38"/>
    <w:rsid w:val="00121072"/>
    <w:rsid w:val="00121311"/>
    <w:rsid w:val="00121375"/>
    <w:rsid w:val="00122168"/>
    <w:rsid w:val="00123481"/>
    <w:rsid w:val="00123CC9"/>
    <w:rsid w:val="00124604"/>
    <w:rsid w:val="0012776F"/>
    <w:rsid w:val="00127FDF"/>
    <w:rsid w:val="00131223"/>
    <w:rsid w:val="00131313"/>
    <w:rsid w:val="00134187"/>
    <w:rsid w:val="00134795"/>
    <w:rsid w:val="0014045D"/>
    <w:rsid w:val="00142397"/>
    <w:rsid w:val="001440C5"/>
    <w:rsid w:val="00144596"/>
    <w:rsid w:val="001454FE"/>
    <w:rsid w:val="00147714"/>
    <w:rsid w:val="001529C5"/>
    <w:rsid w:val="001537B4"/>
    <w:rsid w:val="00154F0C"/>
    <w:rsid w:val="00156138"/>
    <w:rsid w:val="00156DE7"/>
    <w:rsid w:val="00156E33"/>
    <w:rsid w:val="0015754A"/>
    <w:rsid w:val="001578A4"/>
    <w:rsid w:val="00157A52"/>
    <w:rsid w:val="00157A54"/>
    <w:rsid w:val="00160772"/>
    <w:rsid w:val="00160E5F"/>
    <w:rsid w:val="001619F7"/>
    <w:rsid w:val="00162A14"/>
    <w:rsid w:val="001630BA"/>
    <w:rsid w:val="00163C6A"/>
    <w:rsid w:val="00164105"/>
    <w:rsid w:val="001643CA"/>
    <w:rsid w:val="0016537B"/>
    <w:rsid w:val="0016646E"/>
    <w:rsid w:val="00166CFB"/>
    <w:rsid w:val="001712EB"/>
    <w:rsid w:val="0017213D"/>
    <w:rsid w:val="001730E2"/>
    <w:rsid w:val="00175C6E"/>
    <w:rsid w:val="00175EF6"/>
    <w:rsid w:val="00177018"/>
    <w:rsid w:val="001813B3"/>
    <w:rsid w:val="001826BC"/>
    <w:rsid w:val="00183962"/>
    <w:rsid w:val="00184515"/>
    <w:rsid w:val="001855F9"/>
    <w:rsid w:val="00185E63"/>
    <w:rsid w:val="00186754"/>
    <w:rsid w:val="00187D2F"/>
    <w:rsid w:val="0019065B"/>
    <w:rsid w:val="001909B0"/>
    <w:rsid w:val="001910A7"/>
    <w:rsid w:val="00191574"/>
    <w:rsid w:val="00191B2B"/>
    <w:rsid w:val="0019401D"/>
    <w:rsid w:val="001954A4"/>
    <w:rsid w:val="00195F4C"/>
    <w:rsid w:val="00195F9E"/>
    <w:rsid w:val="00197F69"/>
    <w:rsid w:val="001A0FDA"/>
    <w:rsid w:val="001A1019"/>
    <w:rsid w:val="001A1026"/>
    <w:rsid w:val="001A2305"/>
    <w:rsid w:val="001A284B"/>
    <w:rsid w:val="001A326E"/>
    <w:rsid w:val="001A3F1D"/>
    <w:rsid w:val="001A4274"/>
    <w:rsid w:val="001A50D6"/>
    <w:rsid w:val="001A5580"/>
    <w:rsid w:val="001A61F0"/>
    <w:rsid w:val="001A6209"/>
    <w:rsid w:val="001A641D"/>
    <w:rsid w:val="001B048F"/>
    <w:rsid w:val="001B0C07"/>
    <w:rsid w:val="001B10CD"/>
    <w:rsid w:val="001B1CDB"/>
    <w:rsid w:val="001B2140"/>
    <w:rsid w:val="001B28A0"/>
    <w:rsid w:val="001B2E6B"/>
    <w:rsid w:val="001B3B24"/>
    <w:rsid w:val="001B41C2"/>
    <w:rsid w:val="001B5EFF"/>
    <w:rsid w:val="001B6A45"/>
    <w:rsid w:val="001B7B54"/>
    <w:rsid w:val="001C2E68"/>
    <w:rsid w:val="001C5BB9"/>
    <w:rsid w:val="001C6373"/>
    <w:rsid w:val="001C7768"/>
    <w:rsid w:val="001D131D"/>
    <w:rsid w:val="001D1490"/>
    <w:rsid w:val="001D2F00"/>
    <w:rsid w:val="001D40F2"/>
    <w:rsid w:val="001D6019"/>
    <w:rsid w:val="001D6CB3"/>
    <w:rsid w:val="001D74DA"/>
    <w:rsid w:val="001D7C87"/>
    <w:rsid w:val="001E0485"/>
    <w:rsid w:val="001E055C"/>
    <w:rsid w:val="001E24E1"/>
    <w:rsid w:val="001E3A05"/>
    <w:rsid w:val="001E4155"/>
    <w:rsid w:val="001E41AB"/>
    <w:rsid w:val="001E6DD4"/>
    <w:rsid w:val="001E79EF"/>
    <w:rsid w:val="001F08F8"/>
    <w:rsid w:val="001F0A7F"/>
    <w:rsid w:val="001F1203"/>
    <w:rsid w:val="001F307B"/>
    <w:rsid w:val="001F66F5"/>
    <w:rsid w:val="001F69E3"/>
    <w:rsid w:val="001F6D08"/>
    <w:rsid w:val="001F6E1B"/>
    <w:rsid w:val="001F718E"/>
    <w:rsid w:val="001F79FD"/>
    <w:rsid w:val="0020139C"/>
    <w:rsid w:val="0020150D"/>
    <w:rsid w:val="00201A5A"/>
    <w:rsid w:val="0020208C"/>
    <w:rsid w:val="00202162"/>
    <w:rsid w:val="0020252C"/>
    <w:rsid w:val="00202A91"/>
    <w:rsid w:val="002030F3"/>
    <w:rsid w:val="0020368E"/>
    <w:rsid w:val="00204586"/>
    <w:rsid w:val="0020490F"/>
    <w:rsid w:val="00204D35"/>
    <w:rsid w:val="0020546D"/>
    <w:rsid w:val="00205958"/>
    <w:rsid w:val="00205F0D"/>
    <w:rsid w:val="002067DD"/>
    <w:rsid w:val="00206E02"/>
    <w:rsid w:val="00206FA4"/>
    <w:rsid w:val="002075B3"/>
    <w:rsid w:val="002075FB"/>
    <w:rsid w:val="002078EA"/>
    <w:rsid w:val="00207DB4"/>
    <w:rsid w:val="00210170"/>
    <w:rsid w:val="00210F49"/>
    <w:rsid w:val="00213EC9"/>
    <w:rsid w:val="00213FD0"/>
    <w:rsid w:val="00214EF8"/>
    <w:rsid w:val="00217085"/>
    <w:rsid w:val="002217AD"/>
    <w:rsid w:val="00222E9D"/>
    <w:rsid w:val="002248F8"/>
    <w:rsid w:val="00224AD3"/>
    <w:rsid w:val="00226056"/>
    <w:rsid w:val="002260DA"/>
    <w:rsid w:val="00226C37"/>
    <w:rsid w:val="0022793A"/>
    <w:rsid w:val="00227EBC"/>
    <w:rsid w:val="00230DA9"/>
    <w:rsid w:val="00231387"/>
    <w:rsid w:val="00232E14"/>
    <w:rsid w:val="00233190"/>
    <w:rsid w:val="00234371"/>
    <w:rsid w:val="00235619"/>
    <w:rsid w:val="00235C54"/>
    <w:rsid w:val="00236773"/>
    <w:rsid w:val="00237E4A"/>
    <w:rsid w:val="00240971"/>
    <w:rsid w:val="00240E27"/>
    <w:rsid w:val="0024102A"/>
    <w:rsid w:val="00244E3B"/>
    <w:rsid w:val="00244E50"/>
    <w:rsid w:val="00245408"/>
    <w:rsid w:val="0024666F"/>
    <w:rsid w:val="00246C46"/>
    <w:rsid w:val="002475FF"/>
    <w:rsid w:val="00247627"/>
    <w:rsid w:val="002501BC"/>
    <w:rsid w:val="00251136"/>
    <w:rsid w:val="00253B2D"/>
    <w:rsid w:val="00253CAE"/>
    <w:rsid w:val="00253FE5"/>
    <w:rsid w:val="002541CD"/>
    <w:rsid w:val="00254BA9"/>
    <w:rsid w:val="00255714"/>
    <w:rsid w:val="00255716"/>
    <w:rsid w:val="00256935"/>
    <w:rsid w:val="00257B74"/>
    <w:rsid w:val="00257DE3"/>
    <w:rsid w:val="0026025C"/>
    <w:rsid w:val="00260AD2"/>
    <w:rsid w:val="00260F6E"/>
    <w:rsid w:val="00261436"/>
    <w:rsid w:val="0026212F"/>
    <w:rsid w:val="002624A3"/>
    <w:rsid w:val="00263107"/>
    <w:rsid w:val="0026382C"/>
    <w:rsid w:val="002645DB"/>
    <w:rsid w:val="00264A38"/>
    <w:rsid w:val="0026508B"/>
    <w:rsid w:val="00265523"/>
    <w:rsid w:val="002675F0"/>
    <w:rsid w:val="0027072D"/>
    <w:rsid w:val="002709C0"/>
    <w:rsid w:val="00271B45"/>
    <w:rsid w:val="00271D52"/>
    <w:rsid w:val="00272C11"/>
    <w:rsid w:val="002734A9"/>
    <w:rsid w:val="00274C19"/>
    <w:rsid w:val="0027748B"/>
    <w:rsid w:val="0028016C"/>
    <w:rsid w:val="00281C0C"/>
    <w:rsid w:val="002832E9"/>
    <w:rsid w:val="002833B6"/>
    <w:rsid w:val="00283B25"/>
    <w:rsid w:val="00283E6F"/>
    <w:rsid w:val="00285959"/>
    <w:rsid w:val="00285A9B"/>
    <w:rsid w:val="00285D4A"/>
    <w:rsid w:val="00290600"/>
    <w:rsid w:val="00293316"/>
    <w:rsid w:val="002943D5"/>
    <w:rsid w:val="00294508"/>
    <w:rsid w:val="00294991"/>
    <w:rsid w:val="002958F0"/>
    <w:rsid w:val="002A04F5"/>
    <w:rsid w:val="002A2C3B"/>
    <w:rsid w:val="002A37EB"/>
    <w:rsid w:val="002A3A0C"/>
    <w:rsid w:val="002A4577"/>
    <w:rsid w:val="002A4A97"/>
    <w:rsid w:val="002A4BB0"/>
    <w:rsid w:val="002A5D47"/>
    <w:rsid w:val="002B0D70"/>
    <w:rsid w:val="002B1621"/>
    <w:rsid w:val="002B1B71"/>
    <w:rsid w:val="002B28BF"/>
    <w:rsid w:val="002B299C"/>
    <w:rsid w:val="002B3621"/>
    <w:rsid w:val="002B4B34"/>
    <w:rsid w:val="002B4FAF"/>
    <w:rsid w:val="002B5872"/>
    <w:rsid w:val="002B5A07"/>
    <w:rsid w:val="002B62DA"/>
    <w:rsid w:val="002B66E3"/>
    <w:rsid w:val="002B6FB5"/>
    <w:rsid w:val="002B7B01"/>
    <w:rsid w:val="002B7B3C"/>
    <w:rsid w:val="002C0220"/>
    <w:rsid w:val="002C0C91"/>
    <w:rsid w:val="002C1185"/>
    <w:rsid w:val="002C19DD"/>
    <w:rsid w:val="002C1D0F"/>
    <w:rsid w:val="002C29AA"/>
    <w:rsid w:val="002C581A"/>
    <w:rsid w:val="002C7887"/>
    <w:rsid w:val="002C7B28"/>
    <w:rsid w:val="002D02BB"/>
    <w:rsid w:val="002D108C"/>
    <w:rsid w:val="002D131A"/>
    <w:rsid w:val="002D154A"/>
    <w:rsid w:val="002D3A2F"/>
    <w:rsid w:val="002D5F41"/>
    <w:rsid w:val="002D6880"/>
    <w:rsid w:val="002D690D"/>
    <w:rsid w:val="002D720C"/>
    <w:rsid w:val="002D7366"/>
    <w:rsid w:val="002E0736"/>
    <w:rsid w:val="002E3780"/>
    <w:rsid w:val="002E3ED7"/>
    <w:rsid w:val="002E445F"/>
    <w:rsid w:val="002E6562"/>
    <w:rsid w:val="002E67B7"/>
    <w:rsid w:val="002E7610"/>
    <w:rsid w:val="002F12EE"/>
    <w:rsid w:val="002F1B27"/>
    <w:rsid w:val="002F2412"/>
    <w:rsid w:val="002F3516"/>
    <w:rsid w:val="002F3ADA"/>
    <w:rsid w:val="002F4A7F"/>
    <w:rsid w:val="002F63D0"/>
    <w:rsid w:val="002F6CD0"/>
    <w:rsid w:val="002F7850"/>
    <w:rsid w:val="003002DE"/>
    <w:rsid w:val="00300703"/>
    <w:rsid w:val="00300B6B"/>
    <w:rsid w:val="003012F0"/>
    <w:rsid w:val="00301911"/>
    <w:rsid w:val="00301E0E"/>
    <w:rsid w:val="00302745"/>
    <w:rsid w:val="003029E3"/>
    <w:rsid w:val="00303463"/>
    <w:rsid w:val="00303D15"/>
    <w:rsid w:val="00304AD6"/>
    <w:rsid w:val="00306433"/>
    <w:rsid w:val="003067B1"/>
    <w:rsid w:val="00306900"/>
    <w:rsid w:val="00307E0A"/>
    <w:rsid w:val="00311000"/>
    <w:rsid w:val="0031134F"/>
    <w:rsid w:val="003119F7"/>
    <w:rsid w:val="00312E55"/>
    <w:rsid w:val="0031494F"/>
    <w:rsid w:val="00315463"/>
    <w:rsid w:val="00315C23"/>
    <w:rsid w:val="00315E42"/>
    <w:rsid w:val="00316D56"/>
    <w:rsid w:val="00322A25"/>
    <w:rsid w:val="003231BA"/>
    <w:rsid w:val="003245F9"/>
    <w:rsid w:val="00324BAA"/>
    <w:rsid w:val="003259D6"/>
    <w:rsid w:val="00326730"/>
    <w:rsid w:val="003270B1"/>
    <w:rsid w:val="00330770"/>
    <w:rsid w:val="0033331E"/>
    <w:rsid w:val="0033414D"/>
    <w:rsid w:val="00336B68"/>
    <w:rsid w:val="003373E9"/>
    <w:rsid w:val="0033747E"/>
    <w:rsid w:val="00340860"/>
    <w:rsid w:val="003416E6"/>
    <w:rsid w:val="00342E85"/>
    <w:rsid w:val="003439B4"/>
    <w:rsid w:val="00343B31"/>
    <w:rsid w:val="0034411F"/>
    <w:rsid w:val="003445DE"/>
    <w:rsid w:val="00344FA0"/>
    <w:rsid w:val="00346C3F"/>
    <w:rsid w:val="00351128"/>
    <w:rsid w:val="00351A18"/>
    <w:rsid w:val="00352397"/>
    <w:rsid w:val="0035552F"/>
    <w:rsid w:val="00357391"/>
    <w:rsid w:val="00360F7F"/>
    <w:rsid w:val="00362C1D"/>
    <w:rsid w:val="003630D8"/>
    <w:rsid w:val="00363208"/>
    <w:rsid w:val="003635B3"/>
    <w:rsid w:val="003644F2"/>
    <w:rsid w:val="00364639"/>
    <w:rsid w:val="00364F5A"/>
    <w:rsid w:val="003654D7"/>
    <w:rsid w:val="00366F2D"/>
    <w:rsid w:val="0037023C"/>
    <w:rsid w:val="00370C07"/>
    <w:rsid w:val="00370C28"/>
    <w:rsid w:val="00371EF2"/>
    <w:rsid w:val="0037360C"/>
    <w:rsid w:val="00373E4C"/>
    <w:rsid w:val="00374176"/>
    <w:rsid w:val="00374A8C"/>
    <w:rsid w:val="0037547A"/>
    <w:rsid w:val="00375AF9"/>
    <w:rsid w:val="00376367"/>
    <w:rsid w:val="00376A9D"/>
    <w:rsid w:val="003801F2"/>
    <w:rsid w:val="00380A50"/>
    <w:rsid w:val="00381BA9"/>
    <w:rsid w:val="00382643"/>
    <w:rsid w:val="00382F54"/>
    <w:rsid w:val="003833BF"/>
    <w:rsid w:val="003834B2"/>
    <w:rsid w:val="0038389D"/>
    <w:rsid w:val="00383F6B"/>
    <w:rsid w:val="00384484"/>
    <w:rsid w:val="003847A5"/>
    <w:rsid w:val="00385E89"/>
    <w:rsid w:val="00386056"/>
    <w:rsid w:val="003867E4"/>
    <w:rsid w:val="003932CD"/>
    <w:rsid w:val="0039382B"/>
    <w:rsid w:val="00394115"/>
    <w:rsid w:val="00394323"/>
    <w:rsid w:val="00394CA3"/>
    <w:rsid w:val="00395F6D"/>
    <w:rsid w:val="00396B7B"/>
    <w:rsid w:val="00396B84"/>
    <w:rsid w:val="00396C7B"/>
    <w:rsid w:val="0039781B"/>
    <w:rsid w:val="00397A0D"/>
    <w:rsid w:val="00397D46"/>
    <w:rsid w:val="003A082F"/>
    <w:rsid w:val="003A1D0E"/>
    <w:rsid w:val="003A1D4B"/>
    <w:rsid w:val="003A4550"/>
    <w:rsid w:val="003A5EB5"/>
    <w:rsid w:val="003A6532"/>
    <w:rsid w:val="003B21BC"/>
    <w:rsid w:val="003B2251"/>
    <w:rsid w:val="003B2B65"/>
    <w:rsid w:val="003B35C8"/>
    <w:rsid w:val="003B55B9"/>
    <w:rsid w:val="003B5BC6"/>
    <w:rsid w:val="003B69ED"/>
    <w:rsid w:val="003B737E"/>
    <w:rsid w:val="003C0839"/>
    <w:rsid w:val="003C0E71"/>
    <w:rsid w:val="003C1DC0"/>
    <w:rsid w:val="003C22D7"/>
    <w:rsid w:val="003C34CB"/>
    <w:rsid w:val="003C493B"/>
    <w:rsid w:val="003C4A83"/>
    <w:rsid w:val="003C4D49"/>
    <w:rsid w:val="003C6456"/>
    <w:rsid w:val="003C6AA7"/>
    <w:rsid w:val="003C70AB"/>
    <w:rsid w:val="003C72BD"/>
    <w:rsid w:val="003C744F"/>
    <w:rsid w:val="003D0239"/>
    <w:rsid w:val="003D0D45"/>
    <w:rsid w:val="003D155D"/>
    <w:rsid w:val="003D4DFA"/>
    <w:rsid w:val="003D5793"/>
    <w:rsid w:val="003D7580"/>
    <w:rsid w:val="003D7944"/>
    <w:rsid w:val="003E0837"/>
    <w:rsid w:val="003E112F"/>
    <w:rsid w:val="003E1209"/>
    <w:rsid w:val="003E2656"/>
    <w:rsid w:val="003E391B"/>
    <w:rsid w:val="003E3B72"/>
    <w:rsid w:val="003E3C33"/>
    <w:rsid w:val="003E5109"/>
    <w:rsid w:val="003E5E8C"/>
    <w:rsid w:val="003E6396"/>
    <w:rsid w:val="003E6785"/>
    <w:rsid w:val="003E74E6"/>
    <w:rsid w:val="003F200C"/>
    <w:rsid w:val="003F3C63"/>
    <w:rsid w:val="003F41B0"/>
    <w:rsid w:val="003F43A0"/>
    <w:rsid w:val="003F5372"/>
    <w:rsid w:val="003F59A8"/>
    <w:rsid w:val="003F680A"/>
    <w:rsid w:val="003F69DE"/>
    <w:rsid w:val="003F7690"/>
    <w:rsid w:val="00400DC6"/>
    <w:rsid w:val="00400E02"/>
    <w:rsid w:val="004023FA"/>
    <w:rsid w:val="00402716"/>
    <w:rsid w:val="00402A05"/>
    <w:rsid w:val="00403023"/>
    <w:rsid w:val="004033A4"/>
    <w:rsid w:val="0040363A"/>
    <w:rsid w:val="00403B10"/>
    <w:rsid w:val="00403BFE"/>
    <w:rsid w:val="004061B2"/>
    <w:rsid w:val="004063CB"/>
    <w:rsid w:val="00410091"/>
    <w:rsid w:val="004102F7"/>
    <w:rsid w:val="00410C60"/>
    <w:rsid w:val="0041174E"/>
    <w:rsid w:val="0041366D"/>
    <w:rsid w:val="00413E60"/>
    <w:rsid w:val="00415455"/>
    <w:rsid w:val="00415723"/>
    <w:rsid w:val="00416AA8"/>
    <w:rsid w:val="00420AE7"/>
    <w:rsid w:val="00420BD0"/>
    <w:rsid w:val="00421C19"/>
    <w:rsid w:val="00423707"/>
    <w:rsid w:val="00423D76"/>
    <w:rsid w:val="00423EA2"/>
    <w:rsid w:val="004244A2"/>
    <w:rsid w:val="004256C0"/>
    <w:rsid w:val="00425C09"/>
    <w:rsid w:val="00426651"/>
    <w:rsid w:val="00426A6B"/>
    <w:rsid w:val="004314C0"/>
    <w:rsid w:val="004322FC"/>
    <w:rsid w:val="004327A7"/>
    <w:rsid w:val="00435B0E"/>
    <w:rsid w:val="00435F2E"/>
    <w:rsid w:val="00436738"/>
    <w:rsid w:val="00436C95"/>
    <w:rsid w:val="0043734F"/>
    <w:rsid w:val="00437475"/>
    <w:rsid w:val="00442AEA"/>
    <w:rsid w:val="00443195"/>
    <w:rsid w:val="004432A0"/>
    <w:rsid w:val="00443C80"/>
    <w:rsid w:val="00443E17"/>
    <w:rsid w:val="004442A3"/>
    <w:rsid w:val="004449B7"/>
    <w:rsid w:val="00444BEA"/>
    <w:rsid w:val="00445830"/>
    <w:rsid w:val="004461A6"/>
    <w:rsid w:val="0044638A"/>
    <w:rsid w:val="00447585"/>
    <w:rsid w:val="00450A22"/>
    <w:rsid w:val="0045150C"/>
    <w:rsid w:val="004515C2"/>
    <w:rsid w:val="0045174B"/>
    <w:rsid w:val="00451991"/>
    <w:rsid w:val="0045248E"/>
    <w:rsid w:val="00452901"/>
    <w:rsid w:val="004532DF"/>
    <w:rsid w:val="004535C1"/>
    <w:rsid w:val="00454334"/>
    <w:rsid w:val="0045496C"/>
    <w:rsid w:val="00455A05"/>
    <w:rsid w:val="00456C5B"/>
    <w:rsid w:val="00457286"/>
    <w:rsid w:val="00457616"/>
    <w:rsid w:val="00460927"/>
    <w:rsid w:val="00461163"/>
    <w:rsid w:val="0046186C"/>
    <w:rsid w:val="00461E97"/>
    <w:rsid w:val="0046227A"/>
    <w:rsid w:val="004663F5"/>
    <w:rsid w:val="00466D7C"/>
    <w:rsid w:val="004677C3"/>
    <w:rsid w:val="00467A1C"/>
    <w:rsid w:val="00470719"/>
    <w:rsid w:val="0047228B"/>
    <w:rsid w:val="00472FFA"/>
    <w:rsid w:val="00474B7F"/>
    <w:rsid w:val="00475C87"/>
    <w:rsid w:val="004772C4"/>
    <w:rsid w:val="004774CD"/>
    <w:rsid w:val="00477E27"/>
    <w:rsid w:val="00480226"/>
    <w:rsid w:val="004812CE"/>
    <w:rsid w:val="00482B9B"/>
    <w:rsid w:val="00483233"/>
    <w:rsid w:val="004852D0"/>
    <w:rsid w:val="00485C74"/>
    <w:rsid w:val="00486B65"/>
    <w:rsid w:val="00486E04"/>
    <w:rsid w:val="00487016"/>
    <w:rsid w:val="00491728"/>
    <w:rsid w:val="00493337"/>
    <w:rsid w:val="0049401E"/>
    <w:rsid w:val="00494A35"/>
    <w:rsid w:val="004961F5"/>
    <w:rsid w:val="00497224"/>
    <w:rsid w:val="00497267"/>
    <w:rsid w:val="004A08B0"/>
    <w:rsid w:val="004A099F"/>
    <w:rsid w:val="004A0F61"/>
    <w:rsid w:val="004A1139"/>
    <w:rsid w:val="004A1FB5"/>
    <w:rsid w:val="004A275D"/>
    <w:rsid w:val="004A28EF"/>
    <w:rsid w:val="004A3444"/>
    <w:rsid w:val="004A3AAF"/>
    <w:rsid w:val="004A5B8A"/>
    <w:rsid w:val="004A7429"/>
    <w:rsid w:val="004B097C"/>
    <w:rsid w:val="004B3083"/>
    <w:rsid w:val="004B3382"/>
    <w:rsid w:val="004B4FEB"/>
    <w:rsid w:val="004B51BF"/>
    <w:rsid w:val="004B5219"/>
    <w:rsid w:val="004B5792"/>
    <w:rsid w:val="004B601C"/>
    <w:rsid w:val="004B644F"/>
    <w:rsid w:val="004B6CFD"/>
    <w:rsid w:val="004B78C2"/>
    <w:rsid w:val="004B7D3E"/>
    <w:rsid w:val="004C09BF"/>
    <w:rsid w:val="004C130D"/>
    <w:rsid w:val="004C20B1"/>
    <w:rsid w:val="004C2DB8"/>
    <w:rsid w:val="004C3680"/>
    <w:rsid w:val="004C38C5"/>
    <w:rsid w:val="004C468E"/>
    <w:rsid w:val="004C52AA"/>
    <w:rsid w:val="004C61A2"/>
    <w:rsid w:val="004C63BB"/>
    <w:rsid w:val="004C661A"/>
    <w:rsid w:val="004C75E2"/>
    <w:rsid w:val="004C7D74"/>
    <w:rsid w:val="004D0228"/>
    <w:rsid w:val="004D03BD"/>
    <w:rsid w:val="004D0563"/>
    <w:rsid w:val="004D0B05"/>
    <w:rsid w:val="004D1218"/>
    <w:rsid w:val="004D2DF9"/>
    <w:rsid w:val="004D3D0F"/>
    <w:rsid w:val="004D3F6A"/>
    <w:rsid w:val="004D46CC"/>
    <w:rsid w:val="004D4C84"/>
    <w:rsid w:val="004D5697"/>
    <w:rsid w:val="004D60F8"/>
    <w:rsid w:val="004D698C"/>
    <w:rsid w:val="004D7DA5"/>
    <w:rsid w:val="004D7E21"/>
    <w:rsid w:val="004E2062"/>
    <w:rsid w:val="004E24BB"/>
    <w:rsid w:val="004E4169"/>
    <w:rsid w:val="004E4B9A"/>
    <w:rsid w:val="004E501D"/>
    <w:rsid w:val="004E54AE"/>
    <w:rsid w:val="004E69EE"/>
    <w:rsid w:val="004E6F8F"/>
    <w:rsid w:val="004E7BE0"/>
    <w:rsid w:val="004F01B4"/>
    <w:rsid w:val="004F0509"/>
    <w:rsid w:val="004F17C6"/>
    <w:rsid w:val="004F1C11"/>
    <w:rsid w:val="004F240C"/>
    <w:rsid w:val="004F2A24"/>
    <w:rsid w:val="004F2BE5"/>
    <w:rsid w:val="004F4FE0"/>
    <w:rsid w:val="004F531B"/>
    <w:rsid w:val="004F54B9"/>
    <w:rsid w:val="004F5ADA"/>
    <w:rsid w:val="004F5CCB"/>
    <w:rsid w:val="004F6124"/>
    <w:rsid w:val="004F6EB6"/>
    <w:rsid w:val="004F70D0"/>
    <w:rsid w:val="005018BC"/>
    <w:rsid w:val="00502A35"/>
    <w:rsid w:val="005042B6"/>
    <w:rsid w:val="005049C9"/>
    <w:rsid w:val="005077D3"/>
    <w:rsid w:val="00510116"/>
    <w:rsid w:val="005115FE"/>
    <w:rsid w:val="00512237"/>
    <w:rsid w:val="00512D19"/>
    <w:rsid w:val="00513208"/>
    <w:rsid w:val="005132A7"/>
    <w:rsid w:val="005140DA"/>
    <w:rsid w:val="005147C9"/>
    <w:rsid w:val="0051629E"/>
    <w:rsid w:val="005204B1"/>
    <w:rsid w:val="00520739"/>
    <w:rsid w:val="00520743"/>
    <w:rsid w:val="00522988"/>
    <w:rsid w:val="00522A78"/>
    <w:rsid w:val="00525585"/>
    <w:rsid w:val="00525DAA"/>
    <w:rsid w:val="00525FD0"/>
    <w:rsid w:val="0052656D"/>
    <w:rsid w:val="00526B51"/>
    <w:rsid w:val="00527B1D"/>
    <w:rsid w:val="00530BE5"/>
    <w:rsid w:val="00531FCC"/>
    <w:rsid w:val="0053280B"/>
    <w:rsid w:val="005328BA"/>
    <w:rsid w:val="00533525"/>
    <w:rsid w:val="0053587F"/>
    <w:rsid w:val="005363CD"/>
    <w:rsid w:val="0053647A"/>
    <w:rsid w:val="0053663D"/>
    <w:rsid w:val="00536EC8"/>
    <w:rsid w:val="005449F2"/>
    <w:rsid w:val="00545FB9"/>
    <w:rsid w:val="00546418"/>
    <w:rsid w:val="00546B45"/>
    <w:rsid w:val="00546E2D"/>
    <w:rsid w:val="00547CBA"/>
    <w:rsid w:val="00547D80"/>
    <w:rsid w:val="0055002C"/>
    <w:rsid w:val="00550758"/>
    <w:rsid w:val="0055122D"/>
    <w:rsid w:val="00552A0D"/>
    <w:rsid w:val="00553548"/>
    <w:rsid w:val="005548D4"/>
    <w:rsid w:val="005550D6"/>
    <w:rsid w:val="0055683A"/>
    <w:rsid w:val="00556B30"/>
    <w:rsid w:val="00557AAB"/>
    <w:rsid w:val="00557C28"/>
    <w:rsid w:val="0056338D"/>
    <w:rsid w:val="00563EC2"/>
    <w:rsid w:val="00565888"/>
    <w:rsid w:val="00565B6F"/>
    <w:rsid w:val="00572022"/>
    <w:rsid w:val="00572E56"/>
    <w:rsid w:val="00572F81"/>
    <w:rsid w:val="00573631"/>
    <w:rsid w:val="0057435C"/>
    <w:rsid w:val="00574D9C"/>
    <w:rsid w:val="0057603C"/>
    <w:rsid w:val="005761B7"/>
    <w:rsid w:val="00580329"/>
    <w:rsid w:val="00580949"/>
    <w:rsid w:val="00581E4E"/>
    <w:rsid w:val="005830DF"/>
    <w:rsid w:val="00583AE7"/>
    <w:rsid w:val="00583DFE"/>
    <w:rsid w:val="0058405F"/>
    <w:rsid w:val="00584B92"/>
    <w:rsid w:val="0058528E"/>
    <w:rsid w:val="005857FD"/>
    <w:rsid w:val="0058626D"/>
    <w:rsid w:val="005903C4"/>
    <w:rsid w:val="00590774"/>
    <w:rsid w:val="005908C9"/>
    <w:rsid w:val="00590B81"/>
    <w:rsid w:val="00592317"/>
    <w:rsid w:val="00592B04"/>
    <w:rsid w:val="00593CAA"/>
    <w:rsid w:val="00593DE8"/>
    <w:rsid w:val="00594A4C"/>
    <w:rsid w:val="00594B8E"/>
    <w:rsid w:val="00595E55"/>
    <w:rsid w:val="00595F6D"/>
    <w:rsid w:val="00596017"/>
    <w:rsid w:val="00596AEA"/>
    <w:rsid w:val="00596CBE"/>
    <w:rsid w:val="00597119"/>
    <w:rsid w:val="0059736A"/>
    <w:rsid w:val="00597B30"/>
    <w:rsid w:val="005A1DF0"/>
    <w:rsid w:val="005A2572"/>
    <w:rsid w:val="005A307C"/>
    <w:rsid w:val="005A48DF"/>
    <w:rsid w:val="005A6035"/>
    <w:rsid w:val="005A7901"/>
    <w:rsid w:val="005B2D80"/>
    <w:rsid w:val="005B398E"/>
    <w:rsid w:val="005B4D1D"/>
    <w:rsid w:val="005B4FD3"/>
    <w:rsid w:val="005B66AC"/>
    <w:rsid w:val="005B6DDB"/>
    <w:rsid w:val="005B7779"/>
    <w:rsid w:val="005B7B3B"/>
    <w:rsid w:val="005C0B8D"/>
    <w:rsid w:val="005C13FC"/>
    <w:rsid w:val="005C33A2"/>
    <w:rsid w:val="005C3E2D"/>
    <w:rsid w:val="005C58F4"/>
    <w:rsid w:val="005C6AA9"/>
    <w:rsid w:val="005C6EAA"/>
    <w:rsid w:val="005D27DC"/>
    <w:rsid w:val="005D2A79"/>
    <w:rsid w:val="005D369F"/>
    <w:rsid w:val="005D470E"/>
    <w:rsid w:val="005D4CD6"/>
    <w:rsid w:val="005D4FD3"/>
    <w:rsid w:val="005D5503"/>
    <w:rsid w:val="005D7B1D"/>
    <w:rsid w:val="005E2745"/>
    <w:rsid w:val="005E3012"/>
    <w:rsid w:val="005E411A"/>
    <w:rsid w:val="005E4124"/>
    <w:rsid w:val="005E46AE"/>
    <w:rsid w:val="005E4A46"/>
    <w:rsid w:val="005E62BF"/>
    <w:rsid w:val="005E71F2"/>
    <w:rsid w:val="005E7378"/>
    <w:rsid w:val="005E74E6"/>
    <w:rsid w:val="005F0D46"/>
    <w:rsid w:val="005F13F8"/>
    <w:rsid w:val="005F1966"/>
    <w:rsid w:val="005F1D5D"/>
    <w:rsid w:val="005F1FDF"/>
    <w:rsid w:val="005F24C8"/>
    <w:rsid w:val="005F2FD5"/>
    <w:rsid w:val="005F341A"/>
    <w:rsid w:val="005F42D6"/>
    <w:rsid w:val="005F57F1"/>
    <w:rsid w:val="005F58D5"/>
    <w:rsid w:val="005F5BF7"/>
    <w:rsid w:val="005F69B2"/>
    <w:rsid w:val="005F6B69"/>
    <w:rsid w:val="00600780"/>
    <w:rsid w:val="00601583"/>
    <w:rsid w:val="00602BDC"/>
    <w:rsid w:val="00603F38"/>
    <w:rsid w:val="006049E8"/>
    <w:rsid w:val="0060694A"/>
    <w:rsid w:val="00607111"/>
    <w:rsid w:val="00607814"/>
    <w:rsid w:val="00607EF7"/>
    <w:rsid w:val="00610874"/>
    <w:rsid w:val="006112F7"/>
    <w:rsid w:val="006116D8"/>
    <w:rsid w:val="00611C00"/>
    <w:rsid w:val="00612AEA"/>
    <w:rsid w:val="00612B68"/>
    <w:rsid w:val="006133BB"/>
    <w:rsid w:val="00615687"/>
    <w:rsid w:val="00615F37"/>
    <w:rsid w:val="00616361"/>
    <w:rsid w:val="006165D9"/>
    <w:rsid w:val="006172FB"/>
    <w:rsid w:val="00617808"/>
    <w:rsid w:val="0062035F"/>
    <w:rsid w:val="00621363"/>
    <w:rsid w:val="00621C04"/>
    <w:rsid w:val="0062376D"/>
    <w:rsid w:val="006269CD"/>
    <w:rsid w:val="0062733B"/>
    <w:rsid w:val="00627DB4"/>
    <w:rsid w:val="006303C3"/>
    <w:rsid w:val="0063105B"/>
    <w:rsid w:val="006329FA"/>
    <w:rsid w:val="00633188"/>
    <w:rsid w:val="00633616"/>
    <w:rsid w:val="00634DEC"/>
    <w:rsid w:val="0063502E"/>
    <w:rsid w:val="00636993"/>
    <w:rsid w:val="00637679"/>
    <w:rsid w:val="00641B42"/>
    <w:rsid w:val="0064232A"/>
    <w:rsid w:val="0064478B"/>
    <w:rsid w:val="006454AF"/>
    <w:rsid w:val="0064596A"/>
    <w:rsid w:val="00645972"/>
    <w:rsid w:val="00645C51"/>
    <w:rsid w:val="0064623E"/>
    <w:rsid w:val="006467CD"/>
    <w:rsid w:val="006476A3"/>
    <w:rsid w:val="006506B8"/>
    <w:rsid w:val="0065094D"/>
    <w:rsid w:val="00650E41"/>
    <w:rsid w:val="00651081"/>
    <w:rsid w:val="0065204C"/>
    <w:rsid w:val="006525AF"/>
    <w:rsid w:val="00652BD0"/>
    <w:rsid w:val="00652C3C"/>
    <w:rsid w:val="00653335"/>
    <w:rsid w:val="0065352B"/>
    <w:rsid w:val="00653D23"/>
    <w:rsid w:val="00655F33"/>
    <w:rsid w:val="00657B95"/>
    <w:rsid w:val="00657E5E"/>
    <w:rsid w:val="006611D5"/>
    <w:rsid w:val="00663015"/>
    <w:rsid w:val="00664465"/>
    <w:rsid w:val="00664798"/>
    <w:rsid w:val="0066654E"/>
    <w:rsid w:val="0066733F"/>
    <w:rsid w:val="0066796F"/>
    <w:rsid w:val="00670A9F"/>
    <w:rsid w:val="00670C12"/>
    <w:rsid w:val="006711CB"/>
    <w:rsid w:val="0067182B"/>
    <w:rsid w:val="00673C28"/>
    <w:rsid w:val="00674973"/>
    <w:rsid w:val="006750D2"/>
    <w:rsid w:val="00677B2D"/>
    <w:rsid w:val="00681C53"/>
    <w:rsid w:val="00681DFB"/>
    <w:rsid w:val="00684CCD"/>
    <w:rsid w:val="00685C65"/>
    <w:rsid w:val="00685EF7"/>
    <w:rsid w:val="00686DD2"/>
    <w:rsid w:val="00687A14"/>
    <w:rsid w:val="00691100"/>
    <w:rsid w:val="006916A0"/>
    <w:rsid w:val="00691832"/>
    <w:rsid w:val="00692005"/>
    <w:rsid w:val="006922D7"/>
    <w:rsid w:val="00692947"/>
    <w:rsid w:val="006931B6"/>
    <w:rsid w:val="00693B45"/>
    <w:rsid w:val="00693F94"/>
    <w:rsid w:val="0069477D"/>
    <w:rsid w:val="00696AFD"/>
    <w:rsid w:val="00696E97"/>
    <w:rsid w:val="006974C2"/>
    <w:rsid w:val="006A2DF3"/>
    <w:rsid w:val="006A321A"/>
    <w:rsid w:val="006A3A05"/>
    <w:rsid w:val="006A4A52"/>
    <w:rsid w:val="006A5C7F"/>
    <w:rsid w:val="006A6032"/>
    <w:rsid w:val="006A68C4"/>
    <w:rsid w:val="006A7366"/>
    <w:rsid w:val="006A73B5"/>
    <w:rsid w:val="006A7EE4"/>
    <w:rsid w:val="006B24E4"/>
    <w:rsid w:val="006B3B22"/>
    <w:rsid w:val="006B4721"/>
    <w:rsid w:val="006B4CAB"/>
    <w:rsid w:val="006B5784"/>
    <w:rsid w:val="006B6386"/>
    <w:rsid w:val="006C07B8"/>
    <w:rsid w:val="006C20E7"/>
    <w:rsid w:val="006C22A9"/>
    <w:rsid w:val="006C6A4D"/>
    <w:rsid w:val="006C73AD"/>
    <w:rsid w:val="006C74C6"/>
    <w:rsid w:val="006C75A5"/>
    <w:rsid w:val="006C7A3C"/>
    <w:rsid w:val="006C7C6D"/>
    <w:rsid w:val="006D0FA9"/>
    <w:rsid w:val="006D28FF"/>
    <w:rsid w:val="006D2A04"/>
    <w:rsid w:val="006D2B49"/>
    <w:rsid w:val="006D303D"/>
    <w:rsid w:val="006D3A7B"/>
    <w:rsid w:val="006D45C3"/>
    <w:rsid w:val="006D5E00"/>
    <w:rsid w:val="006D6D1E"/>
    <w:rsid w:val="006D7BF4"/>
    <w:rsid w:val="006E0A6C"/>
    <w:rsid w:val="006E0ABC"/>
    <w:rsid w:val="006E0DB7"/>
    <w:rsid w:val="006E0F86"/>
    <w:rsid w:val="006E125E"/>
    <w:rsid w:val="006E12F3"/>
    <w:rsid w:val="006E269E"/>
    <w:rsid w:val="006E31C1"/>
    <w:rsid w:val="006E366B"/>
    <w:rsid w:val="006E437E"/>
    <w:rsid w:val="006E4BDA"/>
    <w:rsid w:val="006E6ADF"/>
    <w:rsid w:val="006E799A"/>
    <w:rsid w:val="006E7BED"/>
    <w:rsid w:val="006F13C4"/>
    <w:rsid w:val="006F2D8B"/>
    <w:rsid w:val="006F4635"/>
    <w:rsid w:val="006F5C52"/>
    <w:rsid w:val="006F6467"/>
    <w:rsid w:val="007009A8"/>
    <w:rsid w:val="007009D4"/>
    <w:rsid w:val="00701BB0"/>
    <w:rsid w:val="00701F5D"/>
    <w:rsid w:val="00704542"/>
    <w:rsid w:val="007048B1"/>
    <w:rsid w:val="00704F06"/>
    <w:rsid w:val="00706ADC"/>
    <w:rsid w:val="00706E51"/>
    <w:rsid w:val="00712387"/>
    <w:rsid w:val="007133F7"/>
    <w:rsid w:val="00713D08"/>
    <w:rsid w:val="0071423B"/>
    <w:rsid w:val="0071467F"/>
    <w:rsid w:val="00714CEC"/>
    <w:rsid w:val="0071694B"/>
    <w:rsid w:val="0071694D"/>
    <w:rsid w:val="00716F57"/>
    <w:rsid w:val="007207A0"/>
    <w:rsid w:val="007209C8"/>
    <w:rsid w:val="00720C50"/>
    <w:rsid w:val="007211B0"/>
    <w:rsid w:val="00721C00"/>
    <w:rsid w:val="00721C38"/>
    <w:rsid w:val="00722E2C"/>
    <w:rsid w:val="00722E65"/>
    <w:rsid w:val="0072375D"/>
    <w:rsid w:val="00724609"/>
    <w:rsid w:val="007248A3"/>
    <w:rsid w:val="00725BA4"/>
    <w:rsid w:val="007260B8"/>
    <w:rsid w:val="0072663A"/>
    <w:rsid w:val="0072794F"/>
    <w:rsid w:val="00727A15"/>
    <w:rsid w:val="00730428"/>
    <w:rsid w:val="00730990"/>
    <w:rsid w:val="00734AD5"/>
    <w:rsid w:val="007360CF"/>
    <w:rsid w:val="00736C8C"/>
    <w:rsid w:val="00736E6C"/>
    <w:rsid w:val="00737A79"/>
    <w:rsid w:val="0074060F"/>
    <w:rsid w:val="0074074D"/>
    <w:rsid w:val="00740D7C"/>
    <w:rsid w:val="007410A9"/>
    <w:rsid w:val="00743B01"/>
    <w:rsid w:val="00743FF1"/>
    <w:rsid w:val="00745C68"/>
    <w:rsid w:val="00745EED"/>
    <w:rsid w:val="00746F96"/>
    <w:rsid w:val="00747975"/>
    <w:rsid w:val="00751EB8"/>
    <w:rsid w:val="007521C2"/>
    <w:rsid w:val="007524D4"/>
    <w:rsid w:val="00752C09"/>
    <w:rsid w:val="00753F21"/>
    <w:rsid w:val="00754461"/>
    <w:rsid w:val="007549E2"/>
    <w:rsid w:val="007579F0"/>
    <w:rsid w:val="0076063C"/>
    <w:rsid w:val="00760FB8"/>
    <w:rsid w:val="00761142"/>
    <w:rsid w:val="00761870"/>
    <w:rsid w:val="0076281A"/>
    <w:rsid w:val="00763948"/>
    <w:rsid w:val="007657E3"/>
    <w:rsid w:val="007665E4"/>
    <w:rsid w:val="00766878"/>
    <w:rsid w:val="007676F2"/>
    <w:rsid w:val="00770BAB"/>
    <w:rsid w:val="00771463"/>
    <w:rsid w:val="007715B8"/>
    <w:rsid w:val="00772349"/>
    <w:rsid w:val="00772DCB"/>
    <w:rsid w:val="007733FB"/>
    <w:rsid w:val="00773BBC"/>
    <w:rsid w:val="0077466C"/>
    <w:rsid w:val="00774903"/>
    <w:rsid w:val="0077498D"/>
    <w:rsid w:val="00777675"/>
    <w:rsid w:val="0077793B"/>
    <w:rsid w:val="00781062"/>
    <w:rsid w:val="0078216F"/>
    <w:rsid w:val="00782FFD"/>
    <w:rsid w:val="00783A0E"/>
    <w:rsid w:val="00784958"/>
    <w:rsid w:val="00786E88"/>
    <w:rsid w:val="00787331"/>
    <w:rsid w:val="00790DBD"/>
    <w:rsid w:val="00794D91"/>
    <w:rsid w:val="0079522E"/>
    <w:rsid w:val="007959B0"/>
    <w:rsid w:val="00795A59"/>
    <w:rsid w:val="00795FAA"/>
    <w:rsid w:val="00796267"/>
    <w:rsid w:val="0079629F"/>
    <w:rsid w:val="00796570"/>
    <w:rsid w:val="007A0EBF"/>
    <w:rsid w:val="007A1CE2"/>
    <w:rsid w:val="007A2397"/>
    <w:rsid w:val="007A359B"/>
    <w:rsid w:val="007A45A7"/>
    <w:rsid w:val="007A5394"/>
    <w:rsid w:val="007A6D4E"/>
    <w:rsid w:val="007B05B4"/>
    <w:rsid w:val="007B5AB4"/>
    <w:rsid w:val="007B6C30"/>
    <w:rsid w:val="007B7BCA"/>
    <w:rsid w:val="007C09C1"/>
    <w:rsid w:val="007C0F2B"/>
    <w:rsid w:val="007C1BF2"/>
    <w:rsid w:val="007C1D51"/>
    <w:rsid w:val="007C345C"/>
    <w:rsid w:val="007C51C8"/>
    <w:rsid w:val="007C5755"/>
    <w:rsid w:val="007C5AF3"/>
    <w:rsid w:val="007C5FAF"/>
    <w:rsid w:val="007C74DB"/>
    <w:rsid w:val="007D0510"/>
    <w:rsid w:val="007D062F"/>
    <w:rsid w:val="007D0778"/>
    <w:rsid w:val="007D0C52"/>
    <w:rsid w:val="007D0C87"/>
    <w:rsid w:val="007D11DF"/>
    <w:rsid w:val="007D33EC"/>
    <w:rsid w:val="007D3705"/>
    <w:rsid w:val="007D4056"/>
    <w:rsid w:val="007D4D3C"/>
    <w:rsid w:val="007D5EED"/>
    <w:rsid w:val="007D6294"/>
    <w:rsid w:val="007D65F0"/>
    <w:rsid w:val="007D66C7"/>
    <w:rsid w:val="007D697C"/>
    <w:rsid w:val="007D7731"/>
    <w:rsid w:val="007E03EB"/>
    <w:rsid w:val="007E0B0E"/>
    <w:rsid w:val="007E1D67"/>
    <w:rsid w:val="007E2456"/>
    <w:rsid w:val="007E24D4"/>
    <w:rsid w:val="007E25AE"/>
    <w:rsid w:val="007E5FB0"/>
    <w:rsid w:val="007E62F1"/>
    <w:rsid w:val="007E7534"/>
    <w:rsid w:val="007E793A"/>
    <w:rsid w:val="007F00D3"/>
    <w:rsid w:val="007F0426"/>
    <w:rsid w:val="007F1056"/>
    <w:rsid w:val="007F3586"/>
    <w:rsid w:val="007F4D67"/>
    <w:rsid w:val="007F58DA"/>
    <w:rsid w:val="00800C8F"/>
    <w:rsid w:val="00801D3A"/>
    <w:rsid w:val="00802149"/>
    <w:rsid w:val="00803284"/>
    <w:rsid w:val="008032B6"/>
    <w:rsid w:val="0080421B"/>
    <w:rsid w:val="00805B9C"/>
    <w:rsid w:val="00805C43"/>
    <w:rsid w:val="00806E32"/>
    <w:rsid w:val="00811CD3"/>
    <w:rsid w:val="00811E81"/>
    <w:rsid w:val="008124AC"/>
    <w:rsid w:val="00812AF5"/>
    <w:rsid w:val="00812F2C"/>
    <w:rsid w:val="00813773"/>
    <w:rsid w:val="00813B91"/>
    <w:rsid w:val="00814220"/>
    <w:rsid w:val="00814996"/>
    <w:rsid w:val="00814BE9"/>
    <w:rsid w:val="00816C4D"/>
    <w:rsid w:val="00817157"/>
    <w:rsid w:val="00821B9E"/>
    <w:rsid w:val="0082255D"/>
    <w:rsid w:val="008231FE"/>
    <w:rsid w:val="00823640"/>
    <w:rsid w:val="00823CF0"/>
    <w:rsid w:val="00824FFE"/>
    <w:rsid w:val="00830518"/>
    <w:rsid w:val="00833406"/>
    <w:rsid w:val="0083376A"/>
    <w:rsid w:val="00834290"/>
    <w:rsid w:val="0083584B"/>
    <w:rsid w:val="008369D3"/>
    <w:rsid w:val="00837D0F"/>
    <w:rsid w:val="00837D1D"/>
    <w:rsid w:val="00837D90"/>
    <w:rsid w:val="008434A4"/>
    <w:rsid w:val="00843561"/>
    <w:rsid w:val="008437B6"/>
    <w:rsid w:val="00844380"/>
    <w:rsid w:val="008449BE"/>
    <w:rsid w:val="00845811"/>
    <w:rsid w:val="00846107"/>
    <w:rsid w:val="00846FD9"/>
    <w:rsid w:val="0084790C"/>
    <w:rsid w:val="00847D5D"/>
    <w:rsid w:val="00847EBC"/>
    <w:rsid w:val="008510CF"/>
    <w:rsid w:val="00851F89"/>
    <w:rsid w:val="00852036"/>
    <w:rsid w:val="0085261C"/>
    <w:rsid w:val="008545E3"/>
    <w:rsid w:val="00854762"/>
    <w:rsid w:val="00854795"/>
    <w:rsid w:val="0085511B"/>
    <w:rsid w:val="00856E64"/>
    <w:rsid w:val="008606BF"/>
    <w:rsid w:val="008607CB"/>
    <w:rsid w:val="00860F7E"/>
    <w:rsid w:val="00861688"/>
    <w:rsid w:val="008620CD"/>
    <w:rsid w:val="008626ED"/>
    <w:rsid w:val="008662E3"/>
    <w:rsid w:val="00867F34"/>
    <w:rsid w:val="0087123C"/>
    <w:rsid w:val="00871463"/>
    <w:rsid w:val="00871725"/>
    <w:rsid w:val="008724C4"/>
    <w:rsid w:val="00872941"/>
    <w:rsid w:val="008732BA"/>
    <w:rsid w:val="008737E1"/>
    <w:rsid w:val="00874EAB"/>
    <w:rsid w:val="00876D2F"/>
    <w:rsid w:val="00876DAC"/>
    <w:rsid w:val="008774AE"/>
    <w:rsid w:val="00877FC6"/>
    <w:rsid w:val="008844A5"/>
    <w:rsid w:val="00884D0D"/>
    <w:rsid w:val="00885604"/>
    <w:rsid w:val="008864DE"/>
    <w:rsid w:val="00886BDA"/>
    <w:rsid w:val="008903B5"/>
    <w:rsid w:val="0089063A"/>
    <w:rsid w:val="00890E9E"/>
    <w:rsid w:val="00891109"/>
    <w:rsid w:val="0089172A"/>
    <w:rsid w:val="008918AB"/>
    <w:rsid w:val="0089234F"/>
    <w:rsid w:val="0089269F"/>
    <w:rsid w:val="008930F7"/>
    <w:rsid w:val="008959F1"/>
    <w:rsid w:val="0089604D"/>
    <w:rsid w:val="00896952"/>
    <w:rsid w:val="00897010"/>
    <w:rsid w:val="008971EB"/>
    <w:rsid w:val="00897A63"/>
    <w:rsid w:val="008A202A"/>
    <w:rsid w:val="008A23B5"/>
    <w:rsid w:val="008A2950"/>
    <w:rsid w:val="008A3506"/>
    <w:rsid w:val="008A358B"/>
    <w:rsid w:val="008A35B6"/>
    <w:rsid w:val="008A3689"/>
    <w:rsid w:val="008A430E"/>
    <w:rsid w:val="008A44A2"/>
    <w:rsid w:val="008A5681"/>
    <w:rsid w:val="008A575C"/>
    <w:rsid w:val="008B2C57"/>
    <w:rsid w:val="008B2C5A"/>
    <w:rsid w:val="008B34C7"/>
    <w:rsid w:val="008B38B6"/>
    <w:rsid w:val="008B7D74"/>
    <w:rsid w:val="008C1419"/>
    <w:rsid w:val="008C309D"/>
    <w:rsid w:val="008C4213"/>
    <w:rsid w:val="008C446B"/>
    <w:rsid w:val="008C466E"/>
    <w:rsid w:val="008C486F"/>
    <w:rsid w:val="008C510F"/>
    <w:rsid w:val="008C5966"/>
    <w:rsid w:val="008C78C7"/>
    <w:rsid w:val="008D009B"/>
    <w:rsid w:val="008D03CC"/>
    <w:rsid w:val="008D0CD1"/>
    <w:rsid w:val="008D18F7"/>
    <w:rsid w:val="008D1EC6"/>
    <w:rsid w:val="008D236B"/>
    <w:rsid w:val="008D3595"/>
    <w:rsid w:val="008D403F"/>
    <w:rsid w:val="008D485C"/>
    <w:rsid w:val="008D61BB"/>
    <w:rsid w:val="008D6D19"/>
    <w:rsid w:val="008D6D1A"/>
    <w:rsid w:val="008D7644"/>
    <w:rsid w:val="008D7C5F"/>
    <w:rsid w:val="008E007B"/>
    <w:rsid w:val="008E0E79"/>
    <w:rsid w:val="008E124B"/>
    <w:rsid w:val="008E187B"/>
    <w:rsid w:val="008E2C93"/>
    <w:rsid w:val="008E2D6C"/>
    <w:rsid w:val="008E427E"/>
    <w:rsid w:val="008E7CFA"/>
    <w:rsid w:val="008F0EE0"/>
    <w:rsid w:val="008F183E"/>
    <w:rsid w:val="008F32CE"/>
    <w:rsid w:val="008F3D0B"/>
    <w:rsid w:val="008F4CFC"/>
    <w:rsid w:val="008F55E6"/>
    <w:rsid w:val="008F687D"/>
    <w:rsid w:val="00900176"/>
    <w:rsid w:val="009008A5"/>
    <w:rsid w:val="009011A9"/>
    <w:rsid w:val="00901AB6"/>
    <w:rsid w:val="009034B3"/>
    <w:rsid w:val="009036CC"/>
    <w:rsid w:val="00903A2B"/>
    <w:rsid w:val="00903CC5"/>
    <w:rsid w:val="009044A5"/>
    <w:rsid w:val="00904BF1"/>
    <w:rsid w:val="00905D77"/>
    <w:rsid w:val="009063A4"/>
    <w:rsid w:val="00906580"/>
    <w:rsid w:val="0090780E"/>
    <w:rsid w:val="00911289"/>
    <w:rsid w:val="0091189E"/>
    <w:rsid w:val="009123B8"/>
    <w:rsid w:val="0091274D"/>
    <w:rsid w:val="009131C3"/>
    <w:rsid w:val="00913B5B"/>
    <w:rsid w:val="0091473C"/>
    <w:rsid w:val="00914A84"/>
    <w:rsid w:val="009170FA"/>
    <w:rsid w:val="00917180"/>
    <w:rsid w:val="009234BE"/>
    <w:rsid w:val="00923DC6"/>
    <w:rsid w:val="00923F04"/>
    <w:rsid w:val="0092426D"/>
    <w:rsid w:val="00924623"/>
    <w:rsid w:val="00925290"/>
    <w:rsid w:val="009258C3"/>
    <w:rsid w:val="0092790D"/>
    <w:rsid w:val="0093190A"/>
    <w:rsid w:val="009326D4"/>
    <w:rsid w:val="00933715"/>
    <w:rsid w:val="00936159"/>
    <w:rsid w:val="0093690E"/>
    <w:rsid w:val="00937D3C"/>
    <w:rsid w:val="00940D48"/>
    <w:rsid w:val="00940DC7"/>
    <w:rsid w:val="0094155C"/>
    <w:rsid w:val="00941A13"/>
    <w:rsid w:val="00941EFF"/>
    <w:rsid w:val="00942085"/>
    <w:rsid w:val="00942492"/>
    <w:rsid w:val="009428E6"/>
    <w:rsid w:val="009430A2"/>
    <w:rsid w:val="00943D4C"/>
    <w:rsid w:val="00944F63"/>
    <w:rsid w:val="0094504C"/>
    <w:rsid w:val="009456A6"/>
    <w:rsid w:val="00945EA2"/>
    <w:rsid w:val="00950727"/>
    <w:rsid w:val="00952149"/>
    <w:rsid w:val="00953470"/>
    <w:rsid w:val="0095404F"/>
    <w:rsid w:val="00954C96"/>
    <w:rsid w:val="00956948"/>
    <w:rsid w:val="00956E98"/>
    <w:rsid w:val="009575B7"/>
    <w:rsid w:val="00957F07"/>
    <w:rsid w:val="00960826"/>
    <w:rsid w:val="00960E1B"/>
    <w:rsid w:val="00961391"/>
    <w:rsid w:val="00964F7F"/>
    <w:rsid w:val="009660B7"/>
    <w:rsid w:val="0096621B"/>
    <w:rsid w:val="00966307"/>
    <w:rsid w:val="00967B14"/>
    <w:rsid w:val="009701B7"/>
    <w:rsid w:val="00971A9B"/>
    <w:rsid w:val="00972F0B"/>
    <w:rsid w:val="009734CE"/>
    <w:rsid w:val="00973D6D"/>
    <w:rsid w:val="009743A8"/>
    <w:rsid w:val="009745D6"/>
    <w:rsid w:val="00974AB0"/>
    <w:rsid w:val="009757BF"/>
    <w:rsid w:val="00977103"/>
    <w:rsid w:val="00977525"/>
    <w:rsid w:val="009804E0"/>
    <w:rsid w:val="009807F3"/>
    <w:rsid w:val="00980B5E"/>
    <w:rsid w:val="00980F8B"/>
    <w:rsid w:val="009847C4"/>
    <w:rsid w:val="009849AC"/>
    <w:rsid w:val="009851F1"/>
    <w:rsid w:val="0098564E"/>
    <w:rsid w:val="00985AA1"/>
    <w:rsid w:val="00985EDE"/>
    <w:rsid w:val="009905F4"/>
    <w:rsid w:val="00990DD5"/>
    <w:rsid w:val="00994A9B"/>
    <w:rsid w:val="00994B6D"/>
    <w:rsid w:val="00995D2C"/>
    <w:rsid w:val="009969D7"/>
    <w:rsid w:val="00997054"/>
    <w:rsid w:val="00997245"/>
    <w:rsid w:val="00997999"/>
    <w:rsid w:val="00997A96"/>
    <w:rsid w:val="009A0AF0"/>
    <w:rsid w:val="009A1B7A"/>
    <w:rsid w:val="009A2155"/>
    <w:rsid w:val="009A2BBD"/>
    <w:rsid w:val="009A4C34"/>
    <w:rsid w:val="009A51A8"/>
    <w:rsid w:val="009A54E9"/>
    <w:rsid w:val="009A60C1"/>
    <w:rsid w:val="009A7A9D"/>
    <w:rsid w:val="009A7E83"/>
    <w:rsid w:val="009B19E2"/>
    <w:rsid w:val="009B1A94"/>
    <w:rsid w:val="009B2254"/>
    <w:rsid w:val="009B2B34"/>
    <w:rsid w:val="009B2CAB"/>
    <w:rsid w:val="009B30FF"/>
    <w:rsid w:val="009B3843"/>
    <w:rsid w:val="009B3AE3"/>
    <w:rsid w:val="009B7500"/>
    <w:rsid w:val="009C1176"/>
    <w:rsid w:val="009C1915"/>
    <w:rsid w:val="009C2CF4"/>
    <w:rsid w:val="009C2D89"/>
    <w:rsid w:val="009C2DF6"/>
    <w:rsid w:val="009C37B8"/>
    <w:rsid w:val="009C40F0"/>
    <w:rsid w:val="009C437E"/>
    <w:rsid w:val="009C4601"/>
    <w:rsid w:val="009C6746"/>
    <w:rsid w:val="009C6BC0"/>
    <w:rsid w:val="009C7147"/>
    <w:rsid w:val="009C7215"/>
    <w:rsid w:val="009C73EA"/>
    <w:rsid w:val="009D0147"/>
    <w:rsid w:val="009D1AFF"/>
    <w:rsid w:val="009D2B98"/>
    <w:rsid w:val="009D33B7"/>
    <w:rsid w:val="009D59BD"/>
    <w:rsid w:val="009D5DF3"/>
    <w:rsid w:val="009D714D"/>
    <w:rsid w:val="009D7CCC"/>
    <w:rsid w:val="009E0029"/>
    <w:rsid w:val="009E060E"/>
    <w:rsid w:val="009E091D"/>
    <w:rsid w:val="009E0A80"/>
    <w:rsid w:val="009E10BF"/>
    <w:rsid w:val="009E153C"/>
    <w:rsid w:val="009E38C8"/>
    <w:rsid w:val="009E64F4"/>
    <w:rsid w:val="009E7338"/>
    <w:rsid w:val="009F0928"/>
    <w:rsid w:val="009F0ADE"/>
    <w:rsid w:val="009F1BFD"/>
    <w:rsid w:val="009F20FD"/>
    <w:rsid w:val="009F2D21"/>
    <w:rsid w:val="009F3068"/>
    <w:rsid w:val="009F38CF"/>
    <w:rsid w:val="009F42AA"/>
    <w:rsid w:val="009F467C"/>
    <w:rsid w:val="009F512A"/>
    <w:rsid w:val="009F577D"/>
    <w:rsid w:val="009F6A19"/>
    <w:rsid w:val="009F6F24"/>
    <w:rsid w:val="009F737B"/>
    <w:rsid w:val="009F77D9"/>
    <w:rsid w:val="009F7AD2"/>
    <w:rsid w:val="00A00598"/>
    <w:rsid w:val="00A020BA"/>
    <w:rsid w:val="00A02335"/>
    <w:rsid w:val="00A05BCF"/>
    <w:rsid w:val="00A07BFD"/>
    <w:rsid w:val="00A111E7"/>
    <w:rsid w:val="00A12516"/>
    <w:rsid w:val="00A132F6"/>
    <w:rsid w:val="00A13904"/>
    <w:rsid w:val="00A1598E"/>
    <w:rsid w:val="00A21C41"/>
    <w:rsid w:val="00A23959"/>
    <w:rsid w:val="00A23D2E"/>
    <w:rsid w:val="00A24903"/>
    <w:rsid w:val="00A3078F"/>
    <w:rsid w:val="00A31292"/>
    <w:rsid w:val="00A3333B"/>
    <w:rsid w:val="00A33392"/>
    <w:rsid w:val="00A33B09"/>
    <w:rsid w:val="00A33F77"/>
    <w:rsid w:val="00A36962"/>
    <w:rsid w:val="00A410D4"/>
    <w:rsid w:val="00A41719"/>
    <w:rsid w:val="00A42387"/>
    <w:rsid w:val="00A42409"/>
    <w:rsid w:val="00A42916"/>
    <w:rsid w:val="00A4475D"/>
    <w:rsid w:val="00A454A8"/>
    <w:rsid w:val="00A4604F"/>
    <w:rsid w:val="00A4644C"/>
    <w:rsid w:val="00A46F9F"/>
    <w:rsid w:val="00A47251"/>
    <w:rsid w:val="00A50421"/>
    <w:rsid w:val="00A50747"/>
    <w:rsid w:val="00A52C74"/>
    <w:rsid w:val="00A52CDE"/>
    <w:rsid w:val="00A52E88"/>
    <w:rsid w:val="00A54E4C"/>
    <w:rsid w:val="00A55636"/>
    <w:rsid w:val="00A55C6C"/>
    <w:rsid w:val="00A55E6F"/>
    <w:rsid w:val="00A609FF"/>
    <w:rsid w:val="00A61786"/>
    <w:rsid w:val="00A649B6"/>
    <w:rsid w:val="00A64A0C"/>
    <w:rsid w:val="00A65C62"/>
    <w:rsid w:val="00A65CB9"/>
    <w:rsid w:val="00A67BFD"/>
    <w:rsid w:val="00A67F61"/>
    <w:rsid w:val="00A714A1"/>
    <w:rsid w:val="00A71501"/>
    <w:rsid w:val="00A717CE"/>
    <w:rsid w:val="00A73D54"/>
    <w:rsid w:val="00A76486"/>
    <w:rsid w:val="00A76666"/>
    <w:rsid w:val="00A76A4F"/>
    <w:rsid w:val="00A77823"/>
    <w:rsid w:val="00A80643"/>
    <w:rsid w:val="00A80FCD"/>
    <w:rsid w:val="00A81C47"/>
    <w:rsid w:val="00A82708"/>
    <w:rsid w:val="00A82810"/>
    <w:rsid w:val="00A82940"/>
    <w:rsid w:val="00A83E00"/>
    <w:rsid w:val="00A84F16"/>
    <w:rsid w:val="00A85654"/>
    <w:rsid w:val="00A863F1"/>
    <w:rsid w:val="00A8742B"/>
    <w:rsid w:val="00A87AE1"/>
    <w:rsid w:val="00A87CCF"/>
    <w:rsid w:val="00A905FD"/>
    <w:rsid w:val="00A90D3E"/>
    <w:rsid w:val="00A91AD6"/>
    <w:rsid w:val="00A93329"/>
    <w:rsid w:val="00A9479B"/>
    <w:rsid w:val="00A94916"/>
    <w:rsid w:val="00A9567C"/>
    <w:rsid w:val="00A95E7C"/>
    <w:rsid w:val="00A965C1"/>
    <w:rsid w:val="00A96F5C"/>
    <w:rsid w:val="00A97AD3"/>
    <w:rsid w:val="00AA0722"/>
    <w:rsid w:val="00AA15F2"/>
    <w:rsid w:val="00AA2201"/>
    <w:rsid w:val="00AA2649"/>
    <w:rsid w:val="00AA2EDD"/>
    <w:rsid w:val="00AA3415"/>
    <w:rsid w:val="00AA6911"/>
    <w:rsid w:val="00AA6AD1"/>
    <w:rsid w:val="00AB078A"/>
    <w:rsid w:val="00AB1EF0"/>
    <w:rsid w:val="00AB1F49"/>
    <w:rsid w:val="00AB36AF"/>
    <w:rsid w:val="00AB442D"/>
    <w:rsid w:val="00AB6565"/>
    <w:rsid w:val="00AB6876"/>
    <w:rsid w:val="00AB75D1"/>
    <w:rsid w:val="00AB7631"/>
    <w:rsid w:val="00AB7720"/>
    <w:rsid w:val="00AC22AA"/>
    <w:rsid w:val="00AC2491"/>
    <w:rsid w:val="00AC34AC"/>
    <w:rsid w:val="00AC3638"/>
    <w:rsid w:val="00AC3BF2"/>
    <w:rsid w:val="00AC4519"/>
    <w:rsid w:val="00AC4D9C"/>
    <w:rsid w:val="00AC4F2E"/>
    <w:rsid w:val="00AC6356"/>
    <w:rsid w:val="00AC668B"/>
    <w:rsid w:val="00AD0244"/>
    <w:rsid w:val="00AD18CB"/>
    <w:rsid w:val="00AD1F92"/>
    <w:rsid w:val="00AD2EF8"/>
    <w:rsid w:val="00AD3E08"/>
    <w:rsid w:val="00AD463F"/>
    <w:rsid w:val="00AD5BAA"/>
    <w:rsid w:val="00AD6971"/>
    <w:rsid w:val="00AD6B88"/>
    <w:rsid w:val="00AD6F46"/>
    <w:rsid w:val="00AD6FBD"/>
    <w:rsid w:val="00AE14E3"/>
    <w:rsid w:val="00AE2152"/>
    <w:rsid w:val="00AE292D"/>
    <w:rsid w:val="00AE40F6"/>
    <w:rsid w:val="00AE6E79"/>
    <w:rsid w:val="00AF0073"/>
    <w:rsid w:val="00AF07CB"/>
    <w:rsid w:val="00AF0AE1"/>
    <w:rsid w:val="00AF2C44"/>
    <w:rsid w:val="00AF4DF9"/>
    <w:rsid w:val="00AF7576"/>
    <w:rsid w:val="00AF770B"/>
    <w:rsid w:val="00AF7738"/>
    <w:rsid w:val="00AF78FF"/>
    <w:rsid w:val="00AF7CE5"/>
    <w:rsid w:val="00AF7DC0"/>
    <w:rsid w:val="00B02794"/>
    <w:rsid w:val="00B03E89"/>
    <w:rsid w:val="00B042EB"/>
    <w:rsid w:val="00B04BC9"/>
    <w:rsid w:val="00B0555C"/>
    <w:rsid w:val="00B05B59"/>
    <w:rsid w:val="00B078E5"/>
    <w:rsid w:val="00B07CEE"/>
    <w:rsid w:val="00B11C88"/>
    <w:rsid w:val="00B123D3"/>
    <w:rsid w:val="00B12627"/>
    <w:rsid w:val="00B13F29"/>
    <w:rsid w:val="00B1563B"/>
    <w:rsid w:val="00B173AD"/>
    <w:rsid w:val="00B17BD0"/>
    <w:rsid w:val="00B17DE6"/>
    <w:rsid w:val="00B20DFE"/>
    <w:rsid w:val="00B21270"/>
    <w:rsid w:val="00B220C7"/>
    <w:rsid w:val="00B23D44"/>
    <w:rsid w:val="00B24861"/>
    <w:rsid w:val="00B24A16"/>
    <w:rsid w:val="00B25801"/>
    <w:rsid w:val="00B2705A"/>
    <w:rsid w:val="00B30DA6"/>
    <w:rsid w:val="00B31234"/>
    <w:rsid w:val="00B315AA"/>
    <w:rsid w:val="00B324EE"/>
    <w:rsid w:val="00B32D2D"/>
    <w:rsid w:val="00B35044"/>
    <w:rsid w:val="00B35475"/>
    <w:rsid w:val="00B37232"/>
    <w:rsid w:val="00B37236"/>
    <w:rsid w:val="00B37FD2"/>
    <w:rsid w:val="00B401A7"/>
    <w:rsid w:val="00B41144"/>
    <w:rsid w:val="00B413E9"/>
    <w:rsid w:val="00B4292A"/>
    <w:rsid w:val="00B43F5E"/>
    <w:rsid w:val="00B444B4"/>
    <w:rsid w:val="00B459C4"/>
    <w:rsid w:val="00B47174"/>
    <w:rsid w:val="00B472E8"/>
    <w:rsid w:val="00B5046F"/>
    <w:rsid w:val="00B53642"/>
    <w:rsid w:val="00B547E9"/>
    <w:rsid w:val="00B54B48"/>
    <w:rsid w:val="00B562FC"/>
    <w:rsid w:val="00B601BC"/>
    <w:rsid w:val="00B62B3E"/>
    <w:rsid w:val="00B62BB7"/>
    <w:rsid w:val="00B63418"/>
    <w:rsid w:val="00B639D3"/>
    <w:rsid w:val="00B643CA"/>
    <w:rsid w:val="00B66BA8"/>
    <w:rsid w:val="00B672ED"/>
    <w:rsid w:val="00B708CA"/>
    <w:rsid w:val="00B71131"/>
    <w:rsid w:val="00B7124D"/>
    <w:rsid w:val="00B713B9"/>
    <w:rsid w:val="00B756C0"/>
    <w:rsid w:val="00B757F7"/>
    <w:rsid w:val="00B75F9A"/>
    <w:rsid w:val="00B76059"/>
    <w:rsid w:val="00B76B0D"/>
    <w:rsid w:val="00B76C9D"/>
    <w:rsid w:val="00B76E66"/>
    <w:rsid w:val="00B76FC9"/>
    <w:rsid w:val="00B8059F"/>
    <w:rsid w:val="00B807CB"/>
    <w:rsid w:val="00B80E0D"/>
    <w:rsid w:val="00B81632"/>
    <w:rsid w:val="00B81A94"/>
    <w:rsid w:val="00B81AA0"/>
    <w:rsid w:val="00B81FD5"/>
    <w:rsid w:val="00B8212D"/>
    <w:rsid w:val="00B82D67"/>
    <w:rsid w:val="00B85DC2"/>
    <w:rsid w:val="00B86763"/>
    <w:rsid w:val="00B87377"/>
    <w:rsid w:val="00B87853"/>
    <w:rsid w:val="00B90DC9"/>
    <w:rsid w:val="00B91CAB"/>
    <w:rsid w:val="00B91D3A"/>
    <w:rsid w:val="00B93192"/>
    <w:rsid w:val="00B94419"/>
    <w:rsid w:val="00B94785"/>
    <w:rsid w:val="00B948AF"/>
    <w:rsid w:val="00B95B0A"/>
    <w:rsid w:val="00BA0D81"/>
    <w:rsid w:val="00BA137E"/>
    <w:rsid w:val="00BA2915"/>
    <w:rsid w:val="00BA7EF0"/>
    <w:rsid w:val="00BB2112"/>
    <w:rsid w:val="00BB245A"/>
    <w:rsid w:val="00BB29EE"/>
    <w:rsid w:val="00BB2C61"/>
    <w:rsid w:val="00BB34DA"/>
    <w:rsid w:val="00BB6796"/>
    <w:rsid w:val="00BB76A1"/>
    <w:rsid w:val="00BB79E0"/>
    <w:rsid w:val="00BB7C61"/>
    <w:rsid w:val="00BC0D7B"/>
    <w:rsid w:val="00BC1D00"/>
    <w:rsid w:val="00BC20B9"/>
    <w:rsid w:val="00BC21AE"/>
    <w:rsid w:val="00BC22A0"/>
    <w:rsid w:val="00BC2820"/>
    <w:rsid w:val="00BC2FBD"/>
    <w:rsid w:val="00BC413F"/>
    <w:rsid w:val="00BC4C49"/>
    <w:rsid w:val="00BC574E"/>
    <w:rsid w:val="00BC593C"/>
    <w:rsid w:val="00BC60AE"/>
    <w:rsid w:val="00BC70C5"/>
    <w:rsid w:val="00BC7484"/>
    <w:rsid w:val="00BC7636"/>
    <w:rsid w:val="00BC7FEF"/>
    <w:rsid w:val="00BD454B"/>
    <w:rsid w:val="00BD45CB"/>
    <w:rsid w:val="00BD5DAA"/>
    <w:rsid w:val="00BE002F"/>
    <w:rsid w:val="00BE112A"/>
    <w:rsid w:val="00BE450E"/>
    <w:rsid w:val="00BE4EEA"/>
    <w:rsid w:val="00BE5092"/>
    <w:rsid w:val="00BE6512"/>
    <w:rsid w:val="00BE6999"/>
    <w:rsid w:val="00BE6A08"/>
    <w:rsid w:val="00BE78CB"/>
    <w:rsid w:val="00BF1906"/>
    <w:rsid w:val="00BF1B03"/>
    <w:rsid w:val="00BF2553"/>
    <w:rsid w:val="00BF4529"/>
    <w:rsid w:val="00BF6117"/>
    <w:rsid w:val="00BF6BD9"/>
    <w:rsid w:val="00BF6D14"/>
    <w:rsid w:val="00BF6D79"/>
    <w:rsid w:val="00BF7D7C"/>
    <w:rsid w:val="00C00A28"/>
    <w:rsid w:val="00C00A48"/>
    <w:rsid w:val="00C01ECE"/>
    <w:rsid w:val="00C02948"/>
    <w:rsid w:val="00C03055"/>
    <w:rsid w:val="00C035BE"/>
    <w:rsid w:val="00C03DA9"/>
    <w:rsid w:val="00C03EE3"/>
    <w:rsid w:val="00C040DD"/>
    <w:rsid w:val="00C1017A"/>
    <w:rsid w:val="00C14DCC"/>
    <w:rsid w:val="00C152BA"/>
    <w:rsid w:val="00C161EA"/>
    <w:rsid w:val="00C16F2D"/>
    <w:rsid w:val="00C17263"/>
    <w:rsid w:val="00C232D7"/>
    <w:rsid w:val="00C23BA3"/>
    <w:rsid w:val="00C303FA"/>
    <w:rsid w:val="00C312F0"/>
    <w:rsid w:val="00C315D3"/>
    <w:rsid w:val="00C323FD"/>
    <w:rsid w:val="00C32EB4"/>
    <w:rsid w:val="00C330FF"/>
    <w:rsid w:val="00C33E7C"/>
    <w:rsid w:val="00C356F8"/>
    <w:rsid w:val="00C36072"/>
    <w:rsid w:val="00C40CCD"/>
    <w:rsid w:val="00C4197A"/>
    <w:rsid w:val="00C424D0"/>
    <w:rsid w:val="00C42D95"/>
    <w:rsid w:val="00C43EE6"/>
    <w:rsid w:val="00C4421E"/>
    <w:rsid w:val="00C4456B"/>
    <w:rsid w:val="00C4502B"/>
    <w:rsid w:val="00C45628"/>
    <w:rsid w:val="00C45963"/>
    <w:rsid w:val="00C464ED"/>
    <w:rsid w:val="00C46D56"/>
    <w:rsid w:val="00C46DA7"/>
    <w:rsid w:val="00C47191"/>
    <w:rsid w:val="00C5002D"/>
    <w:rsid w:val="00C50644"/>
    <w:rsid w:val="00C50AE2"/>
    <w:rsid w:val="00C51529"/>
    <w:rsid w:val="00C56293"/>
    <w:rsid w:val="00C5630A"/>
    <w:rsid w:val="00C57E62"/>
    <w:rsid w:val="00C61A3B"/>
    <w:rsid w:val="00C61B2B"/>
    <w:rsid w:val="00C633E5"/>
    <w:rsid w:val="00C6511C"/>
    <w:rsid w:val="00C65196"/>
    <w:rsid w:val="00C652BE"/>
    <w:rsid w:val="00C655AE"/>
    <w:rsid w:val="00C65A91"/>
    <w:rsid w:val="00C667A5"/>
    <w:rsid w:val="00C674E9"/>
    <w:rsid w:val="00C70C61"/>
    <w:rsid w:val="00C7173D"/>
    <w:rsid w:val="00C71DC9"/>
    <w:rsid w:val="00C72002"/>
    <w:rsid w:val="00C743BD"/>
    <w:rsid w:val="00C7476A"/>
    <w:rsid w:val="00C749D3"/>
    <w:rsid w:val="00C757B2"/>
    <w:rsid w:val="00C76FF0"/>
    <w:rsid w:val="00C80A88"/>
    <w:rsid w:val="00C81222"/>
    <w:rsid w:val="00C83BE0"/>
    <w:rsid w:val="00C83C66"/>
    <w:rsid w:val="00C841FB"/>
    <w:rsid w:val="00C84207"/>
    <w:rsid w:val="00C85FAB"/>
    <w:rsid w:val="00C90DE4"/>
    <w:rsid w:val="00C911D9"/>
    <w:rsid w:val="00C91893"/>
    <w:rsid w:val="00C91927"/>
    <w:rsid w:val="00C92084"/>
    <w:rsid w:val="00C932B3"/>
    <w:rsid w:val="00C93317"/>
    <w:rsid w:val="00C93946"/>
    <w:rsid w:val="00C93A45"/>
    <w:rsid w:val="00C93F9A"/>
    <w:rsid w:val="00C9455E"/>
    <w:rsid w:val="00C96006"/>
    <w:rsid w:val="00C967E2"/>
    <w:rsid w:val="00CA05DE"/>
    <w:rsid w:val="00CA1160"/>
    <w:rsid w:val="00CA11ED"/>
    <w:rsid w:val="00CA17F5"/>
    <w:rsid w:val="00CA1CB6"/>
    <w:rsid w:val="00CA214B"/>
    <w:rsid w:val="00CA2CED"/>
    <w:rsid w:val="00CA3232"/>
    <w:rsid w:val="00CA376C"/>
    <w:rsid w:val="00CA41D2"/>
    <w:rsid w:val="00CA5D50"/>
    <w:rsid w:val="00CA68E3"/>
    <w:rsid w:val="00CA738F"/>
    <w:rsid w:val="00CB28E2"/>
    <w:rsid w:val="00CB3A7E"/>
    <w:rsid w:val="00CB40A0"/>
    <w:rsid w:val="00CB46BF"/>
    <w:rsid w:val="00CB4782"/>
    <w:rsid w:val="00CB60DB"/>
    <w:rsid w:val="00CB6791"/>
    <w:rsid w:val="00CB6AFE"/>
    <w:rsid w:val="00CB6FC3"/>
    <w:rsid w:val="00CC214C"/>
    <w:rsid w:val="00CC5616"/>
    <w:rsid w:val="00CC651A"/>
    <w:rsid w:val="00CC74AE"/>
    <w:rsid w:val="00CD0A45"/>
    <w:rsid w:val="00CD1F54"/>
    <w:rsid w:val="00CD2DF3"/>
    <w:rsid w:val="00CD5A09"/>
    <w:rsid w:val="00CD71D4"/>
    <w:rsid w:val="00CD726A"/>
    <w:rsid w:val="00CD73F2"/>
    <w:rsid w:val="00CD77C7"/>
    <w:rsid w:val="00CE126A"/>
    <w:rsid w:val="00CE1366"/>
    <w:rsid w:val="00CE2CCF"/>
    <w:rsid w:val="00CE2D3E"/>
    <w:rsid w:val="00CE3D13"/>
    <w:rsid w:val="00CE4104"/>
    <w:rsid w:val="00CE65F8"/>
    <w:rsid w:val="00CE6870"/>
    <w:rsid w:val="00CF08FE"/>
    <w:rsid w:val="00CF25DE"/>
    <w:rsid w:val="00CF28B8"/>
    <w:rsid w:val="00CF448B"/>
    <w:rsid w:val="00CF5C6F"/>
    <w:rsid w:val="00CF68B9"/>
    <w:rsid w:val="00CF68E2"/>
    <w:rsid w:val="00CF7F80"/>
    <w:rsid w:val="00D015A6"/>
    <w:rsid w:val="00D015F5"/>
    <w:rsid w:val="00D01B4A"/>
    <w:rsid w:val="00D03077"/>
    <w:rsid w:val="00D035A4"/>
    <w:rsid w:val="00D03B16"/>
    <w:rsid w:val="00D0413B"/>
    <w:rsid w:val="00D077CA"/>
    <w:rsid w:val="00D07AB3"/>
    <w:rsid w:val="00D07FCD"/>
    <w:rsid w:val="00D10B80"/>
    <w:rsid w:val="00D11594"/>
    <w:rsid w:val="00D11A77"/>
    <w:rsid w:val="00D11B40"/>
    <w:rsid w:val="00D1394A"/>
    <w:rsid w:val="00D1517B"/>
    <w:rsid w:val="00D21378"/>
    <w:rsid w:val="00D22813"/>
    <w:rsid w:val="00D23908"/>
    <w:rsid w:val="00D2414C"/>
    <w:rsid w:val="00D253D0"/>
    <w:rsid w:val="00D254D0"/>
    <w:rsid w:val="00D256EB"/>
    <w:rsid w:val="00D272A0"/>
    <w:rsid w:val="00D2741C"/>
    <w:rsid w:val="00D31D98"/>
    <w:rsid w:val="00D31FB1"/>
    <w:rsid w:val="00D3388B"/>
    <w:rsid w:val="00D33BBE"/>
    <w:rsid w:val="00D34F5E"/>
    <w:rsid w:val="00D36332"/>
    <w:rsid w:val="00D3677A"/>
    <w:rsid w:val="00D37039"/>
    <w:rsid w:val="00D3750D"/>
    <w:rsid w:val="00D405E1"/>
    <w:rsid w:val="00D40612"/>
    <w:rsid w:val="00D412AA"/>
    <w:rsid w:val="00D435F4"/>
    <w:rsid w:val="00D44931"/>
    <w:rsid w:val="00D44B7F"/>
    <w:rsid w:val="00D44FE5"/>
    <w:rsid w:val="00D46208"/>
    <w:rsid w:val="00D46807"/>
    <w:rsid w:val="00D46AB1"/>
    <w:rsid w:val="00D5066A"/>
    <w:rsid w:val="00D50694"/>
    <w:rsid w:val="00D51472"/>
    <w:rsid w:val="00D53A01"/>
    <w:rsid w:val="00D54CB4"/>
    <w:rsid w:val="00D5660E"/>
    <w:rsid w:val="00D56CDF"/>
    <w:rsid w:val="00D57D59"/>
    <w:rsid w:val="00D61529"/>
    <w:rsid w:val="00D61628"/>
    <w:rsid w:val="00D6195A"/>
    <w:rsid w:val="00D631FB"/>
    <w:rsid w:val="00D63C3B"/>
    <w:rsid w:val="00D6456B"/>
    <w:rsid w:val="00D65D0E"/>
    <w:rsid w:val="00D660E3"/>
    <w:rsid w:val="00D67363"/>
    <w:rsid w:val="00D678B8"/>
    <w:rsid w:val="00D67F4E"/>
    <w:rsid w:val="00D70079"/>
    <w:rsid w:val="00D71043"/>
    <w:rsid w:val="00D710C8"/>
    <w:rsid w:val="00D71212"/>
    <w:rsid w:val="00D714F4"/>
    <w:rsid w:val="00D71DDB"/>
    <w:rsid w:val="00D72766"/>
    <w:rsid w:val="00D7286E"/>
    <w:rsid w:val="00D729A7"/>
    <w:rsid w:val="00D73B38"/>
    <w:rsid w:val="00D75572"/>
    <w:rsid w:val="00D75A32"/>
    <w:rsid w:val="00D76841"/>
    <w:rsid w:val="00D77762"/>
    <w:rsid w:val="00D804C2"/>
    <w:rsid w:val="00D80CE3"/>
    <w:rsid w:val="00D83913"/>
    <w:rsid w:val="00D83C4C"/>
    <w:rsid w:val="00D84657"/>
    <w:rsid w:val="00D8647D"/>
    <w:rsid w:val="00D875E9"/>
    <w:rsid w:val="00D87735"/>
    <w:rsid w:val="00D8774F"/>
    <w:rsid w:val="00D9249E"/>
    <w:rsid w:val="00D93238"/>
    <w:rsid w:val="00D95D51"/>
    <w:rsid w:val="00D95FD1"/>
    <w:rsid w:val="00D9670D"/>
    <w:rsid w:val="00D96955"/>
    <w:rsid w:val="00D977A6"/>
    <w:rsid w:val="00DA06C5"/>
    <w:rsid w:val="00DA0989"/>
    <w:rsid w:val="00DA0D40"/>
    <w:rsid w:val="00DA1309"/>
    <w:rsid w:val="00DA302D"/>
    <w:rsid w:val="00DA4574"/>
    <w:rsid w:val="00DA4655"/>
    <w:rsid w:val="00DA4C2D"/>
    <w:rsid w:val="00DA673B"/>
    <w:rsid w:val="00DA7026"/>
    <w:rsid w:val="00DA71C5"/>
    <w:rsid w:val="00DA758D"/>
    <w:rsid w:val="00DB03F2"/>
    <w:rsid w:val="00DB04E2"/>
    <w:rsid w:val="00DB0529"/>
    <w:rsid w:val="00DB29E9"/>
    <w:rsid w:val="00DB2C72"/>
    <w:rsid w:val="00DB4553"/>
    <w:rsid w:val="00DB5072"/>
    <w:rsid w:val="00DB55FE"/>
    <w:rsid w:val="00DB63DA"/>
    <w:rsid w:val="00DB644A"/>
    <w:rsid w:val="00DB66F1"/>
    <w:rsid w:val="00DB6F51"/>
    <w:rsid w:val="00DB7735"/>
    <w:rsid w:val="00DB7D02"/>
    <w:rsid w:val="00DC0377"/>
    <w:rsid w:val="00DC35CA"/>
    <w:rsid w:val="00DC4605"/>
    <w:rsid w:val="00DC5AC6"/>
    <w:rsid w:val="00DC65CC"/>
    <w:rsid w:val="00DC68C9"/>
    <w:rsid w:val="00DC7B42"/>
    <w:rsid w:val="00DD0073"/>
    <w:rsid w:val="00DD00FB"/>
    <w:rsid w:val="00DD069C"/>
    <w:rsid w:val="00DD09A2"/>
    <w:rsid w:val="00DD18FA"/>
    <w:rsid w:val="00DD1ADC"/>
    <w:rsid w:val="00DD455F"/>
    <w:rsid w:val="00DD4A99"/>
    <w:rsid w:val="00DD68A7"/>
    <w:rsid w:val="00DE000E"/>
    <w:rsid w:val="00DE0168"/>
    <w:rsid w:val="00DE0861"/>
    <w:rsid w:val="00DE0AFE"/>
    <w:rsid w:val="00DE17B7"/>
    <w:rsid w:val="00DE2029"/>
    <w:rsid w:val="00DE2367"/>
    <w:rsid w:val="00DE4991"/>
    <w:rsid w:val="00DE4A3E"/>
    <w:rsid w:val="00DE4C2B"/>
    <w:rsid w:val="00DE4F6E"/>
    <w:rsid w:val="00DE51FC"/>
    <w:rsid w:val="00DE521C"/>
    <w:rsid w:val="00DE56F1"/>
    <w:rsid w:val="00DE6819"/>
    <w:rsid w:val="00DE705A"/>
    <w:rsid w:val="00DE7975"/>
    <w:rsid w:val="00DE7D85"/>
    <w:rsid w:val="00DF0D3C"/>
    <w:rsid w:val="00DF14FC"/>
    <w:rsid w:val="00DF152C"/>
    <w:rsid w:val="00DF15B3"/>
    <w:rsid w:val="00DF19F0"/>
    <w:rsid w:val="00DF21B6"/>
    <w:rsid w:val="00DF28D3"/>
    <w:rsid w:val="00DF3392"/>
    <w:rsid w:val="00DF381B"/>
    <w:rsid w:val="00DF4BF4"/>
    <w:rsid w:val="00DF66CE"/>
    <w:rsid w:val="00DF70C3"/>
    <w:rsid w:val="00DF7A55"/>
    <w:rsid w:val="00DF7E4D"/>
    <w:rsid w:val="00E00FD4"/>
    <w:rsid w:val="00E01DC6"/>
    <w:rsid w:val="00E027AE"/>
    <w:rsid w:val="00E032B1"/>
    <w:rsid w:val="00E03A05"/>
    <w:rsid w:val="00E04FAD"/>
    <w:rsid w:val="00E05B33"/>
    <w:rsid w:val="00E06883"/>
    <w:rsid w:val="00E10271"/>
    <w:rsid w:val="00E10A86"/>
    <w:rsid w:val="00E10C97"/>
    <w:rsid w:val="00E1189F"/>
    <w:rsid w:val="00E12ECA"/>
    <w:rsid w:val="00E15C1B"/>
    <w:rsid w:val="00E1681B"/>
    <w:rsid w:val="00E16EAC"/>
    <w:rsid w:val="00E2061D"/>
    <w:rsid w:val="00E20741"/>
    <w:rsid w:val="00E20A24"/>
    <w:rsid w:val="00E20CEA"/>
    <w:rsid w:val="00E20EA4"/>
    <w:rsid w:val="00E20FE9"/>
    <w:rsid w:val="00E2104F"/>
    <w:rsid w:val="00E21770"/>
    <w:rsid w:val="00E222DB"/>
    <w:rsid w:val="00E2306B"/>
    <w:rsid w:val="00E240B6"/>
    <w:rsid w:val="00E254BA"/>
    <w:rsid w:val="00E26591"/>
    <w:rsid w:val="00E265EE"/>
    <w:rsid w:val="00E268F1"/>
    <w:rsid w:val="00E27129"/>
    <w:rsid w:val="00E27875"/>
    <w:rsid w:val="00E279E5"/>
    <w:rsid w:val="00E30B86"/>
    <w:rsid w:val="00E3163D"/>
    <w:rsid w:val="00E323EE"/>
    <w:rsid w:val="00E32405"/>
    <w:rsid w:val="00E32D84"/>
    <w:rsid w:val="00E33884"/>
    <w:rsid w:val="00E34A45"/>
    <w:rsid w:val="00E34F59"/>
    <w:rsid w:val="00E36178"/>
    <w:rsid w:val="00E37EC7"/>
    <w:rsid w:val="00E418C1"/>
    <w:rsid w:val="00E4249C"/>
    <w:rsid w:val="00E43396"/>
    <w:rsid w:val="00E451ED"/>
    <w:rsid w:val="00E45BCE"/>
    <w:rsid w:val="00E508A3"/>
    <w:rsid w:val="00E517B5"/>
    <w:rsid w:val="00E51904"/>
    <w:rsid w:val="00E52A18"/>
    <w:rsid w:val="00E53144"/>
    <w:rsid w:val="00E55B06"/>
    <w:rsid w:val="00E55CAF"/>
    <w:rsid w:val="00E562FE"/>
    <w:rsid w:val="00E60931"/>
    <w:rsid w:val="00E62197"/>
    <w:rsid w:val="00E63773"/>
    <w:rsid w:val="00E65352"/>
    <w:rsid w:val="00E6596B"/>
    <w:rsid w:val="00E65F22"/>
    <w:rsid w:val="00E6677A"/>
    <w:rsid w:val="00E66921"/>
    <w:rsid w:val="00E74B4A"/>
    <w:rsid w:val="00E74F36"/>
    <w:rsid w:val="00E75796"/>
    <w:rsid w:val="00E767F6"/>
    <w:rsid w:val="00E76AB3"/>
    <w:rsid w:val="00E80C8B"/>
    <w:rsid w:val="00E83134"/>
    <w:rsid w:val="00E838D1"/>
    <w:rsid w:val="00E84747"/>
    <w:rsid w:val="00E84AD0"/>
    <w:rsid w:val="00E84EBE"/>
    <w:rsid w:val="00E8563B"/>
    <w:rsid w:val="00E85858"/>
    <w:rsid w:val="00E85D24"/>
    <w:rsid w:val="00E8726C"/>
    <w:rsid w:val="00E905E3"/>
    <w:rsid w:val="00E90A32"/>
    <w:rsid w:val="00E90F88"/>
    <w:rsid w:val="00E91E65"/>
    <w:rsid w:val="00E9224C"/>
    <w:rsid w:val="00E934E2"/>
    <w:rsid w:val="00E93834"/>
    <w:rsid w:val="00E93A54"/>
    <w:rsid w:val="00E94496"/>
    <w:rsid w:val="00E94C6E"/>
    <w:rsid w:val="00E94C83"/>
    <w:rsid w:val="00E95E5D"/>
    <w:rsid w:val="00E96569"/>
    <w:rsid w:val="00E96790"/>
    <w:rsid w:val="00EA0B57"/>
    <w:rsid w:val="00EA0D29"/>
    <w:rsid w:val="00EA1171"/>
    <w:rsid w:val="00EA26FA"/>
    <w:rsid w:val="00EA348A"/>
    <w:rsid w:val="00EA4230"/>
    <w:rsid w:val="00EA4356"/>
    <w:rsid w:val="00EA4C58"/>
    <w:rsid w:val="00EA4FC7"/>
    <w:rsid w:val="00EA58A9"/>
    <w:rsid w:val="00EA66CD"/>
    <w:rsid w:val="00EA6AB5"/>
    <w:rsid w:val="00EA7C23"/>
    <w:rsid w:val="00EB115B"/>
    <w:rsid w:val="00EB12BF"/>
    <w:rsid w:val="00EB13B3"/>
    <w:rsid w:val="00EB18FD"/>
    <w:rsid w:val="00EB2837"/>
    <w:rsid w:val="00EB2A16"/>
    <w:rsid w:val="00EB398B"/>
    <w:rsid w:val="00EB3FE9"/>
    <w:rsid w:val="00EB6F69"/>
    <w:rsid w:val="00EB73D3"/>
    <w:rsid w:val="00EC0D30"/>
    <w:rsid w:val="00EC1198"/>
    <w:rsid w:val="00EC2BE3"/>
    <w:rsid w:val="00EC2C6E"/>
    <w:rsid w:val="00EC305C"/>
    <w:rsid w:val="00EC3DA1"/>
    <w:rsid w:val="00EC472A"/>
    <w:rsid w:val="00EC4BE0"/>
    <w:rsid w:val="00EC55CE"/>
    <w:rsid w:val="00EC6372"/>
    <w:rsid w:val="00EC7444"/>
    <w:rsid w:val="00EC7FF1"/>
    <w:rsid w:val="00ED0448"/>
    <w:rsid w:val="00ED06CE"/>
    <w:rsid w:val="00ED0ACB"/>
    <w:rsid w:val="00ED31E3"/>
    <w:rsid w:val="00ED32B5"/>
    <w:rsid w:val="00ED458B"/>
    <w:rsid w:val="00ED51EC"/>
    <w:rsid w:val="00ED5585"/>
    <w:rsid w:val="00ED6909"/>
    <w:rsid w:val="00EE2D7C"/>
    <w:rsid w:val="00EE3423"/>
    <w:rsid w:val="00EE35B5"/>
    <w:rsid w:val="00EE627F"/>
    <w:rsid w:val="00EE7920"/>
    <w:rsid w:val="00EE79E2"/>
    <w:rsid w:val="00EE7A29"/>
    <w:rsid w:val="00EE7C28"/>
    <w:rsid w:val="00EE7E0E"/>
    <w:rsid w:val="00EE7E8D"/>
    <w:rsid w:val="00EF237E"/>
    <w:rsid w:val="00EF2737"/>
    <w:rsid w:val="00EF2C8C"/>
    <w:rsid w:val="00EF2D77"/>
    <w:rsid w:val="00EF506E"/>
    <w:rsid w:val="00EF50DE"/>
    <w:rsid w:val="00EF6413"/>
    <w:rsid w:val="00F013E6"/>
    <w:rsid w:val="00F02281"/>
    <w:rsid w:val="00F025AF"/>
    <w:rsid w:val="00F026BF"/>
    <w:rsid w:val="00F02B3C"/>
    <w:rsid w:val="00F02E1F"/>
    <w:rsid w:val="00F03C58"/>
    <w:rsid w:val="00F03F90"/>
    <w:rsid w:val="00F05B5B"/>
    <w:rsid w:val="00F06219"/>
    <w:rsid w:val="00F068C0"/>
    <w:rsid w:val="00F07FF6"/>
    <w:rsid w:val="00F100EF"/>
    <w:rsid w:val="00F10374"/>
    <w:rsid w:val="00F10867"/>
    <w:rsid w:val="00F10928"/>
    <w:rsid w:val="00F11398"/>
    <w:rsid w:val="00F12071"/>
    <w:rsid w:val="00F131B3"/>
    <w:rsid w:val="00F1355A"/>
    <w:rsid w:val="00F137DF"/>
    <w:rsid w:val="00F1467A"/>
    <w:rsid w:val="00F147A6"/>
    <w:rsid w:val="00F16343"/>
    <w:rsid w:val="00F17B01"/>
    <w:rsid w:val="00F21E25"/>
    <w:rsid w:val="00F225D1"/>
    <w:rsid w:val="00F22DEB"/>
    <w:rsid w:val="00F2508B"/>
    <w:rsid w:val="00F259D5"/>
    <w:rsid w:val="00F25AB4"/>
    <w:rsid w:val="00F26339"/>
    <w:rsid w:val="00F26DBA"/>
    <w:rsid w:val="00F27024"/>
    <w:rsid w:val="00F3066E"/>
    <w:rsid w:val="00F30C17"/>
    <w:rsid w:val="00F31AAC"/>
    <w:rsid w:val="00F3227F"/>
    <w:rsid w:val="00F324B2"/>
    <w:rsid w:val="00F3391C"/>
    <w:rsid w:val="00F34549"/>
    <w:rsid w:val="00F36DB9"/>
    <w:rsid w:val="00F370EA"/>
    <w:rsid w:val="00F37236"/>
    <w:rsid w:val="00F379E5"/>
    <w:rsid w:val="00F4069C"/>
    <w:rsid w:val="00F4188E"/>
    <w:rsid w:val="00F41CE9"/>
    <w:rsid w:val="00F4209D"/>
    <w:rsid w:val="00F42789"/>
    <w:rsid w:val="00F42929"/>
    <w:rsid w:val="00F429D7"/>
    <w:rsid w:val="00F42BB9"/>
    <w:rsid w:val="00F44400"/>
    <w:rsid w:val="00F4462E"/>
    <w:rsid w:val="00F4605E"/>
    <w:rsid w:val="00F52E50"/>
    <w:rsid w:val="00F57551"/>
    <w:rsid w:val="00F57A7C"/>
    <w:rsid w:val="00F60590"/>
    <w:rsid w:val="00F611EA"/>
    <w:rsid w:val="00F6122C"/>
    <w:rsid w:val="00F613E5"/>
    <w:rsid w:val="00F61F0F"/>
    <w:rsid w:val="00F64660"/>
    <w:rsid w:val="00F70301"/>
    <w:rsid w:val="00F74A32"/>
    <w:rsid w:val="00F74A98"/>
    <w:rsid w:val="00F76101"/>
    <w:rsid w:val="00F77839"/>
    <w:rsid w:val="00F77DEE"/>
    <w:rsid w:val="00F80772"/>
    <w:rsid w:val="00F808EE"/>
    <w:rsid w:val="00F81B99"/>
    <w:rsid w:val="00F821E2"/>
    <w:rsid w:val="00F8250A"/>
    <w:rsid w:val="00F82623"/>
    <w:rsid w:val="00F82983"/>
    <w:rsid w:val="00F82D6A"/>
    <w:rsid w:val="00F82E67"/>
    <w:rsid w:val="00F834A7"/>
    <w:rsid w:val="00F83D29"/>
    <w:rsid w:val="00F84322"/>
    <w:rsid w:val="00F843F9"/>
    <w:rsid w:val="00F85394"/>
    <w:rsid w:val="00F85811"/>
    <w:rsid w:val="00F860D5"/>
    <w:rsid w:val="00F8740A"/>
    <w:rsid w:val="00F90999"/>
    <w:rsid w:val="00F90BB8"/>
    <w:rsid w:val="00F914C5"/>
    <w:rsid w:val="00F91DE9"/>
    <w:rsid w:val="00F9278B"/>
    <w:rsid w:val="00F93502"/>
    <w:rsid w:val="00F94412"/>
    <w:rsid w:val="00F94E27"/>
    <w:rsid w:val="00F95188"/>
    <w:rsid w:val="00F95CC1"/>
    <w:rsid w:val="00FA03AC"/>
    <w:rsid w:val="00FA0CC1"/>
    <w:rsid w:val="00FA0D18"/>
    <w:rsid w:val="00FA133C"/>
    <w:rsid w:val="00FA16B0"/>
    <w:rsid w:val="00FA1E13"/>
    <w:rsid w:val="00FA24A0"/>
    <w:rsid w:val="00FA268B"/>
    <w:rsid w:val="00FA2C17"/>
    <w:rsid w:val="00FA327E"/>
    <w:rsid w:val="00FA4DBF"/>
    <w:rsid w:val="00FA59A0"/>
    <w:rsid w:val="00FA605C"/>
    <w:rsid w:val="00FA63E9"/>
    <w:rsid w:val="00FA64DF"/>
    <w:rsid w:val="00FB0813"/>
    <w:rsid w:val="00FB0B1C"/>
    <w:rsid w:val="00FB3F3B"/>
    <w:rsid w:val="00FB4159"/>
    <w:rsid w:val="00FB41BC"/>
    <w:rsid w:val="00FB5872"/>
    <w:rsid w:val="00FB5A2F"/>
    <w:rsid w:val="00FB64DD"/>
    <w:rsid w:val="00FB7065"/>
    <w:rsid w:val="00FC307B"/>
    <w:rsid w:val="00FC3552"/>
    <w:rsid w:val="00FC36E9"/>
    <w:rsid w:val="00FC3EE8"/>
    <w:rsid w:val="00FC4463"/>
    <w:rsid w:val="00FC53BE"/>
    <w:rsid w:val="00FC54D3"/>
    <w:rsid w:val="00FC5C9C"/>
    <w:rsid w:val="00FC6F84"/>
    <w:rsid w:val="00FC75F4"/>
    <w:rsid w:val="00FC7CC7"/>
    <w:rsid w:val="00FD04EC"/>
    <w:rsid w:val="00FD09C2"/>
    <w:rsid w:val="00FD14D5"/>
    <w:rsid w:val="00FD1821"/>
    <w:rsid w:val="00FD3EA4"/>
    <w:rsid w:val="00FD46CB"/>
    <w:rsid w:val="00FD7421"/>
    <w:rsid w:val="00FD75FA"/>
    <w:rsid w:val="00FE2A7B"/>
    <w:rsid w:val="00FE2DDE"/>
    <w:rsid w:val="00FE3386"/>
    <w:rsid w:val="00FE36F0"/>
    <w:rsid w:val="00FE3DF5"/>
    <w:rsid w:val="00FE40AE"/>
    <w:rsid w:val="00FE57B3"/>
    <w:rsid w:val="00FE6601"/>
    <w:rsid w:val="00FE7793"/>
    <w:rsid w:val="00FF0E43"/>
    <w:rsid w:val="00FF131B"/>
    <w:rsid w:val="00FF1637"/>
    <w:rsid w:val="00FF20A3"/>
    <w:rsid w:val="00FF2571"/>
    <w:rsid w:val="00FF2AB1"/>
    <w:rsid w:val="00FF2E3D"/>
    <w:rsid w:val="00FF5205"/>
    <w:rsid w:val="00FF54C2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16"/>
        <w:szCs w:val="1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4060F"/>
  </w:style>
  <w:style w:type="paragraph" w:styleId="1">
    <w:name w:val="heading 1"/>
    <w:basedOn w:val="a1"/>
    <w:next w:val="a1"/>
    <w:qFormat/>
    <w:rsid w:val="0074060F"/>
    <w:pPr>
      <w:keepNext/>
      <w:spacing w:before="307" w:line="307" w:lineRule="exact"/>
      <w:jc w:val="center"/>
      <w:outlineLvl w:val="0"/>
    </w:pPr>
    <w:rPr>
      <w:snapToGrid/>
      <w:sz w:val="28"/>
      <w:szCs w:val="20"/>
    </w:rPr>
  </w:style>
  <w:style w:type="paragraph" w:styleId="21">
    <w:name w:val="heading 2"/>
    <w:basedOn w:val="a1"/>
    <w:next w:val="a1"/>
    <w:link w:val="22"/>
    <w:qFormat/>
    <w:rsid w:val="0074060F"/>
    <w:pPr>
      <w:keepNext/>
      <w:widowControl w:val="0"/>
      <w:spacing w:before="240" w:after="60"/>
      <w:outlineLvl w:val="1"/>
    </w:pPr>
    <w:rPr>
      <w:rFonts w:ascii="Arial" w:hAnsi="Arial"/>
      <w:b/>
      <w:i/>
      <w:snapToGrid/>
      <w:szCs w:val="20"/>
    </w:rPr>
  </w:style>
  <w:style w:type="paragraph" w:styleId="31">
    <w:name w:val="heading 3"/>
    <w:basedOn w:val="a1"/>
    <w:next w:val="a1"/>
    <w:link w:val="32"/>
    <w:qFormat/>
    <w:rsid w:val="0074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74060F"/>
    <w:pPr>
      <w:keepNext/>
      <w:widowControl w:val="0"/>
      <w:spacing w:before="240" w:after="60"/>
      <w:outlineLvl w:val="3"/>
    </w:pPr>
    <w:rPr>
      <w:rFonts w:ascii="Arial" w:hAnsi="Arial"/>
      <w:b/>
      <w:snapToGrid/>
      <w:szCs w:val="20"/>
    </w:rPr>
  </w:style>
  <w:style w:type="paragraph" w:styleId="51">
    <w:name w:val="heading 5"/>
    <w:basedOn w:val="a1"/>
    <w:next w:val="a1"/>
    <w:qFormat/>
    <w:rsid w:val="0074060F"/>
    <w:pPr>
      <w:widowControl w:val="0"/>
      <w:spacing w:before="240" w:after="60"/>
      <w:outlineLvl w:val="4"/>
    </w:pPr>
    <w:rPr>
      <w:rFonts w:ascii="Courier New" w:hAnsi="Courier New"/>
      <w:snapToGrid/>
      <w:sz w:val="22"/>
      <w:szCs w:val="20"/>
    </w:rPr>
  </w:style>
  <w:style w:type="paragraph" w:styleId="6">
    <w:name w:val="heading 6"/>
    <w:basedOn w:val="a1"/>
    <w:next w:val="a1"/>
    <w:qFormat/>
    <w:rsid w:val="0074060F"/>
    <w:pPr>
      <w:widowControl w:val="0"/>
      <w:spacing w:before="240" w:after="60"/>
      <w:outlineLvl w:val="5"/>
    </w:pPr>
    <w:rPr>
      <w:i/>
      <w:snapToGrid/>
      <w:sz w:val="22"/>
      <w:szCs w:val="20"/>
    </w:rPr>
  </w:style>
  <w:style w:type="paragraph" w:styleId="7">
    <w:name w:val="heading 7"/>
    <w:basedOn w:val="a1"/>
    <w:next w:val="a1"/>
    <w:qFormat/>
    <w:rsid w:val="0074060F"/>
    <w:pPr>
      <w:widowControl w:val="0"/>
      <w:spacing w:before="240" w:after="60"/>
      <w:outlineLvl w:val="6"/>
    </w:pPr>
    <w:rPr>
      <w:rFonts w:ascii="Arial" w:hAnsi="Arial"/>
      <w:snapToGrid/>
      <w:sz w:val="20"/>
      <w:szCs w:val="20"/>
    </w:rPr>
  </w:style>
  <w:style w:type="paragraph" w:styleId="8">
    <w:name w:val="heading 8"/>
    <w:basedOn w:val="a1"/>
    <w:next w:val="a1"/>
    <w:qFormat/>
    <w:rsid w:val="0074060F"/>
    <w:pPr>
      <w:widowControl w:val="0"/>
      <w:spacing w:before="240" w:after="60"/>
      <w:outlineLvl w:val="7"/>
    </w:pPr>
    <w:rPr>
      <w:rFonts w:ascii="Arial" w:hAnsi="Arial"/>
      <w:i/>
      <w:snapToGrid/>
      <w:sz w:val="20"/>
      <w:szCs w:val="20"/>
    </w:rPr>
  </w:style>
  <w:style w:type="paragraph" w:styleId="9">
    <w:name w:val="heading 9"/>
    <w:basedOn w:val="a1"/>
    <w:next w:val="a1"/>
    <w:qFormat/>
    <w:rsid w:val="0074060F"/>
    <w:pPr>
      <w:widowControl w:val="0"/>
      <w:spacing w:before="240" w:after="60"/>
      <w:outlineLvl w:val="8"/>
    </w:pPr>
    <w:rPr>
      <w:rFonts w:ascii="Arial" w:hAnsi="Arial"/>
      <w:b/>
      <w:i/>
      <w:snapToGrid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74060F"/>
    <w:pPr>
      <w:tabs>
        <w:tab w:val="center" w:pos="4677"/>
        <w:tab w:val="right" w:pos="9355"/>
      </w:tabs>
    </w:pPr>
    <w:rPr>
      <w:szCs w:val="20"/>
    </w:rPr>
  </w:style>
  <w:style w:type="paragraph" w:styleId="23">
    <w:name w:val="Body Text 2"/>
    <w:basedOn w:val="a1"/>
    <w:rsid w:val="0074060F"/>
    <w:pPr>
      <w:jc w:val="both"/>
    </w:pPr>
    <w:rPr>
      <w:szCs w:val="20"/>
    </w:rPr>
  </w:style>
  <w:style w:type="paragraph" w:customStyle="1" w:styleId="10">
    <w:name w:val="Текст1"/>
    <w:basedOn w:val="a1"/>
    <w:rsid w:val="00FE40AE"/>
    <w:rPr>
      <w:rFonts w:ascii="Courier New" w:hAnsi="Courier New" w:cs="Courier New"/>
      <w:sz w:val="20"/>
      <w:szCs w:val="20"/>
      <w:lang w:eastAsia="ar-SA"/>
    </w:rPr>
  </w:style>
  <w:style w:type="paragraph" w:styleId="a7">
    <w:name w:val="Body Text"/>
    <w:basedOn w:val="a1"/>
    <w:link w:val="a8"/>
    <w:rsid w:val="0074060F"/>
    <w:pPr>
      <w:spacing w:after="120"/>
    </w:pPr>
  </w:style>
  <w:style w:type="paragraph" w:styleId="a9">
    <w:name w:val="Plain Text"/>
    <w:basedOn w:val="a1"/>
    <w:link w:val="aa"/>
    <w:rsid w:val="0074060F"/>
    <w:rPr>
      <w:rFonts w:ascii="Courier New" w:hAnsi="Courier New"/>
      <w:sz w:val="20"/>
      <w:szCs w:val="20"/>
      <w:lang w:val="x-none" w:eastAsia="x-none"/>
    </w:rPr>
  </w:style>
  <w:style w:type="paragraph" w:styleId="33">
    <w:name w:val="Body Text 3"/>
    <w:basedOn w:val="a1"/>
    <w:rsid w:val="0074060F"/>
    <w:pPr>
      <w:spacing w:after="120"/>
    </w:pPr>
  </w:style>
  <w:style w:type="paragraph" w:customStyle="1" w:styleId="11">
    <w:name w:val="Название1"/>
    <w:basedOn w:val="a1"/>
    <w:qFormat/>
    <w:rsid w:val="0074060F"/>
    <w:pPr>
      <w:spacing w:line="321" w:lineRule="exact"/>
      <w:jc w:val="center"/>
    </w:pPr>
    <w:rPr>
      <w:snapToGrid/>
      <w:sz w:val="28"/>
      <w:szCs w:val="20"/>
    </w:rPr>
  </w:style>
  <w:style w:type="paragraph" w:styleId="ab">
    <w:name w:val="Body Text Indent"/>
    <w:basedOn w:val="a1"/>
    <w:link w:val="ac"/>
    <w:rsid w:val="0074060F"/>
    <w:pPr>
      <w:spacing w:line="345" w:lineRule="exact"/>
      <w:ind w:firstLine="720"/>
      <w:jc w:val="both"/>
    </w:pPr>
    <w:rPr>
      <w:snapToGrid/>
      <w:sz w:val="28"/>
      <w:szCs w:val="20"/>
    </w:rPr>
  </w:style>
  <w:style w:type="paragraph" w:styleId="ad">
    <w:name w:val="envelope address"/>
    <w:basedOn w:val="a1"/>
    <w:rsid w:val="0074060F"/>
    <w:pPr>
      <w:framePr w:w="7920" w:h="1980" w:hRule="exact" w:hSpace="180" w:wrap="auto" w:hAnchor="page" w:xAlign="center" w:yAlign="bottom"/>
      <w:widowControl w:val="0"/>
      <w:ind w:left="2880"/>
    </w:pPr>
    <w:rPr>
      <w:rFonts w:ascii="Arial" w:hAnsi="Arial"/>
      <w:snapToGrid/>
      <w:szCs w:val="20"/>
    </w:rPr>
  </w:style>
  <w:style w:type="paragraph" w:styleId="ae">
    <w:name w:val="Date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">
    <w:name w:val="Note Heading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0">
    <w:name w:val="Body Text First Indent"/>
    <w:basedOn w:val="a7"/>
    <w:rsid w:val="0074060F"/>
    <w:pPr>
      <w:widowControl w:val="0"/>
      <w:ind w:firstLine="210"/>
    </w:pPr>
    <w:rPr>
      <w:rFonts w:ascii="Courier New" w:hAnsi="Courier New"/>
      <w:snapToGrid/>
      <w:sz w:val="20"/>
      <w:szCs w:val="20"/>
    </w:rPr>
  </w:style>
  <w:style w:type="paragraph" w:styleId="24">
    <w:name w:val="Body Text First Indent 2"/>
    <w:basedOn w:val="ab"/>
    <w:rsid w:val="0074060F"/>
    <w:pPr>
      <w:widowControl w:val="0"/>
      <w:spacing w:after="120" w:line="240" w:lineRule="auto"/>
      <w:ind w:left="283" w:firstLine="210"/>
      <w:jc w:val="left"/>
    </w:pPr>
    <w:rPr>
      <w:rFonts w:ascii="Courier New" w:hAnsi="Courier New"/>
      <w:sz w:val="20"/>
    </w:rPr>
  </w:style>
  <w:style w:type="paragraph" w:styleId="a0">
    <w:name w:val="List Bullet"/>
    <w:basedOn w:val="a1"/>
    <w:autoRedefine/>
    <w:rsid w:val="0074060F"/>
    <w:pPr>
      <w:widowControl w:val="0"/>
      <w:numPr>
        <w:numId w:val="1"/>
      </w:numPr>
    </w:pPr>
    <w:rPr>
      <w:rFonts w:ascii="Courier New" w:hAnsi="Courier New"/>
      <w:snapToGrid/>
      <w:sz w:val="20"/>
      <w:szCs w:val="20"/>
    </w:rPr>
  </w:style>
  <w:style w:type="paragraph" w:styleId="20">
    <w:name w:val="List Bullet 2"/>
    <w:basedOn w:val="a1"/>
    <w:autoRedefine/>
    <w:rsid w:val="0074060F"/>
    <w:pPr>
      <w:widowControl w:val="0"/>
      <w:numPr>
        <w:numId w:val="2"/>
      </w:numPr>
    </w:pPr>
    <w:rPr>
      <w:rFonts w:ascii="Courier New" w:hAnsi="Courier New"/>
      <w:snapToGrid/>
      <w:sz w:val="20"/>
      <w:szCs w:val="20"/>
    </w:rPr>
  </w:style>
  <w:style w:type="paragraph" w:styleId="30">
    <w:name w:val="List Bullet 3"/>
    <w:basedOn w:val="a1"/>
    <w:autoRedefine/>
    <w:rsid w:val="0074060F"/>
    <w:pPr>
      <w:widowControl w:val="0"/>
      <w:numPr>
        <w:numId w:val="3"/>
      </w:numPr>
    </w:pPr>
    <w:rPr>
      <w:rFonts w:ascii="Courier New" w:hAnsi="Courier New"/>
      <w:snapToGrid/>
      <w:sz w:val="20"/>
      <w:szCs w:val="20"/>
    </w:rPr>
  </w:style>
  <w:style w:type="paragraph" w:styleId="40">
    <w:name w:val="List Bullet 4"/>
    <w:basedOn w:val="a1"/>
    <w:autoRedefine/>
    <w:rsid w:val="0074060F"/>
    <w:pPr>
      <w:widowControl w:val="0"/>
      <w:numPr>
        <w:numId w:val="4"/>
      </w:numPr>
    </w:pPr>
    <w:rPr>
      <w:rFonts w:ascii="Courier New" w:hAnsi="Courier New"/>
      <w:snapToGrid/>
      <w:sz w:val="20"/>
      <w:szCs w:val="20"/>
    </w:rPr>
  </w:style>
  <w:style w:type="paragraph" w:styleId="50">
    <w:name w:val="List Bullet 5"/>
    <w:basedOn w:val="a1"/>
    <w:autoRedefine/>
    <w:rsid w:val="0074060F"/>
    <w:pPr>
      <w:widowControl w:val="0"/>
      <w:numPr>
        <w:numId w:val="5"/>
      </w:numPr>
    </w:pPr>
    <w:rPr>
      <w:rFonts w:ascii="Courier New" w:hAnsi="Courier New"/>
      <w:snapToGrid/>
      <w:sz w:val="20"/>
      <w:szCs w:val="20"/>
    </w:rPr>
  </w:style>
  <w:style w:type="paragraph" w:styleId="af1">
    <w:name w:val="footer"/>
    <w:basedOn w:val="a1"/>
    <w:link w:val="af2"/>
    <w:uiPriority w:val="99"/>
    <w:rsid w:val="0074060F"/>
    <w:pPr>
      <w:widowControl w:val="0"/>
      <w:tabs>
        <w:tab w:val="center" w:pos="4153"/>
        <w:tab w:val="right" w:pos="8306"/>
      </w:tabs>
    </w:pPr>
    <w:rPr>
      <w:rFonts w:ascii="Courier New" w:hAnsi="Courier New"/>
      <w:snapToGrid/>
      <w:sz w:val="20"/>
      <w:szCs w:val="20"/>
    </w:rPr>
  </w:style>
  <w:style w:type="paragraph" w:styleId="a">
    <w:name w:val="List Number"/>
    <w:basedOn w:val="a1"/>
    <w:rsid w:val="0074060F"/>
    <w:pPr>
      <w:widowControl w:val="0"/>
      <w:numPr>
        <w:numId w:val="6"/>
      </w:numPr>
    </w:pPr>
    <w:rPr>
      <w:rFonts w:ascii="Courier New" w:hAnsi="Courier New"/>
      <w:snapToGrid/>
      <w:sz w:val="20"/>
      <w:szCs w:val="20"/>
    </w:rPr>
  </w:style>
  <w:style w:type="paragraph" w:styleId="2">
    <w:name w:val="List Number 2"/>
    <w:basedOn w:val="a1"/>
    <w:rsid w:val="0074060F"/>
    <w:pPr>
      <w:widowControl w:val="0"/>
      <w:numPr>
        <w:numId w:val="7"/>
      </w:numPr>
    </w:pPr>
    <w:rPr>
      <w:rFonts w:ascii="Courier New" w:hAnsi="Courier New"/>
      <w:snapToGrid/>
      <w:sz w:val="20"/>
      <w:szCs w:val="20"/>
    </w:rPr>
  </w:style>
  <w:style w:type="paragraph" w:styleId="3">
    <w:name w:val="List Number 3"/>
    <w:basedOn w:val="a1"/>
    <w:rsid w:val="0074060F"/>
    <w:pPr>
      <w:widowControl w:val="0"/>
      <w:numPr>
        <w:numId w:val="8"/>
      </w:numPr>
    </w:pPr>
    <w:rPr>
      <w:rFonts w:ascii="Courier New" w:hAnsi="Courier New"/>
      <w:snapToGrid/>
      <w:sz w:val="20"/>
      <w:szCs w:val="20"/>
    </w:rPr>
  </w:style>
  <w:style w:type="paragraph" w:styleId="4">
    <w:name w:val="List Number 4"/>
    <w:basedOn w:val="a1"/>
    <w:rsid w:val="0074060F"/>
    <w:pPr>
      <w:widowControl w:val="0"/>
      <w:numPr>
        <w:numId w:val="9"/>
      </w:numPr>
    </w:pPr>
    <w:rPr>
      <w:rFonts w:ascii="Courier New" w:hAnsi="Courier New"/>
      <w:snapToGrid/>
      <w:sz w:val="20"/>
      <w:szCs w:val="20"/>
    </w:rPr>
  </w:style>
  <w:style w:type="paragraph" w:styleId="5">
    <w:name w:val="List Number 5"/>
    <w:basedOn w:val="a1"/>
    <w:rsid w:val="0074060F"/>
    <w:pPr>
      <w:widowControl w:val="0"/>
      <w:numPr>
        <w:numId w:val="10"/>
      </w:numPr>
    </w:pPr>
    <w:rPr>
      <w:rFonts w:ascii="Courier New" w:hAnsi="Courier New"/>
      <w:snapToGrid/>
      <w:sz w:val="20"/>
      <w:szCs w:val="20"/>
    </w:rPr>
  </w:style>
  <w:style w:type="paragraph" w:styleId="25">
    <w:name w:val="envelope return"/>
    <w:basedOn w:val="a1"/>
    <w:rsid w:val="0074060F"/>
    <w:pPr>
      <w:widowControl w:val="0"/>
    </w:pPr>
    <w:rPr>
      <w:rFonts w:ascii="Arial" w:hAnsi="Arial"/>
      <w:snapToGrid/>
      <w:sz w:val="20"/>
      <w:szCs w:val="20"/>
    </w:rPr>
  </w:style>
  <w:style w:type="paragraph" w:styleId="af3">
    <w:name w:val="Normal Indent"/>
    <w:basedOn w:val="a1"/>
    <w:rsid w:val="0074060F"/>
    <w:pPr>
      <w:widowControl w:val="0"/>
      <w:ind w:left="720"/>
    </w:pPr>
    <w:rPr>
      <w:rFonts w:ascii="Courier New" w:hAnsi="Courier New"/>
      <w:snapToGrid/>
      <w:sz w:val="20"/>
      <w:szCs w:val="20"/>
    </w:rPr>
  </w:style>
  <w:style w:type="paragraph" w:styleId="12">
    <w:name w:val="toc 1"/>
    <w:basedOn w:val="a1"/>
    <w:next w:val="a1"/>
    <w:autoRedefine/>
    <w:semiHidden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26">
    <w:name w:val="Body Text Indent 2"/>
    <w:basedOn w:val="a1"/>
    <w:link w:val="27"/>
    <w:rsid w:val="0074060F"/>
    <w:pPr>
      <w:widowControl w:val="0"/>
      <w:spacing w:after="120" w:line="480" w:lineRule="auto"/>
      <w:ind w:left="283"/>
    </w:pPr>
    <w:rPr>
      <w:rFonts w:ascii="Courier New" w:hAnsi="Courier New"/>
      <w:snapToGrid/>
      <w:sz w:val="20"/>
      <w:szCs w:val="20"/>
    </w:rPr>
  </w:style>
  <w:style w:type="paragraph" w:styleId="34">
    <w:name w:val="Body Text Indent 3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Cs w:val="20"/>
    </w:rPr>
  </w:style>
  <w:style w:type="paragraph" w:styleId="af4">
    <w:name w:val="Subtitle"/>
    <w:basedOn w:val="a1"/>
    <w:qFormat/>
    <w:rsid w:val="0074060F"/>
    <w:pPr>
      <w:widowControl w:val="0"/>
      <w:spacing w:after="60"/>
      <w:jc w:val="center"/>
      <w:outlineLvl w:val="1"/>
    </w:pPr>
    <w:rPr>
      <w:rFonts w:ascii="Arial" w:hAnsi="Arial"/>
      <w:snapToGrid/>
      <w:szCs w:val="20"/>
    </w:rPr>
  </w:style>
  <w:style w:type="paragraph" w:styleId="af5">
    <w:name w:val="Signature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6">
    <w:name w:val="Salutation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7">
    <w:name w:val="List Continue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 w:val="20"/>
      <w:szCs w:val="20"/>
    </w:rPr>
  </w:style>
  <w:style w:type="paragraph" w:styleId="28">
    <w:name w:val="List Continue 2"/>
    <w:basedOn w:val="a1"/>
    <w:rsid w:val="0074060F"/>
    <w:pPr>
      <w:widowControl w:val="0"/>
      <w:spacing w:after="120"/>
      <w:ind w:left="566"/>
    </w:pPr>
    <w:rPr>
      <w:rFonts w:ascii="Courier New" w:hAnsi="Courier New"/>
      <w:snapToGrid/>
      <w:sz w:val="20"/>
      <w:szCs w:val="20"/>
    </w:rPr>
  </w:style>
  <w:style w:type="paragraph" w:styleId="35">
    <w:name w:val="List Continue 3"/>
    <w:basedOn w:val="a1"/>
    <w:rsid w:val="0074060F"/>
    <w:pPr>
      <w:widowControl w:val="0"/>
      <w:spacing w:after="120"/>
      <w:ind w:left="849"/>
    </w:pPr>
    <w:rPr>
      <w:rFonts w:ascii="Courier New" w:hAnsi="Courier New"/>
      <w:snapToGrid/>
      <w:sz w:val="20"/>
      <w:szCs w:val="20"/>
    </w:rPr>
  </w:style>
  <w:style w:type="paragraph" w:styleId="42">
    <w:name w:val="List Continue 4"/>
    <w:basedOn w:val="a1"/>
    <w:rsid w:val="0074060F"/>
    <w:pPr>
      <w:widowControl w:val="0"/>
      <w:spacing w:after="120"/>
      <w:ind w:left="1132"/>
    </w:pPr>
    <w:rPr>
      <w:rFonts w:ascii="Courier New" w:hAnsi="Courier New"/>
      <w:snapToGrid/>
      <w:sz w:val="20"/>
      <w:szCs w:val="20"/>
    </w:rPr>
  </w:style>
  <w:style w:type="paragraph" w:styleId="52">
    <w:name w:val="List Continue 5"/>
    <w:basedOn w:val="a1"/>
    <w:rsid w:val="0074060F"/>
    <w:pPr>
      <w:widowControl w:val="0"/>
      <w:spacing w:after="120"/>
      <w:ind w:left="1415"/>
    </w:pPr>
    <w:rPr>
      <w:rFonts w:ascii="Courier New" w:hAnsi="Courier New"/>
      <w:snapToGrid/>
      <w:sz w:val="20"/>
      <w:szCs w:val="20"/>
    </w:rPr>
  </w:style>
  <w:style w:type="paragraph" w:styleId="af8">
    <w:name w:val="Closing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9">
    <w:name w:val="List"/>
    <w:basedOn w:val="a1"/>
    <w:rsid w:val="0074060F"/>
    <w:pPr>
      <w:widowControl w:val="0"/>
      <w:ind w:left="283" w:hanging="283"/>
    </w:pPr>
    <w:rPr>
      <w:rFonts w:ascii="Courier New" w:hAnsi="Courier New"/>
      <w:snapToGrid/>
      <w:sz w:val="20"/>
      <w:szCs w:val="20"/>
    </w:rPr>
  </w:style>
  <w:style w:type="paragraph" w:styleId="29">
    <w:name w:val="List 2"/>
    <w:basedOn w:val="a1"/>
    <w:rsid w:val="0074060F"/>
    <w:pPr>
      <w:widowControl w:val="0"/>
      <w:ind w:left="566" w:hanging="283"/>
    </w:pPr>
    <w:rPr>
      <w:rFonts w:ascii="Courier New" w:hAnsi="Courier New"/>
      <w:snapToGrid/>
      <w:sz w:val="20"/>
      <w:szCs w:val="20"/>
    </w:rPr>
  </w:style>
  <w:style w:type="paragraph" w:styleId="36">
    <w:name w:val="List 3"/>
    <w:basedOn w:val="a1"/>
    <w:rsid w:val="0074060F"/>
    <w:pPr>
      <w:widowControl w:val="0"/>
      <w:ind w:left="849" w:hanging="283"/>
    </w:pPr>
    <w:rPr>
      <w:rFonts w:ascii="Courier New" w:hAnsi="Courier New"/>
      <w:snapToGrid/>
      <w:sz w:val="20"/>
      <w:szCs w:val="20"/>
    </w:rPr>
  </w:style>
  <w:style w:type="paragraph" w:styleId="43">
    <w:name w:val="List 4"/>
    <w:basedOn w:val="a1"/>
    <w:rsid w:val="0074060F"/>
    <w:pPr>
      <w:widowControl w:val="0"/>
      <w:ind w:left="1132" w:hanging="283"/>
    </w:pPr>
    <w:rPr>
      <w:rFonts w:ascii="Courier New" w:hAnsi="Courier New"/>
      <w:snapToGrid/>
      <w:sz w:val="20"/>
      <w:szCs w:val="20"/>
    </w:rPr>
  </w:style>
  <w:style w:type="paragraph" w:styleId="53">
    <w:name w:val="List 5"/>
    <w:basedOn w:val="a1"/>
    <w:rsid w:val="0074060F"/>
    <w:pPr>
      <w:widowControl w:val="0"/>
      <w:ind w:left="1415" w:hanging="283"/>
    </w:pPr>
    <w:rPr>
      <w:rFonts w:ascii="Courier New" w:hAnsi="Courier New"/>
      <w:snapToGrid/>
      <w:sz w:val="20"/>
      <w:szCs w:val="20"/>
    </w:rPr>
  </w:style>
  <w:style w:type="paragraph" w:styleId="13">
    <w:name w:val="index 1"/>
    <w:basedOn w:val="a1"/>
    <w:next w:val="a1"/>
    <w:autoRedefine/>
    <w:semiHidden/>
    <w:rsid w:val="0074060F"/>
    <w:pPr>
      <w:widowControl w:val="0"/>
      <w:ind w:left="200" w:hanging="200"/>
    </w:pPr>
    <w:rPr>
      <w:rFonts w:ascii="Courier New" w:hAnsi="Courier New"/>
      <w:snapToGrid/>
      <w:sz w:val="20"/>
      <w:szCs w:val="20"/>
    </w:rPr>
  </w:style>
  <w:style w:type="paragraph" w:styleId="afa">
    <w:name w:val="Block Text"/>
    <w:basedOn w:val="a1"/>
    <w:rsid w:val="0074060F"/>
    <w:pPr>
      <w:widowControl w:val="0"/>
      <w:spacing w:after="120"/>
      <w:ind w:left="1440" w:right="1440"/>
    </w:pPr>
    <w:rPr>
      <w:rFonts w:ascii="Courier New" w:hAnsi="Courier New"/>
      <w:snapToGrid/>
      <w:sz w:val="20"/>
      <w:szCs w:val="20"/>
    </w:rPr>
  </w:style>
  <w:style w:type="paragraph" w:styleId="afb">
    <w:name w:val="Message Header"/>
    <w:basedOn w:val="a1"/>
    <w:rsid w:val="0074060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napToGrid/>
      <w:szCs w:val="20"/>
    </w:rPr>
  </w:style>
  <w:style w:type="paragraph" w:styleId="afc">
    <w:name w:val="Balloon Text"/>
    <w:basedOn w:val="a1"/>
    <w:semiHidden/>
    <w:rsid w:val="0074060F"/>
    <w:rPr>
      <w:rFonts w:ascii="Tahoma" w:hAnsi="Tahoma" w:cs="Tahoma"/>
    </w:rPr>
  </w:style>
  <w:style w:type="table" w:styleId="afd">
    <w:name w:val="Table Grid"/>
    <w:basedOn w:val="a3"/>
    <w:rsid w:val="00213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endnote text"/>
    <w:basedOn w:val="a1"/>
    <w:link w:val="aff"/>
    <w:rsid w:val="00FD7421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rsid w:val="00FD7421"/>
  </w:style>
  <w:style w:type="character" w:styleId="aff0">
    <w:name w:val="endnote reference"/>
    <w:rsid w:val="00FD7421"/>
    <w:rPr>
      <w:vertAlign w:val="superscript"/>
    </w:rPr>
  </w:style>
  <w:style w:type="character" w:customStyle="1" w:styleId="aa">
    <w:name w:val="Текст Знак"/>
    <w:link w:val="a9"/>
    <w:rsid w:val="00E26591"/>
    <w:rPr>
      <w:rFonts w:ascii="Courier New" w:hAnsi="Courier New" w:cs="Courier New"/>
    </w:rPr>
  </w:style>
  <w:style w:type="table" w:styleId="-2">
    <w:name w:val="Table Web 2"/>
    <w:basedOn w:val="a3"/>
    <w:rsid w:val="00413E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с отступом Знак"/>
    <w:link w:val="ab"/>
    <w:rsid w:val="00751EB8"/>
    <w:rPr>
      <w:snapToGrid/>
      <w:sz w:val="28"/>
    </w:rPr>
  </w:style>
  <w:style w:type="character" w:customStyle="1" w:styleId="22">
    <w:name w:val="Заголовок 2 Знак"/>
    <w:link w:val="21"/>
    <w:rsid w:val="00751EB8"/>
    <w:rPr>
      <w:rFonts w:ascii="Arial" w:hAnsi="Arial"/>
      <w:b/>
      <w:i/>
      <w:snapToGrid/>
      <w:sz w:val="24"/>
    </w:rPr>
  </w:style>
  <w:style w:type="character" w:customStyle="1" w:styleId="32">
    <w:name w:val="Заголовок 3 Знак"/>
    <w:link w:val="31"/>
    <w:rsid w:val="00751EB8"/>
    <w:rPr>
      <w:rFonts w:ascii="Arial" w:hAnsi="Arial" w:cs="Arial"/>
      <w:b/>
      <w:bCs/>
      <w:sz w:val="26"/>
      <w:szCs w:val="26"/>
    </w:rPr>
  </w:style>
  <w:style w:type="paragraph" w:styleId="aff1">
    <w:name w:val="Normal (Web)"/>
    <w:basedOn w:val="a1"/>
    <w:uiPriority w:val="99"/>
    <w:unhideWhenUsed/>
    <w:rsid w:val="00751EB8"/>
    <w:pPr>
      <w:spacing w:before="100" w:beforeAutospacing="1" w:after="100" w:afterAutospacing="1"/>
    </w:pPr>
  </w:style>
  <w:style w:type="paragraph" w:customStyle="1" w:styleId="aff2">
    <w:name w:val="Таб. заг"/>
    <w:basedOn w:val="a1"/>
    <w:rsid w:val="008A23B5"/>
    <w:pPr>
      <w:jc w:val="center"/>
    </w:pPr>
    <w:rPr>
      <w:b/>
      <w:color w:val="000000"/>
      <w:sz w:val="26"/>
      <w:szCs w:val="20"/>
      <w:lang w:eastAsia="en-US"/>
    </w:rPr>
  </w:style>
  <w:style w:type="paragraph" w:styleId="aff3">
    <w:name w:val="footnote text"/>
    <w:basedOn w:val="a1"/>
    <w:link w:val="aff4"/>
    <w:rsid w:val="008A23B5"/>
    <w:rPr>
      <w:sz w:val="20"/>
      <w:szCs w:val="20"/>
      <w:lang w:eastAsia="en-US"/>
    </w:rPr>
  </w:style>
  <w:style w:type="character" w:customStyle="1" w:styleId="aff4">
    <w:name w:val="Текст сноски Знак"/>
    <w:link w:val="aff3"/>
    <w:rsid w:val="008A23B5"/>
    <w:rPr>
      <w:lang w:eastAsia="en-US"/>
    </w:rPr>
  </w:style>
  <w:style w:type="paragraph" w:customStyle="1" w:styleId="FR1">
    <w:name w:val="FR1"/>
    <w:rsid w:val="008A23B5"/>
    <w:pPr>
      <w:widowControl w:val="0"/>
      <w:spacing w:line="580" w:lineRule="auto"/>
      <w:ind w:left="40" w:firstLine="1060"/>
    </w:pPr>
  </w:style>
  <w:style w:type="paragraph" w:customStyle="1" w:styleId="FR2">
    <w:name w:val="FR2"/>
    <w:rsid w:val="008A23B5"/>
    <w:pPr>
      <w:widowControl w:val="0"/>
      <w:spacing w:before="880"/>
    </w:pPr>
    <w:rPr>
      <w:rFonts w:ascii="Arial" w:hAnsi="Arial"/>
    </w:rPr>
  </w:style>
  <w:style w:type="paragraph" w:customStyle="1" w:styleId="14">
    <w:name w:val="Обычный1"/>
    <w:rsid w:val="005B4D1D"/>
    <w:pPr>
      <w:widowControl w:val="0"/>
      <w:spacing w:before="80"/>
      <w:ind w:left="200" w:firstLine="580"/>
      <w:jc w:val="both"/>
    </w:pPr>
    <w:rPr>
      <w:snapToGrid/>
      <w:sz w:val="18"/>
    </w:rPr>
  </w:style>
  <w:style w:type="character" w:customStyle="1" w:styleId="2a">
    <w:name w:val="Основной текст (2)_"/>
    <w:link w:val="210"/>
    <w:uiPriority w:val="99"/>
    <w:locked/>
    <w:rsid w:val="0021017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a"/>
    <w:uiPriority w:val="99"/>
    <w:rsid w:val="00210170"/>
    <w:pPr>
      <w:widowControl w:val="0"/>
      <w:shd w:val="clear" w:color="auto" w:fill="FFFFFF"/>
      <w:spacing w:after="240" w:line="240" w:lineRule="atLeast"/>
      <w:ind w:hanging="640"/>
    </w:pPr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3C1DC0"/>
    <w:rPr>
      <w:rFonts w:ascii="Courier New" w:hAnsi="Courier New"/>
      <w:snapToGrid/>
    </w:rPr>
  </w:style>
  <w:style w:type="character" w:customStyle="1" w:styleId="212pt">
    <w:name w:val="Основной текст (2) + 12 pt"/>
    <w:uiPriority w:val="99"/>
    <w:rsid w:val="000E3809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uiPriority w:val="99"/>
    <w:rsid w:val="000E3809"/>
    <w:rPr>
      <w:sz w:val="24"/>
      <w:szCs w:val="24"/>
      <w:shd w:val="clear" w:color="auto" w:fill="FFFFFF"/>
    </w:rPr>
  </w:style>
  <w:style w:type="paragraph" w:customStyle="1" w:styleId="15">
    <w:name w:val="Обычный1"/>
    <w:rsid w:val="00AC668B"/>
    <w:pPr>
      <w:widowControl w:val="0"/>
      <w:ind w:left="600" w:firstLine="980"/>
    </w:pPr>
    <w:rPr>
      <w:snapToGrid/>
      <w:sz w:val="24"/>
    </w:rPr>
  </w:style>
  <w:style w:type="character" w:styleId="aff5">
    <w:name w:val="Emphasis"/>
    <w:qFormat/>
    <w:rsid w:val="000706D8"/>
    <w:rPr>
      <w:i/>
      <w:iCs/>
    </w:rPr>
  </w:style>
  <w:style w:type="character" w:styleId="aff6">
    <w:name w:val="Hyperlink"/>
    <w:rsid w:val="00B672ED"/>
    <w:rPr>
      <w:color w:val="0563C1"/>
      <w:u w:val="single"/>
    </w:rPr>
  </w:style>
  <w:style w:type="character" w:customStyle="1" w:styleId="27">
    <w:name w:val="Основной текст с отступом 2 Знак"/>
    <w:link w:val="26"/>
    <w:rsid w:val="00917180"/>
    <w:rPr>
      <w:rFonts w:ascii="Courier New" w:hAnsi="Courier New"/>
      <w:snapToGrid/>
    </w:rPr>
  </w:style>
  <w:style w:type="character" w:styleId="aff7">
    <w:name w:val="annotation reference"/>
    <w:rsid w:val="001F6D08"/>
    <w:rPr>
      <w:sz w:val="16"/>
    </w:rPr>
  </w:style>
  <w:style w:type="paragraph" w:styleId="aff8">
    <w:name w:val="annotation text"/>
    <w:basedOn w:val="a1"/>
    <w:link w:val="aff9"/>
    <w:rsid w:val="001F6D08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1F6D08"/>
  </w:style>
  <w:style w:type="character" w:customStyle="1" w:styleId="a6">
    <w:name w:val="Верхний колонтитул Знак"/>
    <w:link w:val="a5"/>
    <w:rsid w:val="00BC0D7B"/>
    <w:rPr>
      <w:sz w:val="24"/>
    </w:rPr>
  </w:style>
  <w:style w:type="paragraph" w:customStyle="1" w:styleId="headertext">
    <w:name w:val="headertext"/>
    <w:basedOn w:val="a1"/>
    <w:rsid w:val="00BC0D7B"/>
    <w:pPr>
      <w:spacing w:before="100" w:beforeAutospacing="1" w:after="100" w:afterAutospacing="1"/>
    </w:pPr>
  </w:style>
  <w:style w:type="character" w:styleId="affa">
    <w:name w:val="Strong"/>
    <w:uiPriority w:val="22"/>
    <w:qFormat/>
    <w:rsid w:val="00BC0D7B"/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ED32B5"/>
    <w:rPr>
      <w:color w:val="605E5C"/>
      <w:shd w:val="clear" w:color="auto" w:fill="E1DFDD"/>
    </w:rPr>
  </w:style>
  <w:style w:type="paragraph" w:styleId="affb">
    <w:name w:val="List Paragraph"/>
    <w:basedOn w:val="a1"/>
    <w:uiPriority w:val="34"/>
    <w:qFormat/>
    <w:rsid w:val="00ED32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2"/>
    <w:link w:val="a7"/>
    <w:rsid w:val="005077D3"/>
    <w:rPr>
      <w:sz w:val="24"/>
      <w:szCs w:val="24"/>
    </w:rPr>
  </w:style>
  <w:style w:type="character" w:styleId="affc">
    <w:name w:val="Placeholder Text"/>
    <w:basedOn w:val="a2"/>
    <w:uiPriority w:val="99"/>
    <w:semiHidden/>
    <w:rsid w:val="00C743BD"/>
    <w:rPr>
      <w:color w:val="808080"/>
    </w:rPr>
  </w:style>
  <w:style w:type="character" w:customStyle="1" w:styleId="fontstyle01">
    <w:name w:val="fontstyle01"/>
    <w:basedOn w:val="a2"/>
    <w:rsid w:val="00BD45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16"/>
        <w:szCs w:val="1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4060F"/>
  </w:style>
  <w:style w:type="paragraph" w:styleId="1">
    <w:name w:val="heading 1"/>
    <w:basedOn w:val="a1"/>
    <w:next w:val="a1"/>
    <w:qFormat/>
    <w:rsid w:val="0074060F"/>
    <w:pPr>
      <w:keepNext/>
      <w:spacing w:before="307" w:line="307" w:lineRule="exact"/>
      <w:jc w:val="center"/>
      <w:outlineLvl w:val="0"/>
    </w:pPr>
    <w:rPr>
      <w:snapToGrid/>
      <w:sz w:val="28"/>
      <w:szCs w:val="20"/>
    </w:rPr>
  </w:style>
  <w:style w:type="paragraph" w:styleId="21">
    <w:name w:val="heading 2"/>
    <w:basedOn w:val="a1"/>
    <w:next w:val="a1"/>
    <w:link w:val="22"/>
    <w:qFormat/>
    <w:rsid w:val="0074060F"/>
    <w:pPr>
      <w:keepNext/>
      <w:widowControl w:val="0"/>
      <w:spacing w:before="240" w:after="60"/>
      <w:outlineLvl w:val="1"/>
    </w:pPr>
    <w:rPr>
      <w:rFonts w:ascii="Arial" w:hAnsi="Arial"/>
      <w:b/>
      <w:i/>
      <w:snapToGrid/>
      <w:szCs w:val="20"/>
    </w:rPr>
  </w:style>
  <w:style w:type="paragraph" w:styleId="31">
    <w:name w:val="heading 3"/>
    <w:basedOn w:val="a1"/>
    <w:next w:val="a1"/>
    <w:link w:val="32"/>
    <w:qFormat/>
    <w:rsid w:val="0074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74060F"/>
    <w:pPr>
      <w:keepNext/>
      <w:widowControl w:val="0"/>
      <w:spacing w:before="240" w:after="60"/>
      <w:outlineLvl w:val="3"/>
    </w:pPr>
    <w:rPr>
      <w:rFonts w:ascii="Arial" w:hAnsi="Arial"/>
      <w:b/>
      <w:snapToGrid/>
      <w:szCs w:val="20"/>
    </w:rPr>
  </w:style>
  <w:style w:type="paragraph" w:styleId="51">
    <w:name w:val="heading 5"/>
    <w:basedOn w:val="a1"/>
    <w:next w:val="a1"/>
    <w:qFormat/>
    <w:rsid w:val="0074060F"/>
    <w:pPr>
      <w:widowControl w:val="0"/>
      <w:spacing w:before="240" w:after="60"/>
      <w:outlineLvl w:val="4"/>
    </w:pPr>
    <w:rPr>
      <w:rFonts w:ascii="Courier New" w:hAnsi="Courier New"/>
      <w:snapToGrid/>
      <w:sz w:val="22"/>
      <w:szCs w:val="20"/>
    </w:rPr>
  </w:style>
  <w:style w:type="paragraph" w:styleId="6">
    <w:name w:val="heading 6"/>
    <w:basedOn w:val="a1"/>
    <w:next w:val="a1"/>
    <w:qFormat/>
    <w:rsid w:val="0074060F"/>
    <w:pPr>
      <w:widowControl w:val="0"/>
      <w:spacing w:before="240" w:after="60"/>
      <w:outlineLvl w:val="5"/>
    </w:pPr>
    <w:rPr>
      <w:i/>
      <w:snapToGrid/>
      <w:sz w:val="22"/>
      <w:szCs w:val="20"/>
    </w:rPr>
  </w:style>
  <w:style w:type="paragraph" w:styleId="7">
    <w:name w:val="heading 7"/>
    <w:basedOn w:val="a1"/>
    <w:next w:val="a1"/>
    <w:qFormat/>
    <w:rsid w:val="0074060F"/>
    <w:pPr>
      <w:widowControl w:val="0"/>
      <w:spacing w:before="240" w:after="60"/>
      <w:outlineLvl w:val="6"/>
    </w:pPr>
    <w:rPr>
      <w:rFonts w:ascii="Arial" w:hAnsi="Arial"/>
      <w:snapToGrid/>
      <w:sz w:val="20"/>
      <w:szCs w:val="20"/>
    </w:rPr>
  </w:style>
  <w:style w:type="paragraph" w:styleId="8">
    <w:name w:val="heading 8"/>
    <w:basedOn w:val="a1"/>
    <w:next w:val="a1"/>
    <w:qFormat/>
    <w:rsid w:val="0074060F"/>
    <w:pPr>
      <w:widowControl w:val="0"/>
      <w:spacing w:before="240" w:after="60"/>
      <w:outlineLvl w:val="7"/>
    </w:pPr>
    <w:rPr>
      <w:rFonts w:ascii="Arial" w:hAnsi="Arial"/>
      <w:i/>
      <w:snapToGrid/>
      <w:sz w:val="20"/>
      <w:szCs w:val="20"/>
    </w:rPr>
  </w:style>
  <w:style w:type="paragraph" w:styleId="9">
    <w:name w:val="heading 9"/>
    <w:basedOn w:val="a1"/>
    <w:next w:val="a1"/>
    <w:qFormat/>
    <w:rsid w:val="0074060F"/>
    <w:pPr>
      <w:widowControl w:val="0"/>
      <w:spacing w:before="240" w:after="60"/>
      <w:outlineLvl w:val="8"/>
    </w:pPr>
    <w:rPr>
      <w:rFonts w:ascii="Arial" w:hAnsi="Arial"/>
      <w:b/>
      <w:i/>
      <w:snapToGrid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74060F"/>
    <w:pPr>
      <w:tabs>
        <w:tab w:val="center" w:pos="4677"/>
        <w:tab w:val="right" w:pos="9355"/>
      </w:tabs>
    </w:pPr>
    <w:rPr>
      <w:szCs w:val="20"/>
    </w:rPr>
  </w:style>
  <w:style w:type="paragraph" w:styleId="23">
    <w:name w:val="Body Text 2"/>
    <w:basedOn w:val="a1"/>
    <w:rsid w:val="0074060F"/>
    <w:pPr>
      <w:jc w:val="both"/>
    </w:pPr>
    <w:rPr>
      <w:szCs w:val="20"/>
    </w:rPr>
  </w:style>
  <w:style w:type="paragraph" w:customStyle="1" w:styleId="10">
    <w:name w:val="Текст1"/>
    <w:basedOn w:val="a1"/>
    <w:rsid w:val="00FE40AE"/>
    <w:rPr>
      <w:rFonts w:ascii="Courier New" w:hAnsi="Courier New" w:cs="Courier New"/>
      <w:sz w:val="20"/>
      <w:szCs w:val="20"/>
      <w:lang w:eastAsia="ar-SA"/>
    </w:rPr>
  </w:style>
  <w:style w:type="paragraph" w:styleId="a7">
    <w:name w:val="Body Text"/>
    <w:basedOn w:val="a1"/>
    <w:link w:val="a8"/>
    <w:rsid w:val="0074060F"/>
    <w:pPr>
      <w:spacing w:after="120"/>
    </w:pPr>
  </w:style>
  <w:style w:type="paragraph" w:styleId="a9">
    <w:name w:val="Plain Text"/>
    <w:basedOn w:val="a1"/>
    <w:link w:val="aa"/>
    <w:rsid w:val="0074060F"/>
    <w:rPr>
      <w:rFonts w:ascii="Courier New" w:hAnsi="Courier New"/>
      <w:sz w:val="20"/>
      <w:szCs w:val="20"/>
      <w:lang w:val="x-none" w:eastAsia="x-none"/>
    </w:rPr>
  </w:style>
  <w:style w:type="paragraph" w:styleId="33">
    <w:name w:val="Body Text 3"/>
    <w:basedOn w:val="a1"/>
    <w:rsid w:val="0074060F"/>
    <w:pPr>
      <w:spacing w:after="120"/>
    </w:pPr>
  </w:style>
  <w:style w:type="paragraph" w:customStyle="1" w:styleId="11">
    <w:name w:val="Название1"/>
    <w:basedOn w:val="a1"/>
    <w:qFormat/>
    <w:rsid w:val="0074060F"/>
    <w:pPr>
      <w:spacing w:line="321" w:lineRule="exact"/>
      <w:jc w:val="center"/>
    </w:pPr>
    <w:rPr>
      <w:snapToGrid/>
      <w:sz w:val="28"/>
      <w:szCs w:val="20"/>
    </w:rPr>
  </w:style>
  <w:style w:type="paragraph" w:styleId="ab">
    <w:name w:val="Body Text Indent"/>
    <w:basedOn w:val="a1"/>
    <w:link w:val="ac"/>
    <w:rsid w:val="0074060F"/>
    <w:pPr>
      <w:spacing w:line="345" w:lineRule="exact"/>
      <w:ind w:firstLine="720"/>
      <w:jc w:val="both"/>
    </w:pPr>
    <w:rPr>
      <w:snapToGrid/>
      <w:sz w:val="28"/>
      <w:szCs w:val="20"/>
    </w:rPr>
  </w:style>
  <w:style w:type="paragraph" w:styleId="ad">
    <w:name w:val="envelope address"/>
    <w:basedOn w:val="a1"/>
    <w:rsid w:val="0074060F"/>
    <w:pPr>
      <w:framePr w:w="7920" w:h="1980" w:hRule="exact" w:hSpace="180" w:wrap="auto" w:hAnchor="page" w:xAlign="center" w:yAlign="bottom"/>
      <w:widowControl w:val="0"/>
      <w:ind w:left="2880"/>
    </w:pPr>
    <w:rPr>
      <w:rFonts w:ascii="Arial" w:hAnsi="Arial"/>
      <w:snapToGrid/>
      <w:szCs w:val="20"/>
    </w:rPr>
  </w:style>
  <w:style w:type="paragraph" w:styleId="ae">
    <w:name w:val="Date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">
    <w:name w:val="Note Heading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0">
    <w:name w:val="Body Text First Indent"/>
    <w:basedOn w:val="a7"/>
    <w:rsid w:val="0074060F"/>
    <w:pPr>
      <w:widowControl w:val="0"/>
      <w:ind w:firstLine="210"/>
    </w:pPr>
    <w:rPr>
      <w:rFonts w:ascii="Courier New" w:hAnsi="Courier New"/>
      <w:snapToGrid/>
      <w:sz w:val="20"/>
      <w:szCs w:val="20"/>
    </w:rPr>
  </w:style>
  <w:style w:type="paragraph" w:styleId="24">
    <w:name w:val="Body Text First Indent 2"/>
    <w:basedOn w:val="ab"/>
    <w:rsid w:val="0074060F"/>
    <w:pPr>
      <w:widowControl w:val="0"/>
      <w:spacing w:after="120" w:line="240" w:lineRule="auto"/>
      <w:ind w:left="283" w:firstLine="210"/>
      <w:jc w:val="left"/>
    </w:pPr>
    <w:rPr>
      <w:rFonts w:ascii="Courier New" w:hAnsi="Courier New"/>
      <w:sz w:val="20"/>
    </w:rPr>
  </w:style>
  <w:style w:type="paragraph" w:styleId="a0">
    <w:name w:val="List Bullet"/>
    <w:basedOn w:val="a1"/>
    <w:autoRedefine/>
    <w:rsid w:val="0074060F"/>
    <w:pPr>
      <w:widowControl w:val="0"/>
      <w:numPr>
        <w:numId w:val="1"/>
      </w:numPr>
    </w:pPr>
    <w:rPr>
      <w:rFonts w:ascii="Courier New" w:hAnsi="Courier New"/>
      <w:snapToGrid/>
      <w:sz w:val="20"/>
      <w:szCs w:val="20"/>
    </w:rPr>
  </w:style>
  <w:style w:type="paragraph" w:styleId="20">
    <w:name w:val="List Bullet 2"/>
    <w:basedOn w:val="a1"/>
    <w:autoRedefine/>
    <w:rsid w:val="0074060F"/>
    <w:pPr>
      <w:widowControl w:val="0"/>
      <w:numPr>
        <w:numId w:val="2"/>
      </w:numPr>
    </w:pPr>
    <w:rPr>
      <w:rFonts w:ascii="Courier New" w:hAnsi="Courier New"/>
      <w:snapToGrid/>
      <w:sz w:val="20"/>
      <w:szCs w:val="20"/>
    </w:rPr>
  </w:style>
  <w:style w:type="paragraph" w:styleId="30">
    <w:name w:val="List Bullet 3"/>
    <w:basedOn w:val="a1"/>
    <w:autoRedefine/>
    <w:rsid w:val="0074060F"/>
    <w:pPr>
      <w:widowControl w:val="0"/>
      <w:numPr>
        <w:numId w:val="3"/>
      </w:numPr>
    </w:pPr>
    <w:rPr>
      <w:rFonts w:ascii="Courier New" w:hAnsi="Courier New"/>
      <w:snapToGrid/>
      <w:sz w:val="20"/>
      <w:szCs w:val="20"/>
    </w:rPr>
  </w:style>
  <w:style w:type="paragraph" w:styleId="40">
    <w:name w:val="List Bullet 4"/>
    <w:basedOn w:val="a1"/>
    <w:autoRedefine/>
    <w:rsid w:val="0074060F"/>
    <w:pPr>
      <w:widowControl w:val="0"/>
      <w:numPr>
        <w:numId w:val="4"/>
      </w:numPr>
    </w:pPr>
    <w:rPr>
      <w:rFonts w:ascii="Courier New" w:hAnsi="Courier New"/>
      <w:snapToGrid/>
      <w:sz w:val="20"/>
      <w:szCs w:val="20"/>
    </w:rPr>
  </w:style>
  <w:style w:type="paragraph" w:styleId="50">
    <w:name w:val="List Bullet 5"/>
    <w:basedOn w:val="a1"/>
    <w:autoRedefine/>
    <w:rsid w:val="0074060F"/>
    <w:pPr>
      <w:widowControl w:val="0"/>
      <w:numPr>
        <w:numId w:val="5"/>
      </w:numPr>
    </w:pPr>
    <w:rPr>
      <w:rFonts w:ascii="Courier New" w:hAnsi="Courier New"/>
      <w:snapToGrid/>
      <w:sz w:val="20"/>
      <w:szCs w:val="20"/>
    </w:rPr>
  </w:style>
  <w:style w:type="paragraph" w:styleId="af1">
    <w:name w:val="footer"/>
    <w:basedOn w:val="a1"/>
    <w:link w:val="af2"/>
    <w:uiPriority w:val="99"/>
    <w:rsid w:val="0074060F"/>
    <w:pPr>
      <w:widowControl w:val="0"/>
      <w:tabs>
        <w:tab w:val="center" w:pos="4153"/>
        <w:tab w:val="right" w:pos="8306"/>
      </w:tabs>
    </w:pPr>
    <w:rPr>
      <w:rFonts w:ascii="Courier New" w:hAnsi="Courier New"/>
      <w:snapToGrid/>
      <w:sz w:val="20"/>
      <w:szCs w:val="20"/>
    </w:rPr>
  </w:style>
  <w:style w:type="paragraph" w:styleId="a">
    <w:name w:val="List Number"/>
    <w:basedOn w:val="a1"/>
    <w:rsid w:val="0074060F"/>
    <w:pPr>
      <w:widowControl w:val="0"/>
      <w:numPr>
        <w:numId w:val="6"/>
      </w:numPr>
    </w:pPr>
    <w:rPr>
      <w:rFonts w:ascii="Courier New" w:hAnsi="Courier New"/>
      <w:snapToGrid/>
      <w:sz w:val="20"/>
      <w:szCs w:val="20"/>
    </w:rPr>
  </w:style>
  <w:style w:type="paragraph" w:styleId="2">
    <w:name w:val="List Number 2"/>
    <w:basedOn w:val="a1"/>
    <w:rsid w:val="0074060F"/>
    <w:pPr>
      <w:widowControl w:val="0"/>
      <w:numPr>
        <w:numId w:val="7"/>
      </w:numPr>
    </w:pPr>
    <w:rPr>
      <w:rFonts w:ascii="Courier New" w:hAnsi="Courier New"/>
      <w:snapToGrid/>
      <w:sz w:val="20"/>
      <w:szCs w:val="20"/>
    </w:rPr>
  </w:style>
  <w:style w:type="paragraph" w:styleId="3">
    <w:name w:val="List Number 3"/>
    <w:basedOn w:val="a1"/>
    <w:rsid w:val="0074060F"/>
    <w:pPr>
      <w:widowControl w:val="0"/>
      <w:numPr>
        <w:numId w:val="8"/>
      </w:numPr>
    </w:pPr>
    <w:rPr>
      <w:rFonts w:ascii="Courier New" w:hAnsi="Courier New"/>
      <w:snapToGrid/>
      <w:sz w:val="20"/>
      <w:szCs w:val="20"/>
    </w:rPr>
  </w:style>
  <w:style w:type="paragraph" w:styleId="4">
    <w:name w:val="List Number 4"/>
    <w:basedOn w:val="a1"/>
    <w:rsid w:val="0074060F"/>
    <w:pPr>
      <w:widowControl w:val="0"/>
      <w:numPr>
        <w:numId w:val="9"/>
      </w:numPr>
    </w:pPr>
    <w:rPr>
      <w:rFonts w:ascii="Courier New" w:hAnsi="Courier New"/>
      <w:snapToGrid/>
      <w:sz w:val="20"/>
      <w:szCs w:val="20"/>
    </w:rPr>
  </w:style>
  <w:style w:type="paragraph" w:styleId="5">
    <w:name w:val="List Number 5"/>
    <w:basedOn w:val="a1"/>
    <w:rsid w:val="0074060F"/>
    <w:pPr>
      <w:widowControl w:val="0"/>
      <w:numPr>
        <w:numId w:val="10"/>
      </w:numPr>
    </w:pPr>
    <w:rPr>
      <w:rFonts w:ascii="Courier New" w:hAnsi="Courier New"/>
      <w:snapToGrid/>
      <w:sz w:val="20"/>
      <w:szCs w:val="20"/>
    </w:rPr>
  </w:style>
  <w:style w:type="paragraph" w:styleId="25">
    <w:name w:val="envelope return"/>
    <w:basedOn w:val="a1"/>
    <w:rsid w:val="0074060F"/>
    <w:pPr>
      <w:widowControl w:val="0"/>
    </w:pPr>
    <w:rPr>
      <w:rFonts w:ascii="Arial" w:hAnsi="Arial"/>
      <w:snapToGrid/>
      <w:sz w:val="20"/>
      <w:szCs w:val="20"/>
    </w:rPr>
  </w:style>
  <w:style w:type="paragraph" w:styleId="af3">
    <w:name w:val="Normal Indent"/>
    <w:basedOn w:val="a1"/>
    <w:rsid w:val="0074060F"/>
    <w:pPr>
      <w:widowControl w:val="0"/>
      <w:ind w:left="720"/>
    </w:pPr>
    <w:rPr>
      <w:rFonts w:ascii="Courier New" w:hAnsi="Courier New"/>
      <w:snapToGrid/>
      <w:sz w:val="20"/>
      <w:szCs w:val="20"/>
    </w:rPr>
  </w:style>
  <w:style w:type="paragraph" w:styleId="12">
    <w:name w:val="toc 1"/>
    <w:basedOn w:val="a1"/>
    <w:next w:val="a1"/>
    <w:autoRedefine/>
    <w:semiHidden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26">
    <w:name w:val="Body Text Indent 2"/>
    <w:basedOn w:val="a1"/>
    <w:link w:val="27"/>
    <w:rsid w:val="0074060F"/>
    <w:pPr>
      <w:widowControl w:val="0"/>
      <w:spacing w:after="120" w:line="480" w:lineRule="auto"/>
      <w:ind w:left="283"/>
    </w:pPr>
    <w:rPr>
      <w:rFonts w:ascii="Courier New" w:hAnsi="Courier New"/>
      <w:snapToGrid/>
      <w:sz w:val="20"/>
      <w:szCs w:val="20"/>
    </w:rPr>
  </w:style>
  <w:style w:type="paragraph" w:styleId="34">
    <w:name w:val="Body Text Indent 3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Cs w:val="20"/>
    </w:rPr>
  </w:style>
  <w:style w:type="paragraph" w:styleId="af4">
    <w:name w:val="Subtitle"/>
    <w:basedOn w:val="a1"/>
    <w:qFormat/>
    <w:rsid w:val="0074060F"/>
    <w:pPr>
      <w:widowControl w:val="0"/>
      <w:spacing w:after="60"/>
      <w:jc w:val="center"/>
      <w:outlineLvl w:val="1"/>
    </w:pPr>
    <w:rPr>
      <w:rFonts w:ascii="Arial" w:hAnsi="Arial"/>
      <w:snapToGrid/>
      <w:szCs w:val="20"/>
    </w:rPr>
  </w:style>
  <w:style w:type="paragraph" w:styleId="af5">
    <w:name w:val="Signature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6">
    <w:name w:val="Salutation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7">
    <w:name w:val="List Continue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 w:val="20"/>
      <w:szCs w:val="20"/>
    </w:rPr>
  </w:style>
  <w:style w:type="paragraph" w:styleId="28">
    <w:name w:val="List Continue 2"/>
    <w:basedOn w:val="a1"/>
    <w:rsid w:val="0074060F"/>
    <w:pPr>
      <w:widowControl w:val="0"/>
      <w:spacing w:after="120"/>
      <w:ind w:left="566"/>
    </w:pPr>
    <w:rPr>
      <w:rFonts w:ascii="Courier New" w:hAnsi="Courier New"/>
      <w:snapToGrid/>
      <w:sz w:val="20"/>
      <w:szCs w:val="20"/>
    </w:rPr>
  </w:style>
  <w:style w:type="paragraph" w:styleId="35">
    <w:name w:val="List Continue 3"/>
    <w:basedOn w:val="a1"/>
    <w:rsid w:val="0074060F"/>
    <w:pPr>
      <w:widowControl w:val="0"/>
      <w:spacing w:after="120"/>
      <w:ind w:left="849"/>
    </w:pPr>
    <w:rPr>
      <w:rFonts w:ascii="Courier New" w:hAnsi="Courier New"/>
      <w:snapToGrid/>
      <w:sz w:val="20"/>
      <w:szCs w:val="20"/>
    </w:rPr>
  </w:style>
  <w:style w:type="paragraph" w:styleId="42">
    <w:name w:val="List Continue 4"/>
    <w:basedOn w:val="a1"/>
    <w:rsid w:val="0074060F"/>
    <w:pPr>
      <w:widowControl w:val="0"/>
      <w:spacing w:after="120"/>
      <w:ind w:left="1132"/>
    </w:pPr>
    <w:rPr>
      <w:rFonts w:ascii="Courier New" w:hAnsi="Courier New"/>
      <w:snapToGrid/>
      <w:sz w:val="20"/>
      <w:szCs w:val="20"/>
    </w:rPr>
  </w:style>
  <w:style w:type="paragraph" w:styleId="52">
    <w:name w:val="List Continue 5"/>
    <w:basedOn w:val="a1"/>
    <w:rsid w:val="0074060F"/>
    <w:pPr>
      <w:widowControl w:val="0"/>
      <w:spacing w:after="120"/>
      <w:ind w:left="1415"/>
    </w:pPr>
    <w:rPr>
      <w:rFonts w:ascii="Courier New" w:hAnsi="Courier New"/>
      <w:snapToGrid/>
      <w:sz w:val="20"/>
      <w:szCs w:val="20"/>
    </w:rPr>
  </w:style>
  <w:style w:type="paragraph" w:styleId="af8">
    <w:name w:val="Closing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9">
    <w:name w:val="List"/>
    <w:basedOn w:val="a1"/>
    <w:rsid w:val="0074060F"/>
    <w:pPr>
      <w:widowControl w:val="0"/>
      <w:ind w:left="283" w:hanging="283"/>
    </w:pPr>
    <w:rPr>
      <w:rFonts w:ascii="Courier New" w:hAnsi="Courier New"/>
      <w:snapToGrid/>
      <w:sz w:val="20"/>
      <w:szCs w:val="20"/>
    </w:rPr>
  </w:style>
  <w:style w:type="paragraph" w:styleId="29">
    <w:name w:val="List 2"/>
    <w:basedOn w:val="a1"/>
    <w:rsid w:val="0074060F"/>
    <w:pPr>
      <w:widowControl w:val="0"/>
      <w:ind w:left="566" w:hanging="283"/>
    </w:pPr>
    <w:rPr>
      <w:rFonts w:ascii="Courier New" w:hAnsi="Courier New"/>
      <w:snapToGrid/>
      <w:sz w:val="20"/>
      <w:szCs w:val="20"/>
    </w:rPr>
  </w:style>
  <w:style w:type="paragraph" w:styleId="36">
    <w:name w:val="List 3"/>
    <w:basedOn w:val="a1"/>
    <w:rsid w:val="0074060F"/>
    <w:pPr>
      <w:widowControl w:val="0"/>
      <w:ind w:left="849" w:hanging="283"/>
    </w:pPr>
    <w:rPr>
      <w:rFonts w:ascii="Courier New" w:hAnsi="Courier New"/>
      <w:snapToGrid/>
      <w:sz w:val="20"/>
      <w:szCs w:val="20"/>
    </w:rPr>
  </w:style>
  <w:style w:type="paragraph" w:styleId="43">
    <w:name w:val="List 4"/>
    <w:basedOn w:val="a1"/>
    <w:rsid w:val="0074060F"/>
    <w:pPr>
      <w:widowControl w:val="0"/>
      <w:ind w:left="1132" w:hanging="283"/>
    </w:pPr>
    <w:rPr>
      <w:rFonts w:ascii="Courier New" w:hAnsi="Courier New"/>
      <w:snapToGrid/>
      <w:sz w:val="20"/>
      <w:szCs w:val="20"/>
    </w:rPr>
  </w:style>
  <w:style w:type="paragraph" w:styleId="53">
    <w:name w:val="List 5"/>
    <w:basedOn w:val="a1"/>
    <w:rsid w:val="0074060F"/>
    <w:pPr>
      <w:widowControl w:val="0"/>
      <w:ind w:left="1415" w:hanging="283"/>
    </w:pPr>
    <w:rPr>
      <w:rFonts w:ascii="Courier New" w:hAnsi="Courier New"/>
      <w:snapToGrid/>
      <w:sz w:val="20"/>
      <w:szCs w:val="20"/>
    </w:rPr>
  </w:style>
  <w:style w:type="paragraph" w:styleId="13">
    <w:name w:val="index 1"/>
    <w:basedOn w:val="a1"/>
    <w:next w:val="a1"/>
    <w:autoRedefine/>
    <w:semiHidden/>
    <w:rsid w:val="0074060F"/>
    <w:pPr>
      <w:widowControl w:val="0"/>
      <w:ind w:left="200" w:hanging="200"/>
    </w:pPr>
    <w:rPr>
      <w:rFonts w:ascii="Courier New" w:hAnsi="Courier New"/>
      <w:snapToGrid/>
      <w:sz w:val="20"/>
      <w:szCs w:val="20"/>
    </w:rPr>
  </w:style>
  <w:style w:type="paragraph" w:styleId="afa">
    <w:name w:val="Block Text"/>
    <w:basedOn w:val="a1"/>
    <w:rsid w:val="0074060F"/>
    <w:pPr>
      <w:widowControl w:val="0"/>
      <w:spacing w:after="120"/>
      <w:ind w:left="1440" w:right="1440"/>
    </w:pPr>
    <w:rPr>
      <w:rFonts w:ascii="Courier New" w:hAnsi="Courier New"/>
      <w:snapToGrid/>
      <w:sz w:val="20"/>
      <w:szCs w:val="20"/>
    </w:rPr>
  </w:style>
  <w:style w:type="paragraph" w:styleId="afb">
    <w:name w:val="Message Header"/>
    <w:basedOn w:val="a1"/>
    <w:rsid w:val="0074060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napToGrid/>
      <w:szCs w:val="20"/>
    </w:rPr>
  </w:style>
  <w:style w:type="paragraph" w:styleId="afc">
    <w:name w:val="Balloon Text"/>
    <w:basedOn w:val="a1"/>
    <w:semiHidden/>
    <w:rsid w:val="0074060F"/>
    <w:rPr>
      <w:rFonts w:ascii="Tahoma" w:hAnsi="Tahoma" w:cs="Tahoma"/>
    </w:rPr>
  </w:style>
  <w:style w:type="table" w:styleId="afd">
    <w:name w:val="Table Grid"/>
    <w:basedOn w:val="a3"/>
    <w:rsid w:val="00213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endnote text"/>
    <w:basedOn w:val="a1"/>
    <w:link w:val="aff"/>
    <w:rsid w:val="00FD7421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rsid w:val="00FD7421"/>
  </w:style>
  <w:style w:type="character" w:styleId="aff0">
    <w:name w:val="endnote reference"/>
    <w:rsid w:val="00FD7421"/>
    <w:rPr>
      <w:vertAlign w:val="superscript"/>
    </w:rPr>
  </w:style>
  <w:style w:type="character" w:customStyle="1" w:styleId="aa">
    <w:name w:val="Текст Знак"/>
    <w:link w:val="a9"/>
    <w:rsid w:val="00E26591"/>
    <w:rPr>
      <w:rFonts w:ascii="Courier New" w:hAnsi="Courier New" w:cs="Courier New"/>
    </w:rPr>
  </w:style>
  <w:style w:type="table" w:styleId="-2">
    <w:name w:val="Table Web 2"/>
    <w:basedOn w:val="a3"/>
    <w:rsid w:val="00413E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с отступом Знак"/>
    <w:link w:val="ab"/>
    <w:rsid w:val="00751EB8"/>
    <w:rPr>
      <w:snapToGrid/>
      <w:sz w:val="28"/>
    </w:rPr>
  </w:style>
  <w:style w:type="character" w:customStyle="1" w:styleId="22">
    <w:name w:val="Заголовок 2 Знак"/>
    <w:link w:val="21"/>
    <w:rsid w:val="00751EB8"/>
    <w:rPr>
      <w:rFonts w:ascii="Arial" w:hAnsi="Arial"/>
      <w:b/>
      <w:i/>
      <w:snapToGrid/>
      <w:sz w:val="24"/>
    </w:rPr>
  </w:style>
  <w:style w:type="character" w:customStyle="1" w:styleId="32">
    <w:name w:val="Заголовок 3 Знак"/>
    <w:link w:val="31"/>
    <w:rsid w:val="00751EB8"/>
    <w:rPr>
      <w:rFonts w:ascii="Arial" w:hAnsi="Arial" w:cs="Arial"/>
      <w:b/>
      <w:bCs/>
      <w:sz w:val="26"/>
      <w:szCs w:val="26"/>
    </w:rPr>
  </w:style>
  <w:style w:type="paragraph" w:styleId="aff1">
    <w:name w:val="Normal (Web)"/>
    <w:basedOn w:val="a1"/>
    <w:uiPriority w:val="99"/>
    <w:unhideWhenUsed/>
    <w:rsid w:val="00751EB8"/>
    <w:pPr>
      <w:spacing w:before="100" w:beforeAutospacing="1" w:after="100" w:afterAutospacing="1"/>
    </w:pPr>
  </w:style>
  <w:style w:type="paragraph" w:customStyle="1" w:styleId="aff2">
    <w:name w:val="Таб. заг"/>
    <w:basedOn w:val="a1"/>
    <w:rsid w:val="008A23B5"/>
    <w:pPr>
      <w:jc w:val="center"/>
    </w:pPr>
    <w:rPr>
      <w:b/>
      <w:color w:val="000000"/>
      <w:sz w:val="26"/>
      <w:szCs w:val="20"/>
      <w:lang w:eastAsia="en-US"/>
    </w:rPr>
  </w:style>
  <w:style w:type="paragraph" w:styleId="aff3">
    <w:name w:val="footnote text"/>
    <w:basedOn w:val="a1"/>
    <w:link w:val="aff4"/>
    <w:rsid w:val="008A23B5"/>
    <w:rPr>
      <w:sz w:val="20"/>
      <w:szCs w:val="20"/>
      <w:lang w:eastAsia="en-US"/>
    </w:rPr>
  </w:style>
  <w:style w:type="character" w:customStyle="1" w:styleId="aff4">
    <w:name w:val="Текст сноски Знак"/>
    <w:link w:val="aff3"/>
    <w:rsid w:val="008A23B5"/>
    <w:rPr>
      <w:lang w:eastAsia="en-US"/>
    </w:rPr>
  </w:style>
  <w:style w:type="paragraph" w:customStyle="1" w:styleId="FR1">
    <w:name w:val="FR1"/>
    <w:rsid w:val="008A23B5"/>
    <w:pPr>
      <w:widowControl w:val="0"/>
      <w:spacing w:line="580" w:lineRule="auto"/>
      <w:ind w:left="40" w:firstLine="1060"/>
    </w:pPr>
  </w:style>
  <w:style w:type="paragraph" w:customStyle="1" w:styleId="FR2">
    <w:name w:val="FR2"/>
    <w:rsid w:val="008A23B5"/>
    <w:pPr>
      <w:widowControl w:val="0"/>
      <w:spacing w:before="880"/>
    </w:pPr>
    <w:rPr>
      <w:rFonts w:ascii="Arial" w:hAnsi="Arial"/>
    </w:rPr>
  </w:style>
  <w:style w:type="paragraph" w:customStyle="1" w:styleId="14">
    <w:name w:val="Обычный1"/>
    <w:rsid w:val="005B4D1D"/>
    <w:pPr>
      <w:widowControl w:val="0"/>
      <w:spacing w:before="80"/>
      <w:ind w:left="200" w:firstLine="580"/>
      <w:jc w:val="both"/>
    </w:pPr>
    <w:rPr>
      <w:snapToGrid/>
      <w:sz w:val="18"/>
    </w:rPr>
  </w:style>
  <w:style w:type="character" w:customStyle="1" w:styleId="2a">
    <w:name w:val="Основной текст (2)_"/>
    <w:link w:val="210"/>
    <w:uiPriority w:val="99"/>
    <w:locked/>
    <w:rsid w:val="0021017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a"/>
    <w:uiPriority w:val="99"/>
    <w:rsid w:val="00210170"/>
    <w:pPr>
      <w:widowControl w:val="0"/>
      <w:shd w:val="clear" w:color="auto" w:fill="FFFFFF"/>
      <w:spacing w:after="240" w:line="240" w:lineRule="atLeast"/>
      <w:ind w:hanging="640"/>
    </w:pPr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3C1DC0"/>
    <w:rPr>
      <w:rFonts w:ascii="Courier New" w:hAnsi="Courier New"/>
      <w:snapToGrid/>
    </w:rPr>
  </w:style>
  <w:style w:type="character" w:customStyle="1" w:styleId="212pt">
    <w:name w:val="Основной текст (2) + 12 pt"/>
    <w:uiPriority w:val="99"/>
    <w:rsid w:val="000E3809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uiPriority w:val="99"/>
    <w:rsid w:val="000E3809"/>
    <w:rPr>
      <w:sz w:val="24"/>
      <w:szCs w:val="24"/>
      <w:shd w:val="clear" w:color="auto" w:fill="FFFFFF"/>
    </w:rPr>
  </w:style>
  <w:style w:type="paragraph" w:customStyle="1" w:styleId="15">
    <w:name w:val="Обычный1"/>
    <w:rsid w:val="00AC668B"/>
    <w:pPr>
      <w:widowControl w:val="0"/>
      <w:ind w:left="600" w:firstLine="980"/>
    </w:pPr>
    <w:rPr>
      <w:snapToGrid/>
      <w:sz w:val="24"/>
    </w:rPr>
  </w:style>
  <w:style w:type="character" w:styleId="aff5">
    <w:name w:val="Emphasis"/>
    <w:qFormat/>
    <w:rsid w:val="000706D8"/>
    <w:rPr>
      <w:i/>
      <w:iCs/>
    </w:rPr>
  </w:style>
  <w:style w:type="character" w:styleId="aff6">
    <w:name w:val="Hyperlink"/>
    <w:rsid w:val="00B672ED"/>
    <w:rPr>
      <w:color w:val="0563C1"/>
      <w:u w:val="single"/>
    </w:rPr>
  </w:style>
  <w:style w:type="character" w:customStyle="1" w:styleId="27">
    <w:name w:val="Основной текст с отступом 2 Знак"/>
    <w:link w:val="26"/>
    <w:rsid w:val="00917180"/>
    <w:rPr>
      <w:rFonts w:ascii="Courier New" w:hAnsi="Courier New"/>
      <w:snapToGrid/>
    </w:rPr>
  </w:style>
  <w:style w:type="character" w:styleId="aff7">
    <w:name w:val="annotation reference"/>
    <w:rsid w:val="001F6D08"/>
    <w:rPr>
      <w:sz w:val="16"/>
    </w:rPr>
  </w:style>
  <w:style w:type="paragraph" w:styleId="aff8">
    <w:name w:val="annotation text"/>
    <w:basedOn w:val="a1"/>
    <w:link w:val="aff9"/>
    <w:rsid w:val="001F6D08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1F6D08"/>
  </w:style>
  <w:style w:type="character" w:customStyle="1" w:styleId="a6">
    <w:name w:val="Верхний колонтитул Знак"/>
    <w:link w:val="a5"/>
    <w:rsid w:val="00BC0D7B"/>
    <w:rPr>
      <w:sz w:val="24"/>
    </w:rPr>
  </w:style>
  <w:style w:type="paragraph" w:customStyle="1" w:styleId="headertext">
    <w:name w:val="headertext"/>
    <w:basedOn w:val="a1"/>
    <w:rsid w:val="00BC0D7B"/>
    <w:pPr>
      <w:spacing w:before="100" w:beforeAutospacing="1" w:after="100" w:afterAutospacing="1"/>
    </w:pPr>
  </w:style>
  <w:style w:type="character" w:styleId="affa">
    <w:name w:val="Strong"/>
    <w:uiPriority w:val="22"/>
    <w:qFormat/>
    <w:rsid w:val="00BC0D7B"/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ED32B5"/>
    <w:rPr>
      <w:color w:val="605E5C"/>
      <w:shd w:val="clear" w:color="auto" w:fill="E1DFDD"/>
    </w:rPr>
  </w:style>
  <w:style w:type="paragraph" w:styleId="affb">
    <w:name w:val="List Paragraph"/>
    <w:basedOn w:val="a1"/>
    <w:uiPriority w:val="34"/>
    <w:qFormat/>
    <w:rsid w:val="00ED32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2"/>
    <w:link w:val="a7"/>
    <w:rsid w:val="005077D3"/>
    <w:rPr>
      <w:sz w:val="24"/>
      <w:szCs w:val="24"/>
    </w:rPr>
  </w:style>
  <w:style w:type="character" w:styleId="affc">
    <w:name w:val="Placeholder Text"/>
    <w:basedOn w:val="a2"/>
    <w:uiPriority w:val="99"/>
    <w:semiHidden/>
    <w:rsid w:val="00C743BD"/>
    <w:rPr>
      <w:color w:val="808080"/>
    </w:rPr>
  </w:style>
  <w:style w:type="character" w:customStyle="1" w:styleId="fontstyle01">
    <w:name w:val="fontstyle01"/>
    <w:basedOn w:val="a2"/>
    <w:rsid w:val="00BD45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E892-2DFC-479A-913A-43CE03B5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Orbita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okb-6</dc:creator>
  <cp:lastModifiedBy>p.a.grishin@outlook.com</cp:lastModifiedBy>
  <cp:revision>216</cp:revision>
  <cp:lastPrinted>2019-01-31T16:17:00Z</cp:lastPrinted>
  <dcterms:created xsi:type="dcterms:W3CDTF">2022-03-23T07:58:00Z</dcterms:created>
  <dcterms:modified xsi:type="dcterms:W3CDTF">2022-03-25T12:39:00Z</dcterms:modified>
</cp:coreProperties>
</file>