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9C63B" w14:textId="77777777" w:rsidR="00820C6A" w:rsidRDefault="00820C6A">
      <w:pPr>
        <w:pStyle w:val="Standard"/>
      </w:pPr>
    </w:p>
    <w:p w14:paraId="38F6B84D" w14:textId="77777777" w:rsidR="00820C6A" w:rsidRDefault="00820C6A">
      <w:pPr>
        <w:pStyle w:val="Standard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C0926FB" w14:textId="77777777" w:rsidR="00820C6A" w:rsidRPr="000817D3" w:rsidRDefault="00820C6A">
      <w:pPr>
        <w:pStyle w:val="Standard"/>
        <w:rPr>
          <w:sz w:val="40"/>
          <w:szCs w:val="40"/>
          <w:lang w:val="ru-RU"/>
        </w:rPr>
      </w:pPr>
    </w:p>
    <w:p w14:paraId="36295030" w14:textId="77777777" w:rsidR="00820C6A" w:rsidRDefault="00820C6A">
      <w:pPr>
        <w:pStyle w:val="Standard"/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ИНСТРУКЦИЯ ПО ЭКСПЛУАТАЦИИ</w:t>
      </w:r>
    </w:p>
    <w:p w14:paraId="69F61594" w14:textId="77777777" w:rsidR="00820C6A" w:rsidRDefault="00820C6A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Оригинальная инструкция</w:t>
      </w:r>
    </w:p>
    <w:p w14:paraId="20A6CE4C" w14:textId="77777777" w:rsidR="00820C6A" w:rsidRDefault="00820C6A">
      <w:pPr>
        <w:pStyle w:val="Standard"/>
        <w:jc w:val="center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Ленточнопильный Станок</w:t>
      </w:r>
    </w:p>
    <w:p w14:paraId="3A44F2EE" w14:textId="5A35D9E2" w:rsidR="00820C6A" w:rsidRPr="00E9072B" w:rsidRDefault="00D360F9" w:rsidP="000817D3">
      <w:pPr>
        <w:pStyle w:val="Standard"/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ru-RU"/>
        </w:rPr>
        <w:t xml:space="preserve">МОДЕЛЬ: BS-260 </w:t>
      </w:r>
      <w:r>
        <w:rPr>
          <w:b/>
          <w:bCs/>
          <w:sz w:val="36"/>
          <w:szCs w:val="36"/>
          <w:lang w:val="en-US"/>
        </w:rPr>
        <w:t>G</w:t>
      </w:r>
      <w:r w:rsidRPr="00C47DC5">
        <w:rPr>
          <w:b/>
          <w:bCs/>
          <w:sz w:val="36"/>
          <w:szCs w:val="36"/>
          <w:lang w:val="ru-RU"/>
        </w:rPr>
        <w:t xml:space="preserve"> </w:t>
      </w:r>
      <w:r w:rsidR="00E9072B">
        <w:rPr>
          <w:b/>
          <w:bCs/>
          <w:sz w:val="36"/>
          <w:szCs w:val="36"/>
          <w:lang w:val="ru-RU"/>
        </w:rPr>
        <w:t>(</w:t>
      </w:r>
      <w:r w:rsidR="00E9072B">
        <w:rPr>
          <w:b/>
          <w:bCs/>
          <w:sz w:val="36"/>
          <w:szCs w:val="36"/>
          <w:lang w:val="en-US"/>
        </w:rPr>
        <w:t>AURORA)</w:t>
      </w:r>
    </w:p>
    <w:p w14:paraId="02286C95" w14:textId="77777777" w:rsidR="00820C6A" w:rsidRPr="000817D3" w:rsidRDefault="00820C6A" w:rsidP="000817D3">
      <w:pPr>
        <w:pStyle w:val="Standard"/>
        <w:rPr>
          <w:sz w:val="22"/>
          <w:szCs w:val="22"/>
          <w:lang w:val="ru-RU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3DA349E" w14:textId="29069495" w:rsidR="00820C6A" w:rsidRDefault="00E9072B">
      <w:pPr>
        <w:pStyle w:val="Standard"/>
        <w:jc w:val="center"/>
      </w:pPr>
      <w:r w:rsidRPr="002D60BB">
        <w:rPr>
          <w:noProof/>
        </w:rPr>
        <w:drawing>
          <wp:inline distT="0" distB="0" distL="0" distR="0" wp14:anchorId="4DBAE485" wp14:editId="2D3A1A10">
            <wp:extent cx="5743575" cy="6162675"/>
            <wp:effectExtent l="0" t="0" r="0" b="0"/>
            <wp:docPr id="3" name="Рисунок 1" descr="Купить ЛЕНТОЧНАЯ ПИЛА ПО МЕТАЛЛУ BS260G AURORA: отзывы, фото, характеристики в интерне-магазине Ared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пить ЛЕНТОЧНАЯ ПИЛА ПО МЕТАЛЛУ BS260G AURORA: отзывы, фото, характеристики в интерне-магазине Aredi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C7F5" w14:textId="4DB7CE19" w:rsidR="00820C6A" w:rsidRPr="00E9072B" w:rsidRDefault="00820C6A" w:rsidP="00E9072B">
      <w:pPr>
        <w:pStyle w:val="Standard"/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4A0C2D2" w14:textId="77777777" w:rsidR="00820C6A" w:rsidRDefault="00820C6A">
      <w:pPr>
        <w:pStyle w:val="Standard"/>
        <w:jc w:val="center"/>
        <w:rPr>
          <w:b/>
          <w:bCs/>
        </w:rPr>
      </w:pPr>
    </w:p>
    <w:p w14:paraId="465EAA56" w14:textId="77777777" w:rsidR="00820C6A" w:rsidRPr="006B4AA8" w:rsidRDefault="00820C6A" w:rsidP="00273B3B">
      <w:pPr>
        <w:jc w:val="center"/>
        <w:rPr>
          <w:rFonts w:cs="Times New Roman"/>
          <w:b/>
          <w:bCs/>
          <w:color w:val="000000"/>
          <w:sz w:val="20"/>
          <w:lang w:eastAsia="ar-SA"/>
        </w:rPr>
      </w:pPr>
      <w:r w:rsidRPr="006B4AA8">
        <w:rPr>
          <w:rFonts w:cs="Times New Roman"/>
          <w:b/>
          <w:bCs/>
          <w:sz w:val="26"/>
          <w:szCs w:val="26"/>
          <w:lang w:val="ru-RU" w:eastAsia="ar-SA"/>
        </w:rPr>
        <w:t>Внимание просим внимательно изучить инструкцию перед началом работы</w:t>
      </w:r>
      <w:r w:rsidRPr="006B4AA8">
        <w:rPr>
          <w:rFonts w:cs="Times New Roman"/>
          <w:b/>
          <w:bCs/>
          <w:sz w:val="26"/>
          <w:szCs w:val="26"/>
          <w:lang w:eastAsia="ar-SA"/>
        </w:rPr>
        <w:t>!</w:t>
      </w:r>
    </w:p>
    <w:p w14:paraId="38B979FD" w14:textId="77777777" w:rsidR="00820C6A" w:rsidRPr="006B4AA8" w:rsidRDefault="00820C6A" w:rsidP="00273B3B">
      <w:pPr>
        <w:pBdr>
          <w:bottom w:val="single" w:sz="8" w:space="2" w:color="000000"/>
        </w:pBdr>
        <w:jc w:val="center"/>
        <w:rPr>
          <w:rFonts w:cs="Times New Roman"/>
          <w:b/>
          <w:bCs/>
          <w:color w:val="000000"/>
          <w:sz w:val="20"/>
          <w:lang w:eastAsia="ar-SA"/>
        </w:rPr>
      </w:pPr>
    </w:p>
    <w:p w14:paraId="3E89A318" w14:textId="77777777" w:rsidR="00820C6A" w:rsidRPr="006B4AA8" w:rsidRDefault="00820C6A" w:rsidP="00273B3B">
      <w:pPr>
        <w:jc w:val="center"/>
        <w:rPr>
          <w:rFonts w:cs="Times New Roman"/>
          <w:color w:val="000000"/>
          <w:sz w:val="26"/>
          <w:szCs w:val="26"/>
          <w:lang w:eastAsia="ar-SA"/>
        </w:rPr>
      </w:pPr>
    </w:p>
    <w:p w14:paraId="4D53453C" w14:textId="77777777" w:rsidR="00611D31" w:rsidRDefault="00611D31" w:rsidP="00273B3B">
      <w:pPr>
        <w:jc w:val="center"/>
        <w:rPr>
          <w:rFonts w:cs="Times New Roman"/>
          <w:b/>
          <w:bCs/>
          <w:color w:val="000000"/>
          <w:sz w:val="30"/>
          <w:szCs w:val="30"/>
          <w:lang w:val="ru-RU" w:eastAsia="ar-SA"/>
        </w:rPr>
      </w:pPr>
    </w:p>
    <w:p w14:paraId="4142B4CC" w14:textId="161561BD" w:rsidR="00820C6A" w:rsidRPr="006B4AA8" w:rsidRDefault="00820C6A" w:rsidP="00273B3B">
      <w:pPr>
        <w:jc w:val="center"/>
        <w:rPr>
          <w:rFonts w:cs="Times New Roman"/>
          <w:color w:val="000000"/>
          <w:sz w:val="30"/>
          <w:szCs w:val="30"/>
          <w:lang w:val="ru-RU" w:eastAsia="ar-SA"/>
        </w:rPr>
      </w:pPr>
      <w:r w:rsidRPr="006B4AA8">
        <w:rPr>
          <w:rFonts w:cs="Times New Roman"/>
          <w:b/>
          <w:bCs/>
          <w:color w:val="000000"/>
          <w:sz w:val="30"/>
          <w:szCs w:val="30"/>
          <w:lang w:val="ru-RU" w:eastAsia="ar-SA"/>
        </w:rPr>
        <w:lastRenderedPageBreak/>
        <w:t>ООО «</w:t>
      </w:r>
      <w:r>
        <w:rPr>
          <w:rFonts w:cs="Times New Roman"/>
          <w:b/>
          <w:bCs/>
          <w:color w:val="000000"/>
          <w:sz w:val="30"/>
          <w:szCs w:val="30"/>
          <w:lang w:val="ru-RU" w:eastAsia="ar-SA"/>
        </w:rPr>
        <w:t>СТАНКОБОКС</w:t>
      </w:r>
      <w:r w:rsidRPr="006B4AA8">
        <w:rPr>
          <w:rFonts w:cs="Times New Roman"/>
          <w:b/>
          <w:bCs/>
          <w:color w:val="000000"/>
          <w:sz w:val="30"/>
          <w:szCs w:val="30"/>
          <w:lang w:val="ru-RU" w:eastAsia="ar-SA"/>
        </w:rPr>
        <w:t>»</w:t>
      </w:r>
    </w:p>
    <w:p w14:paraId="371ED139" w14:textId="77777777" w:rsidR="00820C6A" w:rsidRPr="006B4AA8" w:rsidRDefault="00820C6A" w:rsidP="00273B3B">
      <w:pPr>
        <w:jc w:val="center"/>
        <w:rPr>
          <w:rFonts w:cs="Times New Roman"/>
          <w:color w:val="000000"/>
          <w:sz w:val="30"/>
          <w:szCs w:val="30"/>
          <w:lang w:eastAsia="ar-SA"/>
        </w:rPr>
      </w:pPr>
      <w:r w:rsidRPr="006B4AA8">
        <w:rPr>
          <w:rFonts w:cs="Times New Roman"/>
          <w:color w:val="000000"/>
          <w:sz w:val="30"/>
          <w:szCs w:val="30"/>
          <w:lang w:val="ru-RU" w:eastAsia="ar-SA"/>
        </w:rPr>
        <w:t>Россия, Санкт-Петербург ул. Черняховского д.10</w:t>
      </w:r>
    </w:p>
    <w:p w14:paraId="344D4CC0" w14:textId="215E8759" w:rsidR="00820C6A" w:rsidRDefault="00E9072B" w:rsidP="00273B3B">
      <w:pPr>
        <w:pStyle w:val="Standard"/>
        <w:jc w:val="center"/>
        <w:rPr>
          <w:rFonts w:cs="Times New Roman"/>
          <w:color w:val="000000"/>
          <w:sz w:val="30"/>
          <w:szCs w:val="30"/>
          <w:lang w:val="ru-RU" w:eastAsia="ar-S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 wp14:anchorId="1F04D7C7" wp14:editId="613AA1D0">
            <wp:simplePos x="0" y="0"/>
            <wp:positionH relativeFrom="column">
              <wp:posOffset>5143500</wp:posOffset>
            </wp:positionH>
            <wp:positionV relativeFrom="paragraph">
              <wp:posOffset>186690</wp:posOffset>
            </wp:positionV>
            <wp:extent cx="1398270" cy="887095"/>
            <wp:effectExtent l="0" t="0" r="0" b="0"/>
            <wp:wrapNone/>
            <wp:docPr id="51" name="grafik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887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 w:rsidRPr="006B4AA8">
        <w:rPr>
          <w:rFonts w:cs="Times New Roman"/>
          <w:color w:val="000000"/>
          <w:sz w:val="30"/>
          <w:szCs w:val="30"/>
          <w:lang w:val="ru-RU" w:eastAsia="ar-SA"/>
        </w:rPr>
        <w:t>Тел.</w:t>
      </w:r>
      <w:r w:rsidR="00820C6A" w:rsidRPr="006B4AA8">
        <w:rPr>
          <w:rFonts w:cs="Times New Roman"/>
          <w:color w:val="000000"/>
          <w:sz w:val="30"/>
          <w:szCs w:val="30"/>
          <w:lang w:eastAsia="ar-SA"/>
        </w:rPr>
        <w:t>: +7(812) 575-50-23</w:t>
      </w:r>
    </w:p>
    <w:p w14:paraId="7D9776CA" w14:textId="77777777" w:rsidR="00820C6A" w:rsidRDefault="00820C6A" w:rsidP="00273B3B">
      <w:pPr>
        <w:pStyle w:val="Standard"/>
        <w:jc w:val="center"/>
        <w:rPr>
          <w:b/>
          <w:bCs/>
          <w:sz w:val="20"/>
          <w:szCs w:val="20"/>
          <w:lang w:val="ru-RU"/>
        </w:rPr>
      </w:pPr>
    </w:p>
    <w:p w14:paraId="36B5265C" w14:textId="77777777" w:rsidR="00820C6A" w:rsidRPr="00637B82" w:rsidRDefault="00820C6A" w:rsidP="00273B3B">
      <w:pPr>
        <w:pStyle w:val="Standard"/>
        <w:jc w:val="center"/>
        <w:rPr>
          <w:b/>
          <w:bCs/>
          <w:sz w:val="28"/>
          <w:szCs w:val="28"/>
          <w:u w:val="single"/>
          <w:lang w:val="ru-RU"/>
        </w:rPr>
      </w:pPr>
      <w:r w:rsidRPr="00637B82">
        <w:rPr>
          <w:b/>
          <w:bCs/>
          <w:sz w:val="28"/>
          <w:szCs w:val="28"/>
          <w:u w:val="single"/>
          <w:lang w:val="ru-RU"/>
        </w:rPr>
        <w:t>ВНИМАНИЕ!!!!!!!!!!</w:t>
      </w:r>
    </w:p>
    <w:p w14:paraId="5E8D5E61" w14:textId="77777777" w:rsidR="00820C6A" w:rsidRDefault="00820C6A" w:rsidP="00273B3B">
      <w:pPr>
        <w:pStyle w:val="Standard"/>
        <w:jc w:val="center"/>
        <w:rPr>
          <w:b/>
          <w:bCs/>
          <w:sz w:val="32"/>
          <w:szCs w:val="32"/>
          <w:u w:val="single"/>
          <w:lang w:val="ru-RU"/>
        </w:rPr>
      </w:pPr>
      <w:r w:rsidRPr="00637B82">
        <w:rPr>
          <w:b/>
          <w:bCs/>
          <w:sz w:val="32"/>
          <w:szCs w:val="32"/>
          <w:u w:val="single"/>
          <w:lang w:val="ru-RU"/>
        </w:rPr>
        <w:t xml:space="preserve">Перед запуском станка </w:t>
      </w:r>
      <w:r w:rsidR="00095F22" w:rsidRPr="00B526A8">
        <w:rPr>
          <w:b/>
          <w:bCs/>
          <w:sz w:val="32"/>
          <w:szCs w:val="32"/>
          <w:u w:val="single"/>
          <w:lang w:val="ru-RU"/>
        </w:rPr>
        <w:t>поменяйте</w:t>
      </w:r>
      <w:r w:rsidRPr="00637B82">
        <w:rPr>
          <w:b/>
          <w:bCs/>
          <w:sz w:val="32"/>
          <w:szCs w:val="32"/>
          <w:u w:val="single"/>
          <w:lang w:val="ru-RU"/>
        </w:rPr>
        <w:t xml:space="preserve"> масл</w:t>
      </w:r>
      <w:r w:rsidR="00095F22" w:rsidRPr="00B526A8">
        <w:rPr>
          <w:b/>
          <w:bCs/>
          <w:sz w:val="32"/>
          <w:szCs w:val="32"/>
          <w:u w:val="single"/>
          <w:lang w:val="ru-RU"/>
        </w:rPr>
        <w:t>о</w:t>
      </w:r>
      <w:r w:rsidRPr="00637B82">
        <w:rPr>
          <w:b/>
          <w:bCs/>
          <w:sz w:val="32"/>
          <w:szCs w:val="32"/>
          <w:u w:val="single"/>
          <w:lang w:val="ru-RU"/>
        </w:rPr>
        <w:t xml:space="preserve"> в редукторе</w:t>
      </w:r>
      <w:r>
        <w:rPr>
          <w:b/>
          <w:bCs/>
          <w:sz w:val="32"/>
          <w:szCs w:val="32"/>
          <w:u w:val="single"/>
          <w:lang w:val="ru-RU"/>
        </w:rPr>
        <w:t>.</w:t>
      </w:r>
    </w:p>
    <w:p w14:paraId="706A8999" w14:textId="77777777" w:rsidR="00820C6A" w:rsidRPr="00637B82" w:rsidRDefault="00820C6A" w:rsidP="00273B3B">
      <w:pPr>
        <w:pStyle w:val="Standard"/>
        <w:jc w:val="center"/>
        <w:rPr>
          <w:b/>
          <w:bCs/>
          <w:sz w:val="32"/>
          <w:szCs w:val="32"/>
          <w:u w:val="single"/>
          <w:lang w:val="ru-RU"/>
        </w:rPr>
      </w:pPr>
      <w:r>
        <w:rPr>
          <w:b/>
          <w:bCs/>
          <w:sz w:val="32"/>
          <w:szCs w:val="32"/>
          <w:u w:val="single"/>
          <w:lang w:val="ru-RU"/>
        </w:rPr>
        <w:t>Эксплуатация станка с отсутствием масла приводит к разрушению редуктора!!!</w:t>
      </w:r>
    </w:p>
    <w:p w14:paraId="422DB508" w14:textId="77777777" w:rsidR="00820C6A" w:rsidRDefault="00820C6A" w:rsidP="000C24C0">
      <w:pPr>
        <w:pStyle w:val="Standard"/>
        <w:rPr>
          <w:b/>
          <w:bCs/>
          <w:lang w:val="ru-RU"/>
        </w:rPr>
      </w:pPr>
    </w:p>
    <w:p w14:paraId="6E86D6E2" w14:textId="77777777" w:rsidR="00820C6A" w:rsidRDefault="00820C6A">
      <w:pPr>
        <w:pStyle w:val="Standard"/>
        <w:jc w:val="center"/>
        <w:rPr>
          <w:b/>
          <w:bCs/>
          <w:lang w:val="ru-RU"/>
        </w:rPr>
      </w:pPr>
    </w:p>
    <w:p w14:paraId="45EE9A48" w14:textId="77777777" w:rsidR="00820C6A" w:rsidRDefault="00820C6A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Перед установкой и запуском машины ознакомьтесь с приведённой ниже инструкцией!</w:t>
      </w:r>
    </w:p>
    <w:p w14:paraId="6DA1917F" w14:textId="77777777" w:rsidR="00820C6A" w:rsidRDefault="00820C6A">
      <w:pPr>
        <w:pStyle w:val="Standard"/>
        <w:rPr>
          <w:rFonts w:ascii="Arial" w:hAnsi="Arial" w:cs="Arial"/>
          <w:color w:val="000000"/>
        </w:rPr>
      </w:pPr>
    </w:p>
    <w:p w14:paraId="6A57B111" w14:textId="77777777" w:rsidR="00820C6A" w:rsidRDefault="00820C6A">
      <w:pPr>
        <w:pStyle w:val="Standard"/>
        <w:ind w:left="317"/>
        <w:rPr>
          <w:sz w:val="20"/>
          <w:szCs w:val="20"/>
        </w:rPr>
      </w:pPr>
    </w:p>
    <w:p w14:paraId="4130C3CD" w14:textId="77777777" w:rsidR="00820C6A" w:rsidRDefault="00820C6A">
      <w:pPr>
        <w:pStyle w:val="Standard"/>
        <w:autoSpaceDE w:val="0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2.1 Размеры устройства</w:t>
      </w:r>
    </w:p>
    <w:p w14:paraId="06D45529" w14:textId="77777777" w:rsidR="00820C6A" w:rsidRDefault="00820C6A">
      <w:pPr>
        <w:pStyle w:val="Standard"/>
        <w:rPr>
          <w:sz w:val="18"/>
          <w:szCs w:val="18"/>
        </w:rPr>
      </w:pPr>
    </w:p>
    <w:p w14:paraId="1AD3B687" w14:textId="44B835DA" w:rsidR="00820C6A" w:rsidRDefault="00E9072B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 wp14:anchorId="17D6A232" wp14:editId="53CEEF1E">
            <wp:simplePos x="0" y="0"/>
            <wp:positionH relativeFrom="column">
              <wp:posOffset>374015</wp:posOffset>
            </wp:positionH>
            <wp:positionV relativeFrom="paragraph">
              <wp:posOffset>297180</wp:posOffset>
            </wp:positionV>
            <wp:extent cx="1983740" cy="2670810"/>
            <wp:effectExtent l="0" t="0" r="0" b="0"/>
            <wp:wrapTopAndBottom/>
            <wp:docPr id="49" name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7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b/>
          <w:bCs/>
          <w:lang w:val="ru-RU"/>
        </w:rPr>
        <w:t>2.2. Транспортировка устройства</w:t>
      </w:r>
    </w:p>
    <w:p w14:paraId="470E0819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</w:p>
    <w:p w14:paraId="0059839F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</w:p>
    <w:p w14:paraId="051B2AC1" w14:textId="77777777" w:rsidR="00820C6A" w:rsidRDefault="00820C6A">
      <w:pPr>
        <w:pStyle w:val="Standard"/>
        <w:jc w:val="both"/>
      </w:pPr>
      <w:r>
        <w:rPr>
          <w:rFonts w:ascii="Arial" w:hAnsi="Arial" w:cs="Arial"/>
          <w:lang w:val="ru-RU"/>
        </w:rPr>
        <w:t>Устройство следует перевозить в его упаковке, при использовании вилочного погрузчика или переносить на лентах, как показано рядом на рисунке.</w:t>
      </w:r>
    </w:p>
    <w:p w14:paraId="7E43E63C" w14:textId="77777777" w:rsidR="00820C6A" w:rsidRDefault="00820C6A">
      <w:pPr>
        <w:pStyle w:val="Standard"/>
        <w:rPr>
          <w:rFonts w:ascii="Arial" w:hAnsi="Arial" w:cs="Arial"/>
        </w:rPr>
      </w:pPr>
    </w:p>
    <w:p w14:paraId="0DE475E2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2.3. Минимальные требования для хранения устройства</w:t>
      </w:r>
    </w:p>
    <w:p w14:paraId="108B29F5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главное напряжение и натяжение должны соответствовать с требованиями двигателя устройства</w:t>
      </w:r>
    </w:p>
    <w:p w14:paraId="45D56116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окружающая температура должна быть в диапазоне от -10°C до + 50°C</w:t>
      </w:r>
    </w:p>
    <w:p w14:paraId="25FA74F7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относительная влажность воздуха не должна превышать 90%</w:t>
      </w:r>
    </w:p>
    <w:p w14:paraId="1465F7C2" w14:textId="77777777" w:rsidR="00820C6A" w:rsidRDefault="00820C6A">
      <w:pPr>
        <w:pStyle w:val="Standard"/>
        <w:rPr>
          <w:rFonts w:ascii="Arial" w:hAnsi="Arial" w:cs="Arial"/>
        </w:rPr>
      </w:pPr>
    </w:p>
    <w:p w14:paraId="26DE80A8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2.4. Крепление устройства</w:t>
      </w:r>
    </w:p>
    <w:p w14:paraId="40FA62D4" w14:textId="141DA23A" w:rsidR="00820C6A" w:rsidRDefault="00E9072B">
      <w:pPr>
        <w:pStyle w:val="Standard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201914C9" wp14:editId="329B8A83">
            <wp:simplePos x="0" y="0"/>
            <wp:positionH relativeFrom="column">
              <wp:posOffset>161925</wp:posOffset>
            </wp:positionH>
            <wp:positionV relativeFrom="paragraph">
              <wp:posOffset>46355</wp:posOffset>
            </wp:positionV>
            <wp:extent cx="1712595" cy="1868170"/>
            <wp:effectExtent l="0" t="0" r="0" b="0"/>
            <wp:wrapSquare wrapText="bothSides"/>
            <wp:docPr id="46" name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86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E48E3" w14:textId="77777777" w:rsidR="00820C6A" w:rsidRDefault="00820C6A">
      <w:pPr>
        <w:pStyle w:val="Standard"/>
        <w:tabs>
          <w:tab w:val="left" w:pos="2312"/>
        </w:tabs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Установите устройство сплошном полу из цемента, сохраняя дистанцию от стены не менее 800 мм от стены. Прикрутите их к грунту, как указано на рисунке, с помощью болтов и расширительных анкеров или соединяющих прутьев, утопленных в цементе; убедитесь, что оборудование держится в горизонтальном положении.</w:t>
      </w:r>
    </w:p>
    <w:p w14:paraId="192F1F8F" w14:textId="77777777" w:rsidR="00820C6A" w:rsidRDefault="00820C6A">
      <w:pPr>
        <w:pStyle w:val="Standard"/>
        <w:rPr>
          <w:rFonts w:ascii="Arial" w:hAnsi="Arial" w:cs="Arial"/>
        </w:rPr>
      </w:pPr>
    </w:p>
    <w:p w14:paraId="3FDA646D" w14:textId="77777777" w:rsidR="00820C6A" w:rsidRDefault="00820C6A">
      <w:pPr>
        <w:pStyle w:val="Standard"/>
        <w:rPr>
          <w:rFonts w:ascii="Arial" w:hAnsi="Arial" w:cs="Arial"/>
        </w:rPr>
      </w:pPr>
    </w:p>
    <w:p w14:paraId="384B7B45" w14:textId="77777777" w:rsidR="00820C6A" w:rsidRDefault="00820C6A">
      <w:pPr>
        <w:pStyle w:val="Standard"/>
        <w:rPr>
          <w:rFonts w:ascii="Arial" w:hAnsi="Arial" w:cs="Arial"/>
        </w:rPr>
      </w:pPr>
    </w:p>
    <w:p w14:paraId="42C4DF75" w14:textId="77777777" w:rsidR="00820C6A" w:rsidRDefault="00820C6A">
      <w:pPr>
        <w:pStyle w:val="Standard"/>
        <w:rPr>
          <w:rFonts w:ascii="Arial" w:hAnsi="Arial" w:cs="Arial"/>
        </w:rPr>
      </w:pPr>
    </w:p>
    <w:p w14:paraId="15BD59BB" w14:textId="77777777" w:rsidR="00820C6A" w:rsidRDefault="00820C6A">
      <w:pPr>
        <w:pStyle w:val="Standard"/>
        <w:rPr>
          <w:rFonts w:ascii="Arial" w:hAnsi="Arial" w:cs="Arial"/>
        </w:rPr>
      </w:pPr>
    </w:p>
    <w:p w14:paraId="1C2826B0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2.5. Инструкции по монтажу отдельных деталей и аксессуаров</w:t>
      </w:r>
    </w:p>
    <w:p w14:paraId="4B60F9EA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Совместите доставленные элементы:</w:t>
      </w:r>
    </w:p>
    <w:p w14:paraId="626066E3" w14:textId="77777777" w:rsidR="00820C6A" w:rsidRDefault="00820C6A">
      <w:pPr>
        <w:pStyle w:val="Standard"/>
      </w:pPr>
      <w:r>
        <w:rPr>
          <w:rFonts w:ascii="Arial" w:hAnsi="Arial" w:cs="Arial"/>
          <w:lang w:val="ru-RU"/>
        </w:rPr>
        <w:t xml:space="preserve">Деталь 1: </w:t>
      </w:r>
      <w:r w:rsidRPr="00EF1994">
        <w:rPr>
          <w:rFonts w:ascii="Arial" w:hAnsi="Arial" w:cs="Arial"/>
          <w:lang w:val="ru-RU"/>
        </w:rPr>
        <w:t>установите упорный стержень</w:t>
      </w:r>
    </w:p>
    <w:p w14:paraId="27580D59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Деталь 2: установите и выровняйте рычаг, поддерживающий ролик напротив зажима</w:t>
      </w:r>
    </w:p>
    <w:p w14:paraId="7804E4F9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Деталь 3: установите поворотную плиту охладителя</w:t>
      </w:r>
    </w:p>
    <w:p w14:paraId="6ED115E5" w14:textId="77777777" w:rsidR="00820C6A" w:rsidRDefault="00820C6A">
      <w:pPr>
        <w:pStyle w:val="Standard"/>
        <w:rPr>
          <w:rFonts w:ascii="Arial" w:hAnsi="Arial" w:cs="Arial"/>
        </w:rPr>
      </w:pPr>
    </w:p>
    <w:p w14:paraId="6641F2B1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2.6. Деактивация устройства</w:t>
      </w:r>
    </w:p>
    <w:p w14:paraId="0B085DED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Если режущее устройство не будет использоваться в течение длительного времени, рекомендуется действовать следующим образом:</w:t>
      </w:r>
    </w:p>
    <w:p w14:paraId="5B07F69B" w14:textId="77777777" w:rsidR="00820C6A" w:rsidRDefault="00820C6A">
      <w:pPr>
        <w:pStyle w:val="Standard"/>
        <w:ind w:left="390" w:hanging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1) отключите вилку от сети питания</w:t>
      </w:r>
    </w:p>
    <w:p w14:paraId="5B8C8A46" w14:textId="77777777" w:rsidR="00820C6A" w:rsidRDefault="00820C6A">
      <w:pPr>
        <w:pStyle w:val="Standard"/>
        <w:ind w:left="390" w:hanging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2) ослабьте полотно</w:t>
      </w:r>
    </w:p>
    <w:p w14:paraId="39A183D6" w14:textId="77777777" w:rsidR="00820C6A" w:rsidRDefault="00820C6A">
      <w:pPr>
        <w:pStyle w:val="Standard"/>
        <w:ind w:left="390" w:hanging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3) освободите пружину восстанавливающую дугу</w:t>
      </w:r>
    </w:p>
    <w:p w14:paraId="044B6B82" w14:textId="77777777" w:rsidR="00820C6A" w:rsidRDefault="00820C6A">
      <w:pPr>
        <w:pStyle w:val="Standard"/>
        <w:ind w:left="390" w:hanging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4) опустошите бак охлаждающей жидкости</w:t>
      </w:r>
    </w:p>
    <w:p w14:paraId="5C6807A2" w14:textId="77777777" w:rsidR="00820C6A" w:rsidRDefault="00820C6A">
      <w:pPr>
        <w:pStyle w:val="Standard"/>
        <w:ind w:left="390" w:hanging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5) осторожно очистите и смажьте устройство</w:t>
      </w:r>
    </w:p>
    <w:p w14:paraId="1DF9AE8A" w14:textId="77777777" w:rsidR="00820C6A" w:rsidRDefault="00820C6A">
      <w:pPr>
        <w:pStyle w:val="Standard"/>
        <w:ind w:left="390" w:hanging="36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6) в случае необходимости, накройте устройство</w:t>
      </w:r>
    </w:p>
    <w:p w14:paraId="0EA9B210" w14:textId="77777777" w:rsidR="00820C6A" w:rsidRDefault="00820C6A">
      <w:pPr>
        <w:pStyle w:val="Standard"/>
        <w:rPr>
          <w:rFonts w:ascii="Arial" w:hAnsi="Arial" w:cs="Arial"/>
        </w:rPr>
      </w:pPr>
    </w:p>
    <w:p w14:paraId="1F20BFB2" w14:textId="77777777" w:rsidR="00820C6A" w:rsidRDefault="00820C6A">
      <w:pPr>
        <w:pStyle w:val="Standard"/>
      </w:pPr>
      <w:r>
        <w:rPr>
          <w:rFonts w:ascii="Arial" w:hAnsi="Arial" w:cs="Arial"/>
          <w:b/>
          <w:bCs/>
          <w:lang w:val="ru-RU"/>
        </w:rPr>
        <w:t>2.7. Разборка</w:t>
      </w:r>
      <w:r>
        <w:rPr>
          <w:rFonts w:ascii="Arial" w:hAnsi="Arial" w:cs="Arial"/>
          <w:lang w:val="ru-RU"/>
        </w:rPr>
        <w:t xml:space="preserve"> (из-за повреждения или устаревания)</w:t>
      </w:r>
    </w:p>
    <w:p w14:paraId="4666C5C3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6FBDA939" w14:textId="77777777" w:rsidR="00820C6A" w:rsidRDefault="00820C6A">
      <w:pPr>
        <w:pStyle w:val="Standard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Общие правила</w:t>
      </w:r>
    </w:p>
    <w:p w14:paraId="5A11D250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Если устройство должно быть уничтожено или отправлено на металлолом, разделите материалы в соответствии с типом и составом, </w:t>
      </w:r>
      <w:r>
        <w:rPr>
          <w:rFonts w:ascii="Arial" w:hAnsi="Arial" w:cs="Arial"/>
          <w:lang w:val="ru-RU"/>
        </w:rPr>
        <w:tab/>
        <w:t>следующим образом:</w:t>
      </w:r>
    </w:p>
    <w:p w14:paraId="78BE2266" w14:textId="77777777" w:rsidR="00820C6A" w:rsidRDefault="00820C6A">
      <w:pPr>
        <w:pStyle w:val="Standard"/>
        <w:numPr>
          <w:ilvl w:val="0"/>
          <w:numId w:val="11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Материалы из чугуна или железа, сделанные из металла, являются вторичным сырьём, и таким образом их можно отправить в плавильню на повторную отливку — только сначала следует удалить содержимое (классифицированное в разделе 3).</w:t>
      </w:r>
    </w:p>
    <w:p w14:paraId="313A8D01" w14:textId="77777777" w:rsidR="00820C6A" w:rsidRDefault="00820C6A">
      <w:pPr>
        <w:pStyle w:val="Standard"/>
        <w:numPr>
          <w:ilvl w:val="0"/>
          <w:numId w:val="6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Электрические компоненты, в том числе провода (магнитные карты и т.д.) находятся в категории материалов, классифицированных как ассимилированные с коммунальными отходами, в соответствии с законами Вашего национального, регионального или местного правительства; можно оставить их для сбора предприятию по очистке.</w:t>
      </w:r>
    </w:p>
    <w:p w14:paraId="2E403336" w14:textId="77777777" w:rsidR="00820C6A" w:rsidRDefault="00820C6A">
      <w:pPr>
        <w:pStyle w:val="Standard"/>
        <w:numPr>
          <w:ilvl w:val="0"/>
          <w:numId w:val="6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Старые минеральные, синтетические и/или смешанные масла, эмульгированные масла и смазки считаются опасными и поэтому собирать их, перевозить и удалять может лишь специализированная служба очистки.</w:t>
      </w:r>
    </w:p>
    <w:p w14:paraId="6FF95BE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Внимание: Стандарты и законы, связанные с отходами постоянно эволюционируют и, соответственно, подвергаются изменениям. Пользователь должен быть хорошо информирован в вопросах избавления от отходов, так как законы в любой момент могут измениться по отношению к описанным выше вопросам.</w:t>
      </w:r>
    </w:p>
    <w:p w14:paraId="4C47C373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7821E977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48068080" w14:textId="77777777" w:rsidR="00820C6A" w:rsidRDefault="00820C6A">
      <w:pPr>
        <w:pStyle w:val="Standard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3. ФУНКЦИОНАЛЬНЫЕ ЧАСТИ УСТРОЙСТВА</w:t>
      </w:r>
    </w:p>
    <w:p w14:paraId="3C7C9B85" w14:textId="77777777" w:rsidR="00820C6A" w:rsidRDefault="00820C6A">
      <w:pPr>
        <w:pStyle w:val="Standard"/>
        <w:jc w:val="both"/>
        <w:rPr>
          <w:rFonts w:ascii="Arial" w:hAnsi="Arial" w:cs="Arial"/>
          <w:b/>
          <w:bCs/>
        </w:rPr>
      </w:pPr>
    </w:p>
    <w:p w14:paraId="1367222C" w14:textId="77777777" w:rsidR="00820C6A" w:rsidRDefault="00820C6A">
      <w:pPr>
        <w:pStyle w:val="Standard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3.1. Рычаг пилы</w:t>
      </w:r>
    </w:p>
    <w:p w14:paraId="7696B830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Часть устройства, состоящая из элементов привода (двигатель со встроенным редуктором или с изменяющейся скоростью, маховики) прижимного механизма и направляющей (ролик, прижимающий лезвие, блоки направляющей полотна) инструмента.</w:t>
      </w:r>
    </w:p>
    <w:p w14:paraId="0F251136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1C11FD31" w14:textId="15FD5FCD" w:rsidR="00820C6A" w:rsidRDefault="00E9072B">
      <w:pPr>
        <w:pStyle w:val="Standard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22400" behindDoc="0" locked="0" layoutInCell="1" allowOverlap="1" wp14:anchorId="7D3F1478" wp14:editId="2DD9C23D">
            <wp:simplePos x="0" y="0"/>
            <wp:positionH relativeFrom="column">
              <wp:align>center</wp:align>
            </wp:positionH>
            <wp:positionV relativeFrom="paragraph">
              <wp:posOffset>34290</wp:posOffset>
            </wp:positionV>
            <wp:extent cx="3207385" cy="2293620"/>
            <wp:effectExtent l="0" t="0" r="0" b="0"/>
            <wp:wrapTopAndBottom/>
            <wp:docPr id="45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AF998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00B63049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686721EE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578D9741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6DF07E37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3.2. Управлениe</w:t>
      </w:r>
    </w:p>
    <w:p w14:paraId="3E26E982" w14:textId="711E00A9" w:rsidR="00820C6A" w:rsidRDefault="00E9072B">
      <w:pPr>
        <w:pStyle w:val="Standard"/>
      </w:pPr>
      <w:r>
        <w:rPr>
          <w:noProof/>
          <w:lang w:val="ru-RU" w:eastAsia="ru-RU"/>
        </w:rPr>
        <w:drawing>
          <wp:anchor distT="0" distB="0" distL="114300" distR="114300" simplePos="0" relativeHeight="251623424" behindDoc="0" locked="0" layoutInCell="1" allowOverlap="1" wp14:anchorId="78013B4C" wp14:editId="2B9E4085">
            <wp:simplePos x="0" y="0"/>
            <wp:positionH relativeFrom="column">
              <wp:align>left</wp:align>
            </wp:positionH>
            <wp:positionV relativeFrom="paragraph">
              <wp:posOffset>33655</wp:posOffset>
            </wp:positionV>
            <wp:extent cx="2809875" cy="2009775"/>
            <wp:effectExtent l="0" t="0" r="0" b="0"/>
            <wp:wrapSquare wrapText="bothSides"/>
            <wp:docPr id="44" name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8FEDC" w14:textId="77777777" w:rsidR="00820C6A" w:rsidRDefault="00820C6A">
      <w:pPr>
        <w:pStyle w:val="Standard"/>
        <w:spacing w:line="48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  <w:t>A: Главный переключатель</w:t>
      </w:r>
    </w:p>
    <w:p w14:paraId="20B62793" w14:textId="77777777" w:rsidR="00820C6A" w:rsidRDefault="00820C6A">
      <w:pPr>
        <w:pStyle w:val="Standard"/>
        <w:spacing w:line="48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  <w:t>B: Индикатор питания</w:t>
      </w:r>
    </w:p>
    <w:p w14:paraId="0718EA61" w14:textId="77777777" w:rsidR="00820C6A" w:rsidRDefault="00820C6A">
      <w:pPr>
        <w:pStyle w:val="Standard"/>
        <w:spacing w:line="48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  <w:t>C: Кнопка пуск</w:t>
      </w:r>
    </w:p>
    <w:p w14:paraId="61E432A6" w14:textId="77777777" w:rsidR="00820C6A" w:rsidRDefault="00820C6A">
      <w:pPr>
        <w:pStyle w:val="Standard"/>
        <w:spacing w:line="48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  <w:t>D: Кнопка аварийной остановки</w:t>
      </w:r>
    </w:p>
    <w:p w14:paraId="0A77F8FA" w14:textId="77777777" w:rsidR="00820C6A" w:rsidRDefault="00820C6A">
      <w:pPr>
        <w:pStyle w:val="Standard"/>
        <w:spacing w:line="48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  <w:t>G: Переключатель вручную/гидравлически</w:t>
      </w:r>
    </w:p>
    <w:p w14:paraId="37974D29" w14:textId="77777777" w:rsidR="00820C6A" w:rsidRDefault="00820C6A">
      <w:pPr>
        <w:pStyle w:val="Standard"/>
        <w:rPr>
          <w:rFonts w:ascii="Arial" w:hAnsi="Arial" w:cs="Arial"/>
        </w:rPr>
      </w:pPr>
    </w:p>
    <w:p w14:paraId="4277FC87" w14:textId="77777777" w:rsidR="00820C6A" w:rsidRDefault="00820C6A">
      <w:pPr>
        <w:pStyle w:val="Standard"/>
        <w:rPr>
          <w:rFonts w:ascii="Arial" w:hAnsi="Arial" w:cs="Arial"/>
        </w:rPr>
      </w:pPr>
    </w:p>
    <w:p w14:paraId="101FB0B2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3.3. Зажим заготовки в тисках</w:t>
      </w:r>
    </w:p>
    <w:p w14:paraId="2ACA547D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Закрепление заготовки:</w:t>
      </w:r>
    </w:p>
    <w:p w14:paraId="2F17FF40" w14:textId="63CAC4DB" w:rsidR="00820C6A" w:rsidRDefault="00E9072B">
      <w:pPr>
        <w:pStyle w:val="Standard"/>
        <w:jc w:val="both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4448" behindDoc="0" locked="0" layoutInCell="1" allowOverlap="1" wp14:anchorId="624CCE9D" wp14:editId="1A5902BD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3067050" cy="2076450"/>
            <wp:effectExtent l="0" t="0" r="0" b="0"/>
            <wp:wrapSquare wrapText="bothSides"/>
            <wp:docPr id="41" name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- Поверните блокирующий рычаг (2)б чтобы освободить подвижную губку тисков.</w:t>
      </w:r>
    </w:p>
    <w:p w14:paraId="46A80ACC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Расположите элемент между губками тисков и прижмите заготовку к неподвижной губке тисков.</w:t>
      </w:r>
    </w:p>
    <w:p w14:paraId="37B31811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Используйте ручку (3), чтобы переместить заготовку, оставляя отступ 3-5 мм.</w:t>
      </w:r>
    </w:p>
    <w:p w14:paraId="6CAF037D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Безопасно закрепите заготовку при использовании рычага блокировки (2).</w:t>
      </w:r>
    </w:p>
    <w:p w14:paraId="1125BEE9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Для многократной резки материала одинаковой ширины, используйте блокирующие рычаги (2) для захвата и выпуска.</w:t>
      </w:r>
    </w:p>
    <w:p w14:paraId="7019A4B8" w14:textId="77777777" w:rsidR="00820C6A" w:rsidRDefault="00820C6A">
      <w:pPr>
        <w:pStyle w:val="Standard"/>
        <w:rPr>
          <w:rFonts w:ascii="Arial" w:hAnsi="Arial" w:cs="Arial"/>
        </w:rPr>
      </w:pPr>
    </w:p>
    <w:p w14:paraId="22D109E7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3.4. Установка угла резки</w:t>
      </w:r>
    </w:p>
    <w:p w14:paraId="48759B7D" w14:textId="7A6FB758" w:rsidR="00820C6A" w:rsidRDefault="00E9072B">
      <w:pPr>
        <w:pStyle w:val="Standard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25472" behindDoc="0" locked="0" layoutInCell="1" allowOverlap="1" wp14:anchorId="379F4E8D" wp14:editId="4F5491F1">
            <wp:simplePos x="0" y="0"/>
            <wp:positionH relativeFrom="column">
              <wp:posOffset>-320040</wp:posOffset>
            </wp:positionH>
            <wp:positionV relativeFrom="paragraph">
              <wp:posOffset>-205740</wp:posOffset>
            </wp:positionV>
            <wp:extent cx="2695575" cy="1635760"/>
            <wp:effectExtent l="0" t="0" r="0" b="0"/>
            <wp:wrapSquare wrapText="bothSides"/>
            <wp:docPr id="40" name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Резка под углом</w:t>
      </w:r>
    </w:p>
    <w:p w14:paraId="62DAE991" w14:textId="77777777" w:rsidR="00820C6A" w:rsidRDefault="00820C6A">
      <w:pPr>
        <w:pStyle w:val="Standard"/>
        <w:numPr>
          <w:ilvl w:val="0"/>
          <w:numId w:val="12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 можете вырезать под углом до 60 °</w:t>
      </w:r>
    </w:p>
    <w:p w14:paraId="033F53BE" w14:textId="77777777" w:rsidR="00820C6A" w:rsidRDefault="00820C6A">
      <w:pPr>
        <w:pStyle w:val="Standard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Разблокируйте рычаг (1), передвигая его влево</w:t>
      </w:r>
    </w:p>
    <w:p w14:paraId="2F7C615D" w14:textId="77777777" w:rsidR="00820C6A" w:rsidRDefault="00820C6A">
      <w:pPr>
        <w:pStyle w:val="Standard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поверните рычаг пилы под необходимым углом, смотря на обозначение на шкале</w:t>
      </w:r>
    </w:p>
    <w:p w14:paraId="51AFEF40" w14:textId="77777777" w:rsidR="00820C6A" w:rsidRDefault="00820C6A">
      <w:pPr>
        <w:pStyle w:val="Standard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зафиксируйте рычаг (1), сдвинув ее вправо</w:t>
      </w:r>
    </w:p>
    <w:p w14:paraId="657A3926" w14:textId="77777777" w:rsidR="00820C6A" w:rsidRDefault="00820C6A">
      <w:pPr>
        <w:pStyle w:val="Standard"/>
        <w:rPr>
          <w:rFonts w:ascii="Arial" w:hAnsi="Arial" w:cs="Arial"/>
        </w:rPr>
      </w:pPr>
    </w:p>
    <w:p w14:paraId="1CEF4AE9" w14:textId="77777777" w:rsidR="00820C6A" w:rsidRDefault="00820C6A">
      <w:pPr>
        <w:pStyle w:val="Standard"/>
        <w:rPr>
          <w:rFonts w:ascii="Arial" w:hAnsi="Arial" w:cs="Arial"/>
        </w:rPr>
      </w:pPr>
    </w:p>
    <w:p w14:paraId="231999E6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3.5. Основание</w:t>
      </w:r>
    </w:p>
    <w:p w14:paraId="2831CA72" w14:textId="77777777" w:rsidR="00820C6A" w:rsidRDefault="00820C6A">
      <w:pPr>
        <w:pStyle w:val="Standard"/>
      </w:pPr>
    </w:p>
    <w:p w14:paraId="1930529B" w14:textId="77777777" w:rsidR="00820C6A" w:rsidRDefault="00820C6A">
      <w:pPr>
        <w:pStyle w:val="Standard"/>
        <w:rPr>
          <w:rFonts w:ascii="Arial" w:hAnsi="Arial" w:cs="Arial"/>
        </w:rPr>
      </w:pPr>
    </w:p>
    <w:p w14:paraId="6DDDB9F4" w14:textId="77777777" w:rsidR="00820C6A" w:rsidRDefault="00820C6A">
      <w:pPr>
        <w:pStyle w:val="Standard"/>
        <w:jc w:val="both"/>
      </w:pPr>
      <w:r>
        <w:rPr>
          <w:rFonts w:ascii="Arial" w:hAnsi="Arial" w:cs="Arial"/>
          <w:lang w:val="ru-RU"/>
        </w:rPr>
        <w:t>Структура, поддерживающая РЫЧАГ ПИЛЫ (оборотный рычаг постепенной резки и соответствующая блокирующая система), зажим,</w:t>
      </w:r>
      <w:r>
        <w:rPr>
          <w:rFonts w:ascii="Arial" w:hAnsi="Arial" w:cs="Arial"/>
          <w:i/>
          <w:iCs/>
          <w:lang w:val="ru-RU"/>
        </w:rPr>
        <w:t xml:space="preserve"> упорный стержень</w:t>
      </w:r>
      <w:r>
        <w:rPr>
          <w:rFonts w:ascii="Arial" w:hAnsi="Arial" w:cs="Arial"/>
          <w:lang w:val="ru-RU"/>
        </w:rPr>
        <w:t>, ролик и поворотную плиту охладителя для поддержки материала. В основании находится бак для охлаждающей жидкости и насос.</w:t>
      </w:r>
    </w:p>
    <w:p w14:paraId="6E33C7F0" w14:textId="77777777" w:rsidR="00820C6A" w:rsidRDefault="00820C6A">
      <w:pPr>
        <w:pStyle w:val="Standard"/>
        <w:rPr>
          <w:rFonts w:ascii="Arial" w:hAnsi="Arial" w:cs="Arial"/>
        </w:rPr>
      </w:pPr>
    </w:p>
    <w:p w14:paraId="538A3D98" w14:textId="77777777" w:rsidR="00820C6A" w:rsidRDefault="00820C6A">
      <w:pPr>
        <w:pStyle w:val="Standard"/>
        <w:rPr>
          <w:rFonts w:ascii="Arial" w:hAnsi="Arial" w:cs="Arial"/>
        </w:rPr>
      </w:pPr>
    </w:p>
    <w:p w14:paraId="7969D059" w14:textId="77777777" w:rsidR="00820C6A" w:rsidRDefault="00820C6A">
      <w:pPr>
        <w:pStyle w:val="Standard"/>
        <w:rPr>
          <w:rFonts w:ascii="Arial" w:hAnsi="Arial" w:cs="Arial"/>
        </w:rPr>
      </w:pPr>
    </w:p>
    <w:p w14:paraId="6B6AE841" w14:textId="77777777" w:rsidR="00820C6A" w:rsidRDefault="00820C6A">
      <w:pPr>
        <w:pStyle w:val="Standard"/>
        <w:rPr>
          <w:rFonts w:ascii="Arial" w:hAnsi="Arial" w:cs="Arial"/>
        </w:rPr>
      </w:pPr>
    </w:p>
    <w:p w14:paraId="7F5D049D" w14:textId="77777777" w:rsidR="00820C6A" w:rsidRDefault="00820C6A">
      <w:pPr>
        <w:pStyle w:val="Standard"/>
        <w:rPr>
          <w:rFonts w:ascii="Arial" w:hAnsi="Arial" w:cs="Arial"/>
        </w:rPr>
      </w:pPr>
    </w:p>
    <w:p w14:paraId="2E86F6BE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3.6. Устройство возврата в системе СОЖ</w:t>
      </w:r>
    </w:p>
    <w:p w14:paraId="0AB4ACAC" w14:textId="79977174" w:rsidR="00820C6A" w:rsidRDefault="00E9072B">
      <w:pPr>
        <w:pStyle w:val="Standard"/>
      </w:pPr>
      <w:r>
        <w:rPr>
          <w:noProof/>
          <w:lang w:val="ru-RU" w:eastAsia="ru-RU"/>
        </w:rPr>
        <w:drawing>
          <wp:anchor distT="0" distB="0" distL="114300" distR="114300" simplePos="0" relativeHeight="251626496" behindDoc="0" locked="0" layoutInCell="1" allowOverlap="1" wp14:anchorId="7595582D" wp14:editId="5C1DAD8A">
            <wp:simplePos x="0" y="0"/>
            <wp:positionH relativeFrom="column">
              <wp:align>left</wp:align>
            </wp:positionH>
            <wp:positionV relativeFrom="paragraph">
              <wp:posOffset>26035</wp:posOffset>
            </wp:positionV>
            <wp:extent cx="2830830" cy="1663700"/>
            <wp:effectExtent l="0" t="0" r="0" b="0"/>
            <wp:wrapSquare wrapText="bothSides"/>
            <wp:docPr id="37" name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0E733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Функция возврата в в системе СОЖ (R) предназначена для предотвращения вытекания охлаждающей жидкости из устройства во время выполнения резки под углом. Она также отводит охлаждающую жидкость обратно в систему охлаждения.</w:t>
      </w:r>
    </w:p>
    <w:p w14:paraId="4AC26984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1F56CC90" w14:textId="77777777" w:rsidR="00820C6A" w:rsidRDefault="00820C6A">
      <w:pPr>
        <w:pStyle w:val="Standard"/>
        <w:rPr>
          <w:rFonts w:ascii="Arial" w:hAnsi="Arial" w:cs="Arial"/>
        </w:rPr>
      </w:pPr>
    </w:p>
    <w:p w14:paraId="5FF28175" w14:textId="77777777" w:rsidR="00820C6A" w:rsidRDefault="00820C6A">
      <w:pPr>
        <w:pStyle w:val="Standard"/>
        <w:rPr>
          <w:rFonts w:ascii="Arial" w:hAnsi="Arial" w:cs="Arial"/>
        </w:rPr>
      </w:pPr>
    </w:p>
    <w:p w14:paraId="755D5AD7" w14:textId="77777777" w:rsidR="00820C6A" w:rsidRDefault="00820C6A">
      <w:pPr>
        <w:pStyle w:val="Standard"/>
        <w:rPr>
          <w:rFonts w:ascii="Arial" w:hAnsi="Arial" w:cs="Arial"/>
        </w:rPr>
      </w:pPr>
    </w:p>
    <w:p w14:paraId="1972D52E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3.7. Рабочий цикл</w:t>
      </w:r>
    </w:p>
    <w:p w14:paraId="65690EEA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Перед началом работы убедитесь, что все главные органы устройства находятся в оптимальном состоянии.</w:t>
      </w:r>
    </w:p>
    <w:p w14:paraId="0A6E129C" w14:textId="77777777" w:rsidR="00820C6A" w:rsidRDefault="00820C6A">
      <w:pPr>
        <w:pStyle w:val="Standard"/>
        <w:rPr>
          <w:rFonts w:ascii="Arial" w:hAnsi="Arial" w:cs="Arial"/>
        </w:rPr>
      </w:pPr>
    </w:p>
    <w:p w14:paraId="3BCC97DB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Главный переключатель оснащён блокирующим отверстием. Блокировку можно включить при использовании отверстия — это предотвратит запуск устройства, увеличивая уровень безопасности.</w:t>
      </w:r>
    </w:p>
    <w:p w14:paraId="32EA7457" w14:textId="56DECC37" w:rsidR="00820C6A" w:rsidRDefault="00E9072B">
      <w:pPr>
        <w:pStyle w:val="Standard"/>
      </w:pPr>
      <w:r>
        <w:rPr>
          <w:noProof/>
          <w:lang w:val="ru-RU" w:eastAsia="ru-RU"/>
        </w:rPr>
        <w:drawing>
          <wp:anchor distT="0" distB="0" distL="114300" distR="114300" simplePos="0" relativeHeight="251627520" behindDoc="0" locked="0" layoutInCell="1" allowOverlap="1" wp14:anchorId="7D64B832" wp14:editId="583DD344">
            <wp:simplePos x="0" y="0"/>
            <wp:positionH relativeFrom="column">
              <wp:align>left</wp:align>
            </wp:positionH>
            <wp:positionV relativeFrom="paragraph">
              <wp:posOffset>92075</wp:posOffset>
            </wp:positionV>
            <wp:extent cx="3034030" cy="1611630"/>
            <wp:effectExtent l="0" t="0" r="0" b="0"/>
            <wp:wrapTopAndBottom/>
            <wp:docPr id="36" name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E07E4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Рабочая процедура:</w:t>
      </w:r>
    </w:p>
    <w:p w14:paraId="6901B14F" w14:textId="6885B494" w:rsidR="00820C6A" w:rsidRDefault="00E9072B">
      <w:pPr>
        <w:pStyle w:val="Standard"/>
      </w:pPr>
      <w:r>
        <w:rPr>
          <w:noProof/>
          <w:lang w:val="ru-RU" w:eastAsia="ru-RU"/>
        </w:rPr>
        <w:drawing>
          <wp:anchor distT="0" distB="0" distL="114300" distR="114300" simplePos="0" relativeHeight="251628544" behindDoc="0" locked="0" layoutInCell="1" allowOverlap="1" wp14:anchorId="1BFB4E20" wp14:editId="13C43082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3534410" cy="2567940"/>
            <wp:effectExtent l="0" t="0" r="0" b="0"/>
            <wp:wrapSquare wrapText="bothSides"/>
            <wp:docPr id="35" name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Ручная работа:</w:t>
      </w:r>
    </w:p>
    <w:p w14:paraId="00FC0ABB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проверьте, закрыта ли полностью ручка гидравлического перелива (F),</w:t>
      </w:r>
    </w:p>
    <w:p w14:paraId="6034520B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поверните барашковую гайку по часовой стрелке, чтобы докрутить пружину,</w:t>
      </w:r>
    </w:p>
    <w:p w14:paraId="523C4CFC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загрузите элемент для резки и закрепите его,</w:t>
      </w:r>
    </w:p>
    <w:p w14:paraId="6E622E72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 поверните главный переключатель (A) в положение ON,</w:t>
      </w:r>
    </w:p>
    <w:p w14:paraId="479CAF85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проверьте, горит ли индикатор (B),</w:t>
      </w:r>
    </w:p>
    <w:p w14:paraId="61064E91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переставьте контрольный переключатель (G) в ручной режим (запустите действие),</w:t>
      </w:r>
    </w:p>
    <w:p w14:paraId="4A00F4EE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держите запускающую ручку, чтобы контролировать наклон пилы,</w:t>
      </w:r>
    </w:p>
    <w:p w14:paraId="21C129A7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полностью, до конца поверните ручку управления потока (F) по часовой стрелке,</w:t>
      </w:r>
    </w:p>
    <w:p w14:paraId="0A67A152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нажмите кнопку на запускающей ручке, чтобы запустить полотно, опастить рычаг и начать резку,</w:t>
      </w:r>
    </w:p>
    <w:p w14:paraId="44A47C5D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когда дуга пилы дойдёт до дна, включится микропереключатель и полотно остановится.</w:t>
      </w:r>
    </w:p>
    <w:p w14:paraId="7543D0C0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Держите ручку, чтобы иметь возможность контролировать возвращение в исходное положение,</w:t>
      </w:r>
    </w:p>
    <w:p w14:paraId="45AC5534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поверните ручку управления потока (F) по часовой стрелке, чтобы его выключить,</w:t>
      </w:r>
    </w:p>
    <w:p w14:paraId="7F4D84AD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операция резки закончена.  Приложите новый элемент, чтобы провести следующий цикл резки.</w:t>
      </w:r>
    </w:p>
    <w:p w14:paraId="5BE7EA6A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6B18D13A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аварийной ситуации:</w:t>
      </w:r>
    </w:p>
    <w:p w14:paraId="321F8D6A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нажмите кнопку аварийного выключения (D), чтобы выключить все функции. Чтобы её разблокировать, поверните грибовидную кнопку по часовой стрелке. Кнопка отскочит вверх, тогда можно заново запустить цикл резки.</w:t>
      </w:r>
    </w:p>
    <w:p w14:paraId="7F80F259" w14:textId="77777777" w:rsidR="00820C6A" w:rsidRDefault="00820C6A">
      <w:pPr>
        <w:pStyle w:val="Standard"/>
        <w:rPr>
          <w:rFonts w:ascii="Arial" w:hAnsi="Arial" w:cs="Arial"/>
        </w:rPr>
      </w:pPr>
    </w:p>
    <w:p w14:paraId="10DE2E2E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3.8. Автоматическая резка</w:t>
      </w:r>
    </w:p>
    <w:p w14:paraId="369E5947" w14:textId="1DB7FD93" w:rsidR="00820C6A" w:rsidRDefault="00E9072B">
      <w:pPr>
        <w:pStyle w:val="Standard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9568" behindDoc="0" locked="0" layoutInCell="1" allowOverlap="1" wp14:anchorId="12F0F420" wp14:editId="679A18D8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2820035" cy="1744345"/>
            <wp:effectExtent l="0" t="0" r="0" b="0"/>
            <wp:wrapSquare wrapText="bothSides"/>
            <wp:docPr id="34" name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3C5F7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ПРЕДУПРЕЖДЕНИЕ!</w:t>
      </w:r>
    </w:p>
    <w:p w14:paraId="1E5E9862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Недокрученная ручка контроля гидравлического перелива (F) может привести к серьезным травмам. Рычаг пилы может внезапно упасть во время изменения натяжения пружины.</w:t>
      </w:r>
    </w:p>
    <w:p w14:paraId="2E08A0A0" w14:textId="2A77BE7D" w:rsidR="00820C6A" w:rsidRDefault="00E9072B">
      <w:pPr>
        <w:pStyle w:val="Standard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D22294" wp14:editId="50C4D6F8">
                <wp:simplePos x="0" y="0"/>
                <wp:positionH relativeFrom="column">
                  <wp:posOffset>1890395</wp:posOffset>
                </wp:positionH>
                <wp:positionV relativeFrom="paragraph">
                  <wp:posOffset>6985</wp:posOffset>
                </wp:positionV>
                <wp:extent cx="1144905" cy="351155"/>
                <wp:effectExtent l="1270" t="635" r="0" b="635"/>
                <wp:wrapNone/>
                <wp:docPr id="31" name="Фигура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BCBE3" w14:textId="77777777" w:rsidR="00820C6A" w:rsidRDefault="00820C6A">
                            <w:r>
                              <w:t>барашковый винт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D22294" id="_x0000_t202" coordsize="21600,21600" o:spt="202" path="m,l,21600r21600,l21600,xe">
                <v:stroke joinstyle="miter"/>
                <v:path gradientshapeok="t" o:connecttype="rect"/>
              </v:shapetype>
              <v:shape id="Фигура6" o:spid="_x0000_s1026" type="#_x0000_t202" style="position:absolute;margin-left:148.85pt;margin-top:.55pt;width:90.15pt;height:27.6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" stroked="f">
                <v:textbox inset="0,0,0,0">
                  <w:txbxContent>
                    <w:p w14:paraId="27FBCBE3" w14:textId="77777777" w:rsidR="00820C6A" w:rsidRDefault="00820C6A">
                      <w:r>
                        <w:t>барашковый винт</w:t>
                      </w:r>
                    </w:p>
                  </w:txbxContent>
                </v:textbox>
              </v:shape>
            </w:pict>
          </mc:Fallback>
        </mc:AlternateContent>
      </w:r>
    </w:p>
    <w:p w14:paraId="1C06D65F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проверьте, закрыта ли полностью ручка гидравлического перелива (F),</w:t>
      </w:r>
    </w:p>
    <w:p w14:paraId="4D5AAF7C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ослабьте пружину, поворачивая барашковую гайку (H) против часовой стрелки,</w:t>
      </w:r>
    </w:p>
    <w:p w14:paraId="2B0B11FF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загрузите элемент для резки и правильно его закрепите,</w:t>
      </w:r>
    </w:p>
    <w:p w14:paraId="62BE3754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 поверните главный переключатель (A) в положение ON,</w:t>
      </w:r>
    </w:p>
    <w:p w14:paraId="365D8D99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проверьте, горит ли индикатор (B),</w:t>
      </w:r>
    </w:p>
    <w:p w14:paraId="3E0DF8A1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на контрольном переключателе (G) выберите гидравлический режим,</w:t>
      </w:r>
    </w:p>
    <w:p w14:paraId="39080E5B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нажмите на кнопку пуск (C), система охлаждения должна запуститься в это же время,</w:t>
      </w:r>
    </w:p>
    <w:p w14:paraId="051B990C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легко поверните ручку управления гидравлического перелива (F) против часовой стрелки с 2 на 3, чтобы контролировать темп падения рычага пилы,</w:t>
      </w:r>
    </w:p>
    <w:p w14:paraId="0ECB08A0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когда дуга пилы дойдёт до дна, активируется микропереключатель и полотно остановится.</w:t>
      </w:r>
    </w:p>
    <w:p w14:paraId="1E169C7F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поднимите рычаг пилы на соответствующую высоту, закройте ручку управления гидравлического перелива (F), поворачивая его по часовой стрелке до самого конца,</w:t>
      </w:r>
    </w:p>
    <w:p w14:paraId="647E7AB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теперь устройство готово для следующей операции резки.</w:t>
      </w:r>
    </w:p>
    <w:p w14:paraId="6336C2BA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46D94A43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аварийной ситуации:</w:t>
      </w:r>
    </w:p>
    <w:p w14:paraId="1902CD60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нажмите кнопку аварийного выключения (D), чтобы выключить все функции. Чтобы её разблокировать, поверните грибовидную кнопку по часовой стрелке. Кнопка отскочит вверх, тогда можно заново запустить цикл резки.</w:t>
      </w:r>
    </w:p>
    <w:p w14:paraId="1B8D97F8" w14:textId="3DCEAE35" w:rsidR="00820C6A" w:rsidRDefault="00E9072B">
      <w:pPr>
        <w:pStyle w:val="Standard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54F05" wp14:editId="1F3B378C">
                <wp:simplePos x="0" y="0"/>
                <wp:positionH relativeFrom="column">
                  <wp:posOffset>1661795</wp:posOffset>
                </wp:positionH>
                <wp:positionV relativeFrom="paragraph">
                  <wp:posOffset>358775</wp:posOffset>
                </wp:positionV>
                <wp:extent cx="1805305" cy="238125"/>
                <wp:effectExtent l="635" t="4445" r="3810" b="0"/>
                <wp:wrapNone/>
                <wp:docPr id="30" name="Фигура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30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0C916" w14:textId="77777777" w:rsidR="00820C6A" w:rsidRDefault="00820C6A">
                            <w:r>
                              <w:rPr>
                                <w:shd w:val="clear" w:color="auto" w:fill="FFFFFF"/>
                              </w:rPr>
                              <w:t>Направление резки полотна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54F05" id="Фигура1" o:spid="_x0000_s1027" type="#_x0000_t202" style="position:absolute;left:0;text-align:left;margin-left:130.85pt;margin-top:28.25pt;width:142.15pt;height:18.7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" stroked="f">
                <v:textbox inset="0,0,0,0">
                  <w:txbxContent>
                    <w:p w14:paraId="2940C916" w14:textId="77777777" w:rsidR="00820C6A" w:rsidRDefault="00820C6A">
                      <w:r>
                        <w:rPr>
                          <w:shd w:val="clear" w:color="auto" w:fill="FFFFFF"/>
                        </w:rPr>
                        <w:t>Направление резки полотна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30592" behindDoc="0" locked="0" layoutInCell="1" allowOverlap="1" wp14:anchorId="0D35690F" wp14:editId="1861333D">
            <wp:simplePos x="0" y="0"/>
            <wp:positionH relativeFrom="column">
              <wp:align>center</wp:align>
            </wp:positionH>
            <wp:positionV relativeFrom="paragraph">
              <wp:posOffset>80010</wp:posOffset>
            </wp:positionV>
            <wp:extent cx="3214370" cy="1151890"/>
            <wp:effectExtent l="0" t="0" r="0" b="0"/>
            <wp:wrapTopAndBottom/>
            <wp:docPr id="29" name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BD27F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4. Как пользоваться ленточной пилой</w:t>
      </w:r>
    </w:p>
    <w:p w14:paraId="3A971DF7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4.1. Рекомендации и советы по использованию устройства</w:t>
      </w:r>
    </w:p>
    <w:p w14:paraId="52655FAD" w14:textId="77777777" w:rsidR="00820C6A" w:rsidRDefault="00820C6A">
      <w:pPr>
        <w:pStyle w:val="Standard"/>
        <w:rPr>
          <w:rFonts w:ascii="Arial" w:hAnsi="Arial" w:cs="Arial"/>
        </w:rPr>
      </w:pPr>
    </w:p>
    <w:p w14:paraId="16144C9D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Устройство спроектировано для резки металлических строительных материалов разных профилей и форм, используемых в общей структурной механической работе и мастерских.</w:t>
      </w:r>
    </w:p>
    <w:p w14:paraId="23CBD191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Для использования устройства нужен только один оператор; он должен стоять, как показано на рисунке:</w:t>
      </w:r>
    </w:p>
    <w:p w14:paraId="5D3379CC" w14:textId="018B58EF" w:rsidR="00820C6A" w:rsidRDefault="00E9072B">
      <w:pPr>
        <w:pStyle w:val="Standard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31616" behindDoc="0" locked="0" layoutInCell="1" allowOverlap="1" wp14:anchorId="550C09B0" wp14:editId="33B6A958">
            <wp:simplePos x="0" y="0"/>
            <wp:positionH relativeFrom="column">
              <wp:align>center</wp:align>
            </wp:positionH>
            <wp:positionV relativeFrom="paragraph">
              <wp:posOffset>59690</wp:posOffset>
            </wp:positionV>
            <wp:extent cx="2304415" cy="2053590"/>
            <wp:effectExtent l="0" t="0" r="0" b="0"/>
            <wp:wrapTopAndBottom/>
            <wp:docPr id="28" name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05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463F3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перед началом каждой операции резки убедитесь, что материал хорошо закреплён в зажим и, что он поддерживается соответствующим образом,</w:t>
      </w:r>
    </w:p>
    <w:p w14:paraId="610B16C6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- ниже приведённые рисунки показывают примеры правильного закрепления разных отрезков лент; следует учитывать возможность резки устройства так, чтобы получить соответствующую эффективность и производительность полотна</w:t>
      </w:r>
    </w:p>
    <w:p w14:paraId="01759E4C" w14:textId="3E55CC56" w:rsidR="00820C6A" w:rsidRDefault="00E9072B">
      <w:pPr>
        <w:pStyle w:val="Standard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32640" behindDoc="0" locked="0" layoutInCell="1" allowOverlap="1" wp14:anchorId="49DC8957" wp14:editId="3CAFC643">
            <wp:simplePos x="0" y="0"/>
            <wp:positionH relativeFrom="column">
              <wp:posOffset>1550035</wp:posOffset>
            </wp:positionH>
            <wp:positionV relativeFrom="paragraph">
              <wp:posOffset>27305</wp:posOffset>
            </wp:positionV>
            <wp:extent cx="2673985" cy="1543685"/>
            <wp:effectExtent l="0" t="0" r="0" b="0"/>
            <wp:wrapTopAndBottom/>
            <wp:docPr id="27" name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-не используйте полотна с размерами отличающимися в спецификации устройства</w:t>
      </w:r>
    </w:p>
    <w:p w14:paraId="18468076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если полотно застревает в пропиле, немедленно отпустите кнопку запуска, выключите устройство, медленно откройте зажим, удалите деталь и проверьте, не поломалось ли полотно или его зубья Если это так, измените инструмент,</w:t>
      </w:r>
    </w:p>
    <w:p w14:paraId="63BAE0D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перед выполнением какого-либо ремонта устройства, свяжтесь с дилером.</w:t>
      </w:r>
    </w:p>
    <w:p w14:paraId="1350A9BB" w14:textId="77777777" w:rsidR="00820C6A" w:rsidRDefault="00820C6A">
      <w:pPr>
        <w:pStyle w:val="Standard"/>
        <w:rPr>
          <w:rFonts w:ascii="Arial" w:hAnsi="Arial" w:cs="Arial"/>
        </w:rPr>
      </w:pPr>
    </w:p>
    <w:p w14:paraId="188C3245" w14:textId="77777777" w:rsidR="00820C6A" w:rsidRDefault="00820C6A">
      <w:pPr>
        <w:pStyle w:val="Standard"/>
        <w:rPr>
          <w:rFonts w:ascii="Arial" w:hAnsi="Arial" w:cs="Arial"/>
        </w:rPr>
      </w:pPr>
    </w:p>
    <w:p w14:paraId="5571318B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5. ПРИПАСОВКА УСТРОЙСТВА</w:t>
      </w:r>
    </w:p>
    <w:p w14:paraId="72868F57" w14:textId="77777777" w:rsidR="00820C6A" w:rsidRDefault="00820C6A">
      <w:pPr>
        <w:pStyle w:val="Standard"/>
        <w:rPr>
          <w:rFonts w:ascii="Arial" w:hAnsi="Arial" w:cs="Arial"/>
        </w:rPr>
      </w:pPr>
    </w:p>
    <w:p w14:paraId="2F35E163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5.1. Установка натяжения полотна</w:t>
      </w:r>
    </w:p>
    <w:p w14:paraId="4114524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Натяжение полотна является важным для правильной работы пилы Правильное натяжение пилы составляет от 700 до 900 кг на квадратный дюйм, измеряемое на индикаторе натяжения полотна.</w:t>
      </w:r>
    </w:p>
    <w:p w14:paraId="43A55A4A" w14:textId="77777777" w:rsidR="00820C6A" w:rsidRDefault="00820C6A">
      <w:pPr>
        <w:pStyle w:val="Standard"/>
        <w:rPr>
          <w:rFonts w:ascii="Arial" w:hAnsi="Arial" w:cs="Arial"/>
        </w:rPr>
      </w:pPr>
    </w:p>
    <w:p w14:paraId="3985A352" w14:textId="77777777" w:rsidR="00820C6A" w:rsidRDefault="00820C6A">
      <w:pPr>
        <w:pStyle w:val="Standard"/>
        <w:rPr>
          <w:rFonts w:ascii="Arial" w:hAnsi="Arial" w:cs="Arial"/>
        </w:rPr>
      </w:pPr>
    </w:p>
    <w:p w14:paraId="56D763D8" w14:textId="77777777" w:rsidR="00820C6A" w:rsidRDefault="00820C6A">
      <w:pPr>
        <w:pStyle w:val="Standard"/>
        <w:rPr>
          <w:rFonts w:ascii="Arial" w:hAnsi="Arial" w:cs="Arial"/>
        </w:rPr>
      </w:pPr>
    </w:p>
    <w:p w14:paraId="201E3441" w14:textId="732F25A2" w:rsidR="00820C6A" w:rsidRDefault="00E9072B">
      <w:pPr>
        <w:pStyle w:val="Standard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33664" behindDoc="0" locked="0" layoutInCell="1" allowOverlap="1" wp14:anchorId="2C8DB7BB" wp14:editId="55BDF364">
            <wp:simplePos x="0" y="0"/>
            <wp:positionH relativeFrom="column">
              <wp:align>right</wp:align>
            </wp:positionH>
            <wp:positionV relativeFrom="paragraph">
              <wp:posOffset>259715</wp:posOffset>
            </wp:positionV>
            <wp:extent cx="1833245" cy="2308225"/>
            <wp:effectExtent l="0" t="0" r="0" b="0"/>
            <wp:wrapSquare wrapText="bothSides"/>
            <wp:docPr id="26" name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Чтобы установить натяжение полотна без использования индикатора натяжения:</w:t>
      </w:r>
    </w:p>
    <w:p w14:paraId="41C772D6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отключите устройство от источника питания,</w:t>
      </w:r>
    </w:p>
    <w:p w14:paraId="1B8D51B0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установите полотно между колёс и вложите его между подшипников установить лезвие между колесами и вставить их между подшипников на направляющей полотна</w:t>
      </w:r>
    </w:p>
    <w:p w14:paraId="17838D87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поверните ручку нятяжения полотна (T) на один и три четверти — два оборота по часовой стрелке. Для проверки надавите на плосткую сторону полотная большим пальцем. Если оно движется в диапазоне 2-3 мм, это означает, что оно установлено правильно,</w:t>
      </w:r>
    </w:p>
    <w:p w14:paraId="2CD93D8D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после полной установки полотна закройте крышку, подключите источник питания и запустите пилу на две или три минуты, чтобы полотно могло занять правильную позицию,</w:t>
      </w:r>
    </w:p>
    <w:p w14:paraId="251B04F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отключите устройство от источника питания,</w:t>
      </w:r>
    </w:p>
    <w:p w14:paraId="189A612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откройте крышку и ослабьте полотно, пока оно не будет немного свисать,</w:t>
      </w:r>
    </w:p>
    <w:p w14:paraId="758E04CF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дотяните полотно, пока оно не встанет прямо между колесом полотна и вы полностью не избавитесь от люфта?</w:t>
      </w:r>
    </w:p>
    <w:p w14:paraId="645B6BC3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дотяните полотно, поворачивая колесо натяжения полотна на два полных оборота. Теперь полотно правильно натянуто и готово к использованию.</w:t>
      </w:r>
    </w:p>
    <w:p w14:paraId="22420DB4" w14:textId="6FD48433" w:rsidR="00820C6A" w:rsidRDefault="00E9072B">
      <w:pPr>
        <w:pStyle w:val="Standard"/>
        <w:jc w:val="both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4688" behindDoc="0" locked="0" layoutInCell="1" allowOverlap="1" wp14:anchorId="53CE54B4" wp14:editId="793B37B1">
            <wp:simplePos x="0" y="0"/>
            <wp:positionH relativeFrom="column">
              <wp:posOffset>3931285</wp:posOffset>
            </wp:positionH>
            <wp:positionV relativeFrom="paragraph">
              <wp:posOffset>19050</wp:posOffset>
            </wp:positionV>
            <wp:extent cx="2265045" cy="1773555"/>
            <wp:effectExtent l="0" t="0" r="0" b="0"/>
            <wp:wrapSquare wrapText="bothSides"/>
            <wp:docPr id="22" name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- закройте крышки и подключите устройство к источнику питания.</w:t>
      </w:r>
    </w:p>
    <w:p w14:paraId="5B148183" w14:textId="77777777" w:rsidR="00820C6A" w:rsidRDefault="00820C6A">
      <w:pPr>
        <w:pStyle w:val="Standard"/>
      </w:pPr>
    </w:p>
    <w:p w14:paraId="3CB97799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5.2. Припасовка направляющей полотна</w:t>
      </w:r>
    </w:p>
    <w:p w14:paraId="322E0FD6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отключите устройство от источника питания,</w:t>
      </w:r>
    </w:p>
    <w:p w14:paraId="2C2243C2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ослабьте ручку (J) на квадратной блокирующей плите,</w:t>
      </w:r>
    </w:p>
    <w:p w14:paraId="398E3A1A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держите ручку (K) и передвиньте блок направляющей полотна настолько близко, как это возможно, до материала, но не на пути резки,</w:t>
      </w:r>
    </w:p>
    <w:p w14:paraId="2057BC02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затяните ручку (J),</w:t>
      </w:r>
    </w:p>
    <w:p w14:paraId="60D453EB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подключите устройство к источнику питания.</w:t>
      </w:r>
    </w:p>
    <w:p w14:paraId="4CA44B3E" w14:textId="77777777" w:rsidR="00820C6A" w:rsidRDefault="00820C6A">
      <w:pPr>
        <w:pStyle w:val="Standard"/>
        <w:rPr>
          <w:rFonts w:ascii="Arial" w:hAnsi="Arial" w:cs="Arial"/>
        </w:rPr>
      </w:pPr>
    </w:p>
    <w:p w14:paraId="55E76070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Блоки направляющей полотна</w:t>
      </w:r>
    </w:p>
    <w:p w14:paraId="286B9D81" w14:textId="0E6993D0" w:rsidR="00820C6A" w:rsidRDefault="00E9072B">
      <w:pPr>
        <w:pStyle w:val="Standard"/>
      </w:pPr>
      <w:r>
        <w:rPr>
          <w:noProof/>
          <w:lang w:val="ru-RU" w:eastAsia="ru-RU"/>
        </w:rPr>
        <w:drawing>
          <wp:anchor distT="0" distB="0" distL="114300" distR="114300" simplePos="0" relativeHeight="251635712" behindDoc="0" locked="0" layoutInCell="1" allowOverlap="1" wp14:anchorId="2D945A14" wp14:editId="53235B12">
            <wp:simplePos x="0" y="0"/>
            <wp:positionH relativeFrom="column">
              <wp:align>left</wp:align>
            </wp:positionH>
            <wp:positionV relativeFrom="paragraph">
              <wp:posOffset>52070</wp:posOffset>
            </wp:positionV>
            <wp:extent cx="2931795" cy="1668145"/>
            <wp:effectExtent l="0" t="0" r="0" b="0"/>
            <wp:wrapSquare wrapText="bothSides"/>
            <wp:docPr id="23" name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66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61828" w14:textId="77777777" w:rsidR="00820C6A" w:rsidRDefault="00820C6A">
      <w:pPr>
        <w:pStyle w:val="Standard"/>
        <w:rPr>
          <w:rFonts w:ascii="Arial" w:hAnsi="Arial" w:cs="Arial"/>
        </w:rPr>
      </w:pPr>
    </w:p>
    <w:p w14:paraId="0A599C83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Полотно проводится с помощью выставленных пластинок закрепленных на месте во время проверки  толщины полотна с минимальным зазором, как указано на рисунке.</w:t>
      </w:r>
    </w:p>
    <w:p w14:paraId="2AD6093C" w14:textId="77777777" w:rsidR="00820C6A" w:rsidRDefault="00820C6A">
      <w:pPr>
        <w:pStyle w:val="Standard"/>
        <w:rPr>
          <w:rFonts w:ascii="Arial" w:hAnsi="Arial" w:cs="Arial"/>
        </w:rPr>
      </w:pPr>
    </w:p>
    <w:p w14:paraId="702D0CC0" w14:textId="77777777" w:rsidR="00820C6A" w:rsidRDefault="00820C6A">
      <w:pPr>
        <w:pStyle w:val="Standard"/>
        <w:rPr>
          <w:rFonts w:ascii="Arial" w:hAnsi="Arial" w:cs="Arial"/>
        </w:rPr>
      </w:pPr>
    </w:p>
    <w:p w14:paraId="0B4F064F" w14:textId="77777777" w:rsidR="00820C6A" w:rsidRDefault="00820C6A">
      <w:pPr>
        <w:pStyle w:val="Standard"/>
        <w:rPr>
          <w:rFonts w:ascii="Arial" w:hAnsi="Arial" w:cs="Arial"/>
        </w:rPr>
      </w:pPr>
    </w:p>
    <w:p w14:paraId="71B1AF2E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Если необходима замена полотна, всегда устанавливайте полотно толщиной 0.9 мм; к таким полотнам выставлены пластинки направляющей полотна. В случае зубчатых полотен другой толщины, следует провести припасовку следующим образом:</w:t>
      </w:r>
    </w:p>
    <w:p w14:paraId="489A778A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ослабьте гайку (C), винт (B) и ослабьте стопорный штифт (D), расширяя отступ между пластинками,</w:t>
      </w:r>
    </w:p>
    <w:p w14:paraId="68E8BE79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ослабьте гайки (H) и стопорные штифты (I) и поверните вилки (E-G), чтобы расширить отступ между подшипниками (F),</w:t>
      </w:r>
    </w:p>
    <w:p w14:paraId="43E023E3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- для установки нового полотна:  поместите на полотне пластинку (A), ослабляя стопорный штифт, допустите отступ 0,04 мм перехода зубчатого полотна, докрутите гайку и винту (B), поверните вилку (E-G) , пока подшипники не упрутся в полотно, как это видно на рисунке, а затем докрутите стопорные штифты (I) и гайку (H),</w:t>
      </w:r>
    </w:p>
    <w:p w14:paraId="08CDA5F1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убедитесь, что между лезвием и верхними зубьями пластины (L) вы оставили как минимум 0,2-0,3 мм расстояние; при необходимости, ослабьте винты, которые закрепляют блоки и затем проведите необходимую припасовку.</w:t>
      </w:r>
    </w:p>
    <w:p w14:paraId="5463C64C" w14:textId="77777777" w:rsidR="00820C6A" w:rsidRDefault="00820C6A">
      <w:pPr>
        <w:pStyle w:val="Standard"/>
        <w:rPr>
          <w:rFonts w:ascii="Arial" w:hAnsi="Arial" w:cs="Arial"/>
        </w:rPr>
      </w:pPr>
    </w:p>
    <w:p w14:paraId="12BB30D9" w14:textId="77777777" w:rsidR="00820C6A" w:rsidRDefault="00820C6A">
      <w:pPr>
        <w:pStyle w:val="Standard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ПРЕЖДЕ ЧЕМ ВЫПОЛНЯТЬ СЛЕДУЮЩИЕ ОПЕРАЦИИ, ПОЛНОСТЬЮ ОТКЛЮЧИТЕ ИСТОЧНИК ЭЛЕКТРИЧЕСКОГО ТОКА И ПРОВОД ПИТАНИЯ.</w:t>
      </w:r>
    </w:p>
    <w:p w14:paraId="324DA324" w14:textId="77777777" w:rsidR="00820C6A" w:rsidRDefault="00820C6A">
      <w:pPr>
        <w:pStyle w:val="Standard"/>
        <w:rPr>
          <w:rFonts w:ascii="Arial" w:hAnsi="Arial" w:cs="Arial"/>
        </w:rPr>
      </w:pPr>
    </w:p>
    <w:p w14:paraId="6778594B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5.3. Замена полотна</w:t>
      </w:r>
    </w:p>
    <w:p w14:paraId="0F067B73" w14:textId="5AD2F880" w:rsidR="00820C6A" w:rsidRDefault="00E9072B">
      <w:pPr>
        <w:pStyle w:val="Standard"/>
      </w:pPr>
      <w:r>
        <w:rPr>
          <w:noProof/>
          <w:lang w:val="ru-RU" w:eastAsia="ru-RU"/>
        </w:rPr>
        <w:drawing>
          <wp:anchor distT="0" distB="0" distL="114300" distR="114300" simplePos="0" relativeHeight="251636736" behindDoc="0" locked="0" layoutInCell="1" allowOverlap="1" wp14:anchorId="2F507F31" wp14:editId="61C4ED5D">
            <wp:simplePos x="0" y="0"/>
            <wp:positionH relativeFrom="column">
              <wp:align>left</wp:align>
            </wp:positionH>
            <wp:positionV relativeFrom="paragraph">
              <wp:posOffset>73025</wp:posOffset>
            </wp:positionV>
            <wp:extent cx="1807845" cy="1532255"/>
            <wp:effectExtent l="0" t="0" r="0" b="0"/>
            <wp:wrapSquare wrapText="bothSides"/>
            <wp:docPr id="24" name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Для замены полотна лезвия:</w:t>
      </w:r>
    </w:p>
    <w:p w14:paraId="06BA9F2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поднимите рычаг пилы,</w:t>
      </w:r>
    </w:p>
    <w:p w14:paraId="407873BC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ослабьте полотно ручкой, удалите подвижный кожух полотна, откройте кожухи маховиков, удалите старое полотно из маховиков и блоков направляющей полотна,</w:t>
      </w:r>
    </w:p>
    <w:p w14:paraId="67FCC19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установите новое полотно, сначала поместив её между пластинами, а затем на пути маховиков, обращая особенное внимание на направление резки зубьев,</w:t>
      </w:r>
    </w:p>
    <w:p w14:paraId="669BDD4D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натяните лезвие и убедитесь, что оно идеально подогнано  к полости держателя маховиков,</w:t>
      </w:r>
    </w:p>
    <w:p w14:paraId="0485C132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установите подвижный конец кожуха полотна, кожухи маховиков и затяните их регулировочными винтами. Убедитесь, активен ли микропереключатель безопасности (K) является активным; в противном случае если вы подключите устройство к электросети, у вас не получится его запустить.</w:t>
      </w:r>
    </w:p>
    <w:p w14:paraId="1A51560F" w14:textId="77777777" w:rsidR="00820C6A" w:rsidRDefault="00820C6A">
      <w:pPr>
        <w:pStyle w:val="Standard"/>
        <w:rPr>
          <w:rFonts w:ascii="Arial" w:hAnsi="Arial" w:cs="Arial"/>
        </w:rPr>
      </w:pPr>
    </w:p>
    <w:p w14:paraId="3D5F4E72" w14:textId="77777777" w:rsidR="00820C6A" w:rsidRDefault="00820C6A">
      <w:pPr>
        <w:pStyle w:val="Standard"/>
        <w:jc w:val="both"/>
      </w:pPr>
      <w:r>
        <w:rPr>
          <w:rFonts w:ascii="Arial" w:hAnsi="Arial" w:cs="Arial"/>
          <w:b/>
          <w:bCs/>
          <w:lang w:val="ru-RU"/>
        </w:rPr>
        <w:t>ПРЕДУПРЕЖДЕНИЕ:</w:t>
      </w:r>
      <w:r>
        <w:rPr>
          <w:rFonts w:ascii="Arial" w:hAnsi="Arial" w:cs="Arial"/>
          <w:lang w:val="ru-RU"/>
        </w:rPr>
        <w:t xml:space="preserve"> всегда устанавливайте полотна размером, определённым в этой инструкции и к которым установлены головки направляющей полотна; в противном случае прочитайте раздел «описание рабочего цикла» в части «Запуск».</w:t>
      </w:r>
    </w:p>
    <w:p w14:paraId="0C5152D2" w14:textId="77777777" w:rsidR="00820C6A" w:rsidRDefault="00820C6A">
      <w:pPr>
        <w:pStyle w:val="Standard"/>
        <w:rPr>
          <w:rFonts w:ascii="Arial" w:hAnsi="Arial" w:cs="Arial"/>
        </w:rPr>
      </w:pPr>
    </w:p>
    <w:p w14:paraId="26E2E8E1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5.4. Выставление полотна к маховикам</w:t>
      </w:r>
    </w:p>
    <w:p w14:paraId="6A0CC81E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07661293" w14:textId="026B8D6E" w:rsidR="00820C6A" w:rsidRDefault="00E9072B">
      <w:pPr>
        <w:pStyle w:val="Standard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37760" behindDoc="0" locked="0" layoutInCell="1" allowOverlap="1" wp14:anchorId="3E2C510B" wp14:editId="6DA58851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3084195" cy="1990725"/>
            <wp:effectExtent l="0" t="0" r="0" b="0"/>
            <wp:wrapSquare wrapText="bothSides"/>
            <wp:docPr id="25" name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1. Ослабьте винты с шестигранными головками A, B и C.</w:t>
      </w:r>
    </w:p>
    <w:p w14:paraId="71E3458D" w14:textId="608E3113" w:rsidR="00820C6A" w:rsidRDefault="00E9072B">
      <w:pPr>
        <w:pStyle w:val="Standard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2DEF75" wp14:editId="19EE2856">
                <wp:simplePos x="0" y="0"/>
                <wp:positionH relativeFrom="column">
                  <wp:posOffset>2214245</wp:posOffset>
                </wp:positionH>
                <wp:positionV relativeFrom="paragraph">
                  <wp:posOffset>205105</wp:posOffset>
                </wp:positionV>
                <wp:extent cx="379095" cy="238125"/>
                <wp:effectExtent l="635" t="0" r="1270" b="635"/>
                <wp:wrapNone/>
                <wp:docPr id="21" name="Фигура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5F3CE" w14:textId="77777777" w:rsidR="00820C6A" w:rsidRDefault="00820C6A">
                            <w:pPr>
                              <w:jc w:val="center"/>
                            </w:pPr>
                            <w:r>
                              <w:t>ВЕРХ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DEF75" id="Фигура7" o:spid="_x0000_s1028" type="#_x0000_t202" style="position:absolute;left:0;text-align:left;margin-left:174.35pt;margin-top:16.15pt;width:29.85pt;height:18.7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" stroked="f">
                <v:textbox inset="0,0,0,0">
                  <w:txbxContent>
                    <w:p w14:paraId="0235F3CE" w14:textId="77777777" w:rsidR="00820C6A" w:rsidRDefault="00820C6A">
                      <w:pPr>
                        <w:jc w:val="center"/>
                      </w:pPr>
                      <w:r>
                        <w:t>ВЕРХ</w:t>
                      </w:r>
                    </w:p>
                  </w:txbxContent>
                </v:textbox>
              </v:shape>
            </w:pict>
          </mc:Fallback>
        </mc:AlternateContent>
      </w:r>
      <w:r w:rsidR="00820C6A">
        <w:rPr>
          <w:rFonts w:ascii="Arial" w:hAnsi="Arial" w:cs="Arial"/>
          <w:lang w:val="ru-RU"/>
        </w:rPr>
        <w:t>2. Используйте шестигранник на фиксирующем винте D, чтобы припасовать наклон маховика</w:t>
      </w:r>
    </w:p>
    <w:p w14:paraId="36F01C3F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повернув фиксирующий винт (D) по часовой стрелке, вы установите маховик так, что полотно приблизится к фланцу,</w:t>
      </w:r>
    </w:p>
    <w:p w14:paraId="347877A0" w14:textId="630EB331" w:rsidR="00820C6A" w:rsidRDefault="00E9072B">
      <w:pPr>
        <w:pStyle w:val="Standard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483AE4" wp14:editId="432AFBE7">
                <wp:simplePos x="0" y="0"/>
                <wp:positionH relativeFrom="column">
                  <wp:posOffset>128270</wp:posOffset>
                </wp:positionH>
                <wp:positionV relativeFrom="paragraph">
                  <wp:posOffset>306070</wp:posOffset>
                </wp:positionV>
                <wp:extent cx="1058545" cy="263525"/>
                <wp:effectExtent l="635" t="0" r="0" b="3810"/>
                <wp:wrapNone/>
                <wp:docPr id="20" name="Фигура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F678F" w14:textId="77777777" w:rsidR="00820C6A" w:rsidRDefault="00820C6A">
                            <w:r>
                              <w:rPr>
                                <w:sz w:val="18"/>
                                <w:szCs w:val="18"/>
                              </w:rPr>
                              <w:t>установочный винт D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83AE4" id="Фигура8" o:spid="_x0000_s1029" type="#_x0000_t202" style="position:absolute;left:0;text-align:left;margin-left:10.1pt;margin-top:24.1pt;width:83.35pt;height:20.7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" stroked="f">
                <v:textbox inset="0,0,0,0">
                  <w:txbxContent>
                    <w:p w14:paraId="4C3F678F" w14:textId="77777777" w:rsidR="00820C6A" w:rsidRDefault="00820C6A">
                      <w:r>
                        <w:rPr>
                          <w:sz w:val="18"/>
                          <w:szCs w:val="18"/>
                        </w:rPr>
                        <w:t>установочный винт D</w:t>
                      </w:r>
                    </w:p>
                  </w:txbxContent>
                </v:textbox>
              </v:shape>
            </w:pict>
          </mc:Fallback>
        </mc:AlternateContent>
      </w:r>
      <w:r w:rsidR="00820C6A">
        <w:rPr>
          <w:rFonts w:ascii="Arial" w:hAnsi="Arial" w:cs="Arial"/>
          <w:lang w:val="ru-RU"/>
        </w:rPr>
        <w:t>- повернув фиксирующий винт D против часовой стрелки, вы наклоните маховики так, что полотно отодвинется от фланца. Однако, если он отодвинется слишком далеко, то упадёт.</w:t>
      </w:r>
    </w:p>
    <w:p w14:paraId="0C920DB2" w14:textId="77777777" w:rsidR="00820C6A" w:rsidRDefault="00820C6A">
      <w:pPr>
        <w:pStyle w:val="Standard"/>
        <w:rPr>
          <w:rFonts w:ascii="Arial" w:hAnsi="Arial" w:cs="Arial"/>
        </w:rPr>
      </w:pPr>
    </w:p>
    <w:p w14:paraId="5A240D99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342A9FAB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Когда вы закончите установку, затяните винты с шестигранными головками в порядке: A, B и C.</w:t>
      </w:r>
    </w:p>
    <w:p w14:paraId="623C2AFA" w14:textId="77777777" w:rsidR="00820C6A" w:rsidRDefault="00820C6A">
      <w:pPr>
        <w:pStyle w:val="Standard"/>
        <w:rPr>
          <w:rFonts w:ascii="Arial" w:hAnsi="Arial" w:cs="Arial"/>
        </w:rPr>
      </w:pPr>
    </w:p>
    <w:p w14:paraId="39499A14" w14:textId="77777777" w:rsidR="00820C6A" w:rsidRDefault="00820C6A">
      <w:pPr>
        <w:pStyle w:val="Standard"/>
        <w:rPr>
          <w:rFonts w:ascii="Arial" w:hAnsi="Arial" w:cs="Arial"/>
        </w:rPr>
      </w:pPr>
    </w:p>
    <w:p w14:paraId="57A8C243" w14:textId="66EB4630" w:rsidR="00820C6A" w:rsidRDefault="00E9072B">
      <w:pPr>
        <w:pStyle w:val="Standard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07F913" wp14:editId="3F8EDE19">
                <wp:simplePos x="0" y="0"/>
                <wp:positionH relativeFrom="column">
                  <wp:posOffset>1939290</wp:posOffset>
                </wp:positionH>
                <wp:positionV relativeFrom="paragraph">
                  <wp:posOffset>153035</wp:posOffset>
                </wp:positionV>
                <wp:extent cx="3341370" cy="296545"/>
                <wp:effectExtent l="1905" t="1905" r="0" b="0"/>
                <wp:wrapNone/>
                <wp:docPr id="19" name="Фигура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5AA4C" w14:textId="77777777" w:rsidR="00820C6A" w:rsidRDefault="00820C6A">
                            <w:r>
                              <w:t>наклон в эту сторону передвинет полотно к фланцу</w:t>
                            </w:r>
                          </w:p>
                        </w:txbxContent>
                      </wps:txbx>
                      <wps:bodyPr rot="0" vert="horz" wrap="non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7F913" id="Фигура2" o:spid="_x0000_s1030" type="#_x0000_t202" style="position:absolute;margin-left:152.7pt;margin-top:12.05pt;width:263.1pt;height:23.3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" stroked="f">
                <v:textbox inset="0,0,0,0">
                  <w:txbxContent>
                    <w:p w14:paraId="14F5AA4C" w14:textId="77777777" w:rsidR="00820C6A" w:rsidRDefault="00820C6A">
                      <w:r>
                        <w:t>наклон в эту сторону передвинет полотно к фланцу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B02E0" wp14:editId="662101F9">
                <wp:simplePos x="0" y="0"/>
                <wp:positionH relativeFrom="column">
                  <wp:posOffset>2090420</wp:posOffset>
                </wp:positionH>
                <wp:positionV relativeFrom="paragraph">
                  <wp:posOffset>591185</wp:posOffset>
                </wp:positionV>
                <wp:extent cx="3077845" cy="321945"/>
                <wp:effectExtent l="10160" t="11430" r="7620" b="9525"/>
                <wp:wrapNone/>
                <wp:docPr id="18" name="Фигура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7AD3C" w14:textId="77777777" w:rsidR="00820C6A" w:rsidRDefault="00820C6A">
                            <w:r>
                              <w:rPr>
                                <w:sz w:val="22"/>
                                <w:szCs w:val="22"/>
                              </w:rPr>
                              <w:t>Наклон в эту сторону отодвинет полотно от фланца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B02E0" id="Фигура3" o:spid="_x0000_s1031" type="#_x0000_t202" style="position:absolute;margin-left:164.6pt;margin-top:46.55pt;width:242.35pt;height:25.3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" strokeweight=".26467mm">
                <v:textbox inset="0,0,0,0">
                  <w:txbxContent>
                    <w:p w14:paraId="3017AD3C" w14:textId="77777777" w:rsidR="00820C6A" w:rsidRDefault="00820C6A">
                      <w:r>
                        <w:rPr>
                          <w:sz w:val="22"/>
                          <w:szCs w:val="22"/>
                        </w:rPr>
                        <w:t>Наклон в эту сторону отодвинет полотно от фланца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DA3554" wp14:editId="577FF3CB">
                <wp:simplePos x="0" y="0"/>
                <wp:positionH relativeFrom="column">
                  <wp:posOffset>2395220</wp:posOffset>
                </wp:positionH>
                <wp:positionV relativeFrom="paragraph">
                  <wp:posOffset>991235</wp:posOffset>
                </wp:positionV>
                <wp:extent cx="698500" cy="285750"/>
                <wp:effectExtent l="635" t="1905" r="0" b="0"/>
                <wp:wrapNone/>
                <wp:docPr id="17" name="Фигура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BD18B" w14:textId="77777777" w:rsidR="00820C6A" w:rsidRDefault="00820C6A">
                            <w:pPr>
                              <w:overflowPunct w:val="0"/>
                              <w:jc w:val="center"/>
                            </w:pPr>
                            <w:r>
                              <w:t>вид сверху</w:t>
                            </w:r>
                          </w:p>
                        </w:txbxContent>
                      </wps:txbx>
                      <wps:bodyPr rot="0" vert="horz" wrap="non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A3554" id="Фигура4" o:spid="_x0000_s1032" type="#_x0000_t202" style="position:absolute;margin-left:188.6pt;margin-top:78.05pt;width:55pt;height:22.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" stroked="f">
                <v:textbox inset="0,0,0,0">
                  <w:txbxContent>
                    <w:p w14:paraId="7D4BD18B" w14:textId="77777777" w:rsidR="00820C6A" w:rsidRDefault="00820C6A">
                      <w:pPr>
                        <w:overflowPunct w:val="0"/>
                        <w:jc w:val="center"/>
                      </w:pPr>
                      <w: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3C84D9" wp14:editId="24E5379C">
                <wp:simplePos x="0" y="0"/>
                <wp:positionH relativeFrom="column">
                  <wp:posOffset>3538220</wp:posOffset>
                </wp:positionH>
                <wp:positionV relativeFrom="paragraph">
                  <wp:posOffset>1838960</wp:posOffset>
                </wp:positionV>
                <wp:extent cx="1181100" cy="457200"/>
                <wp:effectExtent l="635" t="1905" r="0" b="0"/>
                <wp:wrapNone/>
                <wp:docPr id="16" name="Фигура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61084" w14:textId="77777777" w:rsidR="00820C6A" w:rsidRDefault="00820C6A">
                            <w:r>
                              <w:rPr>
                                <w:sz w:val="22"/>
                                <w:szCs w:val="22"/>
                              </w:rPr>
                              <w:t>прижимной  винт D</w:t>
                            </w:r>
                          </w:p>
                        </w:txbxContent>
                      </wps:txbx>
                      <wps:bodyPr rot="0" vert="horz" wrap="non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C84D9" id="Фигура5" o:spid="_x0000_s1033" type="#_x0000_t202" style="position:absolute;margin-left:278.6pt;margin-top:144.8pt;width:93pt;height:36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" stroked="f">
                <v:textbox inset="0,0,0,0">
                  <w:txbxContent>
                    <w:p w14:paraId="43761084" w14:textId="77777777" w:rsidR="00820C6A" w:rsidRDefault="00820C6A">
                      <w:r>
                        <w:rPr>
                          <w:sz w:val="22"/>
                          <w:szCs w:val="22"/>
                        </w:rPr>
                        <w:t>прижимной  винт D</w:t>
                      </w:r>
                    </w:p>
                  </w:txbxContent>
                </v:textbox>
              </v:shape>
            </w:pict>
          </mc:Fallback>
        </mc:AlternateContent>
      </w:r>
    </w:p>
    <w:p w14:paraId="00316BBF" w14:textId="210CF0B8" w:rsidR="00820C6A" w:rsidRDefault="00E9072B">
      <w:pPr>
        <w:pStyle w:val="Standard"/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24C14E8D" wp14:editId="1A71F692">
            <wp:simplePos x="0" y="0"/>
            <wp:positionH relativeFrom="column">
              <wp:align>center</wp:align>
            </wp:positionH>
            <wp:positionV relativeFrom="paragraph">
              <wp:posOffset>-173355</wp:posOffset>
            </wp:positionV>
            <wp:extent cx="3009900" cy="2437130"/>
            <wp:effectExtent l="0" t="0" r="0" b="0"/>
            <wp:wrapTopAndBottom/>
            <wp:docPr id="32" name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3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F24FB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Проверка установки полотна</w:t>
      </w:r>
    </w:p>
    <w:p w14:paraId="113A5335" w14:textId="5435EA85" w:rsidR="00820C6A" w:rsidRDefault="00E9072B">
      <w:pPr>
        <w:pStyle w:val="Standard"/>
      </w:pPr>
      <w:r>
        <w:rPr>
          <w:noProof/>
          <w:lang w:val="ru-RU" w:eastAsia="ru-RU"/>
        </w:rPr>
        <w:drawing>
          <wp:anchor distT="0" distB="0" distL="114300" distR="114300" simplePos="0" relativeHeight="251638784" behindDoc="0" locked="0" layoutInCell="1" allowOverlap="1" wp14:anchorId="26EF4945" wp14:editId="76A5DDAB">
            <wp:simplePos x="0" y="0"/>
            <wp:positionH relativeFrom="column">
              <wp:align>left</wp:align>
            </wp:positionH>
            <wp:positionV relativeFrom="paragraph">
              <wp:posOffset>127000</wp:posOffset>
            </wp:positionV>
            <wp:extent cx="2230755" cy="1351280"/>
            <wp:effectExtent l="0" t="0" r="0" b="0"/>
            <wp:wrapSquare wrapText="bothSides"/>
            <wp:docPr id="33" name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35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6C594" w14:textId="2AA9F409" w:rsidR="00820C6A" w:rsidRDefault="00E9072B">
      <w:pPr>
        <w:pStyle w:val="Standard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DAB1EF" wp14:editId="41CB2DD4">
                <wp:simplePos x="0" y="0"/>
                <wp:positionH relativeFrom="column">
                  <wp:posOffset>823595</wp:posOffset>
                </wp:positionH>
                <wp:positionV relativeFrom="paragraph">
                  <wp:posOffset>3810</wp:posOffset>
                </wp:positionV>
                <wp:extent cx="69215" cy="191135"/>
                <wp:effectExtent l="2540" t="0" r="4445" b="3810"/>
                <wp:wrapNone/>
                <wp:docPr id="15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28EDF" w14:textId="77777777" w:rsidR="00820C6A" w:rsidRDefault="00820C6A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B1EF" id="Надпись 31" o:spid="_x0000_s1034" type="#_x0000_t202" style="position:absolute;left:0;text-align:left;margin-left:64.85pt;margin-top:.3pt;width:5.45pt;height:15.0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" filled="f" stroked="f">
                <v:textbox inset="0,0,0,0">
                  <w:txbxContent>
                    <w:p w14:paraId="61D28EDF" w14:textId="77777777" w:rsidR="00820C6A" w:rsidRDefault="00820C6A"/>
                  </w:txbxContent>
                </v:textbox>
              </v:shape>
            </w:pict>
          </mc:Fallback>
        </mc:AlternateContent>
      </w:r>
      <w:r w:rsidR="00820C6A">
        <w:rPr>
          <w:rFonts w:ascii="Arial" w:hAnsi="Arial" w:cs="Arial"/>
          <w:lang w:val="ru-RU"/>
        </w:rPr>
        <w:t>Используйте кусок ненужной бумаги и проведите им между полотном и маховиком во время работы.</w:t>
      </w:r>
    </w:p>
    <w:p w14:paraId="04266E3D" w14:textId="6AD713A1" w:rsidR="00820C6A" w:rsidRDefault="00E9072B">
      <w:pPr>
        <w:pStyle w:val="Standard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E8FDCF" wp14:editId="32E73488">
                <wp:simplePos x="0" y="0"/>
                <wp:positionH relativeFrom="column">
                  <wp:posOffset>156845</wp:posOffset>
                </wp:positionH>
                <wp:positionV relativeFrom="paragraph">
                  <wp:posOffset>177165</wp:posOffset>
                </wp:positionV>
                <wp:extent cx="402590" cy="161925"/>
                <wp:effectExtent l="2540" t="0" r="4445" b="4445"/>
                <wp:wrapNone/>
                <wp:docPr id="14" name="Фигура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9C7C2" w14:textId="77777777" w:rsidR="00820C6A" w:rsidRDefault="00820C6A">
                            <w:r>
                              <w:rPr>
                                <w:sz w:val="22"/>
                                <w:szCs w:val="22"/>
                              </w:rPr>
                              <w:t>бумага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8FDCF" id="Фигура9" o:spid="_x0000_s1035" type="#_x0000_t202" style="position:absolute;left:0;text-align:left;margin-left:12.35pt;margin-top:13.95pt;width:31.7pt;height:12.7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" stroked="f">
                <v:textbox inset="0,0,0,0">
                  <w:txbxContent>
                    <w:p w14:paraId="0CD9C7C2" w14:textId="77777777" w:rsidR="00820C6A" w:rsidRDefault="00820C6A">
                      <w:r>
                        <w:rPr>
                          <w:sz w:val="22"/>
                          <w:szCs w:val="22"/>
                        </w:rPr>
                        <w:t>бумага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5DBBD3" wp14:editId="4AFF7CD3">
                <wp:simplePos x="0" y="0"/>
                <wp:positionH relativeFrom="column">
                  <wp:posOffset>823595</wp:posOffset>
                </wp:positionH>
                <wp:positionV relativeFrom="paragraph">
                  <wp:posOffset>53340</wp:posOffset>
                </wp:positionV>
                <wp:extent cx="537210" cy="209550"/>
                <wp:effectExtent l="2540" t="0" r="3175" b="4445"/>
                <wp:wrapNone/>
                <wp:docPr id="13" name="Фигура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A0D04" w14:textId="77777777" w:rsidR="00820C6A" w:rsidRDefault="00820C6A">
                            <w:r>
                              <w:t>маховик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DBBD3" id="Фигура10" o:spid="_x0000_s1036" type="#_x0000_t202" style="position:absolute;left:0;text-align:left;margin-left:64.85pt;margin-top:4.2pt;width:42.3pt;height:16.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" stroked="f">
                <v:textbox inset="0,0,0,0">
                  <w:txbxContent>
                    <w:p w14:paraId="04FA0D04" w14:textId="77777777" w:rsidR="00820C6A" w:rsidRDefault="00820C6A">
                      <w:r>
                        <w:t>маховик</w:t>
                      </w:r>
                    </w:p>
                  </w:txbxContent>
                </v:textbox>
              </v:shape>
            </w:pict>
          </mc:Fallback>
        </mc:AlternateContent>
      </w:r>
      <w:r w:rsidR="00820C6A">
        <w:rPr>
          <w:rFonts w:ascii="Arial" w:hAnsi="Arial" w:cs="Arial"/>
          <w:lang w:val="ru-RU"/>
        </w:rPr>
        <w:t>- если бумага будет порезана, полотно движется слишком близко к фланцу; выставите его заново.</w:t>
      </w:r>
    </w:p>
    <w:p w14:paraId="515FBD1D" w14:textId="1B0609E6" w:rsidR="00820C6A" w:rsidRDefault="00E9072B">
      <w:pPr>
        <w:pStyle w:val="Standard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FB6E63" wp14:editId="14C66B10">
                <wp:simplePos x="0" y="0"/>
                <wp:positionH relativeFrom="column">
                  <wp:posOffset>1204595</wp:posOffset>
                </wp:positionH>
                <wp:positionV relativeFrom="paragraph">
                  <wp:posOffset>264795</wp:posOffset>
                </wp:positionV>
                <wp:extent cx="918210" cy="235585"/>
                <wp:effectExtent l="2540" t="0" r="3175" b="0"/>
                <wp:wrapNone/>
                <wp:docPr id="12" name="Фигура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608AF" w14:textId="77777777" w:rsidR="00820C6A" w:rsidRDefault="00820C6A">
                            <w:r>
                              <w:rPr>
                                <w:sz w:val="16"/>
                                <w:szCs w:val="16"/>
                              </w:rPr>
                              <w:t>направление полотна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B6E63" id="Фигура11" o:spid="_x0000_s1037" type="#_x0000_t202" style="position:absolute;left:0;text-align:left;margin-left:94.85pt;margin-top:20.85pt;width:72.3pt;height:18.5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" filled="f" stroked="f">
                <v:textbox inset="0,0,0,0">
                  <w:txbxContent>
                    <w:p w14:paraId="1CD608AF" w14:textId="77777777" w:rsidR="00820C6A" w:rsidRDefault="00820C6A">
                      <w:r>
                        <w:rPr>
                          <w:sz w:val="16"/>
                          <w:szCs w:val="16"/>
                        </w:rPr>
                        <w:t>направление полотна</w:t>
                      </w:r>
                    </w:p>
                  </w:txbxContent>
                </v:textbox>
              </v:shape>
            </w:pict>
          </mc:Fallback>
        </mc:AlternateContent>
      </w:r>
      <w:r w:rsidR="00820C6A">
        <w:rPr>
          <w:rFonts w:ascii="Arial" w:hAnsi="Arial" w:cs="Arial"/>
          <w:lang w:val="ru-RU"/>
        </w:rPr>
        <w:t>- если вы заметите ,что полотно ходит слишком далеко от фланца, выставите его заново.</w:t>
      </w:r>
    </w:p>
    <w:p w14:paraId="60E6E467" w14:textId="77777777" w:rsidR="00820C6A" w:rsidRDefault="00820C6A">
      <w:pPr>
        <w:pStyle w:val="Standard"/>
        <w:rPr>
          <w:rFonts w:ascii="Arial" w:hAnsi="Arial" w:cs="Arial"/>
        </w:rPr>
      </w:pPr>
    </w:p>
    <w:p w14:paraId="14D523EE" w14:textId="77777777" w:rsidR="00820C6A" w:rsidRDefault="00820C6A">
      <w:pPr>
        <w:pStyle w:val="Standard"/>
        <w:jc w:val="both"/>
      </w:pPr>
      <w:r>
        <w:rPr>
          <w:rFonts w:ascii="Arial" w:hAnsi="Arial" w:cs="Arial"/>
          <w:b/>
          <w:bCs/>
          <w:lang w:val="ru-RU"/>
        </w:rPr>
        <w:t>ПРЕДУПРЕЖДЕНИЕ:</w:t>
      </w:r>
      <w:r>
        <w:rPr>
          <w:rFonts w:ascii="Arial" w:hAnsi="Arial" w:cs="Arial"/>
          <w:lang w:val="ru-RU"/>
        </w:rPr>
        <w:t xml:space="preserve"> Всегда устанавливайте полотна размером, определённым в этой инструкции и для которых установлены головки направляющей полотна; в противном случае прочитайте раздел «Описание рабочего цикла» в части:</w:t>
      </w:r>
      <w:r>
        <w:rPr>
          <w:rFonts w:ascii="Arial" w:hAnsi="Arial" w:cs="Arial"/>
          <w:i/>
          <w:iCs/>
          <w:lang w:val="ru-RU"/>
        </w:rPr>
        <w:t xml:space="preserve"> Запуск</w:t>
      </w:r>
      <w:r>
        <w:rPr>
          <w:rFonts w:ascii="Arial" w:hAnsi="Arial" w:cs="Arial"/>
          <w:lang w:val="ru-RU"/>
        </w:rPr>
        <w:t>.</w:t>
      </w:r>
    </w:p>
    <w:p w14:paraId="4FD01323" w14:textId="77777777" w:rsidR="00820C6A" w:rsidRDefault="00820C6A">
      <w:pPr>
        <w:pStyle w:val="Standard"/>
        <w:rPr>
          <w:rFonts w:ascii="Arial" w:hAnsi="Arial" w:cs="Arial"/>
        </w:rPr>
      </w:pPr>
    </w:p>
    <w:p w14:paraId="7C7B0FF6" w14:textId="77777777" w:rsidR="00820C6A" w:rsidRDefault="00820C6A">
      <w:pPr>
        <w:pStyle w:val="Standard"/>
        <w:ind w:hanging="15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6. ТЕКУЩЕЕ И СПЕЦИАЛЬНОЕ ТЕХНИЧЕСКОЕ ОБСЛУЖИВАНИЕ</w:t>
      </w:r>
    </w:p>
    <w:p w14:paraId="18203FF0" w14:textId="77777777" w:rsidR="00820C6A" w:rsidRDefault="00820C6A">
      <w:pPr>
        <w:pStyle w:val="Standard"/>
        <w:jc w:val="both"/>
      </w:pPr>
      <w:r>
        <w:rPr>
          <w:rFonts w:ascii="Arial" w:hAnsi="Arial" w:cs="Arial"/>
          <w:lang w:val="ru-RU"/>
        </w:rPr>
        <w:t>НИЖЕ ПРИВЕДЁННЫЕ РАБОТЫ ПО ТЕХНИЧЕСКОМУ ОБСЛУЖИВАНИЮ СОСТОЯТ ИЗ РАЗДЕЛОВ:</w:t>
      </w:r>
      <w:r>
        <w:rPr>
          <w:rFonts w:ascii="Arial" w:hAnsi="Arial" w:cs="Arial"/>
          <w:u w:val="single"/>
          <w:lang w:val="ru-RU"/>
        </w:rPr>
        <w:t xml:space="preserve"> ЕЖЕДНЕВНО</w:t>
      </w:r>
      <w:r>
        <w:rPr>
          <w:rFonts w:ascii="Arial" w:hAnsi="Arial" w:cs="Arial"/>
          <w:lang w:val="ru-RU"/>
        </w:rPr>
        <w:t>,</w:t>
      </w:r>
      <w:r>
        <w:rPr>
          <w:rFonts w:ascii="Arial" w:hAnsi="Arial" w:cs="Arial"/>
          <w:u w:val="single"/>
          <w:lang w:val="ru-RU"/>
        </w:rPr>
        <w:t xml:space="preserve"> ЕЖЕНЕДЕЛЬНО</w:t>
      </w:r>
      <w:r>
        <w:rPr>
          <w:rFonts w:ascii="Arial" w:hAnsi="Arial" w:cs="Arial"/>
          <w:lang w:val="ru-RU"/>
        </w:rPr>
        <w:t>,</w:t>
      </w:r>
      <w:r>
        <w:rPr>
          <w:rFonts w:ascii="Arial" w:hAnsi="Arial" w:cs="Arial"/>
          <w:u w:val="single"/>
          <w:lang w:val="ru-RU"/>
        </w:rPr>
        <w:t xml:space="preserve"> ЕЖЕМЕСЯЧНО</w:t>
      </w:r>
      <w:r>
        <w:rPr>
          <w:rFonts w:ascii="Arial" w:hAnsi="Arial" w:cs="Arial"/>
          <w:lang w:val="ru-RU"/>
        </w:rPr>
        <w:t xml:space="preserve"> И</w:t>
      </w:r>
      <w:r>
        <w:rPr>
          <w:rFonts w:ascii="Arial" w:hAnsi="Arial" w:cs="Arial"/>
          <w:u w:val="single"/>
          <w:lang w:val="ru-RU"/>
        </w:rPr>
        <w:t xml:space="preserve"> КАЖДЫЕ ШЕСТЬ МЕСЯЦЕВ</w:t>
      </w:r>
      <w:r>
        <w:rPr>
          <w:rFonts w:ascii="Arial" w:hAnsi="Arial" w:cs="Arial"/>
          <w:lang w:val="ru-RU"/>
        </w:rPr>
        <w:t>. ИГНОРИРОВАНИЕ СЛЕДУЮЩИХ ОПЕРАЦИЙ ПРИВЕДЕТ К ПРЕЖДЕВРЕМЕННОМУ ИЗНОСУ УСТРОЙСТВА И ЕГО НИЗКОЙ ЭФФЕКТИВНОСТИ РАБОТЫ.</w:t>
      </w:r>
    </w:p>
    <w:p w14:paraId="28419F7F" w14:textId="77777777" w:rsidR="00820C6A" w:rsidRDefault="00820C6A">
      <w:pPr>
        <w:pStyle w:val="Standard"/>
        <w:rPr>
          <w:rFonts w:ascii="Arial" w:hAnsi="Arial" w:cs="Arial"/>
        </w:rPr>
      </w:pPr>
    </w:p>
    <w:p w14:paraId="7890A5A6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6.1. Ежедневное техническое обслуживание</w:t>
      </w:r>
    </w:p>
    <w:p w14:paraId="602FBB54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общая чистка устройства, чтобы собрать стружку,</w:t>
      </w:r>
    </w:p>
    <w:p w14:paraId="22326042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очистка отвода охлаждающей смазки, чтобы предотвратить избыток жидкости,</w:t>
      </w:r>
    </w:p>
    <w:p w14:paraId="01A3762F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дополнение уровня охлаждающей смазки,</w:t>
      </w:r>
    </w:p>
    <w:p w14:paraId="76F99102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проверка полотна на повреждения,</w:t>
      </w:r>
    </w:p>
    <w:p w14:paraId="5F3CF2CF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подъём рамы пилы до верхней позиции и частичное ослабление полотна, чтобы избежать излишнего напряжения,</w:t>
      </w:r>
    </w:p>
    <w:p w14:paraId="403BE8F5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проверка функциональности кожухов и аварийных кнопок.</w:t>
      </w:r>
    </w:p>
    <w:p w14:paraId="5564DF36" w14:textId="77777777" w:rsidR="00820C6A" w:rsidRDefault="00820C6A">
      <w:pPr>
        <w:pStyle w:val="Standard"/>
        <w:rPr>
          <w:rFonts w:ascii="Arial" w:hAnsi="Arial" w:cs="Arial"/>
        </w:rPr>
      </w:pPr>
    </w:p>
    <w:p w14:paraId="19D3FD27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6.2. Еженедельное техническое обслуживание</w:t>
      </w:r>
    </w:p>
    <w:p w14:paraId="74A36F2C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чистка устройства для удаления стружки из бака с охлаждающим веществом.</w:t>
      </w:r>
    </w:p>
    <w:p w14:paraId="3CECD90E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изъятие насоса из корпуса, чистка всасывающего насоса и зоны всасывания.</w:t>
      </w:r>
    </w:p>
    <w:p w14:paraId="654FC17B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чистка фильтра на головке всасывающего насоса в зоне всасывания,</w:t>
      </w:r>
    </w:p>
    <w:p w14:paraId="3FBE6BE4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чистка направляющих полотна (подшипников направляющей и оттока охлаждающей смазки) сжатым воздухом,</w:t>
      </w:r>
    </w:p>
    <w:p w14:paraId="073DEC5D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- чистка держателей маховиков и поверхности движущихся лопастей полотна на маховиках.</w:t>
      </w:r>
    </w:p>
    <w:p w14:paraId="6DA159CA" w14:textId="77777777" w:rsidR="00820C6A" w:rsidRDefault="00820C6A">
      <w:pPr>
        <w:pStyle w:val="Standard"/>
        <w:rPr>
          <w:rFonts w:ascii="Arial" w:hAnsi="Arial" w:cs="Arial"/>
        </w:rPr>
      </w:pPr>
    </w:p>
    <w:p w14:paraId="61FE8873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6.3. Техническое обслуживание ежемесячно</w:t>
      </w:r>
    </w:p>
    <w:p w14:paraId="7CC59D88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проверка затяжения винтов маховиков двигателя</w:t>
      </w:r>
    </w:p>
    <w:p w14:paraId="443970FA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проверка, находятся ли подшипники на головках находятся в идеальном состоянии,</w:t>
      </w:r>
    </w:p>
    <w:p w14:paraId="6AB00959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проверка затяжения винтов в двигателе со встроенным редуктором, насосе и кожухах безопасности.</w:t>
      </w:r>
    </w:p>
    <w:p w14:paraId="7E639610" w14:textId="77777777" w:rsidR="00820C6A" w:rsidRDefault="00820C6A">
      <w:pPr>
        <w:pStyle w:val="Standard"/>
        <w:rPr>
          <w:rFonts w:ascii="Arial" w:hAnsi="Arial" w:cs="Arial"/>
        </w:rPr>
      </w:pPr>
    </w:p>
    <w:p w14:paraId="4D80D1E2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6.4. Техническое обслуживание каждые шесть месяцев</w:t>
      </w:r>
    </w:p>
    <w:p w14:paraId="62009E7F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проверка непрерывности эквипотенциальной цепи защиты</w:t>
      </w:r>
    </w:p>
    <w:p w14:paraId="4CCD4E58" w14:textId="77777777" w:rsidR="00820C6A" w:rsidRDefault="00820C6A">
      <w:pPr>
        <w:pStyle w:val="Standard"/>
        <w:rPr>
          <w:rFonts w:ascii="Arial" w:hAnsi="Arial" w:cs="Arial"/>
        </w:rPr>
      </w:pPr>
    </w:p>
    <w:p w14:paraId="7B43687F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6.5. Масла для охладителя и смазки</w:t>
      </w:r>
    </w:p>
    <w:p w14:paraId="640CCADE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Принимая во внимание значительный выбор продуктов на рынке, пользователь может выбрать то, которое лучше всего подходит его собственным требованиям, обращая внимание на определение типа: SHELL LUTEM OIL ECO. МИНИМАЛЬНЫЙ ПРОЦЕНТ МАСЛА РАСТВОРЁННОГО В ВОДЕ СОСТАВЛЯЕТ 8-10%.</w:t>
      </w:r>
    </w:p>
    <w:p w14:paraId="59CF94DE" w14:textId="18B94237" w:rsidR="00820C6A" w:rsidRDefault="00E9072B">
      <w:pPr>
        <w:pStyle w:val="Standard"/>
        <w:rPr>
          <w:rFonts w:ascii="Arial" w:hAnsi="Arial" w:cs="Arial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9808" behindDoc="0" locked="0" layoutInCell="1" allowOverlap="1" wp14:anchorId="67C6928C" wp14:editId="60FB0344">
            <wp:simplePos x="0" y="0"/>
            <wp:positionH relativeFrom="column">
              <wp:posOffset>-247650</wp:posOffset>
            </wp:positionH>
            <wp:positionV relativeFrom="paragraph">
              <wp:posOffset>85725</wp:posOffset>
            </wp:positionV>
            <wp:extent cx="1722120" cy="1830705"/>
            <wp:effectExtent l="0" t="0" r="0" b="0"/>
            <wp:wrapSquare wrapText="bothSides"/>
            <wp:docPr id="38" name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EE9E9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6.6. Удаление масла</w:t>
      </w:r>
    </w:p>
    <w:p w14:paraId="04B03A48" w14:textId="77777777" w:rsidR="00820C6A" w:rsidRDefault="00820C6A">
      <w:pPr>
        <w:pStyle w:val="Standard"/>
        <w:jc w:val="both"/>
      </w:pPr>
      <w:r>
        <w:rPr>
          <w:rFonts w:ascii="Arial" w:hAnsi="Arial" w:cs="Arial"/>
          <w:lang w:val="ru-RU"/>
        </w:rPr>
        <w:t>Способы избавления от этих продуктов контролируются строгими правилами. Прочитайте раздел «</w:t>
      </w:r>
      <w:r>
        <w:rPr>
          <w:rFonts w:ascii="Arial" w:hAnsi="Arial" w:cs="Arial"/>
          <w:b/>
          <w:bCs/>
          <w:lang w:val="ru-RU"/>
        </w:rPr>
        <w:t>Габариты устройства, транспортировка, установка</w:t>
      </w:r>
      <w:r>
        <w:rPr>
          <w:rFonts w:ascii="Arial" w:hAnsi="Arial" w:cs="Arial"/>
          <w:lang w:val="ru-RU"/>
        </w:rPr>
        <w:t>» в части</w:t>
      </w:r>
      <w:r>
        <w:rPr>
          <w:rFonts w:ascii="Arial" w:hAnsi="Arial" w:cs="Arial"/>
          <w:i/>
          <w:iCs/>
          <w:lang w:val="ru-RU"/>
        </w:rPr>
        <w:t xml:space="preserve"> Разборка</w:t>
      </w:r>
      <w:r>
        <w:rPr>
          <w:rFonts w:ascii="Arial" w:hAnsi="Arial" w:cs="Arial"/>
          <w:lang w:val="ru-RU"/>
        </w:rPr>
        <w:t>.</w:t>
      </w:r>
    </w:p>
    <w:p w14:paraId="77B89D31" w14:textId="77777777" w:rsidR="00820C6A" w:rsidRDefault="00820C6A">
      <w:pPr>
        <w:pStyle w:val="Standard"/>
        <w:rPr>
          <w:rFonts w:ascii="Arial" w:hAnsi="Arial" w:cs="Arial"/>
        </w:rPr>
      </w:pPr>
    </w:p>
    <w:p w14:paraId="0073541F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6.7. Система охлаждения</w:t>
      </w:r>
    </w:p>
    <w:p w14:paraId="636ECB5A" w14:textId="77777777" w:rsidR="00820C6A" w:rsidRDefault="00820C6A">
      <w:pPr>
        <w:pStyle w:val="Standard"/>
        <w:jc w:val="both"/>
      </w:pPr>
      <w:r>
        <w:rPr>
          <w:rFonts w:ascii="Arial" w:hAnsi="Arial" w:cs="Arial"/>
          <w:lang w:val="ru-RU"/>
        </w:rPr>
        <w:t>Очистка бака:</w:t>
      </w:r>
    </w:p>
    <w:p w14:paraId="2C7C2E57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Используйте шестигранный ключ, чтобы открыть вилку (L) и дать вытечь эмульсии </w:t>
      </w:r>
      <w:r>
        <w:rPr>
          <w:rFonts w:ascii="Arial" w:hAnsi="Arial" w:cs="Arial"/>
          <w:lang w:val="ru-RU"/>
        </w:rPr>
        <w:tab/>
        <w:t>для охлаждения.</w:t>
      </w:r>
    </w:p>
    <w:p w14:paraId="330A7B1A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снимите фильтр (M), ослабив четыре установочных винта,</w:t>
      </w:r>
    </w:p>
    <w:p w14:paraId="34215077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снимите насос (N), сняв четыре установочных винта,</w:t>
      </w:r>
    </w:p>
    <w:p w14:paraId="7D18ABA9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используйте пылесос, чтобы пропылесосить бак от стружки и пыли,</w:t>
      </w:r>
    </w:p>
    <w:p w14:paraId="367E68B5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поставьте вилку обратно (L),</w:t>
      </w:r>
    </w:p>
    <w:p w14:paraId="2A83BA67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тщательно очистите насос (M) и подключить его снова,</w:t>
      </w:r>
    </w:p>
    <w:p w14:paraId="1A92C24F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пополните бак охлаждающей эмульсией до уровня примерно на 25 мм ниже фильтра,</w:t>
      </w:r>
    </w:p>
    <w:p w14:paraId="0B350FB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заново установите фильтр.</w:t>
      </w:r>
    </w:p>
    <w:p w14:paraId="0DA8B01B" w14:textId="77777777" w:rsidR="00820C6A" w:rsidRDefault="00820C6A">
      <w:pPr>
        <w:pStyle w:val="Standard"/>
        <w:rPr>
          <w:rFonts w:ascii="Arial" w:hAnsi="Arial" w:cs="Arial"/>
        </w:rPr>
      </w:pPr>
    </w:p>
    <w:p w14:paraId="1B78C05F" w14:textId="191B334E" w:rsidR="00820C6A" w:rsidRDefault="00E9072B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47F0E2BF" wp14:editId="0C905BB7">
            <wp:simplePos x="0" y="0"/>
            <wp:positionH relativeFrom="column">
              <wp:posOffset>-285750</wp:posOffset>
            </wp:positionH>
            <wp:positionV relativeFrom="paragraph">
              <wp:posOffset>240665</wp:posOffset>
            </wp:positionV>
            <wp:extent cx="1666240" cy="2136775"/>
            <wp:effectExtent l="0" t="0" r="0" b="0"/>
            <wp:wrapSquare wrapText="bothSides"/>
            <wp:docPr id="39" name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1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b/>
          <w:bCs/>
          <w:lang w:val="ru-RU"/>
        </w:rPr>
        <w:t>6.8. Червячный редуктор</w:t>
      </w:r>
    </w:p>
    <w:p w14:paraId="0278B7B6" w14:textId="77777777" w:rsidR="00820C6A" w:rsidRDefault="00820C6A">
      <w:pPr>
        <w:pStyle w:val="Standard"/>
        <w:jc w:val="both"/>
      </w:pPr>
      <w:r w:rsidRPr="00B526A8">
        <w:rPr>
          <w:rFonts w:ascii="Arial" w:hAnsi="Arial" w:cs="Arial"/>
          <w:lang w:val="ru-RU"/>
        </w:rPr>
        <w:t>Червячная передача</w:t>
      </w:r>
      <w:r>
        <w:rPr>
          <w:rFonts w:ascii="Arial" w:hAnsi="Arial" w:cs="Arial"/>
          <w:lang w:val="ru-RU"/>
        </w:rPr>
        <w:t xml:space="preserve"> требует периодической замены масла. Масло следует поменять после первых шести месяцев после покупки устройства, а затем раз в год.</w:t>
      </w:r>
    </w:p>
    <w:p w14:paraId="6C2C6142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Чтобы поменять масло в рулевой передаче:</w:t>
      </w:r>
    </w:p>
    <w:p w14:paraId="7D9C1E41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отключите устройство от источника питания,</w:t>
      </w:r>
    </w:p>
    <w:p w14:paraId="6941AF81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поднимите рычаг пилы до вертикального положения,</w:t>
      </w:r>
    </w:p>
    <w:p w14:paraId="17F6C680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снимите блокировку оттока (О), чтобы удалить масло, ослабив винт шестигранником (P).</w:t>
      </w:r>
    </w:p>
    <w:p w14:paraId="7129DFC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Когда масло вытечет, заново вставьте винт (P) на своё место:</w:t>
      </w:r>
    </w:p>
    <w:p w14:paraId="6E7B0034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установите рычаг пилы обратно в вертикальную позицию</w:t>
      </w:r>
    </w:p>
    <w:p w14:paraId="7FC3B12A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наполните рулевую передачу примерно тремя литрами трансмиссионного масла воздухоотоводного винта (Q).</w:t>
      </w:r>
    </w:p>
    <w:p w14:paraId="11709637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Используйте трансмиссионно</w:t>
      </w:r>
      <w:r w:rsidR="00B526A8">
        <w:rPr>
          <w:rFonts w:ascii="Arial" w:hAnsi="Arial" w:cs="Arial"/>
          <w:lang w:val="ru-RU"/>
        </w:rPr>
        <w:t>е масло SHELL или Mobile #</w:t>
      </w:r>
      <w:r>
        <w:rPr>
          <w:rFonts w:ascii="Arial" w:hAnsi="Arial" w:cs="Arial"/>
          <w:lang w:val="ru-RU"/>
        </w:rPr>
        <w:t>90.</w:t>
      </w:r>
    </w:p>
    <w:p w14:paraId="273F7C7F" w14:textId="77777777" w:rsidR="00B526A8" w:rsidRDefault="00B526A8">
      <w:pPr>
        <w:pStyle w:val="Standard"/>
        <w:rPr>
          <w:rFonts w:ascii="Arial" w:hAnsi="Arial" w:cs="Arial"/>
          <w:lang w:val="ru-RU"/>
        </w:rPr>
      </w:pPr>
    </w:p>
    <w:p w14:paraId="4997D6AC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6.9. Специальное техническое обслуживание</w:t>
      </w:r>
    </w:p>
    <w:p w14:paraId="611369B6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Специальное техническое обслуживание должен выполнять квалифицированный </w:t>
      </w:r>
      <w:r>
        <w:rPr>
          <w:rFonts w:ascii="Arial" w:hAnsi="Arial" w:cs="Arial"/>
          <w:lang w:val="ru-RU"/>
        </w:rPr>
        <w:lastRenderedPageBreak/>
        <w:t>персонал. Рекомендуем связаться с ближайшим из наших дилеров и/или импортёров, также в случае сброса оборудования и защитных устройств (редуктор). Специальное обслуживание требуется для двигателя, насоса двигателя и других электрических компонентов.</w:t>
      </w:r>
    </w:p>
    <w:p w14:paraId="40CB542B" w14:textId="77777777" w:rsidR="00820C6A" w:rsidRDefault="00820C6A">
      <w:pPr>
        <w:pStyle w:val="Standard"/>
        <w:jc w:val="center"/>
        <w:rPr>
          <w:rFonts w:ascii="Arial" w:hAnsi="Arial" w:cs="Arial"/>
          <w:b/>
          <w:bCs/>
          <w:lang w:val="ru-RU"/>
        </w:rPr>
      </w:pPr>
    </w:p>
    <w:p w14:paraId="5368C26C" w14:textId="77777777" w:rsidR="00820C6A" w:rsidRDefault="00820C6A">
      <w:pPr>
        <w:pStyle w:val="Standard"/>
        <w:jc w:val="center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ОПИСАНИЕ МАШИНЫ</w:t>
      </w:r>
    </w:p>
    <w:p w14:paraId="74F78A0A" w14:textId="77777777" w:rsidR="00820C6A" w:rsidRDefault="00820C6A">
      <w:pPr>
        <w:pStyle w:val="Standard"/>
        <w:jc w:val="center"/>
        <w:rPr>
          <w:rFonts w:ascii="Arial" w:hAnsi="Arial" w:cs="Arial"/>
        </w:rPr>
      </w:pPr>
    </w:p>
    <w:p w14:paraId="5777958C" w14:textId="5FA0839B" w:rsidR="00820C6A" w:rsidRDefault="00E9072B">
      <w:pPr>
        <w:pStyle w:val="Standard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3783B6" wp14:editId="048AE5DA">
                <wp:simplePos x="0" y="0"/>
                <wp:positionH relativeFrom="column">
                  <wp:posOffset>5262245</wp:posOffset>
                </wp:positionH>
                <wp:positionV relativeFrom="paragraph">
                  <wp:posOffset>1142365</wp:posOffset>
                </wp:positionV>
                <wp:extent cx="69215" cy="276225"/>
                <wp:effectExtent l="635" t="2540" r="0" b="0"/>
                <wp:wrapNone/>
                <wp:docPr id="11" name="Фигура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48E0F" w14:textId="77777777" w:rsidR="00820C6A" w:rsidRDefault="00820C6A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783B6" id="Фигура14" o:spid="_x0000_s1038" type="#_x0000_t202" style="position:absolute;left:0;text-align:left;margin-left:414.35pt;margin-top:89.95pt;width:5.45pt;height:21.7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" filled="f" stroked="f">
                <v:textbox inset="0,0,0,0">
                  <w:txbxContent>
                    <w:p w14:paraId="5E948E0F" w14:textId="77777777" w:rsidR="00820C6A" w:rsidRDefault="00820C6A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C4E484" wp14:editId="1A1417F5">
                <wp:simplePos x="0" y="0"/>
                <wp:positionH relativeFrom="column">
                  <wp:posOffset>5262245</wp:posOffset>
                </wp:positionH>
                <wp:positionV relativeFrom="paragraph">
                  <wp:posOffset>1142365</wp:posOffset>
                </wp:positionV>
                <wp:extent cx="69215" cy="276225"/>
                <wp:effectExtent l="635" t="2540" r="0" b="0"/>
                <wp:wrapNone/>
                <wp:docPr id="1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48F46" w14:textId="77777777" w:rsidR="00820C6A" w:rsidRDefault="00820C6A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4E484" id="Надпись 40" o:spid="_x0000_s1039" type="#_x0000_t202" style="position:absolute;left:0;text-align:left;margin-left:414.35pt;margin-top:89.95pt;width:5.45pt;height:21.7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" filled="f" stroked="f">
                <v:textbox inset="0,0,0,0">
                  <w:txbxContent>
                    <w:p w14:paraId="0FD48F46" w14:textId="77777777" w:rsidR="00820C6A" w:rsidRDefault="00820C6A"/>
                  </w:txbxContent>
                </v:textbox>
              </v:shape>
            </w:pict>
          </mc:Fallback>
        </mc:AlternateContent>
      </w:r>
      <w:r w:rsidR="00820C6A">
        <w:rPr>
          <w:rFonts w:ascii="Arial" w:hAnsi="Arial" w:cs="Arial"/>
          <w:lang w:val="ru-RU"/>
        </w:rPr>
        <w:t>Ленточнопильный станок BS 260G является многофункциональным устройством, предназначенным для резки как металлических элементов. так и дерева и пластика Использование зажимных тисков и мощного двигателя позволяет резать цельные элементы, трубы и профили. Ленточнопильный станок используется в металлургической промышленности и в ремесленнических учреждениях.</w:t>
      </w:r>
    </w:p>
    <w:p w14:paraId="21B0F5B3" w14:textId="77777777" w:rsidR="00820C6A" w:rsidRDefault="00820C6A">
      <w:pPr>
        <w:pStyle w:val="Standard"/>
        <w:jc w:val="both"/>
      </w:pPr>
    </w:p>
    <w:p w14:paraId="1CCEA5B4" w14:textId="77777777" w:rsidR="00820C6A" w:rsidRDefault="00820C6A">
      <w:pPr>
        <w:pStyle w:val="Standard"/>
      </w:pPr>
      <w:r>
        <w:rPr>
          <w:rFonts w:ascii="Arial" w:hAnsi="Arial" w:cs="Arial"/>
          <w:lang w:val="ru-RU"/>
        </w:rPr>
        <w:t>Станок состоит из следующих элементов:</w:t>
      </w:r>
    </w:p>
    <w:p w14:paraId="3EB79D6B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1. Основание</w:t>
      </w:r>
    </w:p>
    <w:p w14:paraId="251EE019" w14:textId="77777777" w:rsidR="00820C6A" w:rsidRDefault="00820C6A">
      <w:pPr>
        <w:pStyle w:val="Standard"/>
      </w:pPr>
      <w:r>
        <w:rPr>
          <w:rFonts w:ascii="Arial" w:hAnsi="Arial" w:cs="Arial"/>
          <w:lang w:val="ru-RU"/>
        </w:rPr>
        <w:t>2. Рабочий стол</w:t>
      </w:r>
    </w:p>
    <w:p w14:paraId="2C87EAD6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 Тиски</w:t>
      </w:r>
    </w:p>
    <w:p w14:paraId="7548DFB7" w14:textId="77777777" w:rsidR="00820C6A" w:rsidRDefault="00820C6A">
      <w:pPr>
        <w:pStyle w:val="Standard"/>
      </w:pPr>
      <w:r>
        <w:rPr>
          <w:rFonts w:ascii="Arial" w:hAnsi="Arial" w:cs="Arial"/>
          <w:lang w:val="ru-RU"/>
        </w:rPr>
        <w:t>4. Главный корпус</w:t>
      </w:r>
    </w:p>
    <w:p w14:paraId="07BB76BB" w14:textId="77777777" w:rsidR="00820C6A" w:rsidRDefault="00820C6A">
      <w:pPr>
        <w:pStyle w:val="Standard"/>
      </w:pPr>
      <w:r>
        <w:rPr>
          <w:rFonts w:ascii="Arial" w:hAnsi="Arial" w:cs="Arial"/>
          <w:lang w:val="ru-RU"/>
        </w:rPr>
        <w:t>5. Электрическая коробка (панель управления</w:t>
      </w:r>
    </w:p>
    <w:p w14:paraId="3DC6922A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6. Насос охлаждённой жидкости</w:t>
      </w:r>
    </w:p>
    <w:p w14:paraId="05E231E0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7. Гидравлический цилиндр</w:t>
      </w:r>
    </w:p>
    <w:p w14:paraId="519FFEF8" w14:textId="77777777" w:rsidR="00820C6A" w:rsidRDefault="00820C6A">
      <w:pPr>
        <w:pStyle w:val="Standard"/>
      </w:pPr>
      <w:r>
        <w:rPr>
          <w:rFonts w:ascii="Arial" w:hAnsi="Arial" w:cs="Arial"/>
          <w:lang w:val="ru-RU"/>
        </w:rPr>
        <w:t>8. Натяжитель полотна</w:t>
      </w:r>
    </w:p>
    <w:p w14:paraId="02054A76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9. Передний амортизатор</w:t>
      </w:r>
    </w:p>
    <w:p w14:paraId="20064698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10. Блокировка рычага</w:t>
      </w:r>
    </w:p>
    <w:p w14:paraId="2BCEF1C4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11. Полотно</w:t>
      </w:r>
    </w:p>
    <w:p w14:paraId="3D1DADB1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12. Быстрый нажим</w:t>
      </w:r>
    </w:p>
    <w:p w14:paraId="369D2FB3" w14:textId="77777777" w:rsidR="00820C6A" w:rsidRDefault="00820C6A">
      <w:pPr>
        <w:pStyle w:val="Standard"/>
      </w:pPr>
      <w:r>
        <w:rPr>
          <w:rFonts w:ascii="Arial" w:hAnsi="Arial" w:cs="Arial"/>
          <w:lang w:val="ru-RU"/>
        </w:rPr>
        <w:t>13. Включатель ручного режима</w:t>
      </w:r>
    </w:p>
    <w:p w14:paraId="473BBC0B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7. ТЕХНИЧЕСКАЯ ХАРАКТЕРИСТИКА</w:t>
      </w:r>
    </w:p>
    <w:p w14:paraId="59A9DFEA" w14:textId="77777777" w:rsidR="00820C6A" w:rsidRDefault="00820C6A">
      <w:pPr>
        <w:pStyle w:val="Standard"/>
        <w:rPr>
          <w:rFonts w:ascii="Arial" w:hAnsi="Arial" w:cs="Arial"/>
        </w:rPr>
      </w:pPr>
    </w:p>
    <w:p w14:paraId="64FFFFC1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7.1. Таблица режущей способности и технические детали</w:t>
      </w:r>
    </w:p>
    <w:p w14:paraId="4C037098" w14:textId="77777777" w:rsidR="00820C6A" w:rsidRDefault="00820C6A">
      <w:pPr>
        <w:pStyle w:val="Standard"/>
        <w:rPr>
          <w:rFonts w:ascii="Arial" w:hAnsi="Arial" w:cs="Arial"/>
        </w:rPr>
      </w:pPr>
    </w:p>
    <w:tbl>
      <w:tblPr>
        <w:tblW w:w="6479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4"/>
        <w:gridCol w:w="4785"/>
      </w:tblGrid>
      <w:tr w:rsidR="00820C6A" w14:paraId="2928EC4F" w14:textId="77777777">
        <w:trPr>
          <w:trHeight w:val="1377"/>
        </w:trPr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35D1F" w14:textId="77777777" w:rsidR="00820C6A" w:rsidRDefault="00820C6A">
            <w:pPr>
              <w:pStyle w:val="TableContents"/>
              <w:ind w:left="15" w:right="-5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РЕЖУЩАЯ СПОСОБНОСТЬ</w:t>
            </w:r>
          </w:p>
          <w:p w14:paraId="0B18494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DC0DD0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0º</w:t>
            </w:r>
          </w:p>
          <w:p w14:paraId="2AECF98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45º</w:t>
            </w:r>
          </w:p>
          <w:p w14:paraId="602DF75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60º</w:t>
            </w:r>
          </w:p>
        </w:tc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7717D4" w14:textId="3775192E" w:rsidR="00820C6A" w:rsidRDefault="00E9072B">
            <w:pPr>
              <w:pStyle w:val="TableContents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0F7F5820" wp14:editId="1D03D7A8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84455</wp:posOffset>
                  </wp:positionV>
                  <wp:extent cx="2854325" cy="408940"/>
                  <wp:effectExtent l="0" t="0" r="0" b="0"/>
                  <wp:wrapTopAndBottom/>
                  <wp:docPr id="42" name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40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6A">
              <w:rPr>
                <w:rFonts w:ascii="Arial" w:hAnsi="Arial" w:cs="Arial"/>
                <w:lang w:val="ru-RU"/>
              </w:rPr>
              <w:t xml:space="preserve"> 227мм          220x220          260x110</w:t>
            </w:r>
          </w:p>
          <w:p w14:paraId="19D9FB95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   150мм          145x145          200x125</w:t>
            </w:r>
          </w:p>
          <w:p w14:paraId="5A953541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    90мм             85x85</w:t>
            </w:r>
          </w:p>
        </w:tc>
      </w:tr>
    </w:tbl>
    <w:p w14:paraId="21FE698B" w14:textId="77777777" w:rsidR="00820C6A" w:rsidRDefault="00820C6A">
      <w:pPr>
        <w:pStyle w:val="Standard"/>
        <w:rPr>
          <w:rFonts w:ascii="Arial" w:hAnsi="Arial" w:cs="Arial"/>
        </w:rPr>
      </w:pPr>
    </w:p>
    <w:tbl>
      <w:tblPr>
        <w:tblW w:w="9682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9"/>
        <w:gridCol w:w="1289"/>
        <w:gridCol w:w="1074"/>
        <w:gridCol w:w="1034"/>
        <w:gridCol w:w="1009"/>
        <w:gridCol w:w="889"/>
        <w:gridCol w:w="944"/>
        <w:gridCol w:w="1174"/>
        <w:gridCol w:w="1020"/>
      </w:tblGrid>
      <w:tr w:rsidR="00820C6A" w14:paraId="2EC2A230" w14:textId="77777777">
        <w:tc>
          <w:tcPr>
            <w:tcW w:w="65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3C0F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ТИП СТАЛИ</w:t>
            </w:r>
          </w:p>
        </w:tc>
        <w:tc>
          <w:tcPr>
            <w:tcW w:w="31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AF1B9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ХАРАКТЕРИСТИКА</w:t>
            </w:r>
          </w:p>
        </w:tc>
      </w:tr>
      <w:tr w:rsidR="00820C6A" w14:paraId="329AEA32" w14:textId="77777777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D4CA9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ИСПОЛЬЗОВАНИЕ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6D548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I</w:t>
            </w:r>
          </w:p>
          <w:p w14:paraId="564FBBB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E0658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UNI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A4631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D</w:t>
            </w:r>
          </w:p>
          <w:p w14:paraId="0F79F17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43093E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DIN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A7F26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F</w:t>
            </w:r>
          </w:p>
          <w:p w14:paraId="540BCE5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3F870F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AF NOR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11BF5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GB</w:t>
            </w:r>
          </w:p>
          <w:p w14:paraId="3CE74F9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E62B6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SB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1BE17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USA</w:t>
            </w:r>
          </w:p>
          <w:p w14:paraId="6DA4696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6CFEA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AISI-SAE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71D29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Твёрдость</w:t>
            </w:r>
          </w:p>
          <w:p w14:paraId="28A8ABB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BRINELL</w:t>
            </w:r>
          </w:p>
          <w:p w14:paraId="69D17D6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HB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C4A90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Твёрдость</w:t>
            </w:r>
          </w:p>
          <w:p w14:paraId="2795CF8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ROCKWELL.</w:t>
            </w:r>
          </w:p>
          <w:p w14:paraId="39485C2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HRB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03BDF3" w14:textId="77777777" w:rsidR="00820C6A" w:rsidRDefault="00820C6A">
            <w:pPr>
              <w:pStyle w:val="TableContents"/>
              <w:jc w:val="center"/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R = N/мм</w:t>
            </w:r>
            <w:r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820C6A" w14:paraId="7C58F486" w14:textId="77777777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174E9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Конструкционная сталь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FBDB2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Fe360</w:t>
            </w:r>
          </w:p>
          <w:p w14:paraId="338D156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Fe430</w:t>
            </w:r>
          </w:p>
          <w:p w14:paraId="467BE68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Fe510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482436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St37</w:t>
            </w:r>
          </w:p>
          <w:p w14:paraId="5CA1EA8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St44</w:t>
            </w:r>
          </w:p>
          <w:p w14:paraId="4AB0399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St52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9EB7F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E24</w:t>
            </w:r>
          </w:p>
          <w:p w14:paraId="1505461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E28</w:t>
            </w:r>
          </w:p>
          <w:p w14:paraId="065ED0C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E36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B1AE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53C4293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43</w:t>
            </w:r>
          </w:p>
          <w:p w14:paraId="276E3BC3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50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7695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10908BEB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14546607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DAE21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116</w:t>
            </w:r>
          </w:p>
          <w:p w14:paraId="5C20C4D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148</w:t>
            </w:r>
          </w:p>
          <w:p w14:paraId="702BDA7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180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6A200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67</w:t>
            </w:r>
          </w:p>
          <w:p w14:paraId="4B5BFAA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80</w:t>
            </w:r>
          </w:p>
          <w:p w14:paraId="22AC669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88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7602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360÷480</w:t>
            </w:r>
          </w:p>
          <w:p w14:paraId="295FA636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430÷560</w:t>
            </w:r>
          </w:p>
          <w:p w14:paraId="55781F63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510÷660</w:t>
            </w:r>
          </w:p>
        </w:tc>
      </w:tr>
      <w:tr w:rsidR="00820C6A" w14:paraId="691ACDE9" w14:textId="77777777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A9B78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Углеродистые стели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F2CA2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C20</w:t>
            </w:r>
          </w:p>
          <w:p w14:paraId="5542FE3B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C40</w:t>
            </w:r>
          </w:p>
          <w:p w14:paraId="06200E2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C50</w:t>
            </w:r>
          </w:p>
          <w:p w14:paraId="16CAC2A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C60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A897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CK20</w:t>
            </w:r>
          </w:p>
          <w:p w14:paraId="72994DC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CK40</w:t>
            </w:r>
          </w:p>
          <w:p w14:paraId="7E4AF076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CK50</w:t>
            </w:r>
          </w:p>
          <w:p w14:paraId="1BF7DF3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CK60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3B470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XC20</w:t>
            </w:r>
          </w:p>
          <w:p w14:paraId="7020AFA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XC42H1</w:t>
            </w:r>
          </w:p>
          <w:p w14:paraId="30FFB14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5C3FA96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XC55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2EDB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060 A 20</w:t>
            </w:r>
          </w:p>
          <w:p w14:paraId="35769E1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060 A 40</w:t>
            </w:r>
          </w:p>
          <w:p w14:paraId="229C7217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66D18EA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060 A 62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59B22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1020</w:t>
            </w:r>
          </w:p>
          <w:p w14:paraId="5C131DD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1040</w:t>
            </w:r>
          </w:p>
          <w:p w14:paraId="646D6F8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1050</w:t>
            </w:r>
          </w:p>
          <w:p w14:paraId="555BF8B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1060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05AB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198</w:t>
            </w:r>
          </w:p>
          <w:p w14:paraId="3F842193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198</w:t>
            </w:r>
          </w:p>
          <w:p w14:paraId="4B08E61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202</w:t>
            </w:r>
          </w:p>
          <w:p w14:paraId="2F70949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202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02401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93</w:t>
            </w:r>
          </w:p>
          <w:p w14:paraId="2A60E81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93</w:t>
            </w:r>
          </w:p>
          <w:p w14:paraId="62B5070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94</w:t>
            </w:r>
          </w:p>
          <w:p w14:paraId="55DCAD9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FBEC86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540÷690</w:t>
            </w:r>
          </w:p>
          <w:p w14:paraId="14AD776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700÷840</w:t>
            </w:r>
          </w:p>
          <w:p w14:paraId="5DCB1A3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760 ÷ 900</w:t>
            </w:r>
          </w:p>
          <w:p w14:paraId="53B886D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830÷980</w:t>
            </w:r>
          </w:p>
        </w:tc>
      </w:tr>
      <w:tr w:rsidR="00820C6A" w14:paraId="3AF52B5E" w14:textId="77777777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5A46A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Пружинная сталь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543FF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50CrV4</w:t>
            </w:r>
          </w:p>
          <w:p w14:paraId="7925D5E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60SiCr8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8B87C3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50CrV4</w:t>
            </w:r>
          </w:p>
          <w:p w14:paraId="72E4081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60SiCr7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17932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50CV4</w:t>
            </w:r>
          </w:p>
          <w:p w14:paraId="7074302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67455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735 A 50</w:t>
            </w:r>
          </w:p>
          <w:p w14:paraId="78DC156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2E522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6150</w:t>
            </w:r>
          </w:p>
          <w:p w14:paraId="4213A46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9262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7AAC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207</w:t>
            </w:r>
          </w:p>
          <w:p w14:paraId="037FBBE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224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5899C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95</w:t>
            </w:r>
          </w:p>
          <w:p w14:paraId="20107A1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2824B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1140÷1330</w:t>
            </w:r>
          </w:p>
          <w:p w14:paraId="2616277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1220÷1400</w:t>
            </w:r>
          </w:p>
        </w:tc>
      </w:tr>
      <w:tr w:rsidR="00820C6A" w14:paraId="58A701A2" w14:textId="77777777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8D89E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Сплавы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стали для термического улучшения и азотирования.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EFDA6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35CrMo4</w:t>
            </w:r>
          </w:p>
          <w:p w14:paraId="569979F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39NiCrMo4</w:t>
            </w:r>
          </w:p>
          <w:p w14:paraId="58E860C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41CrAlMo7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D4A12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34CrMo4</w:t>
            </w:r>
          </w:p>
          <w:p w14:paraId="29375B97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36CrNiMo4</w:t>
            </w:r>
          </w:p>
          <w:p w14:paraId="4BC18473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41CrAlMo7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030C63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35CD4</w:t>
            </w:r>
          </w:p>
          <w:p w14:paraId="41FF1F4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39NCD4</w:t>
            </w:r>
          </w:p>
          <w:p w14:paraId="73600DE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40CADG12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01733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708 A 37</w:t>
            </w:r>
          </w:p>
          <w:p w14:paraId="1DACDB6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---</w:t>
            </w:r>
          </w:p>
          <w:p w14:paraId="0B6A6FB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905 M 39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4B884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4135</w:t>
            </w:r>
          </w:p>
          <w:p w14:paraId="25B807B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9840</w:t>
            </w:r>
          </w:p>
          <w:p w14:paraId="200D2EA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4A752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220</w:t>
            </w:r>
          </w:p>
          <w:p w14:paraId="7753D405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228</w:t>
            </w:r>
          </w:p>
          <w:p w14:paraId="65F9BED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232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B6E9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98</w:t>
            </w:r>
          </w:p>
          <w:p w14:paraId="6C6D5B15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99</w:t>
            </w:r>
          </w:p>
          <w:p w14:paraId="3A4C2D7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100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9EDC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780÷930</w:t>
            </w:r>
          </w:p>
          <w:p w14:paraId="3BA49FB3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880÷1080</w:t>
            </w:r>
          </w:p>
          <w:p w14:paraId="358F61C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930÷1130</w:t>
            </w:r>
          </w:p>
        </w:tc>
      </w:tr>
      <w:tr w:rsidR="00820C6A" w14:paraId="204F5329" w14:textId="77777777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F684B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Поверхность закаленных стальных сплавов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EF4D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18NiCrMo7</w:t>
            </w:r>
          </w:p>
          <w:p w14:paraId="6D12CB9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05186B1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20NiCrMo2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D2380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5FBC9ED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622580D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21NiCrMo2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CC3B1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20NCD7</w:t>
            </w:r>
          </w:p>
          <w:p w14:paraId="5D04387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05F7669B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20NCD2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280A5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En 325</w:t>
            </w:r>
          </w:p>
          <w:p w14:paraId="3E20C69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0A6FE17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805 H 20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29F5D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4320</w:t>
            </w:r>
          </w:p>
          <w:p w14:paraId="41C9F26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7B645DE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4315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74984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232</w:t>
            </w:r>
          </w:p>
          <w:p w14:paraId="1803B33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60FE23E2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224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B3811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100</w:t>
            </w:r>
          </w:p>
          <w:p w14:paraId="516B85E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24FDAEA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217F6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760÷1030</w:t>
            </w:r>
          </w:p>
          <w:p w14:paraId="27206FC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226BE57B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690÷980</w:t>
            </w:r>
          </w:p>
        </w:tc>
      </w:tr>
      <w:tr w:rsidR="00820C6A" w14:paraId="1BC0A1DC" w14:textId="77777777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361D92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Сплавы для подшипников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191D1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100Cr6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CE36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100Cr6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2CB22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100Cr6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BC0DF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534 A 99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70774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52100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9BA6D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207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5C891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95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03B19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690÷980</w:t>
            </w:r>
          </w:p>
        </w:tc>
      </w:tr>
      <w:tr w:rsidR="00820C6A" w14:paraId="58725D84" w14:textId="77777777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E2AA5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Инструментальная сталь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86DED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52NiCrMoKU</w:t>
            </w:r>
          </w:p>
          <w:p w14:paraId="6B1FFBA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45071BA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C100KU</w:t>
            </w:r>
          </w:p>
          <w:p w14:paraId="3CBD913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X210Cr13KU</w:t>
            </w:r>
          </w:p>
          <w:p w14:paraId="4F77DA5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58SiMo8KU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1329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56NiCrMoV7C100K</w:t>
            </w:r>
          </w:p>
          <w:p w14:paraId="7CFFDBD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C100W1</w:t>
            </w:r>
          </w:p>
          <w:p w14:paraId="7EA2D93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X210Cr12</w:t>
            </w:r>
          </w:p>
          <w:p w14:paraId="48751AA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8B7D1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354B873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2D8F4656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6C8A26A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Z200C12</w:t>
            </w:r>
          </w:p>
          <w:p w14:paraId="0AF9FDE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Y60SC7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8F79E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2243DEEB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20CBB4F7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BS 1</w:t>
            </w:r>
          </w:p>
          <w:p w14:paraId="41EA282B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BD2-BD3</w:t>
            </w:r>
          </w:p>
          <w:p w14:paraId="4F13DB8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DA9992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28425EB7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153862C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S – 1</w:t>
            </w:r>
          </w:p>
          <w:p w14:paraId="2F3347E3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D6-D3</w:t>
            </w:r>
          </w:p>
          <w:p w14:paraId="5D599B2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S5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A19F73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224</w:t>
            </w:r>
          </w:p>
          <w:p w14:paraId="406EE3C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792543C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212</w:t>
            </w:r>
          </w:p>
          <w:p w14:paraId="25A6E8A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252</w:t>
            </w:r>
          </w:p>
          <w:p w14:paraId="0F37950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244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5DD36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102</w:t>
            </w:r>
          </w:p>
          <w:p w14:paraId="44844C1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2269071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96</w:t>
            </w:r>
          </w:p>
          <w:p w14:paraId="324208A6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103</w:t>
            </w:r>
          </w:p>
          <w:p w14:paraId="2A52957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102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3D6CF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800÷1030</w:t>
            </w:r>
          </w:p>
          <w:p w14:paraId="788A4566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</w:rPr>
            </w:pPr>
          </w:p>
          <w:p w14:paraId="6B955C0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710÷980</w:t>
            </w:r>
          </w:p>
          <w:p w14:paraId="5BF9649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820÷1060</w:t>
            </w:r>
          </w:p>
          <w:p w14:paraId="0995F205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800÷1030</w:t>
            </w:r>
          </w:p>
        </w:tc>
      </w:tr>
      <w:tr w:rsidR="00820C6A" w14:paraId="02842493" w14:textId="77777777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7A778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Нержавеющая сталь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8697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X12Cr13</w:t>
            </w:r>
          </w:p>
          <w:p w14:paraId="5C0196A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X5CrNi1810</w:t>
            </w:r>
          </w:p>
          <w:p w14:paraId="43FE2C0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X8CrNi1910</w:t>
            </w:r>
          </w:p>
          <w:p w14:paraId="08EC302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X8CrNiMo1713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0550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4001</w:t>
            </w:r>
          </w:p>
          <w:p w14:paraId="6FCB0053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4301</w:t>
            </w:r>
          </w:p>
          <w:p w14:paraId="59D869F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5E66CFD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4401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418A5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5265B7E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Z5CN18.09</w:t>
            </w:r>
          </w:p>
          <w:p w14:paraId="234DC40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796644F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Z6CDN17.12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6FA9D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4DD28FD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304 C 12</w:t>
            </w:r>
          </w:p>
          <w:p w14:paraId="21E6026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0FF7F41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316 S 16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B6CF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410</w:t>
            </w:r>
          </w:p>
          <w:p w14:paraId="6C71424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304</w:t>
            </w:r>
          </w:p>
          <w:p w14:paraId="5008C79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</w:p>
          <w:p w14:paraId="7BDD69AE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316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C2E25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202</w:t>
            </w:r>
          </w:p>
          <w:p w14:paraId="51F33E0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202</w:t>
            </w:r>
          </w:p>
          <w:p w14:paraId="7BA02EE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202</w:t>
            </w:r>
          </w:p>
          <w:p w14:paraId="4B33ED8B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202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2CCC22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94</w:t>
            </w:r>
          </w:p>
          <w:p w14:paraId="2B9FF7A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94</w:t>
            </w:r>
          </w:p>
          <w:p w14:paraId="32EC0667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94</w:t>
            </w:r>
          </w:p>
          <w:p w14:paraId="23BE5D42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0C7D86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670÷885</w:t>
            </w:r>
          </w:p>
          <w:p w14:paraId="4F3861A2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590÷685</w:t>
            </w:r>
          </w:p>
          <w:p w14:paraId="4106698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540÷685</w:t>
            </w:r>
          </w:p>
          <w:p w14:paraId="2E0B4C8A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490÷685</w:t>
            </w:r>
          </w:p>
        </w:tc>
      </w:tr>
      <w:tr w:rsidR="00820C6A" w14:paraId="4D19E8DC" w14:textId="77777777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7BD81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Медные сплавы</w:t>
            </w:r>
          </w:p>
          <w:p w14:paraId="041DEF82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Специальная латунь/бронза</w:t>
            </w:r>
          </w:p>
        </w:tc>
        <w:tc>
          <w:tcPr>
            <w:tcW w:w="5295" w:type="dxa"/>
            <w:gridSpan w:val="5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7A101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Сплав стали и алюминия G-GuAl11Fe4Ni4 UNI5275</w:t>
            </w:r>
          </w:p>
          <w:p w14:paraId="64C80F3B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Специальная латунь марганца/кремния G-CuZn36S11Pb1 UNI5038</w:t>
            </w:r>
          </w:p>
          <w:p w14:paraId="69FD3235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Марганцевая бронза SAE43-SAE430</w:t>
            </w:r>
          </w:p>
          <w:p w14:paraId="317C0B0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Фосфористая бронза G-CuSn12 UNI 7013/2a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0A57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220</w:t>
            </w:r>
          </w:p>
          <w:p w14:paraId="3F99E6AF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140</w:t>
            </w:r>
          </w:p>
          <w:p w14:paraId="0E3390A2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120</w:t>
            </w:r>
          </w:p>
          <w:p w14:paraId="6B404E25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02E39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98</w:t>
            </w:r>
          </w:p>
          <w:p w14:paraId="12E2055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77</w:t>
            </w:r>
          </w:p>
          <w:p w14:paraId="03F32975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69</w:t>
            </w:r>
          </w:p>
          <w:p w14:paraId="228A1AFD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58.5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3A193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620÷685</w:t>
            </w:r>
          </w:p>
          <w:p w14:paraId="7AE5A9B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375÷440</w:t>
            </w:r>
          </w:p>
          <w:p w14:paraId="57ABE84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320÷410</w:t>
            </w:r>
          </w:p>
          <w:p w14:paraId="78FAEB18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265÷314</w:t>
            </w:r>
          </w:p>
        </w:tc>
      </w:tr>
      <w:tr w:rsidR="00820C6A" w14:paraId="56F83173" w14:textId="77777777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7248C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Чугун</w:t>
            </w:r>
          </w:p>
        </w:tc>
        <w:tc>
          <w:tcPr>
            <w:tcW w:w="5295" w:type="dxa"/>
            <w:gridSpan w:val="5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120CE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Серый чугун                               G25</w:t>
            </w:r>
          </w:p>
          <w:p w14:paraId="4E854E62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Чугун с шаровидным графитом        GS600</w:t>
            </w:r>
          </w:p>
          <w:p w14:paraId="6B1CF15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Ковкий чугун                            W40-05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63C4D0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212</w:t>
            </w:r>
          </w:p>
          <w:p w14:paraId="1E82458B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232</w:t>
            </w:r>
          </w:p>
          <w:p w14:paraId="06B2A125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222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DCAC09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96</w:t>
            </w:r>
          </w:p>
          <w:p w14:paraId="65C09375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100</w:t>
            </w:r>
          </w:p>
          <w:p w14:paraId="27E5E691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98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CB143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245</w:t>
            </w:r>
          </w:p>
          <w:p w14:paraId="3ED2EC54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600</w:t>
            </w:r>
          </w:p>
          <w:p w14:paraId="3CC11966" w14:textId="77777777" w:rsidR="00820C6A" w:rsidRDefault="00820C6A">
            <w:pPr>
              <w:pStyle w:val="TableContents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420</w:t>
            </w:r>
          </w:p>
        </w:tc>
      </w:tr>
    </w:tbl>
    <w:p w14:paraId="0A8DE8FD" w14:textId="77777777" w:rsidR="00820C6A" w:rsidRDefault="00820C6A">
      <w:pPr>
        <w:pStyle w:val="Standard"/>
        <w:rPr>
          <w:rFonts w:ascii="Arial" w:hAnsi="Arial" w:cs="Arial"/>
        </w:rPr>
      </w:pPr>
    </w:p>
    <w:p w14:paraId="012FEE15" w14:textId="77777777" w:rsidR="00820C6A" w:rsidRDefault="00820C6A">
      <w:pPr>
        <w:pStyle w:val="Standard"/>
        <w:rPr>
          <w:rFonts w:ascii="Arial" w:hAnsi="Arial" w:cs="Arial"/>
        </w:rPr>
      </w:pPr>
    </w:p>
    <w:tbl>
      <w:tblPr>
        <w:tblW w:w="8414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4"/>
        <w:gridCol w:w="4140"/>
      </w:tblGrid>
      <w:tr w:rsidR="00820C6A" w14:paraId="7A7F718E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CD49A3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Размер полотна [мм]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8EB9ED" w14:textId="77777777" w:rsidR="00820C6A" w:rsidRDefault="00820C6A">
            <w:pPr>
              <w:pStyle w:val="TableContents"/>
              <w:tabs>
                <w:tab w:val="left" w:pos="195"/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2455 x 27 x 0,9</w:t>
            </w:r>
          </w:p>
        </w:tc>
      </w:tr>
      <w:tr w:rsidR="00820C6A" w14:paraId="43FD57C3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6343C7A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Натяжение полотна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D00D523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механическое (ручное)</w:t>
            </w:r>
          </w:p>
        </w:tc>
      </w:tr>
      <w:tr w:rsidR="00820C6A" w14:paraId="39B03FED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1CA895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Скорость полотна [м/мин]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7C46AE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36, 72</w:t>
            </w:r>
          </w:p>
        </w:tc>
      </w:tr>
      <w:tr w:rsidR="00820C6A" w14:paraId="3B8EC174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9914236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Скорость подачи [м/мин]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4A5E6AA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0-50 (бесступенчатая подача)</w:t>
            </w:r>
          </w:p>
        </w:tc>
      </w:tr>
      <w:tr w:rsidR="00820C6A" w14:paraId="366FC49A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A053BB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Регулировка спуска рычага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B92FE9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бесступенчатая — гидравлический двигатель</w:t>
            </w:r>
          </w:p>
        </w:tc>
      </w:tr>
      <w:tr w:rsidR="00820C6A" w14:paraId="72CA5DFF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D6224E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Высота основания тисков [мм]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EF0CC9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900</w:t>
            </w:r>
          </w:p>
        </w:tc>
      </w:tr>
      <w:tr w:rsidR="00820C6A" w14:paraId="7A1EFCA2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884FDD1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Диаметр маховика [мм]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0A1046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295</w:t>
            </w:r>
          </w:p>
        </w:tc>
      </w:tr>
      <w:tr w:rsidR="00820C6A" w14:paraId="56753087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1CEBD54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Отверстие тисков [мм]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4202E0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260</w:t>
            </w:r>
          </w:p>
        </w:tc>
      </w:tr>
      <w:tr w:rsidR="00820C6A" w14:paraId="3DE23C4B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8D38D1F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Наклон рамы пилы [°]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6D9D58D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40</w:t>
            </w:r>
          </w:p>
        </w:tc>
      </w:tr>
      <w:tr w:rsidR="00820C6A" w14:paraId="0E50B1F1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2FDA52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Высота рабочего стола [мм]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5D743CB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900</w:t>
            </w:r>
          </w:p>
        </w:tc>
      </w:tr>
      <w:tr w:rsidR="00820C6A" w14:paraId="5BACC451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8C7334E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Питание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D081F7D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 фазы 400В</w:t>
            </w:r>
          </w:p>
        </w:tc>
      </w:tr>
      <w:tr w:rsidR="00820C6A" w14:paraId="78F41EE9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DF44353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Мощность главного двигателя [кВт]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C79034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1.1</w:t>
            </w:r>
          </w:p>
        </w:tc>
      </w:tr>
      <w:tr w:rsidR="00820C6A" w14:paraId="61A8310F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852D2F2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Мощность двигателя насоса охлаждения [кВт]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7362F6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0,025</w:t>
            </w:r>
          </w:p>
        </w:tc>
      </w:tr>
      <w:tr w:rsidR="00820C6A" w14:paraId="21B4D2A7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C6F0769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Размеры [см]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7BFD65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150x90x90</w:t>
            </w:r>
          </w:p>
        </w:tc>
      </w:tr>
      <w:tr w:rsidR="00820C6A" w14:paraId="22010429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0204AB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Размер с основанием [см]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579F035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150x90x160</w:t>
            </w:r>
          </w:p>
        </w:tc>
      </w:tr>
      <w:tr w:rsidR="00820C6A" w14:paraId="6836CB9A" w14:textId="77777777">
        <w:tc>
          <w:tcPr>
            <w:tcW w:w="4274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C0969BF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Масса [кг]</w:t>
            </w:r>
          </w:p>
        </w:tc>
        <w:tc>
          <w:tcPr>
            <w:tcW w:w="4140" w:type="dxa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2A777D" w14:textId="77777777" w:rsidR="00820C6A" w:rsidRDefault="00820C6A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216</w:t>
            </w:r>
          </w:p>
        </w:tc>
      </w:tr>
    </w:tbl>
    <w:p w14:paraId="192DC0F1" w14:textId="77777777" w:rsidR="00820C6A" w:rsidRDefault="00820C6A">
      <w:pPr>
        <w:pStyle w:val="Standard"/>
        <w:rPr>
          <w:rFonts w:ascii="Arial" w:hAnsi="Arial" w:cs="Arial"/>
        </w:rPr>
      </w:pPr>
    </w:p>
    <w:p w14:paraId="0B4FA9E8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8. КЛАССИФИКАЦИЯ МАТЕРИАЛОВ И ВЫБОР ПОЛОТНА</w:t>
      </w:r>
    </w:p>
    <w:p w14:paraId="0A35E04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Поскольку цель заключается в получении идеального качества резки, следует учитывать разные параметры, как твёрдость материала, его форму и толщину, поперечное сечение материала до разреза, выбор типа полотна, его скорости и контроль спуска рычага пилы. Эти спецификации должны быть разумно и гармонично соединены друг с другом в единый режим работы, который не потребует слишком много подготовительных операций, когда работа потребует несколько вариаций. </w:t>
      </w:r>
      <w:r>
        <w:rPr>
          <w:rFonts w:ascii="Arial" w:hAnsi="Arial" w:cs="Arial"/>
          <w:lang w:val="ru-RU"/>
        </w:rPr>
        <w:lastRenderedPageBreak/>
        <w:t>Различные вопросы, возникающие время от времени будет легче решить, если оператор будет знаком с этими спецификациями.</w:t>
      </w:r>
    </w:p>
    <w:p w14:paraId="4FE9EA12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5BC58C0E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8.1. Определение материалов</w:t>
      </w:r>
    </w:p>
    <w:p w14:paraId="449AD4EB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таблице ниже приводится краткое описание характеристик материалов, подлежащих резке. Она поможет подобрать соответствующий инструмент.</w:t>
      </w:r>
    </w:p>
    <w:p w14:paraId="02E7216D" w14:textId="77777777" w:rsidR="00820C6A" w:rsidRDefault="00820C6A">
      <w:pPr>
        <w:pStyle w:val="Standard"/>
        <w:rPr>
          <w:rFonts w:ascii="Arial" w:hAnsi="Arial" w:cs="Arial"/>
        </w:rPr>
      </w:pPr>
    </w:p>
    <w:p w14:paraId="77FA1535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8.2. Выбор полотна</w:t>
      </w:r>
    </w:p>
    <w:p w14:paraId="500C7E74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Во-первых, следует выбрать количество зубьев на дюйм (25,4 мм), соответствующую для разрезаемого материала, в соответствии со следующими </w:t>
      </w:r>
      <w:r>
        <w:rPr>
          <w:rFonts w:ascii="Arial" w:hAnsi="Arial" w:cs="Arial"/>
          <w:lang w:val="ru-RU"/>
        </w:rPr>
        <w:tab/>
        <w:t>критериями:</w:t>
      </w:r>
    </w:p>
    <w:p w14:paraId="0A5BFDCA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для деталей с тонким или различным сечением, такие как профили, трубы и плиты требуется плотно расположенные зубья,</w:t>
      </w:r>
    </w:p>
    <w:p w14:paraId="0623D31A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количество используемых одновременно для резки зубьев должно составлять от 3 до 6,</w:t>
      </w:r>
    </w:p>
    <w:p w14:paraId="27664013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детали с большими поперечными сечениями и единых деталях требуются широко размещённые зубья, что позволяет получить стружку большего размера и хорошее проникновение зубьев.</w:t>
      </w:r>
    </w:p>
    <w:p w14:paraId="18B4D226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детали, изготовленные из мягкого материала или пластика (лёгкие сплавы, мягкая бронза, тефлон, дерево и т.д.) также требуют широко расположенных зубьев,</w:t>
      </w:r>
    </w:p>
    <w:p w14:paraId="6BEECCF3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элементы, перерезаемые связками, требуют смешанного расположения зубьев.</w:t>
      </w:r>
    </w:p>
    <w:p w14:paraId="43397B9D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0F482143" w14:textId="77777777" w:rsidR="00820C6A" w:rsidRDefault="00820C6A">
      <w:pPr>
        <w:pStyle w:val="Standard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8.3. Количество зубьев на дюйм</w:t>
      </w:r>
    </w:p>
    <w:p w14:paraId="5D30B80B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Как упоминалось ранее это зависит от следующих факторов:</w:t>
      </w:r>
    </w:p>
    <w:p w14:paraId="31115A62" w14:textId="77777777" w:rsidR="00820C6A" w:rsidRDefault="00820C6A">
      <w:pPr>
        <w:pStyle w:val="Standard"/>
        <w:numPr>
          <w:ilvl w:val="0"/>
          <w:numId w:val="13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твёрдость материала</w:t>
      </w:r>
    </w:p>
    <w:p w14:paraId="01C53A05" w14:textId="77777777" w:rsidR="00820C6A" w:rsidRDefault="00820C6A">
      <w:pPr>
        <w:pStyle w:val="Standard"/>
        <w:numPr>
          <w:ilvl w:val="0"/>
          <w:numId w:val="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размеры сечения</w:t>
      </w:r>
    </w:p>
    <w:p w14:paraId="064F922F" w14:textId="77777777" w:rsidR="00820C6A" w:rsidRDefault="00820C6A">
      <w:pPr>
        <w:pStyle w:val="Standard"/>
        <w:numPr>
          <w:ilvl w:val="0"/>
          <w:numId w:val="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толщина стенки</w:t>
      </w:r>
    </w:p>
    <w:tbl>
      <w:tblPr>
        <w:tblW w:w="9636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2"/>
      </w:tblGrid>
      <w:tr w:rsidR="00820C6A" w14:paraId="00F0CFF4" w14:textId="77777777">
        <w:tc>
          <w:tcPr>
            <w:tcW w:w="96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A7C9A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ТАБЛИЦА ВЫБОРА ЗУБЬЕВ ПОЛОТНА</w:t>
            </w:r>
          </w:p>
        </w:tc>
      </w:tr>
      <w:tr w:rsidR="00820C6A" w14:paraId="3E56E09B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666D3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ТОЛЩИНА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791CA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НЕПРЕРЫВНОЕ РАСПОЛОЖЕНИЕ ЗУБЬЕВ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4CAB5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СМЕШАННОЕ РАСПОЛОЖЕНИЕ</w:t>
            </w:r>
          </w:p>
        </w:tc>
      </w:tr>
      <w:tr w:rsidR="00820C6A" w14:paraId="1BA694D8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381A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ДО 1.5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C1103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14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7410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10 / 14</w:t>
            </w:r>
          </w:p>
        </w:tc>
      </w:tr>
      <w:tr w:rsidR="00820C6A" w14:paraId="07C604AF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A8DA2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ОТ 1 ДО 2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C56F5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4D5BC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8 / 12</w:t>
            </w:r>
          </w:p>
        </w:tc>
      </w:tr>
      <w:tr w:rsidR="00820C6A" w14:paraId="083D3BF4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AE73E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ОТ 2 ДО 3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260C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68958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8 / 10</w:t>
            </w:r>
          </w:p>
        </w:tc>
      </w:tr>
      <w:tr w:rsidR="00820C6A" w14:paraId="711F5F18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31C64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ОТ 3 ДО 5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91367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E3397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5 / 8</w:t>
            </w:r>
          </w:p>
        </w:tc>
      </w:tr>
      <w:tr w:rsidR="00820C6A" w14:paraId="0992FC35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0061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ОТ 4 ДО 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47840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A156F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 / 6</w:t>
            </w:r>
          </w:p>
        </w:tc>
      </w:tr>
      <w:tr w:rsidR="00820C6A" w14:paraId="448EBB24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E23DF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БОЛЕЕ 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7110B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9B155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 / 6</w:t>
            </w:r>
          </w:p>
        </w:tc>
      </w:tr>
      <w:tr w:rsidR="00820C6A" w14:paraId="49C36801" w14:textId="77777777">
        <w:tc>
          <w:tcPr>
            <w:tcW w:w="963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AE3CAE" w14:textId="1E0D20E0" w:rsidR="00820C6A" w:rsidRDefault="00E9072B">
            <w:pPr>
              <w:pStyle w:val="TableContents"/>
              <w:jc w:val="center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0832" behindDoc="0" locked="0" layoutInCell="1" allowOverlap="1" wp14:anchorId="236471A2" wp14:editId="1F5BC123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103505</wp:posOffset>
                  </wp:positionV>
                  <wp:extent cx="2953385" cy="679450"/>
                  <wp:effectExtent l="0" t="0" r="0" b="0"/>
                  <wp:wrapSquare wrapText="bothSides"/>
                  <wp:docPr id="43" name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67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5AA89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6E0195D8" w14:textId="48E0B30B" w:rsidR="00820C6A" w:rsidRDefault="00E9072B">
            <w:pPr>
              <w:pStyle w:val="TableContents"/>
              <w:jc w:val="center"/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F681B8E" wp14:editId="037C0BE3">
                      <wp:simplePos x="0" y="0"/>
                      <wp:positionH relativeFrom="column">
                        <wp:posOffset>2886710</wp:posOffset>
                      </wp:positionH>
                      <wp:positionV relativeFrom="paragraph">
                        <wp:posOffset>169545</wp:posOffset>
                      </wp:positionV>
                      <wp:extent cx="657860" cy="320675"/>
                      <wp:effectExtent l="0" t="4445" r="1270" b="0"/>
                      <wp:wrapNone/>
                      <wp:docPr id="9" name="Фигура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860" cy="32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F43B4E" w14:textId="77777777" w:rsidR="00820C6A" w:rsidRDefault="00820C6A"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ТОЛЩИНА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81B8E" id="Фигура26" o:spid="_x0000_s1040" type="#_x0000_t202" style="position:absolute;left:0;text-align:left;margin-left:227.3pt;margin-top:13.35pt;width:51.8pt;height:25.2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" stroked="f">
                      <v:textbox inset="0,0,0,0">
                        <w:txbxContent>
                          <w:p w14:paraId="6EF43B4E" w14:textId="77777777" w:rsidR="00820C6A" w:rsidRDefault="00820C6A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ТОЛЩИНА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DE712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</w:rPr>
            </w:pPr>
          </w:p>
          <w:p w14:paraId="69A7145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</w:rPr>
            </w:pPr>
          </w:p>
        </w:tc>
      </w:tr>
    </w:tbl>
    <w:p w14:paraId="6879BC83" w14:textId="77777777" w:rsidR="00820C6A" w:rsidRDefault="00820C6A">
      <w:pPr>
        <w:pStyle w:val="Standard"/>
        <w:rPr>
          <w:rFonts w:ascii="Arial" w:hAnsi="Arial" w:cs="Arial"/>
        </w:rPr>
      </w:pPr>
    </w:p>
    <w:tbl>
      <w:tblPr>
        <w:tblW w:w="9636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2"/>
      </w:tblGrid>
      <w:tr w:rsidR="00820C6A" w14:paraId="61CA6F96" w14:textId="77777777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1D8B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Ø или L мм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249AC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НЕПРЕРЫВНОЕ РАСПОЛОЖЕНИЕ ЗУБЬЕВ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51E4F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СМЕШАННОЕ РАСПОЛОЖЕНИЕ</w:t>
            </w:r>
          </w:p>
        </w:tc>
      </w:tr>
      <w:tr w:rsidR="00820C6A" w14:paraId="7451D4DE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27B7D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ДО 30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39D1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8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6EAF8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5 / 8</w:t>
            </w:r>
          </w:p>
        </w:tc>
      </w:tr>
      <w:tr w:rsidR="00820C6A" w14:paraId="17133E5C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0334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ОТ 30 ДО 80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9BCA3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8716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 / 6</w:t>
            </w:r>
          </w:p>
        </w:tc>
      </w:tr>
      <w:tr w:rsidR="00820C6A" w14:paraId="15A5E9F3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BFCE7" w14:textId="6E581289" w:rsidR="00820C6A" w:rsidRDefault="00E9072B">
            <w:pPr>
              <w:pStyle w:val="TableContents"/>
              <w:jc w:val="center"/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7F61045" wp14:editId="2A25270E">
                      <wp:simplePos x="0" y="0"/>
                      <wp:positionH relativeFrom="column">
                        <wp:posOffset>3274695</wp:posOffset>
                      </wp:positionH>
                      <wp:positionV relativeFrom="paragraph">
                        <wp:posOffset>962025</wp:posOffset>
                      </wp:positionV>
                      <wp:extent cx="678815" cy="247650"/>
                      <wp:effectExtent l="0" t="0" r="1905" b="1270"/>
                      <wp:wrapNone/>
                      <wp:docPr id="8" name="Фигура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881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0968C7" w14:textId="77777777" w:rsidR="00820C6A" w:rsidRDefault="00820C6A">
                                  <w:r>
                                    <w:t>ШИРИНА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61045" id="Фигура29" o:spid="_x0000_s1041" type="#_x0000_t202" style="position:absolute;left:0;text-align:left;margin-left:257.85pt;margin-top:75.75pt;width:53.45pt;height:19.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" stroked="f">
                      <v:textbox inset="0,0,0,0">
                        <w:txbxContent>
                          <w:p w14:paraId="0F0968C7" w14:textId="77777777" w:rsidR="00820C6A" w:rsidRDefault="00820C6A">
                            <w:r>
                              <w:t>ШИРИНА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0C6A">
              <w:rPr>
                <w:rFonts w:ascii="Arial" w:hAnsi="Arial" w:cs="Arial"/>
                <w:lang w:val="ru-RU"/>
              </w:rPr>
              <w:t>ОТ 40 ДО 80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20D9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3F8A3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 / 6</w:t>
            </w:r>
          </w:p>
        </w:tc>
      </w:tr>
      <w:tr w:rsidR="00820C6A" w14:paraId="6B1881FF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0CC8E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БОЛЕЕ 90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3ED2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2EDE7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 / 4</w:t>
            </w:r>
          </w:p>
        </w:tc>
      </w:tr>
      <w:tr w:rsidR="00820C6A" w14:paraId="588B036D" w14:textId="77777777">
        <w:tc>
          <w:tcPr>
            <w:tcW w:w="963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3FF186" w14:textId="4C47CCE9" w:rsidR="00820C6A" w:rsidRDefault="00E9072B">
            <w:pPr>
              <w:pStyle w:val="TableContents"/>
            </w:pPr>
            <w:r>
              <w:rPr>
                <w:noProof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5DB004E" wp14:editId="1095576E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489585</wp:posOffset>
                      </wp:positionV>
                      <wp:extent cx="730885" cy="227330"/>
                      <wp:effectExtent l="0" t="0" r="0" b="3810"/>
                      <wp:wrapNone/>
                      <wp:docPr id="7" name="Фигура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88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9663F4" w14:textId="77777777" w:rsidR="00820C6A" w:rsidRDefault="00820C6A">
                                  <w:r>
                                    <w:t>ДИАМЕТР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B004E" id="Фигура28" o:spid="_x0000_s1042" type="#_x0000_t202" style="position:absolute;margin-left:167.1pt;margin-top:38.55pt;width:57.55pt;height:17.9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" stroked="f">
                      <v:textbox inset="0,0,0,0">
                        <w:txbxContent>
                          <w:p w14:paraId="229663F4" w14:textId="77777777" w:rsidR="00820C6A" w:rsidRDefault="00820C6A">
                            <w:r>
                              <w:t>ДИАМЕТР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41856" behindDoc="0" locked="0" layoutInCell="1" allowOverlap="1" wp14:anchorId="6DA796FC" wp14:editId="1744EA0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867660" cy="717550"/>
                  <wp:effectExtent l="0" t="0" r="0" b="0"/>
                  <wp:wrapSquare wrapText="bothSides"/>
                  <wp:docPr id="47" name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-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216C14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33C49A1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1AE183D3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</w:tc>
      </w:tr>
    </w:tbl>
    <w:p w14:paraId="680F5B44" w14:textId="77777777" w:rsidR="00820C6A" w:rsidRDefault="00820C6A">
      <w:pPr>
        <w:pStyle w:val="Standard"/>
        <w:rPr>
          <w:rFonts w:ascii="Arial" w:hAnsi="Arial" w:cs="Arial"/>
        </w:rPr>
      </w:pPr>
    </w:p>
    <w:p w14:paraId="302D2468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8.4. Резка и скорость подачи</w:t>
      </w:r>
    </w:p>
    <w:p w14:paraId="4EDA886A" w14:textId="77777777" w:rsidR="00820C6A" w:rsidRDefault="00820C6A">
      <w:pPr>
        <w:pStyle w:val="Standard"/>
        <w:jc w:val="both"/>
      </w:pPr>
      <w:r>
        <w:rPr>
          <w:rFonts w:ascii="Arial" w:hAnsi="Arial" w:cs="Arial"/>
          <w:lang w:val="ru-RU"/>
        </w:rPr>
        <w:t>Скорость резки (м/мин) и скорость подачи (см</w:t>
      </w:r>
      <w:r>
        <w:rPr>
          <w:rFonts w:ascii="Arial" w:hAnsi="Arial" w:cs="Arial"/>
          <w:vertAlign w:val="superscript"/>
          <w:lang w:val="ru-RU"/>
        </w:rPr>
        <w:t>2</w:t>
      </w:r>
      <w:r>
        <w:rPr>
          <w:rFonts w:ascii="Arial" w:hAnsi="Arial" w:cs="Arial"/>
          <w:lang w:val="ru-RU"/>
        </w:rPr>
        <w:t xml:space="preserve">/мин = путь зубьев во время удаления стружки) ограничены </w:t>
      </w:r>
      <w:r>
        <w:rPr>
          <w:rFonts w:ascii="Arial" w:hAnsi="Arial" w:cs="Arial"/>
          <w:lang w:val="ru-RU"/>
        </w:rPr>
        <w:tab/>
        <w:t>возникновением тепла вблизи зубьев.</w:t>
      </w:r>
    </w:p>
    <w:p w14:paraId="30B03428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72CDC0B7" w14:textId="77777777" w:rsidR="00820C6A" w:rsidRDefault="00820C6A">
      <w:pPr>
        <w:pStyle w:val="Standard"/>
        <w:jc w:val="both"/>
      </w:pPr>
      <w:r>
        <w:rPr>
          <w:rFonts w:ascii="Arial" w:hAnsi="Arial" w:cs="Arial"/>
          <w:lang w:val="ru-RU"/>
        </w:rPr>
        <w:t>- скорость резки является вторичной по отношению к сопротивлению материала (R = N/мм</w:t>
      </w:r>
      <w:r>
        <w:rPr>
          <w:rFonts w:ascii="Arial" w:hAnsi="Arial" w:cs="Arial"/>
          <w:vertAlign w:val="superscript"/>
          <w:lang w:val="ru-RU"/>
        </w:rPr>
        <w:t>2</w:t>
      </w:r>
      <w:r>
        <w:rPr>
          <w:rFonts w:ascii="Arial" w:hAnsi="Arial" w:cs="Arial"/>
          <w:lang w:val="ru-RU"/>
        </w:rPr>
        <w:t>), его твёрдости (HRC) размерам самой широкой части,</w:t>
      </w:r>
    </w:p>
    <w:p w14:paraId="5A6712AE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 слишком высокая скорость (= снижение рамы пилы) обычно приводит к схождению диска с идеальной траектории резки, что приводит к неровностям резки как горизонтально, так и вертикально.</w:t>
      </w:r>
    </w:p>
    <w:p w14:paraId="3F44941F" w14:textId="77777777" w:rsidR="00820C6A" w:rsidRDefault="00820C6A">
      <w:pPr>
        <w:pStyle w:val="Standard"/>
        <w:rPr>
          <w:rFonts w:ascii="Arial" w:hAnsi="Arial" w:cs="Arial"/>
        </w:rPr>
      </w:pPr>
    </w:p>
    <w:p w14:paraId="44F34D37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Лучшее сочетание этих двух параметров можно заметить при непосредственном рассмотрении стружки.</w:t>
      </w:r>
    </w:p>
    <w:p w14:paraId="44E61CA8" w14:textId="77777777" w:rsidR="00820C6A" w:rsidRDefault="00820C6A">
      <w:pPr>
        <w:pStyle w:val="Standard"/>
        <w:rPr>
          <w:rFonts w:ascii="Arial" w:hAnsi="Arial" w:cs="Arial"/>
        </w:rPr>
      </w:pPr>
    </w:p>
    <w:p w14:paraId="4AE64587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Длинная стружка спиральной формы является признаком идеальной резки.</w:t>
      </w:r>
    </w:p>
    <w:p w14:paraId="7F06267A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Очень тонкие или стёртые стружки показывают на недостаточную подачу и/или нажим при резке.</w:t>
      </w:r>
    </w:p>
    <w:p w14:paraId="29FF1FBE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Толстая и/или синяя стружка указывают на перегрузку полотна.</w:t>
      </w:r>
    </w:p>
    <w:p w14:paraId="3B717498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0A92CA62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3C6AB8F1" w14:textId="77777777" w:rsidR="00820C6A" w:rsidRDefault="00820C6A">
      <w:pPr>
        <w:pStyle w:val="Standard"/>
        <w:rPr>
          <w:rFonts w:ascii="Arial" w:hAnsi="Arial" w:cs="Arial"/>
        </w:rPr>
      </w:pPr>
    </w:p>
    <w:p w14:paraId="6545B6E3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8.5. Притирка полотна</w:t>
      </w:r>
    </w:p>
    <w:p w14:paraId="3E860B4A" w14:textId="77777777" w:rsidR="00820C6A" w:rsidRDefault="00820C6A">
      <w:pPr>
        <w:pStyle w:val="Standard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При первой резке, хорошо разогреть устройства, выполнив серию резок при низкой скорости подачи.</w:t>
      </w:r>
    </w:p>
    <w:p w14:paraId="376BF425" w14:textId="77777777" w:rsidR="00820C6A" w:rsidRDefault="00820C6A">
      <w:pPr>
        <w:pStyle w:val="Standard"/>
        <w:jc w:val="both"/>
      </w:pPr>
      <w:r>
        <w:rPr>
          <w:rFonts w:ascii="Arial" w:hAnsi="Arial" w:cs="Arial"/>
          <w:lang w:val="ru-RU"/>
        </w:rPr>
        <w:t>(=30-35 см</w:t>
      </w:r>
      <w:r>
        <w:rPr>
          <w:rFonts w:ascii="Arial" w:hAnsi="Arial" w:cs="Arial"/>
          <w:vertAlign w:val="superscript"/>
          <w:lang w:val="ru-RU"/>
        </w:rPr>
        <w:t>2</w:t>
      </w:r>
      <w:r>
        <w:rPr>
          <w:rFonts w:ascii="Arial" w:hAnsi="Arial" w:cs="Arial"/>
          <w:lang w:val="ru-RU"/>
        </w:rPr>
        <w:t>мин для материала средних размеров, с учётом способности резки и постоянного поперечного сечения нормальной стали с R = 410-5 x 10 н/мм</w:t>
      </w:r>
      <w:r>
        <w:rPr>
          <w:rFonts w:ascii="Arial" w:hAnsi="Arial" w:cs="Arial"/>
          <w:vertAlign w:val="superscript"/>
          <w:lang w:val="ru-RU"/>
        </w:rPr>
        <w:t>2</w:t>
      </w:r>
      <w:r>
        <w:rPr>
          <w:rFonts w:ascii="Arial" w:hAnsi="Arial" w:cs="Arial"/>
          <w:lang w:val="ru-RU"/>
        </w:rPr>
        <w:t>).</w:t>
      </w:r>
    </w:p>
    <w:p w14:paraId="4381F640" w14:textId="77777777" w:rsidR="00820C6A" w:rsidRDefault="00820C6A">
      <w:pPr>
        <w:pStyle w:val="Standard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Обильно опрыскивайте области резки охлаждающей эмульсией.</w:t>
      </w:r>
    </w:p>
    <w:p w14:paraId="6BD0C1AD" w14:textId="77777777" w:rsidR="00820C6A" w:rsidRDefault="00820C6A">
      <w:pPr>
        <w:pStyle w:val="Standard"/>
        <w:rPr>
          <w:rFonts w:ascii="Arial" w:hAnsi="Arial" w:cs="Arial"/>
        </w:rPr>
      </w:pPr>
    </w:p>
    <w:p w14:paraId="42A2EE2D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8.6. Структура полотна</w:t>
      </w:r>
    </w:p>
    <w:p w14:paraId="7F981693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Наиболее часто используются биметаллические полотна. Они состоят из кремниево-стального полотна с режущим краем из быстрорежущей стали лазерной сварки (HHS). Типы материалов классифицируются как M2, M42 и M51 и  отличаются друг от друга с точки зрения твёрдости ввиду увеличения процентного содержания кобальта (Cc) и молибдена (Mo) в сплаве металла.</w:t>
      </w:r>
    </w:p>
    <w:p w14:paraId="08A70AA1" w14:textId="77777777" w:rsidR="00820C6A" w:rsidRDefault="00820C6A">
      <w:pPr>
        <w:pStyle w:val="Standard"/>
        <w:rPr>
          <w:rFonts w:ascii="Arial" w:hAnsi="Arial" w:cs="Arial"/>
        </w:rPr>
      </w:pPr>
    </w:p>
    <w:p w14:paraId="0B4F7478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8.7. Тип полотна</w:t>
      </w:r>
    </w:p>
    <w:p w14:paraId="0233D8FE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Они отличаются друг от друга в значительной степени конструкционной характеристикой в виде:</w:t>
      </w:r>
    </w:p>
    <w:p w14:paraId="1A1840FF" w14:textId="77777777" w:rsidR="00820C6A" w:rsidRDefault="00820C6A">
      <w:pPr>
        <w:pStyle w:val="Standard"/>
        <w:numPr>
          <w:ilvl w:val="0"/>
          <w:numId w:val="14"/>
        </w:numPr>
      </w:pPr>
      <w:r>
        <w:rPr>
          <w:rFonts w:ascii="Arial" w:hAnsi="Arial" w:cs="Arial"/>
          <w:b/>
          <w:bCs/>
          <w:lang w:val="ru-RU"/>
        </w:rPr>
        <w:t>формы</w:t>
      </w:r>
      <w:r>
        <w:rPr>
          <w:rFonts w:ascii="Arial" w:hAnsi="Arial" w:cs="Arial"/>
          <w:lang w:val="ru-RU"/>
        </w:rPr>
        <w:t xml:space="preserve"> и</w:t>
      </w:r>
      <w:r>
        <w:rPr>
          <w:rFonts w:ascii="Arial" w:hAnsi="Arial" w:cs="Arial"/>
          <w:b/>
          <w:bCs/>
          <w:lang w:val="ru-RU"/>
        </w:rPr>
        <w:t xml:space="preserve"> угла</w:t>
      </w:r>
      <w:r>
        <w:rPr>
          <w:rFonts w:ascii="Arial" w:hAnsi="Arial" w:cs="Arial"/>
          <w:lang w:val="ru-RU"/>
        </w:rPr>
        <w:t xml:space="preserve"> резки зубьев</w:t>
      </w:r>
    </w:p>
    <w:p w14:paraId="2F823D5F" w14:textId="77777777" w:rsidR="00820C6A" w:rsidRDefault="00820C6A">
      <w:pPr>
        <w:pStyle w:val="Standard"/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Количество зубьев на дюйм</w:t>
      </w:r>
    </w:p>
    <w:p w14:paraId="327941F9" w14:textId="77777777" w:rsidR="00820C6A" w:rsidRDefault="00820C6A">
      <w:pPr>
        <w:pStyle w:val="Standard"/>
        <w:numPr>
          <w:ilvl w:val="0"/>
          <w:numId w:val="9"/>
        </w:numPr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расположение</w:t>
      </w:r>
    </w:p>
    <w:p w14:paraId="70E4CCD7" w14:textId="77777777" w:rsidR="00820C6A" w:rsidRDefault="00820C6A">
      <w:pPr>
        <w:pStyle w:val="Standard"/>
        <w:rPr>
          <w:rFonts w:ascii="Arial" w:hAnsi="Arial" w:cs="Arial"/>
        </w:rPr>
      </w:pPr>
    </w:p>
    <w:p w14:paraId="149336B7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Форма и угол резки зубьев</w:t>
      </w:r>
    </w:p>
    <w:p w14:paraId="6EA6BF74" w14:textId="4678757D" w:rsidR="00820C6A" w:rsidRDefault="00E9072B">
      <w:pPr>
        <w:pStyle w:val="Standard"/>
      </w:pPr>
      <w:r>
        <w:rPr>
          <w:noProof/>
          <w:lang w:val="ru-RU" w:eastAsia="ru-RU"/>
        </w:rPr>
        <w:drawing>
          <wp:anchor distT="0" distB="0" distL="114300" distR="114300" simplePos="0" relativeHeight="251642880" behindDoc="0" locked="0" layoutInCell="1" allowOverlap="1" wp14:anchorId="51583C0E" wp14:editId="4A916264">
            <wp:simplePos x="0" y="0"/>
            <wp:positionH relativeFrom="column">
              <wp:posOffset>1608455</wp:posOffset>
            </wp:positionH>
            <wp:positionV relativeFrom="paragraph">
              <wp:posOffset>33020</wp:posOffset>
            </wp:positionV>
            <wp:extent cx="2903855" cy="548640"/>
            <wp:effectExtent l="0" t="0" r="0" b="0"/>
            <wp:wrapTopAndBottom/>
            <wp:docPr id="48" name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РЕГУЛЯРНЫЕ ЗУБЬЯ: наклон 0º и фиксированное число зубьев на дюйм</w:t>
      </w:r>
    </w:p>
    <w:p w14:paraId="0E0BAF1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Наиболее распространённая форма для поперечной или косой резки небольших литых материалов и средних разрезов труб, в ламинированной мягкой стали, сером железе, и в металле в целом.</w:t>
      </w:r>
    </w:p>
    <w:p w14:paraId="7148D933" w14:textId="77777777" w:rsidR="00820C6A" w:rsidRDefault="00820C6A">
      <w:pPr>
        <w:pStyle w:val="Standard"/>
        <w:rPr>
          <w:rFonts w:ascii="Arial" w:hAnsi="Arial" w:cs="Arial"/>
        </w:rPr>
      </w:pPr>
    </w:p>
    <w:p w14:paraId="12C15D2F" w14:textId="57924D97" w:rsidR="00820C6A" w:rsidRDefault="00E9072B">
      <w:pPr>
        <w:pStyle w:val="Standard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04BE53" wp14:editId="1DBF865D">
                <wp:simplePos x="0" y="0"/>
                <wp:positionH relativeFrom="column">
                  <wp:posOffset>2499995</wp:posOffset>
                </wp:positionH>
                <wp:positionV relativeFrom="paragraph">
                  <wp:posOffset>189865</wp:posOffset>
                </wp:positionV>
                <wp:extent cx="605155" cy="205105"/>
                <wp:effectExtent l="635" t="3175" r="3810" b="1270"/>
                <wp:wrapNone/>
                <wp:docPr id="6" name="Фигура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D4B94" w14:textId="77777777" w:rsidR="00820C6A" w:rsidRDefault="00820C6A">
                            <w:r>
                              <w:rPr>
                                <w:sz w:val="14"/>
                                <w:szCs w:val="14"/>
                              </w:rPr>
                              <w:t>положительный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4BE53" id="Фигура30" o:spid="_x0000_s1043" type="#_x0000_t202" style="position:absolute;left:0;text-align:left;margin-left:196.85pt;margin-top:14.95pt;width:47.65pt;height:16.1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" stroked="f">
                <v:textbox inset="0,0,0,0">
                  <w:txbxContent>
                    <w:p w14:paraId="5CBD4B94" w14:textId="77777777" w:rsidR="00820C6A" w:rsidRDefault="00820C6A">
                      <w:r>
                        <w:rPr>
                          <w:sz w:val="14"/>
                          <w:szCs w:val="14"/>
                        </w:rPr>
                        <w:t>положительный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3904" behindDoc="0" locked="0" layoutInCell="1" allowOverlap="1" wp14:anchorId="6E065CCD" wp14:editId="431A48A7">
            <wp:simplePos x="0" y="0"/>
            <wp:positionH relativeFrom="column">
              <wp:posOffset>1557655</wp:posOffset>
            </wp:positionH>
            <wp:positionV relativeFrom="paragraph">
              <wp:posOffset>189865</wp:posOffset>
            </wp:positionV>
            <wp:extent cx="3069590" cy="657860"/>
            <wp:effectExtent l="0" t="0" r="0" b="0"/>
            <wp:wrapSquare wrapText="bothSides"/>
            <wp:docPr id="50" name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ПОЛОЖИТЕЛЬНЫЙ НАКЛОН ЗУБЬЕВ: положительный наклон на 9º -10º и фиксированное число зубьев на дюйм</w:t>
      </w:r>
    </w:p>
    <w:p w14:paraId="1F209E08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415B5719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68292AC7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0E5B0630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Особенно к поперечным и косым резкам в однородных частях больших труб, но прежде всего к более твёрдым материалам (постоянно высоких сплавов и нержавеющие, специальная бронза, чугун для переработки в пудлинговой печи).</w:t>
      </w:r>
    </w:p>
    <w:p w14:paraId="55091682" w14:textId="77777777" w:rsidR="00820C6A" w:rsidRDefault="00820C6A">
      <w:pPr>
        <w:pStyle w:val="Standard"/>
        <w:rPr>
          <w:rFonts w:ascii="Arial" w:hAnsi="Arial" w:cs="Arial"/>
        </w:rPr>
      </w:pPr>
    </w:p>
    <w:p w14:paraId="58B16679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СМЕШАННЫЕ ЗУБЬЯ: количество зубьев отличается на разных отрезках, таким образом, разными являются размеры зубьев и глубина выемки между ними. Это обеспечивает более плавную и тихую резку и в дополнение к этому увеличивает срок службы полотна, обусловленную отсутствием вибрации.</w:t>
      </w:r>
    </w:p>
    <w:p w14:paraId="28B5035B" w14:textId="4A882C95" w:rsidR="00820C6A" w:rsidRDefault="00E9072B">
      <w:pPr>
        <w:pStyle w:val="Standard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231ED6" wp14:editId="4F249C2C">
                <wp:simplePos x="0" y="0"/>
                <wp:positionH relativeFrom="column">
                  <wp:posOffset>2004695</wp:posOffset>
                </wp:positionH>
                <wp:positionV relativeFrom="paragraph">
                  <wp:posOffset>649605</wp:posOffset>
                </wp:positionV>
                <wp:extent cx="1069975" cy="190500"/>
                <wp:effectExtent l="635" t="1905" r="0" b="0"/>
                <wp:wrapNone/>
                <wp:docPr id="5" name="Фигура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6C4B3" w14:textId="77777777" w:rsidR="00820C6A" w:rsidRDefault="00820C6A">
                            <w:pPr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Расстоянипе между зубьями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31ED6" id="Фигура31" o:spid="_x0000_s1044" type="#_x0000_t202" style="position:absolute;left:0;text-align:left;margin-left:157.85pt;margin-top:51.15pt;width:84.25pt;height:1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" stroked="f">
                <v:textbox inset="0,0,0,0">
                  <w:txbxContent>
                    <w:p w14:paraId="3486C4B3" w14:textId="77777777" w:rsidR="00820C6A" w:rsidRDefault="00820C6A">
                      <w:pPr>
                        <w:jc w:val="center"/>
                      </w:pPr>
                      <w:r>
                        <w:rPr>
                          <w:sz w:val="14"/>
                          <w:szCs w:val="14"/>
                        </w:rPr>
                        <w:t>Расстоянипе между зубьями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4928" behindDoc="0" locked="0" layoutInCell="1" allowOverlap="1" wp14:anchorId="2F629CAF" wp14:editId="055BA326">
            <wp:simplePos x="0" y="0"/>
            <wp:positionH relativeFrom="column">
              <wp:align>center</wp:align>
            </wp:positionH>
            <wp:positionV relativeFrom="paragraph">
              <wp:posOffset>17145</wp:posOffset>
            </wp:positionV>
            <wp:extent cx="3375025" cy="1238250"/>
            <wp:effectExtent l="0" t="0" r="0" b="0"/>
            <wp:wrapTopAndBottom/>
            <wp:docPr id="52" name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Еще одним преимуществом использования этого типа полотна является тот факт, что при использовании лишь одного полотна можно резать широкий выбор материалов разных типов и размеров.</w:t>
      </w:r>
    </w:p>
    <w:p w14:paraId="434E73E7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СМЕШАННЫЕ ЗУБЬЯ: положительный наклон на 9º -10º</w:t>
      </w:r>
    </w:p>
    <w:p w14:paraId="33C14773" w14:textId="232D73EC" w:rsidR="00820C6A" w:rsidRDefault="00E9072B">
      <w:pPr>
        <w:pStyle w:val="Standard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21AE1A" wp14:editId="4EFEE1E8">
                <wp:simplePos x="0" y="0"/>
                <wp:positionH relativeFrom="column">
                  <wp:posOffset>2547620</wp:posOffset>
                </wp:positionH>
                <wp:positionV relativeFrom="paragraph">
                  <wp:posOffset>30480</wp:posOffset>
                </wp:positionV>
                <wp:extent cx="605155" cy="205105"/>
                <wp:effectExtent l="635" t="0" r="3810" b="4445"/>
                <wp:wrapNone/>
                <wp:docPr id="4" name="Фигура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6C82B" w14:textId="77777777" w:rsidR="00820C6A" w:rsidRDefault="00820C6A">
                            <w:r>
                              <w:rPr>
                                <w:sz w:val="14"/>
                                <w:szCs w:val="14"/>
                              </w:rPr>
                              <w:t>положительный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1AE1A" id="Фигура32" o:spid="_x0000_s1045" type="#_x0000_t202" style="position:absolute;left:0;text-align:left;margin-left:200.6pt;margin-top:2.4pt;width:47.65pt;height:16.1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" stroked="f">
                <v:textbox inset="0,0,0,0">
                  <w:txbxContent>
                    <w:p w14:paraId="5316C82B" w14:textId="77777777" w:rsidR="00820C6A" w:rsidRDefault="00820C6A">
                      <w:r>
                        <w:rPr>
                          <w:sz w:val="14"/>
                          <w:szCs w:val="14"/>
                        </w:rPr>
                        <w:t>положительный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5952" behindDoc="0" locked="0" layoutInCell="1" allowOverlap="1" wp14:anchorId="2821150E" wp14:editId="135A438E">
            <wp:simplePos x="0" y="0"/>
            <wp:positionH relativeFrom="column">
              <wp:align>center</wp:align>
            </wp:positionH>
            <wp:positionV relativeFrom="paragraph">
              <wp:posOffset>30480</wp:posOffset>
            </wp:positionV>
            <wp:extent cx="3438525" cy="1348740"/>
            <wp:effectExtent l="0" t="0" r="0" b="0"/>
            <wp:wrapTopAndBottom/>
            <wp:docPr id="54" name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 xml:space="preserve">Этот тип полотна лучше всего подходит для резки кусочных прутьев и больших, толстых труб, а также для резки литых стержней </w:t>
      </w:r>
      <w:r w:rsidR="00820C6A">
        <w:rPr>
          <w:rFonts w:ascii="Arial" w:hAnsi="Arial" w:cs="Arial"/>
          <w:lang w:val="ru-RU"/>
        </w:rPr>
        <w:tab/>
        <w:t>при максимальной производительности устройства. Доступные количества зубьев на дюйм: 3-4/4-6.</w:t>
      </w:r>
    </w:p>
    <w:p w14:paraId="18DEDB26" w14:textId="77777777" w:rsidR="00820C6A" w:rsidRDefault="00820C6A">
      <w:pPr>
        <w:pStyle w:val="Standard"/>
        <w:rPr>
          <w:rFonts w:ascii="Arial" w:hAnsi="Arial" w:cs="Arial"/>
        </w:rPr>
      </w:pPr>
    </w:p>
    <w:p w14:paraId="388A0883" w14:textId="77777777" w:rsidR="00820C6A" w:rsidRDefault="00820C6A">
      <w:pPr>
        <w:pStyle w:val="Standard"/>
        <w:rPr>
          <w:rFonts w:ascii="Arial" w:hAnsi="Arial" w:cs="Arial"/>
        </w:rPr>
      </w:pPr>
    </w:p>
    <w:p w14:paraId="22755CEA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РАСПОЛОЖЕНИЯ</w:t>
      </w:r>
    </w:p>
    <w:p w14:paraId="0B7A2FE3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Зубья пилы отогнуты от плоскости пилы, благодаря чему резка является более широкой.</w:t>
      </w:r>
    </w:p>
    <w:p w14:paraId="698BD7C0" w14:textId="41D1D770" w:rsidR="00820C6A" w:rsidRDefault="00E9072B">
      <w:pPr>
        <w:pStyle w:val="Standard"/>
      </w:pPr>
      <w:r>
        <w:rPr>
          <w:noProof/>
          <w:lang w:val="ru-RU" w:eastAsia="ru-RU"/>
        </w:rPr>
        <w:drawing>
          <wp:anchor distT="0" distB="0" distL="114300" distR="114300" simplePos="0" relativeHeight="251646976" behindDoc="0" locked="0" layoutInCell="1" allowOverlap="1" wp14:anchorId="18318C6F" wp14:editId="73F2B9E1">
            <wp:simplePos x="0" y="0"/>
            <wp:positionH relativeFrom="column">
              <wp:align>center</wp:align>
            </wp:positionH>
            <wp:positionV relativeFrom="paragraph">
              <wp:posOffset>10795</wp:posOffset>
            </wp:positionV>
            <wp:extent cx="3215640" cy="476885"/>
            <wp:effectExtent l="0" t="0" r="0" b="0"/>
            <wp:wrapTopAndBottom/>
            <wp:docPr id="55" name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0DB1C" w14:textId="77777777" w:rsidR="00820C6A" w:rsidRDefault="00820C6A">
      <w:pPr>
        <w:pStyle w:val="Standard"/>
      </w:pPr>
      <w:r>
        <w:rPr>
          <w:rFonts w:ascii="Arial" w:hAnsi="Arial" w:cs="Arial"/>
          <w:b/>
          <w:bCs/>
          <w:lang w:val="ru-RU"/>
        </w:rPr>
        <w:t>РЕГУЛЯРНОЕ ИЛИ НАКЛОННОЕ РАСПОЛОЖЕНИЕ</w:t>
      </w:r>
      <w:r>
        <w:rPr>
          <w:rFonts w:ascii="Arial" w:hAnsi="Arial" w:cs="Arial"/>
          <w:lang w:val="ru-RU"/>
        </w:rPr>
        <w:t>: Режущий зуб слева и справа, между ними зуб расположен прямо.</w:t>
      </w:r>
    </w:p>
    <w:p w14:paraId="31428C67" w14:textId="5695B9D2" w:rsidR="00820C6A" w:rsidRDefault="00E9072B">
      <w:pPr>
        <w:pStyle w:val="Standard"/>
        <w:jc w:val="both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FE549B4" wp14:editId="21F1DC1B">
            <wp:simplePos x="0" y="0"/>
            <wp:positionH relativeFrom="column">
              <wp:align>center</wp:align>
            </wp:positionH>
            <wp:positionV relativeFrom="paragraph">
              <wp:posOffset>67945</wp:posOffset>
            </wp:positionV>
            <wp:extent cx="3335655" cy="520700"/>
            <wp:effectExtent l="0" t="0" r="0" b="0"/>
            <wp:wrapTopAndBottom/>
            <wp:docPr id="56" name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Для общего использования с материалами с размерами более 5 мм. Используется для резки стали, отливки и твёрдых нежелезных материалов.</w:t>
      </w:r>
    </w:p>
    <w:p w14:paraId="61110CFB" w14:textId="77777777" w:rsidR="00820C6A" w:rsidRDefault="00820C6A">
      <w:pPr>
        <w:pStyle w:val="Standard"/>
        <w:rPr>
          <w:rFonts w:ascii="Arial" w:hAnsi="Arial" w:cs="Arial"/>
        </w:rPr>
      </w:pPr>
    </w:p>
    <w:p w14:paraId="662BD08C" w14:textId="77777777" w:rsidR="00820C6A" w:rsidRDefault="00820C6A">
      <w:pPr>
        <w:pStyle w:val="Standard"/>
      </w:pPr>
      <w:r>
        <w:rPr>
          <w:rFonts w:ascii="Arial" w:hAnsi="Arial" w:cs="Arial"/>
          <w:b/>
          <w:bCs/>
          <w:lang w:val="ru-RU"/>
        </w:rPr>
        <w:t>ВОЛНИСТОЕ РАСПОЛОЖЕНИЕ:</w:t>
      </w:r>
      <w:r>
        <w:rPr>
          <w:rFonts w:ascii="Arial" w:hAnsi="Arial" w:cs="Arial"/>
          <w:lang w:val="ru-RU"/>
        </w:rPr>
        <w:t xml:space="preserve"> зубья расположены в виде гладких волн.</w:t>
      </w:r>
    </w:p>
    <w:p w14:paraId="39EC831F" w14:textId="5A5A9C50" w:rsidR="00820C6A" w:rsidRDefault="00E9072B">
      <w:pPr>
        <w:pStyle w:val="Standard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48000" behindDoc="0" locked="0" layoutInCell="1" allowOverlap="1" wp14:anchorId="5A494DE3" wp14:editId="1F5D538A">
            <wp:simplePos x="0" y="0"/>
            <wp:positionH relativeFrom="column">
              <wp:align>center</wp:align>
            </wp:positionH>
            <wp:positionV relativeFrom="paragraph">
              <wp:posOffset>29845</wp:posOffset>
            </wp:positionV>
            <wp:extent cx="3423285" cy="570230"/>
            <wp:effectExtent l="0" t="0" r="0" b="0"/>
            <wp:wrapTopAndBottom/>
            <wp:docPr id="57" name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Такое расположение связано с очень тонкими зубьями и используется в основном для резки труб и тонких кусочных прутьев (от 1 до 3 мм).</w:t>
      </w:r>
    </w:p>
    <w:p w14:paraId="416F0431" w14:textId="455A9B6A" w:rsidR="00820C6A" w:rsidRDefault="00E9072B">
      <w:pPr>
        <w:pStyle w:val="Standard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49024" behindDoc="0" locked="0" layoutInCell="1" allowOverlap="1" wp14:anchorId="493DF2F4" wp14:editId="0234F9AA">
            <wp:simplePos x="0" y="0"/>
            <wp:positionH relativeFrom="column">
              <wp:align>center</wp:align>
            </wp:positionH>
            <wp:positionV relativeFrom="paragraph">
              <wp:posOffset>143510</wp:posOffset>
            </wp:positionV>
            <wp:extent cx="3371215" cy="610870"/>
            <wp:effectExtent l="0" t="0" r="0" b="0"/>
            <wp:wrapTopAndBottom/>
            <wp:docPr id="58" name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b/>
          <w:bCs/>
          <w:lang w:val="ru-RU"/>
        </w:rPr>
        <w:t>НЕОДНОРОДНОЕ РАСПОЛОЖЕНИЕ (В ГРУППАХ):</w:t>
      </w:r>
      <w:r w:rsidR="00820C6A">
        <w:rPr>
          <w:rFonts w:ascii="Arial" w:hAnsi="Arial" w:cs="Arial"/>
          <w:lang w:val="ru-RU"/>
        </w:rPr>
        <w:t xml:space="preserve"> Группа режущих зубьев слева и справа, между ними один прямой зуб.</w:t>
      </w:r>
    </w:p>
    <w:p w14:paraId="5B00B406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Такое расположение связано с очень тонкими зубьями и используется оно при исключительно тонких материалах (менее 1 мм).</w:t>
      </w:r>
    </w:p>
    <w:p w14:paraId="45073D6B" w14:textId="77777777" w:rsidR="00820C6A" w:rsidRDefault="00820C6A">
      <w:pPr>
        <w:pStyle w:val="Standard"/>
        <w:rPr>
          <w:rFonts w:ascii="Arial" w:hAnsi="Arial" w:cs="Arial"/>
        </w:rPr>
      </w:pPr>
    </w:p>
    <w:p w14:paraId="41CC19A6" w14:textId="202A2AFE" w:rsidR="00820C6A" w:rsidRDefault="00E9072B">
      <w:pPr>
        <w:pStyle w:val="Standard"/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0" locked="0" layoutInCell="1" allowOverlap="1" wp14:anchorId="689E4D49" wp14:editId="66107375">
            <wp:simplePos x="0" y="0"/>
            <wp:positionH relativeFrom="column">
              <wp:align>center</wp:align>
            </wp:positionH>
            <wp:positionV relativeFrom="paragraph">
              <wp:posOffset>177800</wp:posOffset>
            </wp:positionV>
            <wp:extent cx="3526790" cy="631825"/>
            <wp:effectExtent l="0" t="0" r="0" b="0"/>
            <wp:wrapTopAndBottom/>
            <wp:docPr id="59" name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b/>
          <w:bCs/>
          <w:lang w:val="ru-RU"/>
        </w:rPr>
        <w:t>НЕОДНОРОДНОЕ РАСПОЛОЖЕНИЕ (ОТДЕЛЬНЫЕ ЗУБЬЯ):</w:t>
      </w:r>
      <w:r w:rsidR="00820C6A">
        <w:rPr>
          <w:rFonts w:ascii="Arial" w:hAnsi="Arial" w:cs="Arial"/>
          <w:lang w:val="ru-RU"/>
        </w:rPr>
        <w:t xml:space="preserve"> режущие зубья слева и справа.</w:t>
      </w:r>
    </w:p>
    <w:p w14:paraId="4E00BEBC" w14:textId="77777777" w:rsidR="00820C6A" w:rsidRDefault="00820C6A">
      <w:pPr>
        <w:pStyle w:val="Standard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Эта схема расположения используется для мягких нежелезных материалов, пластика и дерева.</w:t>
      </w:r>
    </w:p>
    <w:p w14:paraId="0DA20C70" w14:textId="77777777" w:rsidR="00820C6A" w:rsidRDefault="00820C6A">
      <w:pPr>
        <w:pStyle w:val="Standard"/>
        <w:rPr>
          <w:rFonts w:ascii="Arial" w:hAnsi="Arial" w:cs="Arial"/>
        </w:rPr>
      </w:pPr>
    </w:p>
    <w:p w14:paraId="1CC3EBDF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9. ПАРАМЕТРЫ, ОТНОСЯЩИЕСЯ К ЭМИССИИ ШУМА</w:t>
      </w:r>
    </w:p>
    <w:p w14:paraId="233C92EB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Эмиссия шума ленточнопильного станка не превышает 70 дБ.</w:t>
      </w:r>
    </w:p>
    <w:p w14:paraId="65DD1118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Указанные значения являются значениями эмиссии и поэтому необязательно они являются значениями безопасной работы. Хотя существует взаимосвязь между уровнем эмиссии и уровнем поглощения, нельзя из неё точно сделать вывод, нужны ли дополнительные измерения безопасности или нет. Факторы, которые могут повлиять в текущем режиме на уровень поглощения шума на рабочем месте, охватывают время действия эффектов, характеристику рабочего помещения, другие источники шума и т.д., например, количество машин или операции, выполняемые по соседству. Однако эта информация должна позволить пользователю сделать лучшую оценку опасности и рисков.</w:t>
      </w:r>
    </w:p>
    <w:p w14:paraId="6CE5A9BF" w14:textId="77777777" w:rsidR="00820C6A" w:rsidRDefault="00820C6A">
      <w:pPr>
        <w:pStyle w:val="Standard"/>
        <w:spacing w:line="100" w:lineRule="atLeast"/>
        <w:jc w:val="both"/>
        <w:rPr>
          <w:rFonts w:ascii="Arial" w:hAnsi="Arial" w:cs="Arial"/>
        </w:rPr>
      </w:pPr>
    </w:p>
    <w:p w14:paraId="41ADF108" w14:textId="77777777" w:rsidR="00820C6A" w:rsidRDefault="00820C6A">
      <w:pPr>
        <w:pStyle w:val="Standard"/>
        <w:rPr>
          <w:rFonts w:ascii="Arial" w:hAnsi="Arial" w:cs="Arial"/>
        </w:rPr>
      </w:pPr>
    </w:p>
    <w:p w14:paraId="4904A86E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ЗАЗЕМЛЕНИЕ ДВИГАТЕЛЯ</w:t>
      </w:r>
    </w:p>
    <w:p w14:paraId="52BE6CB6" w14:textId="77777777" w:rsidR="00820C6A" w:rsidRDefault="00820C6A">
      <w:pPr>
        <w:pStyle w:val="Standard"/>
        <w:numPr>
          <w:ilvl w:val="0"/>
          <w:numId w:val="15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Правильное заземление машины защищает оператора от поражения электрическим током в случае короткого замыкания или аварии.</w:t>
      </w:r>
    </w:p>
    <w:p w14:paraId="6E5D5968" w14:textId="77777777" w:rsidR="00820C6A" w:rsidRDefault="00820C6A">
      <w:pPr>
        <w:pStyle w:val="Standard"/>
        <w:numPr>
          <w:ilvl w:val="0"/>
          <w:numId w:val="10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Неправильное подключение к заземлённой розетке приводит к серьёзному риску поражения электрическим током. У провода заземления зелёный цвет и желтыми полосками или без полосок.</w:t>
      </w:r>
    </w:p>
    <w:p w14:paraId="0E3BDC14" w14:textId="77777777" w:rsidR="00820C6A" w:rsidRDefault="00820C6A">
      <w:pPr>
        <w:pStyle w:val="Standard"/>
        <w:numPr>
          <w:ilvl w:val="0"/>
          <w:numId w:val="10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Если необходимо заменить или отремонтировать сетевой шнур или розетку, выключите питание.</w:t>
      </w:r>
    </w:p>
    <w:p w14:paraId="297690F5" w14:textId="77777777" w:rsidR="00820C6A" w:rsidRDefault="00820C6A">
      <w:pPr>
        <w:pStyle w:val="Standard"/>
        <w:numPr>
          <w:ilvl w:val="0"/>
          <w:numId w:val="10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Если вы не знаете, как подключить машину или не понимаете положения и </w:t>
      </w:r>
      <w:r>
        <w:rPr>
          <w:rFonts w:ascii="Arial" w:hAnsi="Arial" w:cs="Arial"/>
          <w:lang w:val="ru-RU"/>
        </w:rPr>
        <w:lastRenderedPageBreak/>
        <w:t>правила подключения провода заземления, розетки или других электрических деталей, закажите выполнение этой работы квалифицированному электрику.</w:t>
      </w:r>
    </w:p>
    <w:p w14:paraId="44A3C87E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5A4F5A2C" w14:textId="77777777" w:rsidR="00820C6A" w:rsidRDefault="00820C6A">
      <w:pPr>
        <w:pStyle w:val="Standard"/>
        <w:rPr>
          <w:rFonts w:ascii="Arial" w:hAnsi="Arial" w:cs="Arial"/>
        </w:rPr>
      </w:pPr>
    </w:p>
    <w:p w14:paraId="31432001" w14:textId="77777777" w:rsidR="00820C6A" w:rsidRDefault="00820C6A">
      <w:pPr>
        <w:pStyle w:val="Standard"/>
        <w:rPr>
          <w:rFonts w:ascii="Arial" w:hAnsi="Arial" w:cs="Arial"/>
        </w:rPr>
      </w:pPr>
    </w:p>
    <w:p w14:paraId="772F8DEB" w14:textId="77777777" w:rsidR="00820C6A" w:rsidRDefault="00820C6A">
      <w:pPr>
        <w:pStyle w:val="Standard"/>
        <w:rPr>
          <w:rFonts w:ascii="Arial" w:hAnsi="Arial" w:cs="Arial"/>
        </w:rPr>
      </w:pPr>
    </w:p>
    <w:p w14:paraId="76645C1D" w14:textId="77777777" w:rsidR="00820C6A" w:rsidRDefault="00820C6A">
      <w:pPr>
        <w:pStyle w:val="Standard"/>
        <w:rPr>
          <w:rFonts w:ascii="Arial" w:hAnsi="Arial" w:cs="Arial"/>
        </w:rPr>
      </w:pPr>
    </w:p>
    <w:p w14:paraId="032ECC89" w14:textId="77777777" w:rsidR="00820C6A" w:rsidRDefault="00820C6A">
      <w:pPr>
        <w:pStyle w:val="Standard"/>
        <w:rPr>
          <w:rFonts w:ascii="Arial" w:hAnsi="Arial" w:cs="Arial"/>
        </w:rPr>
      </w:pPr>
    </w:p>
    <w:p w14:paraId="35694AF5" w14:textId="77777777" w:rsidR="00820C6A" w:rsidRDefault="00820C6A">
      <w:pPr>
        <w:pStyle w:val="Standard"/>
        <w:rPr>
          <w:rFonts w:ascii="Arial" w:hAnsi="Arial" w:cs="Arial"/>
        </w:rPr>
      </w:pPr>
    </w:p>
    <w:p w14:paraId="236D72C6" w14:textId="77777777" w:rsidR="00820C6A" w:rsidRDefault="00820C6A">
      <w:pPr>
        <w:pStyle w:val="Standard"/>
        <w:rPr>
          <w:rFonts w:ascii="Arial" w:hAnsi="Arial" w:cs="Arial"/>
        </w:rPr>
      </w:pPr>
    </w:p>
    <w:p w14:paraId="38D8D146" w14:textId="77777777" w:rsidR="00820C6A" w:rsidRDefault="00820C6A">
      <w:pPr>
        <w:pStyle w:val="Standard"/>
        <w:rPr>
          <w:rFonts w:ascii="Arial" w:hAnsi="Arial" w:cs="Arial"/>
        </w:rPr>
      </w:pPr>
    </w:p>
    <w:p w14:paraId="70E13EDF" w14:textId="77777777" w:rsidR="00820C6A" w:rsidRDefault="00820C6A">
      <w:pPr>
        <w:pStyle w:val="Standard"/>
        <w:rPr>
          <w:rFonts w:ascii="Arial" w:hAnsi="Arial" w:cs="Arial"/>
        </w:rPr>
      </w:pPr>
    </w:p>
    <w:p w14:paraId="0C35E60E" w14:textId="77777777" w:rsidR="00820C6A" w:rsidRDefault="00820C6A">
      <w:pPr>
        <w:pStyle w:val="Standard"/>
        <w:rPr>
          <w:rFonts w:ascii="Arial" w:hAnsi="Arial" w:cs="Arial"/>
        </w:rPr>
      </w:pPr>
    </w:p>
    <w:p w14:paraId="0AC75013" w14:textId="77777777" w:rsidR="00820C6A" w:rsidRDefault="00820C6A">
      <w:pPr>
        <w:pStyle w:val="Standard"/>
        <w:rPr>
          <w:rFonts w:ascii="Arial" w:hAnsi="Arial" w:cs="Arial"/>
        </w:rPr>
      </w:pPr>
    </w:p>
    <w:p w14:paraId="1B57AA18" w14:textId="77777777" w:rsidR="00820C6A" w:rsidRDefault="00820C6A">
      <w:pPr>
        <w:pStyle w:val="Standard"/>
        <w:rPr>
          <w:rFonts w:ascii="Arial" w:hAnsi="Arial" w:cs="Arial"/>
        </w:rPr>
      </w:pPr>
    </w:p>
    <w:p w14:paraId="0D250F3F" w14:textId="77777777" w:rsidR="00820C6A" w:rsidRDefault="00820C6A">
      <w:pPr>
        <w:pStyle w:val="Standard"/>
        <w:rPr>
          <w:rFonts w:ascii="Arial" w:hAnsi="Arial" w:cs="Arial"/>
        </w:rPr>
      </w:pPr>
    </w:p>
    <w:p w14:paraId="61C6A406" w14:textId="77777777" w:rsidR="00820C6A" w:rsidRDefault="00820C6A">
      <w:pPr>
        <w:pStyle w:val="Standard"/>
        <w:rPr>
          <w:rFonts w:ascii="Arial" w:hAnsi="Arial" w:cs="Arial"/>
        </w:rPr>
      </w:pPr>
    </w:p>
    <w:p w14:paraId="1C8F669A" w14:textId="77777777" w:rsidR="00820C6A" w:rsidRDefault="00820C6A">
      <w:pPr>
        <w:pStyle w:val="Standard"/>
        <w:rPr>
          <w:rFonts w:ascii="Arial" w:hAnsi="Arial" w:cs="Arial"/>
        </w:rPr>
      </w:pPr>
    </w:p>
    <w:p w14:paraId="445FF56A" w14:textId="77777777" w:rsidR="00820C6A" w:rsidRDefault="00820C6A">
      <w:pPr>
        <w:pStyle w:val="Standard"/>
        <w:rPr>
          <w:rFonts w:ascii="Arial" w:hAnsi="Arial" w:cs="Arial"/>
        </w:rPr>
      </w:pPr>
    </w:p>
    <w:p w14:paraId="3056CAAF" w14:textId="77777777" w:rsidR="00820C6A" w:rsidRDefault="00820C6A">
      <w:pPr>
        <w:pStyle w:val="Standard"/>
        <w:rPr>
          <w:rFonts w:ascii="Arial" w:hAnsi="Arial" w:cs="Arial"/>
        </w:rPr>
      </w:pPr>
    </w:p>
    <w:p w14:paraId="0CAA79FD" w14:textId="77777777" w:rsidR="00820C6A" w:rsidRDefault="00820C6A">
      <w:pPr>
        <w:pStyle w:val="Standard"/>
        <w:rPr>
          <w:rFonts w:ascii="Arial" w:hAnsi="Arial" w:cs="Arial"/>
        </w:rPr>
      </w:pPr>
    </w:p>
    <w:p w14:paraId="03168D4B" w14:textId="77777777" w:rsidR="00820C6A" w:rsidRDefault="00820C6A">
      <w:pPr>
        <w:pStyle w:val="Standard"/>
        <w:rPr>
          <w:rFonts w:ascii="Arial" w:hAnsi="Arial" w:cs="Arial"/>
        </w:rPr>
      </w:pPr>
    </w:p>
    <w:p w14:paraId="13373A6F" w14:textId="77777777" w:rsidR="00820C6A" w:rsidRDefault="00820C6A">
      <w:pPr>
        <w:pStyle w:val="Standard"/>
        <w:rPr>
          <w:rFonts w:ascii="Arial" w:hAnsi="Arial" w:cs="Arial"/>
          <w:b/>
          <w:bCs/>
        </w:rPr>
      </w:pPr>
    </w:p>
    <w:p w14:paraId="48C9730B" w14:textId="77777777" w:rsidR="00820C6A" w:rsidRDefault="00820C6A">
      <w:pPr>
        <w:pStyle w:val="Standard"/>
        <w:rPr>
          <w:rFonts w:ascii="Arial" w:hAnsi="Arial" w:cs="Arial"/>
          <w:b/>
          <w:bCs/>
        </w:rPr>
      </w:pPr>
    </w:p>
    <w:p w14:paraId="734F38BF" w14:textId="77777777" w:rsidR="00820C6A" w:rsidRDefault="00820C6A">
      <w:pPr>
        <w:pStyle w:val="Standard"/>
        <w:rPr>
          <w:rFonts w:ascii="Arial" w:hAnsi="Arial" w:cs="Arial"/>
          <w:b/>
          <w:bCs/>
        </w:rPr>
      </w:pPr>
    </w:p>
    <w:p w14:paraId="4140E9BA" w14:textId="77777777" w:rsidR="00820C6A" w:rsidRDefault="00820C6A">
      <w:pPr>
        <w:pStyle w:val="Standard"/>
        <w:rPr>
          <w:rFonts w:ascii="Arial" w:hAnsi="Arial" w:cs="Arial"/>
          <w:b/>
          <w:bCs/>
        </w:rPr>
      </w:pPr>
    </w:p>
    <w:p w14:paraId="7253659A" w14:textId="77777777" w:rsidR="00820C6A" w:rsidRDefault="00820C6A">
      <w:pPr>
        <w:pStyle w:val="Standard"/>
        <w:rPr>
          <w:rFonts w:ascii="Arial" w:hAnsi="Arial" w:cs="Arial"/>
          <w:b/>
          <w:bCs/>
        </w:rPr>
      </w:pPr>
    </w:p>
    <w:p w14:paraId="046DA768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10. ДИАГРАММА ЭЛЕКТРОПРОВОДКИ</w:t>
      </w:r>
    </w:p>
    <w:p w14:paraId="7DBBE7F7" w14:textId="6052C0CC" w:rsidR="00820C6A" w:rsidRDefault="00E9072B">
      <w:pPr>
        <w:pStyle w:val="a9"/>
        <w:ind w:left="0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C07D0C6" wp14:editId="5692FF23">
            <wp:simplePos x="0" y="0"/>
            <wp:positionH relativeFrom="column">
              <wp:align>center</wp:align>
            </wp:positionH>
            <wp:positionV relativeFrom="paragraph">
              <wp:posOffset>104775</wp:posOffset>
            </wp:positionV>
            <wp:extent cx="5824855" cy="7106285"/>
            <wp:effectExtent l="0" t="0" r="0" b="0"/>
            <wp:wrapTopAndBottom/>
            <wp:docPr id="60" name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710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  <w:lang w:val="ru-RU"/>
        </w:rPr>
        <w:t>1. SA1: Главный выключатель</w:t>
      </w:r>
      <w:r w:rsidR="00820C6A">
        <w:rPr>
          <w:rFonts w:ascii="Arial" w:hAnsi="Arial" w:cs="Arial"/>
          <w:lang w:val="ru-RU"/>
        </w:rPr>
        <w:tab/>
      </w:r>
      <w:r w:rsidR="00820C6A">
        <w:rPr>
          <w:rFonts w:ascii="Arial" w:hAnsi="Arial" w:cs="Arial"/>
          <w:lang w:val="ru-RU"/>
        </w:rPr>
        <w:tab/>
      </w:r>
      <w:r w:rsidR="00820C6A">
        <w:rPr>
          <w:rFonts w:ascii="Arial" w:hAnsi="Arial" w:cs="Arial"/>
          <w:lang w:val="ru-RU"/>
        </w:rPr>
        <w:tab/>
        <w:t xml:space="preserve"> 9. SB2: Переключатель</w:t>
      </w:r>
    </w:p>
    <w:p w14:paraId="2CBEEEDC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2. KM: Контактор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10. SAF2L: Селекторный переключатель</w:t>
      </w:r>
    </w:p>
    <w:p w14:paraId="33DE38C7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 FR: Реле мощности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11. SQ1: Автоматический концевой выключатель</w:t>
      </w:r>
    </w:p>
    <w:p w14:paraId="6F34EF60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4. TC: Трансформатор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12. SQ2: Концевой выключатель повреждения полотна</w:t>
      </w:r>
    </w:p>
    <w:p w14:paraId="5CD021D8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5. QF1: Выключатель питания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13. EL: Лампа</w:t>
      </w:r>
    </w:p>
    <w:p w14:paraId="37AF51EE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6. QF2: Выключатель питания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14. M1: Главный двигатель</w:t>
      </w:r>
    </w:p>
    <w:p w14:paraId="5BE6F7F8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7. TA: Аварийная остановка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15. M2: Насос охлаждения</w:t>
      </w:r>
    </w:p>
    <w:p w14:paraId="46C3BD22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8. SB1: Кнопка запуска</w:t>
      </w:r>
    </w:p>
    <w:p w14:paraId="5E3BAB99" w14:textId="4D245C60" w:rsidR="00820C6A" w:rsidRDefault="00E9072B">
      <w:pPr>
        <w:pStyle w:val="Standard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2E0FAF1" wp14:editId="26921460">
            <wp:simplePos x="0" y="0"/>
            <wp:positionH relativeFrom="column">
              <wp:align>center</wp:align>
            </wp:positionH>
            <wp:positionV relativeFrom="paragraph">
              <wp:posOffset>52705</wp:posOffset>
            </wp:positionV>
            <wp:extent cx="5739130" cy="6910070"/>
            <wp:effectExtent l="0" t="0" r="0" b="0"/>
            <wp:wrapTopAndBottom/>
            <wp:docPr id="61" name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691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2FC27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1. SA1: Переключатель высокой/низкой скорости</w:t>
      </w:r>
    </w:p>
    <w:p w14:paraId="69002966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2. KM: Контактор</w:t>
      </w:r>
    </w:p>
    <w:p w14:paraId="464127F7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 FR: Реле мощности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10. SA2: Селекторный переключатель</w:t>
      </w:r>
    </w:p>
    <w:p w14:paraId="4CA6F683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4. TC: Трансформатор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11. SQ1: Автоматический концевой выключатель</w:t>
      </w:r>
    </w:p>
    <w:p w14:paraId="3C4BD9E1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5. QF1: Выключатель питания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12. SQ2: Концевой выключатель повреждения полотна</w:t>
      </w:r>
    </w:p>
    <w:p w14:paraId="44F261DB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6. QF2: Выключатель питания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13. EL: Лампа</w:t>
      </w:r>
    </w:p>
    <w:p w14:paraId="21A0F596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7. TA: Аварийная остановка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14. M1: Главный двигатель</w:t>
      </w:r>
    </w:p>
    <w:p w14:paraId="36FA4BF7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8. SB1: Кнопка запуска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15. M2: Насос охлаждения</w:t>
      </w:r>
    </w:p>
    <w:p w14:paraId="3B411FB8" w14:textId="77777777" w:rsidR="00820C6A" w:rsidRDefault="00820C6A">
      <w:pPr>
        <w:pStyle w:val="a9"/>
        <w:ind w:left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9. SB2: Переключатель</w:t>
      </w:r>
    </w:p>
    <w:p w14:paraId="4C6A9947" w14:textId="77777777" w:rsidR="00820C6A" w:rsidRDefault="00820C6A">
      <w:pPr>
        <w:pStyle w:val="a9"/>
        <w:ind w:left="0"/>
        <w:rPr>
          <w:rFonts w:ascii="Arial" w:hAnsi="Arial" w:cs="Arial"/>
        </w:rPr>
      </w:pPr>
    </w:p>
    <w:p w14:paraId="308724EA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lastRenderedPageBreak/>
        <w:t>11. УСТРАНЕНИЕ ПРОБЛЕМ</w:t>
      </w:r>
    </w:p>
    <w:p w14:paraId="4BA002F8" w14:textId="77777777" w:rsidR="00820C6A" w:rsidRDefault="00820C6A">
      <w:pPr>
        <w:pStyle w:val="Standard"/>
        <w:jc w:val="both"/>
        <w:rPr>
          <w:rFonts w:ascii="Arial" w:hAnsi="Arial" w:cs="Arial"/>
        </w:rPr>
      </w:pPr>
    </w:p>
    <w:p w14:paraId="549EB564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этом разделе кратко излагаются возможные повреждения и неисправности, которые могут возникнуть во время использования </w:t>
      </w:r>
      <w:r>
        <w:rPr>
          <w:rFonts w:ascii="Arial" w:hAnsi="Arial" w:cs="Arial"/>
          <w:lang w:val="ru-RU"/>
        </w:rPr>
        <w:tab/>
        <w:t>устройства, а также возможные способы их решения.</w:t>
      </w:r>
    </w:p>
    <w:p w14:paraId="67A19A3D" w14:textId="77777777" w:rsidR="00820C6A" w:rsidRDefault="00820C6A">
      <w:pPr>
        <w:pStyle w:val="Standard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В первом абзаце указан диагноз ИНСТРУМЕНТОВ и РЕЗОК. во втором  – ЭЛЕКТРИЧЕСКИХ КОМПОНЕНТОВ.</w:t>
      </w:r>
    </w:p>
    <w:p w14:paraId="3DA6F8FE" w14:textId="77777777" w:rsidR="00820C6A" w:rsidRDefault="00820C6A">
      <w:pPr>
        <w:pStyle w:val="Standard"/>
        <w:rPr>
          <w:rFonts w:ascii="Arial" w:hAnsi="Arial" w:cs="Arial"/>
        </w:rPr>
      </w:pPr>
    </w:p>
    <w:p w14:paraId="49AAF227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11.1. Диагноз инструментов и резок</w:t>
      </w:r>
    </w:p>
    <w:tbl>
      <w:tblPr>
        <w:tblW w:w="9748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1"/>
        <w:gridCol w:w="3217"/>
        <w:gridCol w:w="3320"/>
      </w:tblGrid>
      <w:tr w:rsidR="00820C6A" w14:paraId="191781C8" w14:textId="77777777"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189FC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НЕИСПРАВНОСТЬ</w:t>
            </w:r>
          </w:p>
        </w:tc>
        <w:tc>
          <w:tcPr>
            <w:tcW w:w="3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B583E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ВОЗМОЖНАЯ ПРИЧИНА</w:t>
            </w:r>
          </w:p>
        </w:tc>
        <w:tc>
          <w:tcPr>
            <w:tcW w:w="3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9332F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ЧТО ДЕЛАТЬ</w:t>
            </w:r>
          </w:p>
        </w:tc>
      </w:tr>
      <w:tr w:rsidR="00820C6A" w14:paraId="043DC345" w14:textId="77777777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DA8AC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ЗУБЬЯ ЛОМАЮТСЯ</w:t>
            </w:r>
          </w:p>
          <w:p w14:paraId="1C0AEC2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A136C29" w14:textId="71A3B09A" w:rsidR="00820C6A" w:rsidRDefault="00E9072B">
            <w:pPr>
              <w:pStyle w:val="TableContents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1072" behindDoc="0" locked="0" layoutInCell="1" allowOverlap="1" wp14:anchorId="3C07E68A" wp14:editId="3B13620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838325" cy="2657475"/>
                  <wp:effectExtent l="0" t="0" r="0" b="0"/>
                  <wp:wrapTopAndBottom/>
                  <wp:docPr id="62" name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65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295DB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1. Слишком быстрая подача</w:t>
            </w:r>
          </w:p>
          <w:p w14:paraId="7BFD739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547A16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8088FF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B87C78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2FD725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Несоответствующая скорость резки</w:t>
            </w:r>
          </w:p>
          <w:p w14:paraId="20190CB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C0A75E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85A883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429A4A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C9DF38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2956F77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 Несоответствующее количество зубьев на дюйм</w:t>
            </w:r>
          </w:p>
          <w:p w14:paraId="19E2231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369E52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089E0C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4817F60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 Стружка приклеивается к зубьям и в выемки или материал клеится</w:t>
            </w:r>
          </w:p>
          <w:p w14:paraId="17003F1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F82596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6ACE01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11ECA1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53CDE5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5. Дефекты материала или слишком жесткий материал</w:t>
            </w:r>
          </w:p>
          <w:p w14:paraId="4B2A190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90FEE1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32D2D6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7330AA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C2D754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6F8E3E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54B2CB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FFE691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E12EC60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703083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A5F5B87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7474EA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5A1BD1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8DF82A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1A3369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D71884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7870F8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6. Неэффективное закрепление элемента в зажиме</w:t>
            </w:r>
          </w:p>
          <w:p w14:paraId="336C475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7. Полотно застревает в материале</w:t>
            </w:r>
          </w:p>
          <w:p w14:paraId="5BF9105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CF4EDF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B59E91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8. Начало резки на острых или нерегулярных основных кусковых прутьях</w:t>
            </w:r>
          </w:p>
          <w:p w14:paraId="234FA81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1EF5B0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9. Полотно низкого качества</w:t>
            </w:r>
          </w:p>
          <w:p w14:paraId="168521D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C703BA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10. Ранее при резке был сломан зуб</w:t>
            </w:r>
          </w:p>
          <w:p w14:paraId="48AE3E6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F9BE39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11. Резка начата заново в ранее вырезанной выемке.</w:t>
            </w:r>
          </w:p>
          <w:p w14:paraId="7A779F60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A2A1F8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12. Вибрации</w:t>
            </w:r>
          </w:p>
          <w:p w14:paraId="1D098A3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2073A1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A4C585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13. Несоответствующее количество зубьев на дюйм или несоответствующая форма</w:t>
            </w:r>
          </w:p>
          <w:p w14:paraId="1DE63FE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52F28A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D37B2C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CD1B4B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40F7E9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1784F1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14. Недостаточная смазка, охлаждение или несоответствующая эмульсия</w:t>
            </w:r>
          </w:p>
          <w:p w14:paraId="6F7EA58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8A02DA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403B61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D24B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1. Уменьшите скорость подачи, применяя меньший нажим при резке. Отрегулируйте тормозное устройство.</w:t>
            </w:r>
          </w:p>
          <w:p w14:paraId="5F2729B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C78678F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Измените скорость и/или тип полотна. Прочитайте главу «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Классификация материалов и выбор полотна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»в части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ru-RU"/>
              </w:rPr>
              <w:t xml:space="preserve"> Таблица выбора полотна с точки зрения скорости резки и подачи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14:paraId="3229D27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97CAA81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 Выберите соответствующее полотно. Прочитайте раздел «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Классификация материалов и выбор полотна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».</w:t>
            </w:r>
          </w:p>
          <w:p w14:paraId="0EA5C6F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8CEE31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 Проверьте на засорены ли сливные отверстия в блоках кожуха полотна и является поток достаточно большим, чтобы облегчить удаление стружки с полотна.</w:t>
            </w:r>
          </w:p>
          <w:p w14:paraId="03EB091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AC90E2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5. Поверхности материалов могут быть окислены или покрыты загрязнениями, что в начале резки делает их твёрже самого полотна. Они также могут иметь более твёрдые фрагменты другой структуры, из-за использования производственных факторов, таких как отливной песок. отходы при сварке и т.д.; избегайте резки таких материалов, а если это необходимо, действуйте с особой осторожностью; любые из таких отходов должны удаляться настолько быстро, насколько это возможно.</w:t>
            </w:r>
          </w:p>
          <w:p w14:paraId="3E31A51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19868E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6. Проверьте защемление элемента.</w:t>
            </w:r>
          </w:p>
          <w:p w14:paraId="1EFD738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7. Уменьшите подачу и нажим при резке</w:t>
            </w:r>
          </w:p>
          <w:p w14:paraId="7C460DC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68BA8A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8. Обращайте особое внимание, когда начинаете резку</w:t>
            </w:r>
          </w:p>
          <w:p w14:paraId="56D18680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F21BE0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C850BF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9. Используйте полотно более высокого качества</w:t>
            </w:r>
          </w:p>
          <w:p w14:paraId="67288CE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9B30830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10. Тщательно удаляйте все оставшиеся детали</w:t>
            </w:r>
          </w:p>
          <w:p w14:paraId="044DD3B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8C092E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11. Проведите резку в другом месте, поворачивая элемент</w:t>
            </w:r>
          </w:p>
          <w:p w14:paraId="4ED0D6A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CC78E9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12. Проверьте защемление элемента.</w:t>
            </w:r>
          </w:p>
          <w:p w14:paraId="4EB74E5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9444A1F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13. Поменяйте полотно на более подходящее.  Прочитайте раздел «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Классификация материалов и выбор полотна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» в части, касающейся видов полотна. Совместите панели направляющей полотна</w:t>
            </w:r>
          </w:p>
          <w:p w14:paraId="7BDC792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420AA9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14. Проверьте уровень жидкости в баке. Увеличьте поток охлаждающего смазывающего вещества, проверяя не забита ли сливная труба и отверстие. Проверьте процентное содержание эмульсии</w:t>
            </w:r>
          </w:p>
        </w:tc>
      </w:tr>
      <w:tr w:rsidR="00820C6A" w14:paraId="70A07084" w14:textId="77777777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78E21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ПРЕЖДЕВРЕМЕННЫЙ ИЗНОС ПОЛОТНА</w:t>
            </w:r>
          </w:p>
          <w:p w14:paraId="4885824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4E3273F" w14:textId="3E8D82AE" w:rsidR="00820C6A" w:rsidRDefault="00E9072B">
            <w:pPr>
              <w:pStyle w:val="TableContents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2096" behindDoc="0" locked="0" layoutInCell="1" allowOverlap="1" wp14:anchorId="162400B2" wp14:editId="2CB889DC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69770" cy="1365885"/>
                  <wp:effectExtent l="0" t="0" r="0" b="0"/>
                  <wp:wrapTopAndBottom/>
                  <wp:docPr id="63" name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-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656CB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1. Неправильная притирка полотна</w:t>
            </w:r>
          </w:p>
          <w:p w14:paraId="230941C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52CAB0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DAA3FE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7624D4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Зубья расположены в направлении, противоположном к направлению резки</w:t>
            </w:r>
          </w:p>
          <w:p w14:paraId="713B2D6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64A94E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 Полотно низкого качества</w:t>
            </w:r>
          </w:p>
          <w:p w14:paraId="763E2CF7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A4FE68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 Слишком быстрая подача</w:t>
            </w:r>
          </w:p>
          <w:p w14:paraId="764BD15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5AAB997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19EBEA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205F77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5. Несоответствущая скорость резки</w:t>
            </w:r>
          </w:p>
          <w:p w14:paraId="09F3A3C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2DE62A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87A9ED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32B9A1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AC2EF8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36B9DA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6. Дефекты материала или слишком жесткий материал</w:t>
            </w:r>
          </w:p>
          <w:p w14:paraId="128AFAF0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8C98DA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74CDA1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A56D59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04D78D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720DE2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2F6DA5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3238F6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642358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50CF36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CE1C0E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BB34B7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864033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FDCBBD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21ECC9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29ACFF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829D34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7. Недостаточная охлаждающая смазка или неподходящая эмульсия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9C5299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1. См.: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«Классификация материалов и выбор полотна»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в части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ru-RU"/>
              </w:rPr>
              <w:t xml:space="preserve"> Притирка полотна.</w:t>
            </w:r>
          </w:p>
          <w:p w14:paraId="1319635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004DD7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Прикрутите зубья в правильном направлении.</w:t>
            </w:r>
          </w:p>
          <w:p w14:paraId="65B013E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EF8C60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 Используйте полотно более высокого качества</w:t>
            </w:r>
          </w:p>
          <w:p w14:paraId="18D117F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8902A8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 Уменьшите подачу и нажим при резке Отрегулируйте тормозное устройство.</w:t>
            </w:r>
          </w:p>
          <w:p w14:paraId="3DBC5CC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E41038E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5. Измените скорость и/или тип полотна. Прочитайте главу «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Классификация материалов и выбор полотна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»в части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ru-RU"/>
              </w:rPr>
              <w:t xml:space="preserve"> Таблица выбора полотна с точки зрения скорости резки и подачи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14:paraId="1F324BA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78E3E0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6. Поверхности материалов могут быть окислены или покрыты загрязнениями, что в начале резки делает их твёрже самого полотна. Они также могут иметь более твёрдые фрагменты другой структуры, из-за использования производственных факторов, таких как отливной песок. отходы при сварке и т.д.; избегайте резки таких материалов, а если это необходимо, действуйте с особой осторожностью; любые из таких отходов должны удаляться настолько быстро, насколько это возможно.</w:t>
            </w:r>
          </w:p>
          <w:p w14:paraId="56EEA15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BB101D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7. Проверьте уровень жидкости в баке. Увеличьте поток охлаждающего смазывающего вещества, проверяя не забито ли сопло охладителя и не забита ли труба. Проверьте процентное содержание эмульсии</w:t>
            </w:r>
          </w:p>
        </w:tc>
      </w:tr>
      <w:tr w:rsidR="00820C6A" w14:paraId="01705177" w14:textId="77777777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0968D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ПОЛОМКА ПОЛОТНА</w:t>
            </w:r>
          </w:p>
          <w:p w14:paraId="420902A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EB7EA74" w14:textId="42B8422F" w:rsidR="00820C6A" w:rsidRDefault="00E9072B">
            <w:pPr>
              <w:pStyle w:val="TableContents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 wp14:anchorId="7E3B67DB" wp14:editId="53280E45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69770" cy="2705735"/>
                  <wp:effectExtent l="0" t="0" r="0" b="0"/>
                  <wp:wrapTopAndBottom/>
                  <wp:docPr id="64" name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270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AA54E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188305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0B3F85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34BD17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EAEA4BA" w14:textId="02C7E19F" w:rsidR="00820C6A" w:rsidRDefault="00E9072B">
            <w:pPr>
              <w:pStyle w:val="TableContents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3120" behindDoc="0" locked="0" layoutInCell="1" allowOverlap="1" wp14:anchorId="480C296E" wp14:editId="155897E5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885950" cy="2905125"/>
                  <wp:effectExtent l="0" t="0" r="0" b="0"/>
                  <wp:wrapTopAndBottom/>
                  <wp:docPr id="65" name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lum bright="-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90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F27B1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1. Полотно неправильно сварено</w:t>
            </w:r>
          </w:p>
          <w:p w14:paraId="4D69F80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55C0A7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70B4C3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7783FC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B33DF6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00D728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EEF097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34B206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427DBA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822584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8A19EF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B5D522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624D6B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E4E07B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289E9A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FD5185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Слишком быстрая подача</w:t>
            </w:r>
          </w:p>
          <w:p w14:paraId="5D137A5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F48AF5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27ACF9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C7A451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 Неправильная скорость резки</w:t>
            </w:r>
          </w:p>
          <w:p w14:paraId="69B98BD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E37E84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 Неправильное количество зубьев на дюйм</w:t>
            </w:r>
          </w:p>
          <w:p w14:paraId="11D6550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6884BE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5D4A16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940C70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51F625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5. Неэффективное защемление элемента в зажиме</w:t>
            </w:r>
          </w:p>
          <w:p w14:paraId="000D139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6. Полотно касается материала в начале резки</w:t>
            </w:r>
          </w:p>
          <w:p w14:paraId="10B5CCE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983224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6C6A2D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7. Пластины направляющей полотна не отрегулированы или грязные из за отсутствия технического обслуживания</w:t>
            </w:r>
          </w:p>
          <w:p w14:paraId="2D6166A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CABBAA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3249C6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E908E9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ABBA7D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C22297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59E601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8. Блок направляющей полотна слишком далеком от материала для резки</w:t>
            </w:r>
          </w:p>
          <w:p w14:paraId="67D9883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F4B2D07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20B1BD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F38E19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4329AA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463886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9. Неправильное положение полотна на маховиках</w:t>
            </w:r>
          </w:p>
          <w:p w14:paraId="7974B6C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D95B91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3EA0F9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56570E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FA8D4E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AFBDE2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10. Недостаточная охлаждающая смазка или неподходящая эмульсия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78320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1. Сварка полотна является чрезвычайно важной. Контактные поверхности должны быть идеально подогнаны и когда они сварены, не могут содержать каких-либо пятен или пузырьков; сварная часть должна быть совершенно гладкой и ровной. Всё полностью должно быть ровной толщины и не может содержать каких-либо выпуклостей, которые могли бы привести к выщерблениям или мгновенным поломкам во время вставления полотна между пластинами направляющей</w:t>
            </w:r>
          </w:p>
          <w:p w14:paraId="38BE122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ECA5BF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2. Уменьшите подачу и нажим при резке. Отрегулируйте тормозное устройство.</w:t>
            </w:r>
          </w:p>
          <w:p w14:paraId="64372D1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3C95F5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 Измените скорость и/или тип полотна.</w:t>
            </w:r>
          </w:p>
          <w:p w14:paraId="4F5C395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011A909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4. Прочитайте главу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«Классификация материалов и выбор полотна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»в части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ru-RU"/>
              </w:rPr>
              <w:t xml:space="preserve">  Таблица выбора полотна с точки зрения скорости резки и подачи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14:paraId="608E889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71B369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5. Проверьте защемление элемента.</w:t>
            </w:r>
          </w:p>
          <w:p w14:paraId="4A0B077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6. В начале процесса резки никогда не опускайте рычаг пилы до запуска двигателя пилы</w:t>
            </w:r>
          </w:p>
          <w:p w14:paraId="242B3A2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9639C2D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7. Проверьте расстояние между пластинами (см.:«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Припасовка устройства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»в части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ru-RU"/>
              </w:rPr>
              <w:t xml:space="preserve"> Блоки направляющей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): очень точное ведение может привести к трещинам и поломке зубьев. При чистке будьте особенно осторожны</w:t>
            </w:r>
          </w:p>
          <w:p w14:paraId="6D6B3D4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61B430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8.  Передвиньте головку как можно ближе к элементу для резки так, чтобы только часть занятая резкой была свободна; это поможет предотвратить изгибы, которые перегрузили бы полотно</w:t>
            </w:r>
          </w:p>
          <w:p w14:paraId="1EE678C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AB3FDA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9. Задняя часть полотна трётся об кронштейна из-за деформированных или плохо сваренных лент, что приводит к поломке и изгибу контура сзади</w:t>
            </w:r>
          </w:p>
          <w:p w14:paraId="3615B7B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A35EA7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10. Проверьте уровень жидкости в баке. Увеличьте поток охлаждающего смазывающего вещества, проверяя не забита ли сливная труба и отверстие.</w:t>
            </w:r>
          </w:p>
        </w:tc>
      </w:tr>
      <w:tr w:rsidR="00820C6A" w14:paraId="286D9988" w14:textId="77777777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F1F64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РЕФЛЁННЫЕ ЛЕНТЫ</w:t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82F16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1. Поврежденные или поломанные пластины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направляющей полотна</w:t>
            </w:r>
          </w:p>
          <w:p w14:paraId="2F73739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B25BE1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Тесные или свободные подшипники направляющей полотна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FB7E6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1. Замените их</w:t>
            </w:r>
          </w:p>
          <w:p w14:paraId="582E33C7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F852FD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388F6B7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Настройте их (см. раздел:«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Припасовки устройства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»в части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ru-RU"/>
              </w:rPr>
              <w:t xml:space="preserve"> Направляющая полотна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).</w:t>
            </w:r>
          </w:p>
        </w:tc>
      </w:tr>
      <w:tr w:rsidR="00820C6A" w14:paraId="12A65EAF" w14:textId="77777777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A7C21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НЕРОВНЫЕ РЕЗКИ</w:t>
            </w:r>
          </w:p>
          <w:p w14:paraId="31CD8B0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55A640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BB4E8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1. Полотно непараллельно зажиму</w:t>
            </w:r>
          </w:p>
          <w:p w14:paraId="17BFAA6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EF89E0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2D2B13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7E5091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89B3C4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663759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0A2CB8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Полотно не перпендикулярно из-за чрезмерного отступа между пластинами направляющей  и неправильно припасовкой блоков</w:t>
            </w:r>
          </w:p>
          <w:p w14:paraId="1066607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2909DE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107C3B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 Слишком быстрая подача</w:t>
            </w:r>
          </w:p>
          <w:p w14:paraId="61EB76C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137A3F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E99994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59B6B7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 Изношенное полотно</w:t>
            </w:r>
          </w:p>
          <w:p w14:paraId="06760F7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A3B34C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C6457C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0889B5A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3BCA3A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6DF6DA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47F532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5. Несоответствующее количество зубьев на дюйм</w:t>
            </w:r>
          </w:p>
          <w:p w14:paraId="63A6AA3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BDC8A5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6B3482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6E4BEC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077259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5E906A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7B088A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6. Сломанные зубья</w:t>
            </w:r>
          </w:p>
          <w:p w14:paraId="2A7889E0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D4E2A3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AB689F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7D8EBF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7E0D43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739530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7. Недостаточная охлаждающая смазка или неподходящая эмульсия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32738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1. Проверьте крепление блоков направляющей полотна относительно зажима – не слишком ли они свободные; отрегулируйте вертикальные блоки. Выровняйте позиции уровней и если необходимо, отрегулируйте винты, ограничивающие уровни резки</w:t>
            </w:r>
          </w:p>
          <w:p w14:paraId="3387E3C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F3A3749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Проверьте и отрегулируйте блоки направляющей полотна; востановите соответствущие боковые отступы направляющей (см. раздел:«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Припасовка устройства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»в части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ru-RU"/>
              </w:rPr>
              <w:t xml:space="preserve"> Направляющая полотна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)</w:t>
            </w:r>
          </w:p>
          <w:p w14:paraId="7767DE3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6C5813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 Уменьшите подачу и нажим при резке Отрегулируйте тормозное устройство.</w:t>
            </w:r>
          </w:p>
          <w:p w14:paraId="41FBA1C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D79437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  Передвиньте головку как можно ближе к элементу для резки так, чтобы только часть занятая резкой была свободна; это поможет предотвратить изгибы, которые перегрузили бы полотно</w:t>
            </w:r>
          </w:p>
          <w:p w14:paraId="601E7B6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C7127C4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5. Замените полотно Вы используете полотно со слишком большой плотностью зубьев; попробуйте меньшую плотность (см. раздел:«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Классификация материалов и выбор полотна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»в части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ru-RU"/>
              </w:rPr>
              <w:t xml:space="preserve"> Типы полотен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)</w:t>
            </w:r>
          </w:p>
          <w:p w14:paraId="6C0F3BA7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F707160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6. Нерегулярная работа полотна. вызванная отсутствием зубьев может привести к неровностям в резке; проверьте полотно и при необходимости замените его</w:t>
            </w:r>
          </w:p>
          <w:p w14:paraId="37BA458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009CA6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7. Проверьте уровень жидкости в баке. Увеличьте поток охлаждающего смазывающего вещества, проверяя не забита ли сливная труба и отверстие.</w:t>
            </w:r>
          </w:p>
        </w:tc>
      </w:tr>
      <w:tr w:rsidR="00820C6A" w14:paraId="2E12C506" w14:textId="77777777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8B18D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НЕИСПРАВНАЯ РЕЗКА</w:t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440F17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Изношенные маховики. Ручка маховика забита стружкой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03D51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Кронштейн и фланец направляющей ленты настолько изношены, что не могут обеспечить выравнивания полотна, что приводит к дефектам резки; путь полотна может сужаться. Замените кронштейн и фланец. Чистите сжатым воздухом</w:t>
            </w:r>
          </w:p>
        </w:tc>
      </w:tr>
      <w:tr w:rsidR="00820C6A" w14:paraId="00E7CCC4" w14:textId="77777777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1D3FB7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РЕФЛЁННЫЕ РЕЖУЩИЕ ПОВЕРХНОСТИ</w:t>
            </w:r>
          </w:p>
          <w:p w14:paraId="7A220A2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6EDA633" w14:textId="2314D3E1" w:rsidR="00820C6A" w:rsidRDefault="00E9072B">
            <w:pPr>
              <w:pStyle w:val="TableContents"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4144" behindDoc="0" locked="0" layoutInCell="1" allowOverlap="1" wp14:anchorId="159E37F5" wp14:editId="63BB4A0E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69770" cy="991235"/>
                  <wp:effectExtent l="0" t="0" r="0" b="0"/>
                  <wp:wrapTopAndBottom/>
                  <wp:docPr id="66" name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lum bright="-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99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0DAAC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1. Слишком быстрая подача</w:t>
            </w:r>
          </w:p>
          <w:p w14:paraId="355E3DC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B7419A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0094E9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019142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Полотно низкого качества</w:t>
            </w:r>
          </w:p>
          <w:p w14:paraId="0D2619F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9BE186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 Изношенное полотно  выщербленными и/или поломанными зубьями.</w:t>
            </w:r>
          </w:p>
          <w:p w14:paraId="5CBA154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9D049E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 Неправильное количество зубьев на дюйм</w:t>
            </w:r>
          </w:p>
          <w:p w14:paraId="76AFB9FE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E7F436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348AEB1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662769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A6C8B3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124F62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204DD3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5. Блок направляющей полотна отодвинут слишком далеком от материала для резки</w:t>
            </w:r>
          </w:p>
          <w:p w14:paraId="1FA82C2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1B38AF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2FE7370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54367602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485A179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6. Недостаточная охлаждающая смазка или неподходящая эмульсия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481F80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1. Уменьшите подачу и нажим при резке Отрегулируйте тормозное устройство.</w:t>
            </w:r>
          </w:p>
          <w:p w14:paraId="40ED3FF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68BB2DE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Используйте полотно более высокого качества</w:t>
            </w:r>
          </w:p>
          <w:p w14:paraId="6FDE0FCD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5110D7B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3. Замените их</w:t>
            </w:r>
          </w:p>
          <w:p w14:paraId="6A3EF1A3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BC8DEC6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3416FC44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70D8883A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4. Используемое полотно, вероятно имеет слишком большие зубья; используйте полотно, на котором их больше (см. раздел:«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Классификация материалов ивыбор полотна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» в части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val="ru-RU"/>
              </w:rPr>
              <w:t xml:space="preserve"> Типы полотен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)</w:t>
            </w:r>
          </w:p>
          <w:p w14:paraId="3DEF1CDF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19335DF9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5.  Передвиньте его как можно ближе к элементу для резки так, чтобы только часть занятая резкой была свободна; это поможет предотвратить изгибы, которые перегрузили бы полотно</w:t>
            </w:r>
          </w:p>
          <w:p w14:paraId="62A8CD7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  <w:p w14:paraId="00DEDD98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6. Проверьте уровень жидкости в баке. Увеличьте поток охлаждающего смазывающего вещества, проверяя не забита ли сливная труба и отверстие. Проверьте процентное содержание эмульсии</w:t>
            </w:r>
          </w:p>
        </w:tc>
      </w:tr>
      <w:tr w:rsidR="00820C6A" w14:paraId="07E8C81D" w14:textId="77777777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A725B0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ШУМ НА БЛОКАХ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НАПРАВЛЯЮЩЕЙ</w:t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5DB5E7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 xml:space="preserve">Подшипники, забитые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стружкой заточают с чипами</w:t>
            </w:r>
          </w:p>
          <w:p w14:paraId="20182BCC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Пластина изношены или повреждены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54F285" w14:textId="77777777" w:rsidR="00820C6A" w:rsidRDefault="00820C6A">
            <w:pPr>
              <w:pStyle w:val="TableContents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 xml:space="preserve">Грязи и/или стружка между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полотном и подшипниками направлящей. Замените их</w:t>
            </w:r>
          </w:p>
        </w:tc>
      </w:tr>
    </w:tbl>
    <w:p w14:paraId="0851B450" w14:textId="77777777" w:rsidR="00820C6A" w:rsidRDefault="00820C6A">
      <w:pPr>
        <w:pStyle w:val="Standard"/>
        <w:rPr>
          <w:rFonts w:ascii="Arial" w:hAnsi="Arial" w:cs="Arial"/>
        </w:rPr>
      </w:pPr>
    </w:p>
    <w:p w14:paraId="417F283F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11.2. Диагностика электрических компонентов.</w:t>
      </w:r>
    </w:p>
    <w:tbl>
      <w:tblPr>
        <w:tblW w:w="9636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2"/>
      </w:tblGrid>
      <w:tr w:rsidR="00820C6A" w14:paraId="4FD4DB68" w14:textId="77777777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37C1C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НЕИСПРАВНОСТЬ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12587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ВОЗМОЖНАЯ ПРИЧИНА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8D7A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ЧТО ДЕЛАТЬ</w:t>
            </w:r>
          </w:p>
        </w:tc>
      </w:tr>
      <w:tr w:rsidR="00820C6A" w14:paraId="32B0D179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20D28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Двигатель, вращающий ленту не работает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EF9258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1. Переключатель между скоростями «SA1» (только 3 фазы)</w:t>
            </w:r>
          </w:p>
          <w:p w14:paraId="6CCE1980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39B5340B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2. Реле перегрузки двигателя ленты</w:t>
            </w:r>
          </w:p>
          <w:p w14:paraId="779A5D3D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«FR1»</w:t>
            </w:r>
          </w:p>
          <w:p w14:paraId="77F7E5CB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7C3787AA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795C8CC0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E9095A9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3BCA7499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3. Выклчатель безопасности «SB1»</w:t>
            </w:r>
          </w:p>
          <w:p w14:paraId="60E7E354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3B08EDE0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09A747A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4. Кнопка запуска «SA2»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735ED0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1. Она должна быть точно установлена на значок с  кроликом или черепахой.</w:t>
            </w:r>
          </w:p>
          <w:p w14:paraId="05091A06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4937FE18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2. Нажмите на красную кнопку FR1. После остывания двигателя (5 минут), если в этих двух проводах нет тока, то вам необходимо заменить двигатель</w:t>
            </w:r>
          </w:p>
          <w:p w14:paraId="041BB51D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35FFDD92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3. Сбросьте выключатель безопасности (см.:  Рабочая процедура)</w:t>
            </w:r>
          </w:p>
          <w:p w14:paraId="33E4012F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4D0E2511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4. Проверьте функционирование и/или возможные повреждения. Если вы найдете их, замените часть</w:t>
            </w:r>
          </w:p>
        </w:tc>
      </w:tr>
      <w:tr w:rsidR="00820C6A" w14:paraId="5DDF5631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0CFB2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УСТРОЙСТВО НЕ РАБОТАЕТ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CB71B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1. Предохранители «FU»</w:t>
            </w:r>
          </w:p>
          <w:p w14:paraId="6FD95FAC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013833A9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4229CB4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1EE29C15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2. Автоматический концевой выключатель «SQ1»</w:t>
            </w:r>
          </w:p>
          <w:p w14:paraId="768A85C7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3B3B0D51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37AB729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75D19ED2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05C6D2F5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3797AD70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50E57083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3. Концевой выклчатель кожуха полотна «SQ2»</w:t>
            </w:r>
          </w:p>
          <w:p w14:paraId="0D1A2EBB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407F66F1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729D0F6D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0E65CDAC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729009BC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4. Концевой выключатель «SQ3» (опционально)</w:t>
            </w:r>
          </w:p>
          <w:p w14:paraId="1AD271BA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1661ACF0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5. Переключатель скорости «SA1» в положении «0»</w:t>
            </w:r>
          </w:p>
          <w:p w14:paraId="3C3427CA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37E7377E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3C489EB6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6. Включена аварийная кнопка «SB1»</w:t>
            </w:r>
          </w:p>
          <w:p w14:paraId="48FD7FF6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4022E406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159283FD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30DE312A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5710F132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4001FC4E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273920D1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7. Вызывающий переключатель «SB2»</w:t>
            </w:r>
          </w:p>
          <w:p w14:paraId="55ACBBA7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5EA7EBAE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B094F45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8 Двигатель «М1»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32FAD5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t>1. Проверьте электрическую производительность или заменить предохранитель</w:t>
            </w:r>
          </w:p>
          <w:p w14:paraId="41CDA574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09513873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2. Обратитесь к рабочей процедуре и настройке переключателя, если устройство не выключается после полной разрезки материала. Если он поврежден, замените его</w:t>
            </w:r>
          </w:p>
          <w:p w14:paraId="0BEF3712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73207637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3. Проверьте закрыта ли крышка маховика. Проверьте производительность этого элемента; если он повреждён, замените его</w:t>
            </w:r>
          </w:p>
          <w:p w14:paraId="3F642387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7FB3BC25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4. Проверьте производительность этого элемента; если он повреждён, замените его</w:t>
            </w:r>
          </w:p>
          <w:p w14:paraId="2D45C9EF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9609E47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5. Он должен быть точно установлен на значок с кроликом или черепахой.</w:t>
            </w:r>
          </w:p>
          <w:p w14:paraId="3AA4FC6F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67504B7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6. Сбросьте выключатель безопасности, выполняя шаг за шагом Рабочую Процедуру.  Проверьте электрическую производительность или замените кнопку.</w:t>
            </w:r>
          </w:p>
          <w:p w14:paraId="3242CAE1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476DF0E1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7. Проверьте производительность этого элемента; если он повреждён, замените его</w:t>
            </w:r>
          </w:p>
          <w:p w14:paraId="5FBECB17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35822C04" w14:textId="77777777" w:rsidR="00820C6A" w:rsidRDefault="00820C6A">
            <w:pPr>
              <w:pStyle w:val="TableContents"/>
            </w:pPr>
            <w:r>
              <w:rPr>
                <w:rFonts w:ascii="Arial" w:hAnsi="Arial" w:cs="Arial"/>
                <w:lang w:val="ru-RU"/>
              </w:rPr>
              <w:t>8. Проверьте прохождение тока в двух проводах w</w:t>
            </w:r>
            <w:r>
              <w:rPr>
                <w:rFonts w:ascii="Arial" w:hAnsi="Arial" w:cs="Arial"/>
                <w:i/>
                <w:iCs/>
                <w:lang w:val="ru-RU"/>
              </w:rPr>
              <w:t xml:space="preserve"> prone</w:t>
            </w:r>
            <w:r>
              <w:rPr>
                <w:rFonts w:ascii="Arial" w:hAnsi="Arial" w:cs="Arial"/>
                <w:lang w:val="ru-RU"/>
              </w:rPr>
              <w:t>. Если это не поможет, замените двигатель</w:t>
            </w:r>
          </w:p>
        </w:tc>
      </w:tr>
      <w:tr w:rsidR="00820C6A" w14:paraId="381D2960" w14:textId="77777777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FA6D3E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t>ОСТАНОВКА ДВИГАТЕЛЯ; ГОРИТ КОНТРОЛЬНАЯ ЛАМПОЧКА «L2»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3DBC64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1. Вызывающий переключатель «SB2»</w:t>
            </w:r>
          </w:p>
          <w:p w14:paraId="28710C24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13EB8351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4D1983C8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6E162D3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F992A51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1F95451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2. Двигатель «М1»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24A109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1. Проверьте производительность этого элемента; если он повреждён, замените его.</w:t>
            </w:r>
          </w:p>
          <w:p w14:paraId="5942A88A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D48A0E7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1651B7E7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5808E7AB" w14:textId="77777777" w:rsidR="00820C6A" w:rsidRDefault="00820C6A">
            <w:pPr>
              <w:pStyle w:val="TableContents"/>
              <w:rPr>
                <w:rFonts w:ascii="Arial" w:hAnsi="Arial" w:cs="Arial"/>
              </w:rPr>
            </w:pPr>
          </w:p>
          <w:p w14:paraId="68AC6149" w14:textId="77777777" w:rsidR="00820C6A" w:rsidRDefault="00820C6A">
            <w:pPr>
              <w:pStyle w:val="TableContents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2. Проверьте, не сгорел ли он и вращается ли он свободно. Если он поврежден, замените его.</w:t>
            </w:r>
          </w:p>
        </w:tc>
      </w:tr>
    </w:tbl>
    <w:p w14:paraId="51C92B61" w14:textId="77777777" w:rsidR="00820C6A" w:rsidRDefault="00820C6A">
      <w:pPr>
        <w:pStyle w:val="Standard"/>
        <w:rPr>
          <w:rFonts w:ascii="Arial" w:hAnsi="Arial" w:cs="Arial"/>
        </w:rPr>
      </w:pPr>
    </w:p>
    <w:p w14:paraId="2D920A79" w14:textId="77777777" w:rsidR="00820C6A" w:rsidRDefault="00820C6A">
      <w:pPr>
        <w:pStyle w:val="Standard"/>
        <w:rPr>
          <w:rFonts w:ascii="Arial" w:hAnsi="Arial" w:cs="Arial"/>
        </w:rPr>
      </w:pPr>
    </w:p>
    <w:p w14:paraId="56A87C74" w14:textId="77777777" w:rsidR="00820C6A" w:rsidRDefault="00820C6A">
      <w:pPr>
        <w:pStyle w:val="Standard"/>
        <w:rPr>
          <w:rFonts w:ascii="Arial" w:hAnsi="Arial" w:cs="Arial"/>
          <w:b/>
          <w:bCs/>
        </w:rPr>
      </w:pPr>
    </w:p>
    <w:p w14:paraId="18BB4655" w14:textId="77777777" w:rsidR="00820C6A" w:rsidRDefault="00820C6A">
      <w:pPr>
        <w:pStyle w:val="Standard"/>
        <w:rPr>
          <w:rFonts w:ascii="Arial" w:hAnsi="Arial" w:cs="Arial"/>
          <w:b/>
          <w:bCs/>
        </w:rPr>
      </w:pPr>
    </w:p>
    <w:p w14:paraId="6385FCB3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12. ЭЛЕМЕНТЫ УСТРОЙСТВА</w:t>
      </w:r>
    </w:p>
    <w:p w14:paraId="263C465B" w14:textId="77777777" w:rsidR="00820C6A" w:rsidRDefault="00820C6A">
      <w:pPr>
        <w:pStyle w:val="Standard"/>
        <w:rPr>
          <w:rFonts w:ascii="Arial" w:hAnsi="Arial" w:cs="Arial"/>
        </w:rPr>
      </w:pPr>
    </w:p>
    <w:p w14:paraId="7163D70A" w14:textId="77777777" w:rsidR="00820C6A" w:rsidRDefault="00820C6A">
      <w:pPr>
        <w:pStyle w:val="Standard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12.1. Список деталей</w:t>
      </w:r>
    </w:p>
    <w:tbl>
      <w:tblPr>
        <w:tblW w:w="9994" w:type="dxa"/>
        <w:tblInd w:w="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9"/>
        <w:gridCol w:w="2864"/>
        <w:gridCol w:w="179"/>
        <w:gridCol w:w="794"/>
        <w:gridCol w:w="194"/>
        <w:gridCol w:w="479"/>
        <w:gridCol w:w="779"/>
        <w:gridCol w:w="2129"/>
        <w:gridCol w:w="89"/>
        <w:gridCol w:w="344"/>
        <w:gridCol w:w="779"/>
        <w:gridCol w:w="705"/>
      </w:tblGrid>
      <w:tr w:rsidR="00820C6A" w14:paraId="064B99EC" w14:textId="77777777"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3D8D8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№ дет.</w:t>
            </w:r>
          </w:p>
        </w:tc>
        <w:tc>
          <w:tcPr>
            <w:tcW w:w="30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6A2C8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Описание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3A5C3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№ размера</w:t>
            </w:r>
          </w:p>
        </w:tc>
        <w:tc>
          <w:tcPr>
            <w:tcW w:w="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F1179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Количество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2261E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№ дет.</w:t>
            </w:r>
          </w:p>
        </w:tc>
        <w:tc>
          <w:tcPr>
            <w:tcW w:w="25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13C72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Описание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CBAE8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№ размера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F46EC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Количество</w:t>
            </w:r>
          </w:p>
        </w:tc>
      </w:tr>
      <w:tr w:rsidR="00820C6A" w14:paraId="6F7067A9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CB85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18D7F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Основание (правая часть)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2304D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C7BB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A3521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90BC6E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Пластина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9A8C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C5B1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163265D2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45AF9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6EDF31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754DB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M12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343E1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3E46C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2D2A8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Крепежный винт с плоской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C4B99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M6X20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115D3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4EC6DB45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8E46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DF4FB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0C79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M12x40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F6A01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69365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56EEF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Нажимная пружина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1B470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80158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5B2F282A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D6D03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F9CC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DAE3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80876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D7996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25624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Направляющий болт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3837C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C09C0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3B09CFCE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24A8C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6AB14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EECD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70F95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19E3B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4176F7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D9DE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1F54E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</w:tr>
      <w:tr w:rsidR="00820C6A" w14:paraId="2EAF1ABE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75E52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E508C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8E543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M8x16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41D36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58790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26D9A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77CD2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063F1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</w:tr>
      <w:tr w:rsidR="00820C6A" w14:paraId="7FA8CDE5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A1A64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558B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Пластина основания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D9840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A9E93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3B39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CDFC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 с резьбой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5192C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79EDE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7E92288D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EFCA9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3CF62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Основание (левая часть)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BB049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ABDBF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254B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19D7D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Зажим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7A0C4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5C9F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1992AA00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2A93E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79916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CB55D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8C88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2208C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B7D8C5" w14:textId="77777777" w:rsidR="00820C6A" w:rsidRDefault="00820C6A">
            <w:pPr>
              <w:pStyle w:val="TableContents"/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>Упорный стержень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03B79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A5D96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5908ED8B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08A7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1C76C9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05AD0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CC8FC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B3DC9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37CC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75CC6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2F98E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7940623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DC65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10 1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FFA19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E72CD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F3DA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DCB61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4341D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Барашковый болт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19DA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5/16x3/4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49497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23E0004A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BC577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10 2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52A0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A43A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625A3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2B2C0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44B65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13675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5/16x3t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6F6E1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419F0969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77E1B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1BD4B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BD690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71CEA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1202E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07671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099B4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5./16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9754D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04911474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38CF4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755B6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4001C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182E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573CD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C6FAE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412C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5/16x1”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A0881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4F641B84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CA478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8133E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76E04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86EAD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EB4AC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9FF7D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Стержень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F3437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6F7EE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1E31A724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80684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C3C2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Поддерживающая пластина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0CD3B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3507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D2295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89A99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3C6A7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5./16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D11D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3F8425AF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E5E19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0C9C67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Кронштейн положения ролика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D8CB9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77E8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8EDC7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AD652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0E566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5/16x2”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162B3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742EC3B8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A6829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EDAB4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D0D8B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171CC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B8DE6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381D6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CC130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0349B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7FB51B09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7616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18EE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D41AD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17A68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BF71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64 1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21E3D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2FD1A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AE66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1E668F85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DB158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D53C8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7EC24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F01E7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CCD08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64 2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68D86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Индикатор шкалы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43EAC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93711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352DA6C3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9CA71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C261D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Ролик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312C9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882D0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34BB7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088E1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Стержень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40A5C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23D84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A746E64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6367E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19 1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94B879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Роликовый вал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5A0F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AE227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D022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F9551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Пылезащитная крышка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2E81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CDA66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22DC0B8E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BBD10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4F36E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F97C8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2B2D9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81F9C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58954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Шариковый подшипник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635E9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#32006ZZ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2FCD1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5F467C59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B4078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92723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427E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EBC22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8427F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DE161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BC3E5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B0BCC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4F995378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1D57A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9263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FB154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M8x16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6CC2D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7CE31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21C459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66AF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M10X30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F351E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5BB133AC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2412E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F6593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Сеть фильтра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8CA3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02DE9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22710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69 1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5693C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6FED5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M10X25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F2123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1754E55D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8451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1E997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F2EAA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M5X10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038B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2CCBF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9912B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Пружинный крючок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6F4CA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DD2EB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7A6A8AC2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FE8F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83C51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BED64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M6X15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030D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FC03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ECD3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Звёздчатая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35D6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83B2A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C33BFF5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5A34A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A3C8F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613F5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C89D0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3D62C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30D1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1ADA7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AF0C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5A66085E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5806A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03F6D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Зажим шланга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210BC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CD357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8A141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309C3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Кнопка запуска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E644E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EEE22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5840A45B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5BEC1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27 1</w:t>
            </w:r>
          </w:p>
        </w:tc>
        <w:tc>
          <w:tcPr>
            <w:tcW w:w="28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7C33E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Шланг</w:t>
            </w:r>
          </w:p>
        </w:tc>
        <w:tc>
          <w:tcPr>
            <w:tcW w:w="9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E0C63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5/16X130см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111E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B7E62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04C127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Аварийный переключатель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72D95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08FF8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4E541A6C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EE129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4D3641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2722F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WE90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7474C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FFDF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AE84C9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Главный переклчатель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8D24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17138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7A2F6FB8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683E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7F8A5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A04E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CA72E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A6B3C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4AB0A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Индикатор питания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6EF3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F341C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8D34009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DCC6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F8185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Охладитель и тележка для стружки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CA719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735E6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88A8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6337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51CD8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457CD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</w:tr>
      <w:tr w:rsidR="00820C6A" w14:paraId="138A1028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4C83B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6EE2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Шестигранный винт с круглой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A6D9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M12X4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AE82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09507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611B29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5BA84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5337A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454A29D7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9A7AE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69530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A3FE0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M12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561AF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54E18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5BC3B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6F2F1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F9F9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182D79A0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33E99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95CA9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8A7A5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845A3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688B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8858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Крышка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66DE0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60EB3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2C77DB49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9FA94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2D941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Передняя панель основания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7BA0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C99AA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3EE44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C7D83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FD70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9283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</w:tr>
      <w:tr w:rsidR="00820C6A" w14:paraId="185AFB37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4403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F1B8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Ручка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90A6D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5D964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5A9AD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F26E9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Нижняя пластина контрольной коробки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8A4E5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EBEFC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23F45BEB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6436D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99738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F1171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10D26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63D67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83 1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26629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Трансформатор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A2691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A696C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36586F2F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76FC3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B7C75E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6829E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1C6B1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44577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83 2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DB9C6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Контакты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0B51F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553ED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7880735E" w14:textId="77777777">
        <w:trPr>
          <w:trHeight w:val="236"/>
        </w:trPr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AE36F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7E7F5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Втулка подшипника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8D51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43F06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6A94D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83 3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DC7B0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Держатель предохранителя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9B37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6748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5F4EEB63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D6DCA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DCC65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Втулка упорного подшипника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B0F9C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#51104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6C084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86B80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83 4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4FBB4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Реле перегрузки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CFF2C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A266C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0CADE094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A92D2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35F22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Блокирующая ручка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96C86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93379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C9803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83 5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8935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Магнитная дужка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48ACC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19D93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52EB313F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8D54F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00B72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Втулка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8055C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68572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E3C65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3D9FC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Нижняя часть контрольной коробки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282FE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C3504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404E8556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CD10F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1157E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988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6545C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M6X100X25</w:t>
            </w:r>
          </w:p>
        </w:tc>
        <w:tc>
          <w:tcPr>
            <w:tcW w:w="4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1CFF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04CC7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85 H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25BE5E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Панель контрольно коробки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04BF4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B5AF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C2DF662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5DFD8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D3C9E1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Столик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F4B28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1AD3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0E544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85 H1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C4A81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Переключатель вручную/автоматически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72962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F7882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0E090D6D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207B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FF942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2B83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 размера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C1E42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Количество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59B12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D5BF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EDDAD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 размера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F02D5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Количество</w:t>
            </w:r>
          </w:p>
        </w:tc>
      </w:tr>
      <w:tr w:rsidR="00820C6A" w14:paraId="35CF8BDD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54C17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8F259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A2A5A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BA5C5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75AA4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137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117D57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026AD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CA8EA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3820C8EF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5660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875C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EB661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B7E0D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38535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138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E2314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Стержень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88861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8D2DB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C98D1CC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C95CD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C03D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2C377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59447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A59BA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139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1DFA9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FE4FD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M16X2.0X8t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4A548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1A7D3D31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B55F6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1968E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DA3D2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682BA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605C0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140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B7137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Вызывающий переключатель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71B7E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A921A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381CA841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A150C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A3A85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кронштейн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7D321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F6C60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183DE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141A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0ACF2E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Вал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BB0DE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00F0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00D03F6C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6F880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C13F4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A5EB2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3BE96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75D5E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142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9BF5A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Шариковый подшипник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CEA4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#32006ZZ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580E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38213101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1DC99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CC2211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43B48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25EE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AFFAB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143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332CA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Маховик свободного хода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44F68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B1AC0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34E494EE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61D07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888FDE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Поворотный рычаг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04420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66665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717A0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144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63A87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Пылезащитная крышка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4317C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4F84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29002006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32349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94 1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1885A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Шкала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CC611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567C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5B0E8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145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48B3E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Звёздчатая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2A3F2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C537F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37671869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D9493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94 2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DBA44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Заклёпка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3B1F2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 м/м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28444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D00CC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146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86A52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Низкая 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7A9CD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E0A00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0288DCA1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04A0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C4351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Диск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34E78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A306C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47C6E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147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55D4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Маслозаливная горловина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79DA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1/16(1/4x28T)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688A2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E0453BE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4B38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E80DE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690DF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496A0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76BD8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148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1DC7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Полотно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3240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27x0.9x2455мм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0940B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199E22D0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0D80C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11592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Сальник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95523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 м/м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F817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966D4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149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EAF55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Покрытие полотна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D3CFF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DD449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76BC371D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AA4EF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A5406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Вал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A4E9B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A5F43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6650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150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AF8EB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Конический линзовый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031CD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75F81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</w:tr>
      <w:tr w:rsidR="00820C6A" w14:paraId="19BF0C4C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9B57C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99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83846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7C0B3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C7DB2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2E752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151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503B4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F90F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M4X8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6898E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37809121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47779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C35CE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Шестигранный винт с круглой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FF89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M8X25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80773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6997C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153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F156C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9A2EA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FCEF9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467E9CAC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4C82F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483D3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61C69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B831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B1D29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154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E8C9A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C69C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C3BEE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0096F1A0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4D51A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41F4A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531F4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E3E6B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1616D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155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7686A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19759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M10x25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C0D42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045173DA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C02F5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5D68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635B5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M10X35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5280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E3AB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156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AF369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CE8DB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202C5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72CA16A5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D623C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8436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ADE1F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C19E2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DC786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157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429F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C9B53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395DA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7DB8F68F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D3AF6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FBE46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75CD7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M10X10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57E86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ABA3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158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4695D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Маховик привода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EE317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ED7BF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38560216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D7D19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919C6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рычаг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9D48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CA8F2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E3157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159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BAD49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F3736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M10X40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9F24D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</w:tr>
      <w:tr w:rsidR="00820C6A" w14:paraId="464BEFD6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ACAA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5C44A7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27D0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M12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44596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25A93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160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A828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EF23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2F6BE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</w:tr>
      <w:tr w:rsidR="00820C6A" w14:paraId="729B5F67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3CB9E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5F3D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Ручка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578BA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4EFF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C5B09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161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155C7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Шланг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89FF0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5/16 (100 см)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0889C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231913EE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A7DBC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A6D707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9405C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M10X30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AF76A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7645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162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824E7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Крепление трубы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09807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1/4Px5/16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2A03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003BF167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1E62E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C5492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93519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AD657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1A8A1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163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30FBA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Трубодержатель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3351A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0EDB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028F50A3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A8BC2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820A7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Контрклин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199D1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AD238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98CA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164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D6820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46C40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M5Xx30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D9E0B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07AD87EE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1531E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7C5E7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E02A1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BBF29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56B88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165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2619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Переключатель охладителя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97E24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1/4Px5/16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D0D5F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0C318765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445A1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416A7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9E3AF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48C02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FFF79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166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C99BB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Зажим шланга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67A91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CF1A5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3AA6EE2A" w14:textId="77777777">
        <w:tc>
          <w:tcPr>
            <w:tcW w:w="65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23EBB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115</w:t>
            </w:r>
          </w:p>
          <w:p w14:paraId="74174E0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3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1A693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Передний кронштейн шарикоподшипника</w:t>
            </w:r>
          </w:p>
        </w:tc>
        <w:tc>
          <w:tcPr>
            <w:tcW w:w="79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43662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B3CE9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08AB6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167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A46BA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Крепление трубы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C1D7D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1/4Px5/16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1BFC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79741780" w14:textId="77777777">
        <w:trPr>
          <w:trHeight w:val="102"/>
        </w:trPr>
        <w:tc>
          <w:tcPr>
            <w:tcW w:w="659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0B95EE" w14:textId="77777777" w:rsidR="00820C6A" w:rsidRDefault="00820C6A"/>
        </w:tc>
        <w:tc>
          <w:tcPr>
            <w:tcW w:w="3043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388AE" w14:textId="77777777" w:rsidR="00820C6A" w:rsidRDefault="00820C6A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1F3E0C" w14:textId="77777777" w:rsidR="00820C6A" w:rsidRDefault="00820C6A"/>
        </w:tc>
        <w:tc>
          <w:tcPr>
            <w:tcW w:w="673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9C2D18" w14:textId="77777777" w:rsidR="00820C6A" w:rsidRDefault="00820C6A"/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7AF0A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168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6EDEC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Шланг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6472C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5/16 (40 см)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93D58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0DD878D8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B679D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6C2B8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CFBE5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M6X12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C56AF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A5667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169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58A9D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Рычаг пилы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76E7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D4FC1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7B57105E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A0B29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EF0BB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A1374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M8X25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D3A4A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602AB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170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53104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Концевой выключатель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492A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AZD-S11_1A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9A7A6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03F98842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1BDA8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AC7C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EFF91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M12X50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3487C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8D61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170 1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4B496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Вилка переклчателя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4B4AF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886E3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3B115BC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ECFE0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119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DA394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кронштейн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D3E70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52E50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288C7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A18C0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6618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M4X35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58689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15445859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9BC5E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05263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989F6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89A9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09BE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172H1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2ACEF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Пружинный вал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524A2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F34FA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124BD00F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FE002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58F6B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Пластиковая ручка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FDB1C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B182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FB8F9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172H2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BFE5B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Пластина-переходник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DBE21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7C581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EC34A52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798C4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07DF9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1A064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70271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97F28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172H3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3ECFE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Ручка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B980C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DDF7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49F65758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07276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8028F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Покрывающая пластина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B121B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673EF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7B9F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172H4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D5F49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15707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M16X2.0X8t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7773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47777A00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1B24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127A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1D39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Скользун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3F3AB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C902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F2931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172H5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297C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Крючок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866C6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F9E94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23A15192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901BB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127A1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84A49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AAC53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5BB33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F6B9F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172H6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91E1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Направляющий болт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14E8E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67E8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58EFB647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314F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127A2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095501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0EBD3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M10X45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7E97A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8C372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172H7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DE05E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0524F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6878D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1C6245F6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309F2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127A3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56817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0CA0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M10X16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426F2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F803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172H8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D59AC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9FF9B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3AF1F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</w:t>
            </w:r>
          </w:p>
        </w:tc>
      </w:tr>
      <w:tr w:rsidR="00820C6A" w14:paraId="735047C9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22BA0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128</w:t>
            </w:r>
          </w:p>
        </w:tc>
        <w:tc>
          <w:tcPr>
            <w:tcW w:w="28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8235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9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81B22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M16X2.0X8t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9C61D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61506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6C2E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Ключ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80144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8x8x35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97958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DC06692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EF1D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lastRenderedPageBreak/>
              <w:t>131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F1914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Ручка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5E995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2DB54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0961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175</w:t>
            </w:r>
          </w:p>
        </w:tc>
        <w:tc>
          <w:tcPr>
            <w:tcW w:w="2218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DA279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Двигатель (1HP)</w:t>
            </w:r>
          </w:p>
        </w:tc>
        <w:tc>
          <w:tcPr>
            <w:tcW w:w="112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2E0A7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4/8P(50/400/3)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54A16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33A50149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BE8F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132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947A21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Рукоятка ручки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1E4B9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4770D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FF75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09049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2C05A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2B0C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</w:tr>
      <w:tr w:rsidR="00820C6A" w14:paraId="1C410B16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2F276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133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8A5F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Упорная 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D3CA0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9309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A4C2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D9381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49606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0378E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</w:tr>
      <w:tr w:rsidR="00820C6A" w14:paraId="14896C74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52F91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134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A1C9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Вал натяжения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9728F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0B655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3BC41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DED8D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редуктор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3156D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70#1/20A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D72C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DE20AE2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125309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08899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9423E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 размера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33176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Количество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15E89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88D3B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2E7B2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 размера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36798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Количество</w:t>
            </w:r>
          </w:p>
        </w:tc>
      </w:tr>
      <w:tr w:rsidR="00820C6A" w14:paraId="7C506893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C8793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178 1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DDEE4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Воздухоотводный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B948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CE9D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B4845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45311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9A14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M6X20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2C79F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1D132F80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C8B9C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178 2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8CC49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Ключ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5F9E6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8x8x35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4C369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D858D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193 1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D5EDB9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0DD18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2B597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1CC400BB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12071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179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A78D32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E090B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M6X12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1C258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D97C1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7A97C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1EBA0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M6X12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D3E34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6B0097DE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5CBC2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AC1E0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08F34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697A2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800D1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8262C1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13394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9A80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77E338B3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CF12D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119671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C567F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M8X25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31117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7F3A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CBE779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Фиксирующее кольцо щётки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BEC9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2F47D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123115A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31D2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81E07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Передний кожух полотна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8E299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FAF8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5D7DB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C0396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1256F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M5X5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9E90B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1A15EF57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D851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C84DB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5AA82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F1698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6A7B4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08D3E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B4F3D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C6E0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699434CE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8BAC8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67962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F85CD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0D811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1D130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7114E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Щётка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3B64F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 1/2□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E28E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</w:tr>
      <w:tr w:rsidR="00820C6A" w14:paraId="4309A726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BAAB9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5570C9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D49A0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25AB3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25A74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200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E5FC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Эксцентриковый вал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FC1B3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E193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64189790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5E2CA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4DAD1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Передний держатель шарикоподшипника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AB41F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E89D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CB6A5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201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BAF55A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Шариковый подшипник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63598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#608ZZ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F90F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</w:p>
        </w:tc>
      </w:tr>
      <w:tr w:rsidR="00820C6A" w14:paraId="4A25BB01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B4EA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4056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Крепление трубы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CFF98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1/4Px5/16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A4005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ACE23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202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6F3A1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Направлящая полотна (A)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1348BD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DA34B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6AEDF6C9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403B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900C2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Задний кожух полотна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2E16B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2B5F40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1E73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203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F7E45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C08E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M6X25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4DD4E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3DA4EF53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17EC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189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0A22AB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Кожух полотна (B)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E0A35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E6C9F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F23F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204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743BCF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Кольцо e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7560F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Ø7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1D507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</w:p>
        </w:tc>
      </w:tr>
      <w:tr w:rsidR="00820C6A" w14:paraId="2AD84691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E13EC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CF3D98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7AC99B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M6X8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9533E7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F4CA4E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205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0204AD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Центральный вал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A41E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E373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5BECB49D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17F481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0BCBD0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Задний держатель шарикоподшипника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6A0F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A9D24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F4268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206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773993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Шариковый подшипник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E8942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#608ZZ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881DD2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</w:tr>
      <w:tr w:rsidR="00820C6A" w14:paraId="4FBB5F6D" w14:textId="77777777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D9D523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192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D25AFC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Крепление трубы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F94306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1/4PX5/16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8D0FFA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AAB8A5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7A6F14" w14:textId="77777777" w:rsidR="00820C6A" w:rsidRDefault="00820C6A">
            <w:pPr>
              <w:pStyle w:val="TableContent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0423A4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D80818" w14:textId="77777777" w:rsidR="00820C6A" w:rsidRDefault="00820C6A">
            <w:pPr>
              <w:pStyle w:val="TableContents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48C937" w14:textId="77777777" w:rsidR="00820C6A" w:rsidRDefault="00820C6A">
      <w:pPr>
        <w:pStyle w:val="Standard"/>
        <w:rPr>
          <w:b/>
          <w:bCs/>
          <w:sz w:val="18"/>
          <w:szCs w:val="18"/>
        </w:rPr>
      </w:pPr>
    </w:p>
    <w:p w14:paraId="1D5C1D0C" w14:textId="43258309" w:rsidR="00820C6A" w:rsidRDefault="00E9072B">
      <w:pPr>
        <w:pStyle w:val="Standard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1D5610E" wp14:editId="77243581">
            <wp:simplePos x="0" y="0"/>
            <wp:positionH relativeFrom="column">
              <wp:posOffset>80010</wp:posOffset>
            </wp:positionH>
            <wp:positionV relativeFrom="paragraph">
              <wp:posOffset>102235</wp:posOffset>
            </wp:positionV>
            <wp:extent cx="5768975" cy="8785860"/>
            <wp:effectExtent l="0" t="0" r="0" b="0"/>
            <wp:wrapTopAndBottom/>
            <wp:docPr id="67" name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878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C6A">
        <w:rPr>
          <w:rFonts w:ascii="Arial" w:hAnsi="Arial" w:cs="Arial"/>
        </w:rPr>
        <w:t>.</w:t>
      </w:r>
    </w:p>
    <w:p w14:paraId="71D31592" w14:textId="2BA5A9BD" w:rsidR="00820C6A" w:rsidRDefault="00E9072B">
      <w:pPr>
        <w:pStyle w:val="Standard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21F958FD" wp14:editId="273EB4AA">
            <wp:simplePos x="0" y="0"/>
            <wp:positionH relativeFrom="column">
              <wp:posOffset>64135</wp:posOffset>
            </wp:positionH>
            <wp:positionV relativeFrom="paragraph">
              <wp:posOffset>71755</wp:posOffset>
            </wp:positionV>
            <wp:extent cx="6144895" cy="8552180"/>
            <wp:effectExtent l="0" t="0" r="0" b="0"/>
            <wp:wrapTopAndBottom/>
            <wp:docPr id="68" name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55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F756E" w14:textId="21743BC6" w:rsidR="00820C6A" w:rsidRDefault="00E9072B">
      <w:pPr>
        <w:pStyle w:val="Standard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75D7A1F9" wp14:editId="6F18B211">
            <wp:simplePos x="0" y="0"/>
            <wp:positionH relativeFrom="column">
              <wp:posOffset>75565</wp:posOffset>
            </wp:positionH>
            <wp:positionV relativeFrom="paragraph">
              <wp:posOffset>61595</wp:posOffset>
            </wp:positionV>
            <wp:extent cx="6179185" cy="8554085"/>
            <wp:effectExtent l="0" t="0" r="0" b="0"/>
            <wp:wrapTopAndBottom/>
            <wp:docPr id="69" name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855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8CC50" w14:textId="2D273E70" w:rsidR="00820C6A" w:rsidRDefault="00E9072B">
      <w:pPr>
        <w:pStyle w:val="Standard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6C6DB2E8" wp14:editId="5C9A792B">
            <wp:simplePos x="0" y="0"/>
            <wp:positionH relativeFrom="column">
              <wp:posOffset>17780</wp:posOffset>
            </wp:positionH>
            <wp:positionV relativeFrom="paragraph">
              <wp:posOffset>107315</wp:posOffset>
            </wp:positionV>
            <wp:extent cx="6198870" cy="8564880"/>
            <wp:effectExtent l="0" t="0" r="0" b="0"/>
            <wp:wrapTopAndBottom/>
            <wp:docPr id="70" name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56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2DA3F" w14:textId="77777777" w:rsidR="00820C6A" w:rsidRDefault="00820C6A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14:paraId="72BBA423" w14:textId="2B961F06" w:rsidR="00820C6A" w:rsidRDefault="00E9072B">
      <w:pPr>
        <w:pStyle w:val="Standard"/>
        <w:pageBreakBefore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47756C63" wp14:editId="639022DB">
            <wp:simplePos x="0" y="0"/>
            <wp:positionH relativeFrom="column">
              <wp:posOffset>2955925</wp:posOffset>
            </wp:positionH>
            <wp:positionV relativeFrom="paragraph">
              <wp:posOffset>428625</wp:posOffset>
            </wp:positionV>
            <wp:extent cx="2784475" cy="2450465"/>
            <wp:effectExtent l="0" t="0" r="0" b="0"/>
            <wp:wrapSquare wrapText="bothSides"/>
            <wp:docPr id="7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7ECBE069" wp14:editId="74E1FDBC">
            <wp:simplePos x="0" y="0"/>
            <wp:positionH relativeFrom="column">
              <wp:posOffset>17145</wp:posOffset>
            </wp:positionH>
            <wp:positionV relativeFrom="paragraph">
              <wp:posOffset>88900</wp:posOffset>
            </wp:positionV>
            <wp:extent cx="6067425" cy="8750300"/>
            <wp:effectExtent l="0" t="0" r="0" b="0"/>
            <wp:wrapTopAndBottom/>
            <wp:docPr id="72" name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75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0C6A" w:rsidSect="00E66DC7">
      <w:footerReference w:type="default" r:id="rId56"/>
      <w:pgSz w:w="11906" w:h="16838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ED54A" w14:textId="77777777" w:rsidR="00B81AF4" w:rsidRDefault="00B81AF4">
      <w:r>
        <w:separator/>
      </w:r>
    </w:p>
  </w:endnote>
  <w:endnote w:type="continuationSeparator" w:id="0">
    <w:p w14:paraId="012BB8D9" w14:textId="77777777" w:rsidR="00B81AF4" w:rsidRDefault="00B81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5BCE9" w14:textId="6284891B" w:rsidR="00820C6A" w:rsidRDefault="00E9072B">
    <w:pPr>
      <w:pStyle w:val="a7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65D727" wp14:editId="713A3EB5">
              <wp:simplePos x="0" y="0"/>
              <wp:positionH relativeFrom="column">
                <wp:posOffset>2223770</wp:posOffset>
              </wp:positionH>
              <wp:positionV relativeFrom="paragraph">
                <wp:posOffset>190500</wp:posOffset>
              </wp:positionV>
              <wp:extent cx="69215" cy="194310"/>
              <wp:effectExtent l="635" t="1270" r="0" b="4445"/>
              <wp:wrapNone/>
              <wp:docPr id="2" name="Фигура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51D04" w14:textId="77777777" w:rsidR="00820C6A" w:rsidRDefault="00820C6A"/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65D727" id="_x0000_t202" coordsize="21600,21600" o:spt="202" path="m,l,21600r21600,l21600,xe">
              <v:stroke joinstyle="miter"/>
              <v:path gradientshapeok="t" o:connecttype="rect"/>
            </v:shapetype>
            <v:shape id="Фигура27" o:spid="_x0000_s1046" type="#_x0000_t202" style="position:absolute;left:0;text-align:left;margin-left:175.1pt;margin-top:15pt;width:5.45pt;height:15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" filled="f" stroked="f">
              <v:textbox inset="0,0,0,0">
                <w:txbxContent>
                  <w:p w14:paraId="5B051D04" w14:textId="77777777" w:rsidR="00820C6A" w:rsidRDefault="00820C6A"/>
                </w:txbxContent>
              </v:textbox>
            </v:shape>
          </w:pict>
        </mc:Fallback>
      </mc:AlternateContent>
    </w:r>
    <w:r w:rsidR="00B81FFF">
      <w:fldChar w:fldCharType="begin"/>
    </w:r>
    <w:r w:rsidR="00095F22">
      <w:instrText xml:space="preserve"> PAGE </w:instrText>
    </w:r>
    <w:r w:rsidR="00B81FFF">
      <w:fldChar w:fldCharType="separate"/>
    </w:r>
    <w:r w:rsidR="00D360F9">
      <w:rPr>
        <w:noProof/>
      </w:rPr>
      <w:t>2</w:t>
    </w:r>
    <w:r w:rsidR="00B81F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36620" w14:textId="77777777" w:rsidR="00B81AF4" w:rsidRDefault="00B81AF4">
      <w:r>
        <w:rPr>
          <w:color w:val="000000"/>
        </w:rPr>
        <w:separator/>
      </w:r>
    </w:p>
  </w:footnote>
  <w:footnote w:type="continuationSeparator" w:id="0">
    <w:p w14:paraId="536E4214" w14:textId="77777777" w:rsidR="00B81AF4" w:rsidRDefault="00B81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27C8F"/>
    <w:multiLevelType w:val="multilevel"/>
    <w:tmpl w:val="B5FE40DC"/>
    <w:styleLink w:val="LS1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" w15:restartNumberingAfterBreak="0">
    <w:nsid w:val="31F42A50"/>
    <w:multiLevelType w:val="multilevel"/>
    <w:tmpl w:val="03E85E3E"/>
    <w:styleLink w:val="LS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" w15:restartNumberingAfterBreak="0">
    <w:nsid w:val="3A812951"/>
    <w:multiLevelType w:val="multilevel"/>
    <w:tmpl w:val="8510249A"/>
    <w:styleLink w:val="LS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3" w15:restartNumberingAfterBreak="0">
    <w:nsid w:val="3F155719"/>
    <w:multiLevelType w:val="multilevel"/>
    <w:tmpl w:val="3E024852"/>
    <w:styleLink w:val="LS9"/>
    <w:lvl w:ilvl="0">
      <w:numFmt w:val="bullet"/>
      <w:lvlText w:val="•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4" w15:restartNumberingAfterBreak="0">
    <w:nsid w:val="402E7271"/>
    <w:multiLevelType w:val="multilevel"/>
    <w:tmpl w:val="48F661AC"/>
    <w:styleLink w:val="LS5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cs="Times New Roman"/>
      </w:rPr>
    </w:lvl>
  </w:abstractNum>
  <w:abstractNum w:abstractNumId="5" w15:restartNumberingAfterBreak="0">
    <w:nsid w:val="570C2105"/>
    <w:multiLevelType w:val="multilevel"/>
    <w:tmpl w:val="D4067848"/>
    <w:styleLink w:val="LS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cs="Times New Roman"/>
      </w:rPr>
    </w:lvl>
  </w:abstractNum>
  <w:abstractNum w:abstractNumId="6" w15:restartNumberingAfterBreak="0">
    <w:nsid w:val="69A82737"/>
    <w:multiLevelType w:val="multilevel"/>
    <w:tmpl w:val="696A79DE"/>
    <w:styleLink w:val="LS7"/>
    <w:lvl w:ilvl="0">
      <w:numFmt w:val="bullet"/>
      <w:lvlText w:val="•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7" w15:restartNumberingAfterBreak="0">
    <w:nsid w:val="6CCB6959"/>
    <w:multiLevelType w:val="multilevel"/>
    <w:tmpl w:val="92040894"/>
    <w:styleLink w:val="LS8"/>
    <w:lvl w:ilvl="0">
      <w:numFmt w:val="bullet"/>
      <w:lvlText w:val="•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8" w15:restartNumberingAfterBreak="0">
    <w:nsid w:val="705B1FCF"/>
    <w:multiLevelType w:val="multilevel"/>
    <w:tmpl w:val="EA00C614"/>
    <w:styleLink w:val="LS10"/>
    <w:lvl w:ilvl="0">
      <w:numFmt w:val="bullet"/>
      <w:lvlText w:val="•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9" w15:restartNumberingAfterBreak="0">
    <w:nsid w:val="7C744F49"/>
    <w:multiLevelType w:val="multilevel"/>
    <w:tmpl w:val="BA386462"/>
    <w:styleLink w:val="LS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3"/>
  </w:num>
  <w:num w:numId="10">
    <w:abstractNumId w:val="8"/>
  </w:num>
  <w:num w:numId="11">
    <w:abstractNumId w:val="1"/>
    <w:lvlOverride w:ilvl="0">
      <w:startOverride w:val="1"/>
    </w:lvlOverride>
  </w:num>
  <w:num w:numId="12">
    <w:abstractNumId w:val="6"/>
  </w:num>
  <w:num w:numId="13">
    <w:abstractNumId w:val="7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autoHyphenation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D3D"/>
    <w:rsid w:val="000817D3"/>
    <w:rsid w:val="00095F22"/>
    <w:rsid w:val="000C24C0"/>
    <w:rsid w:val="000D409D"/>
    <w:rsid w:val="00240CF8"/>
    <w:rsid w:val="00273B3B"/>
    <w:rsid w:val="003D104D"/>
    <w:rsid w:val="003D19FC"/>
    <w:rsid w:val="00555C19"/>
    <w:rsid w:val="00570C5B"/>
    <w:rsid w:val="005D67BE"/>
    <w:rsid w:val="00611D31"/>
    <w:rsid w:val="00637B82"/>
    <w:rsid w:val="006B4AA8"/>
    <w:rsid w:val="00820C6A"/>
    <w:rsid w:val="00886824"/>
    <w:rsid w:val="00984D3D"/>
    <w:rsid w:val="00AB4140"/>
    <w:rsid w:val="00B526A8"/>
    <w:rsid w:val="00B6104A"/>
    <w:rsid w:val="00B81AF4"/>
    <w:rsid w:val="00B81FFF"/>
    <w:rsid w:val="00C47DC5"/>
    <w:rsid w:val="00D360F9"/>
    <w:rsid w:val="00D87692"/>
    <w:rsid w:val="00D93B0D"/>
    <w:rsid w:val="00E15494"/>
    <w:rsid w:val="00E66DC7"/>
    <w:rsid w:val="00E848A4"/>
    <w:rsid w:val="00E9072B"/>
    <w:rsid w:val="00EF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247FCF"/>
  <w15:docId w15:val="{D4BEFFA4-8CD9-4A56-83B0-4DA12619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6DC7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pl-PL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E66DC7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pl-PL" w:eastAsia="en-US"/>
    </w:rPr>
  </w:style>
  <w:style w:type="paragraph" w:customStyle="1" w:styleId="Textbody">
    <w:name w:val="Text body"/>
    <w:basedOn w:val="Standard"/>
    <w:uiPriority w:val="99"/>
    <w:rsid w:val="00E66DC7"/>
    <w:pPr>
      <w:spacing w:after="120"/>
    </w:pPr>
  </w:style>
  <w:style w:type="paragraph" w:styleId="a3">
    <w:name w:val="caption"/>
    <w:basedOn w:val="Standard"/>
    <w:uiPriority w:val="99"/>
    <w:qFormat/>
    <w:rsid w:val="00E66DC7"/>
    <w:pPr>
      <w:spacing w:before="120" w:after="120"/>
    </w:pPr>
    <w:rPr>
      <w:i/>
      <w:iCs/>
    </w:rPr>
  </w:style>
  <w:style w:type="paragraph" w:styleId="a4">
    <w:name w:val="header"/>
    <w:basedOn w:val="Standard"/>
    <w:link w:val="a5"/>
    <w:uiPriority w:val="99"/>
    <w:rsid w:val="00E66DC7"/>
    <w:pPr>
      <w:keepNext/>
      <w:spacing w:before="240" w:after="120"/>
    </w:pPr>
    <w:rPr>
      <w:rFonts w:ascii="Arial" w:hAnsi="Arial" w:cs="Arial"/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3D104D"/>
    <w:rPr>
      <w:rFonts w:cs="Times New Roman"/>
      <w:kern w:val="3"/>
      <w:sz w:val="24"/>
      <w:szCs w:val="24"/>
      <w:lang w:val="pl-PL" w:eastAsia="en-US"/>
    </w:rPr>
  </w:style>
  <w:style w:type="paragraph" w:styleId="a6">
    <w:name w:val="List"/>
    <w:basedOn w:val="Textbody"/>
    <w:uiPriority w:val="99"/>
    <w:rsid w:val="00E66DC7"/>
  </w:style>
  <w:style w:type="paragraph" w:customStyle="1" w:styleId="Index">
    <w:name w:val="Index"/>
    <w:basedOn w:val="Standard"/>
    <w:uiPriority w:val="99"/>
    <w:rsid w:val="00E66DC7"/>
  </w:style>
  <w:style w:type="paragraph" w:customStyle="1" w:styleId="TableContents">
    <w:name w:val="Table Contents"/>
    <w:basedOn w:val="Standard"/>
    <w:uiPriority w:val="99"/>
    <w:rsid w:val="00E66DC7"/>
  </w:style>
  <w:style w:type="paragraph" w:styleId="a7">
    <w:name w:val="footer"/>
    <w:basedOn w:val="Standard"/>
    <w:link w:val="a8"/>
    <w:uiPriority w:val="99"/>
    <w:rsid w:val="00E66DC7"/>
    <w:pPr>
      <w:tabs>
        <w:tab w:val="center" w:pos="4818"/>
        <w:tab w:val="right" w:pos="9637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3D104D"/>
    <w:rPr>
      <w:rFonts w:cs="Times New Roman"/>
      <w:kern w:val="3"/>
      <w:sz w:val="24"/>
      <w:szCs w:val="24"/>
      <w:lang w:val="pl-PL" w:eastAsia="en-US"/>
    </w:rPr>
  </w:style>
  <w:style w:type="paragraph" w:customStyle="1" w:styleId="TableHeading">
    <w:name w:val="Table Heading"/>
    <w:basedOn w:val="TableContents"/>
    <w:uiPriority w:val="99"/>
    <w:rsid w:val="00E66DC7"/>
    <w:pPr>
      <w:jc w:val="center"/>
    </w:pPr>
    <w:rPr>
      <w:b/>
      <w:bCs/>
    </w:rPr>
  </w:style>
  <w:style w:type="paragraph" w:styleId="a9">
    <w:name w:val="List Paragraph"/>
    <w:basedOn w:val="Standard"/>
    <w:uiPriority w:val="99"/>
    <w:qFormat/>
    <w:rsid w:val="00E66DC7"/>
    <w:pPr>
      <w:ind w:left="720"/>
    </w:pPr>
  </w:style>
  <w:style w:type="character" w:customStyle="1" w:styleId="NumberingSymbols">
    <w:name w:val="Numbering Symbols"/>
    <w:uiPriority w:val="99"/>
    <w:rsid w:val="00E66DC7"/>
  </w:style>
  <w:style w:type="character" w:customStyle="1" w:styleId="BulletSymbols">
    <w:name w:val="Bullet Symbols"/>
    <w:uiPriority w:val="99"/>
    <w:rsid w:val="00E66DC7"/>
    <w:rPr>
      <w:rFonts w:ascii="OpenSymbol" w:hAnsi="OpenSymbol"/>
    </w:rPr>
  </w:style>
  <w:style w:type="character" w:customStyle="1" w:styleId="Internetlink">
    <w:name w:val="Internet link"/>
    <w:uiPriority w:val="99"/>
    <w:rsid w:val="00E66DC7"/>
    <w:rPr>
      <w:color w:val="000080"/>
      <w:u w:val="single"/>
    </w:rPr>
  </w:style>
  <w:style w:type="character" w:customStyle="1" w:styleId="Linenumbering">
    <w:name w:val="Line numbering"/>
    <w:uiPriority w:val="99"/>
    <w:rsid w:val="00E66DC7"/>
  </w:style>
  <w:style w:type="character" w:customStyle="1" w:styleId="List7Level0">
    <w:name w:val="List7Level0"/>
    <w:uiPriority w:val="99"/>
    <w:rsid w:val="00E66DC7"/>
    <w:rPr>
      <w:rFonts w:ascii="OpenSymbol" w:hAnsi="OpenSymbol"/>
    </w:rPr>
  </w:style>
  <w:style w:type="character" w:customStyle="1" w:styleId="List7Level1">
    <w:name w:val="List7Level1"/>
    <w:uiPriority w:val="99"/>
    <w:rsid w:val="00E66DC7"/>
    <w:rPr>
      <w:rFonts w:ascii="OpenSymbol" w:hAnsi="OpenSymbol"/>
    </w:rPr>
  </w:style>
  <w:style w:type="character" w:customStyle="1" w:styleId="List7Level2">
    <w:name w:val="List7Level2"/>
    <w:uiPriority w:val="99"/>
    <w:rsid w:val="00E66DC7"/>
    <w:rPr>
      <w:rFonts w:ascii="OpenSymbol" w:hAnsi="OpenSymbol"/>
    </w:rPr>
  </w:style>
  <w:style w:type="character" w:customStyle="1" w:styleId="List7Level3">
    <w:name w:val="List7Level3"/>
    <w:uiPriority w:val="99"/>
    <w:rsid w:val="00E66DC7"/>
    <w:rPr>
      <w:rFonts w:ascii="OpenSymbol" w:hAnsi="OpenSymbol"/>
    </w:rPr>
  </w:style>
  <w:style w:type="character" w:customStyle="1" w:styleId="List7Level4">
    <w:name w:val="List7Level4"/>
    <w:uiPriority w:val="99"/>
    <w:rsid w:val="00E66DC7"/>
    <w:rPr>
      <w:rFonts w:ascii="OpenSymbol" w:hAnsi="OpenSymbol"/>
    </w:rPr>
  </w:style>
  <w:style w:type="character" w:customStyle="1" w:styleId="List7Level5">
    <w:name w:val="List7Level5"/>
    <w:uiPriority w:val="99"/>
    <w:rsid w:val="00E66DC7"/>
    <w:rPr>
      <w:rFonts w:ascii="OpenSymbol" w:hAnsi="OpenSymbol"/>
    </w:rPr>
  </w:style>
  <w:style w:type="character" w:customStyle="1" w:styleId="List7Level6">
    <w:name w:val="List7Level6"/>
    <w:uiPriority w:val="99"/>
    <w:rsid w:val="00E66DC7"/>
    <w:rPr>
      <w:rFonts w:ascii="OpenSymbol" w:hAnsi="OpenSymbol"/>
    </w:rPr>
  </w:style>
  <w:style w:type="character" w:customStyle="1" w:styleId="List7Level7">
    <w:name w:val="List7Level7"/>
    <w:uiPriority w:val="99"/>
    <w:rsid w:val="00E66DC7"/>
    <w:rPr>
      <w:rFonts w:ascii="OpenSymbol" w:hAnsi="OpenSymbol"/>
    </w:rPr>
  </w:style>
  <w:style w:type="character" w:customStyle="1" w:styleId="List7Level8">
    <w:name w:val="List7Level8"/>
    <w:uiPriority w:val="99"/>
    <w:rsid w:val="00E66DC7"/>
    <w:rPr>
      <w:rFonts w:ascii="OpenSymbol" w:hAnsi="OpenSymbol"/>
    </w:rPr>
  </w:style>
  <w:style w:type="character" w:customStyle="1" w:styleId="List8Level0">
    <w:name w:val="List8Level0"/>
    <w:uiPriority w:val="99"/>
    <w:rsid w:val="00E66DC7"/>
    <w:rPr>
      <w:rFonts w:ascii="OpenSymbol" w:hAnsi="OpenSymbol"/>
    </w:rPr>
  </w:style>
  <w:style w:type="character" w:customStyle="1" w:styleId="List8Level1">
    <w:name w:val="List8Level1"/>
    <w:uiPriority w:val="99"/>
    <w:rsid w:val="00E66DC7"/>
    <w:rPr>
      <w:rFonts w:ascii="OpenSymbol" w:hAnsi="OpenSymbol"/>
    </w:rPr>
  </w:style>
  <w:style w:type="character" w:customStyle="1" w:styleId="List8Level2">
    <w:name w:val="List8Level2"/>
    <w:uiPriority w:val="99"/>
    <w:rsid w:val="00E66DC7"/>
    <w:rPr>
      <w:rFonts w:ascii="OpenSymbol" w:hAnsi="OpenSymbol"/>
    </w:rPr>
  </w:style>
  <w:style w:type="character" w:customStyle="1" w:styleId="List8Level3">
    <w:name w:val="List8Level3"/>
    <w:uiPriority w:val="99"/>
    <w:rsid w:val="00E66DC7"/>
    <w:rPr>
      <w:rFonts w:ascii="OpenSymbol" w:hAnsi="OpenSymbol"/>
    </w:rPr>
  </w:style>
  <w:style w:type="character" w:customStyle="1" w:styleId="List8Level4">
    <w:name w:val="List8Level4"/>
    <w:uiPriority w:val="99"/>
    <w:rsid w:val="00E66DC7"/>
    <w:rPr>
      <w:rFonts w:ascii="OpenSymbol" w:hAnsi="OpenSymbol"/>
    </w:rPr>
  </w:style>
  <w:style w:type="character" w:customStyle="1" w:styleId="List8Level5">
    <w:name w:val="List8Level5"/>
    <w:uiPriority w:val="99"/>
    <w:rsid w:val="00E66DC7"/>
    <w:rPr>
      <w:rFonts w:ascii="OpenSymbol" w:hAnsi="OpenSymbol"/>
    </w:rPr>
  </w:style>
  <w:style w:type="character" w:customStyle="1" w:styleId="List8Level6">
    <w:name w:val="List8Level6"/>
    <w:uiPriority w:val="99"/>
    <w:rsid w:val="00E66DC7"/>
    <w:rPr>
      <w:rFonts w:ascii="OpenSymbol" w:hAnsi="OpenSymbol"/>
    </w:rPr>
  </w:style>
  <w:style w:type="character" w:customStyle="1" w:styleId="List8Level7">
    <w:name w:val="List8Level7"/>
    <w:uiPriority w:val="99"/>
    <w:rsid w:val="00E66DC7"/>
    <w:rPr>
      <w:rFonts w:ascii="OpenSymbol" w:hAnsi="OpenSymbol"/>
    </w:rPr>
  </w:style>
  <w:style w:type="character" w:customStyle="1" w:styleId="List8Level8">
    <w:name w:val="List8Level8"/>
    <w:uiPriority w:val="99"/>
    <w:rsid w:val="00E66DC7"/>
    <w:rPr>
      <w:rFonts w:ascii="OpenSymbol" w:hAnsi="OpenSymbol"/>
    </w:rPr>
  </w:style>
  <w:style w:type="character" w:customStyle="1" w:styleId="List9Level0">
    <w:name w:val="List9Level0"/>
    <w:uiPriority w:val="99"/>
    <w:rsid w:val="00E66DC7"/>
    <w:rPr>
      <w:rFonts w:ascii="OpenSymbol" w:hAnsi="OpenSymbol"/>
    </w:rPr>
  </w:style>
  <w:style w:type="character" w:customStyle="1" w:styleId="List9Level1">
    <w:name w:val="List9Level1"/>
    <w:uiPriority w:val="99"/>
    <w:rsid w:val="00E66DC7"/>
    <w:rPr>
      <w:rFonts w:ascii="OpenSymbol" w:hAnsi="OpenSymbol"/>
    </w:rPr>
  </w:style>
  <w:style w:type="character" w:customStyle="1" w:styleId="List9Level2">
    <w:name w:val="List9Level2"/>
    <w:uiPriority w:val="99"/>
    <w:rsid w:val="00E66DC7"/>
    <w:rPr>
      <w:rFonts w:ascii="OpenSymbol" w:hAnsi="OpenSymbol"/>
    </w:rPr>
  </w:style>
  <w:style w:type="character" w:customStyle="1" w:styleId="List9Level3">
    <w:name w:val="List9Level3"/>
    <w:uiPriority w:val="99"/>
    <w:rsid w:val="00E66DC7"/>
    <w:rPr>
      <w:rFonts w:ascii="OpenSymbol" w:hAnsi="OpenSymbol"/>
    </w:rPr>
  </w:style>
  <w:style w:type="character" w:customStyle="1" w:styleId="List9Level4">
    <w:name w:val="List9Level4"/>
    <w:uiPriority w:val="99"/>
    <w:rsid w:val="00E66DC7"/>
    <w:rPr>
      <w:rFonts w:ascii="OpenSymbol" w:hAnsi="OpenSymbol"/>
    </w:rPr>
  </w:style>
  <w:style w:type="character" w:customStyle="1" w:styleId="List9Level5">
    <w:name w:val="List9Level5"/>
    <w:uiPriority w:val="99"/>
    <w:rsid w:val="00E66DC7"/>
    <w:rPr>
      <w:rFonts w:ascii="OpenSymbol" w:hAnsi="OpenSymbol"/>
    </w:rPr>
  </w:style>
  <w:style w:type="character" w:customStyle="1" w:styleId="List9Level6">
    <w:name w:val="List9Level6"/>
    <w:uiPriority w:val="99"/>
    <w:rsid w:val="00E66DC7"/>
    <w:rPr>
      <w:rFonts w:ascii="OpenSymbol" w:hAnsi="OpenSymbol"/>
    </w:rPr>
  </w:style>
  <w:style w:type="character" w:customStyle="1" w:styleId="List9Level7">
    <w:name w:val="List9Level7"/>
    <w:uiPriority w:val="99"/>
    <w:rsid w:val="00E66DC7"/>
    <w:rPr>
      <w:rFonts w:ascii="OpenSymbol" w:hAnsi="OpenSymbol"/>
    </w:rPr>
  </w:style>
  <w:style w:type="character" w:customStyle="1" w:styleId="List9Level8">
    <w:name w:val="List9Level8"/>
    <w:uiPriority w:val="99"/>
    <w:rsid w:val="00E66DC7"/>
    <w:rPr>
      <w:rFonts w:ascii="OpenSymbol" w:hAnsi="OpenSymbol"/>
    </w:rPr>
  </w:style>
  <w:style w:type="character" w:customStyle="1" w:styleId="List10Level0">
    <w:name w:val="List10Level0"/>
    <w:uiPriority w:val="99"/>
    <w:rsid w:val="00E66DC7"/>
    <w:rPr>
      <w:rFonts w:ascii="OpenSymbol" w:hAnsi="OpenSymbol"/>
    </w:rPr>
  </w:style>
  <w:style w:type="character" w:customStyle="1" w:styleId="List10Level1">
    <w:name w:val="List10Level1"/>
    <w:uiPriority w:val="99"/>
    <w:rsid w:val="00E66DC7"/>
    <w:rPr>
      <w:rFonts w:ascii="OpenSymbol" w:hAnsi="OpenSymbol"/>
    </w:rPr>
  </w:style>
  <w:style w:type="character" w:customStyle="1" w:styleId="List10Level2">
    <w:name w:val="List10Level2"/>
    <w:uiPriority w:val="99"/>
    <w:rsid w:val="00E66DC7"/>
    <w:rPr>
      <w:rFonts w:ascii="OpenSymbol" w:hAnsi="OpenSymbol"/>
    </w:rPr>
  </w:style>
  <w:style w:type="character" w:customStyle="1" w:styleId="List10Level3">
    <w:name w:val="List10Level3"/>
    <w:uiPriority w:val="99"/>
    <w:rsid w:val="00E66DC7"/>
    <w:rPr>
      <w:rFonts w:ascii="OpenSymbol" w:hAnsi="OpenSymbol"/>
    </w:rPr>
  </w:style>
  <w:style w:type="character" w:customStyle="1" w:styleId="List10Level4">
    <w:name w:val="List10Level4"/>
    <w:uiPriority w:val="99"/>
    <w:rsid w:val="00E66DC7"/>
    <w:rPr>
      <w:rFonts w:ascii="OpenSymbol" w:hAnsi="OpenSymbol"/>
    </w:rPr>
  </w:style>
  <w:style w:type="character" w:customStyle="1" w:styleId="List10Level5">
    <w:name w:val="List10Level5"/>
    <w:uiPriority w:val="99"/>
    <w:rsid w:val="00E66DC7"/>
    <w:rPr>
      <w:rFonts w:ascii="OpenSymbol" w:hAnsi="OpenSymbol"/>
    </w:rPr>
  </w:style>
  <w:style w:type="character" w:customStyle="1" w:styleId="List10Level6">
    <w:name w:val="List10Level6"/>
    <w:uiPriority w:val="99"/>
    <w:rsid w:val="00E66DC7"/>
    <w:rPr>
      <w:rFonts w:ascii="OpenSymbol" w:hAnsi="OpenSymbol"/>
    </w:rPr>
  </w:style>
  <w:style w:type="character" w:customStyle="1" w:styleId="List10Level7">
    <w:name w:val="List10Level7"/>
    <w:uiPriority w:val="99"/>
    <w:rsid w:val="00E66DC7"/>
    <w:rPr>
      <w:rFonts w:ascii="OpenSymbol" w:hAnsi="OpenSymbol"/>
    </w:rPr>
  </w:style>
  <w:style w:type="character" w:customStyle="1" w:styleId="List10Level8">
    <w:name w:val="List10Level8"/>
    <w:uiPriority w:val="99"/>
    <w:rsid w:val="00E66DC7"/>
    <w:rPr>
      <w:rFonts w:ascii="OpenSymbol" w:hAnsi="OpenSymbol"/>
    </w:rPr>
  </w:style>
  <w:style w:type="character" w:customStyle="1" w:styleId="List1Level0">
    <w:name w:val="List1Level0"/>
    <w:uiPriority w:val="99"/>
    <w:rsid w:val="00E66DC7"/>
  </w:style>
  <w:style w:type="character" w:customStyle="1" w:styleId="List1Level1">
    <w:name w:val="List1Level1"/>
    <w:uiPriority w:val="99"/>
    <w:rsid w:val="00E66DC7"/>
  </w:style>
  <w:style w:type="character" w:customStyle="1" w:styleId="List1Level2">
    <w:name w:val="List1Level2"/>
    <w:uiPriority w:val="99"/>
    <w:rsid w:val="00E66DC7"/>
  </w:style>
  <w:style w:type="character" w:customStyle="1" w:styleId="List1Level3">
    <w:name w:val="List1Level3"/>
    <w:uiPriority w:val="99"/>
    <w:rsid w:val="00E66DC7"/>
  </w:style>
  <w:style w:type="character" w:customStyle="1" w:styleId="List1Level4">
    <w:name w:val="List1Level4"/>
    <w:uiPriority w:val="99"/>
    <w:rsid w:val="00E66DC7"/>
  </w:style>
  <w:style w:type="character" w:customStyle="1" w:styleId="List1Level5">
    <w:name w:val="List1Level5"/>
    <w:uiPriority w:val="99"/>
    <w:rsid w:val="00E66DC7"/>
  </w:style>
  <w:style w:type="character" w:customStyle="1" w:styleId="List1Level6">
    <w:name w:val="List1Level6"/>
    <w:uiPriority w:val="99"/>
    <w:rsid w:val="00E66DC7"/>
  </w:style>
  <w:style w:type="character" w:customStyle="1" w:styleId="List1Level7">
    <w:name w:val="List1Level7"/>
    <w:uiPriority w:val="99"/>
    <w:rsid w:val="00E66DC7"/>
  </w:style>
  <w:style w:type="character" w:customStyle="1" w:styleId="List1Level8">
    <w:name w:val="List1Level8"/>
    <w:uiPriority w:val="99"/>
    <w:rsid w:val="00E66DC7"/>
  </w:style>
  <w:style w:type="character" w:customStyle="1" w:styleId="List2Level0">
    <w:name w:val="List2Level0"/>
    <w:uiPriority w:val="99"/>
    <w:rsid w:val="00E66DC7"/>
  </w:style>
  <w:style w:type="character" w:customStyle="1" w:styleId="List2Level1">
    <w:name w:val="List2Level1"/>
    <w:uiPriority w:val="99"/>
    <w:rsid w:val="00E66DC7"/>
  </w:style>
  <w:style w:type="character" w:customStyle="1" w:styleId="List2Level2">
    <w:name w:val="List2Level2"/>
    <w:uiPriority w:val="99"/>
    <w:rsid w:val="00E66DC7"/>
  </w:style>
  <w:style w:type="character" w:customStyle="1" w:styleId="List2Level3">
    <w:name w:val="List2Level3"/>
    <w:uiPriority w:val="99"/>
    <w:rsid w:val="00E66DC7"/>
  </w:style>
  <w:style w:type="character" w:customStyle="1" w:styleId="List2Level4">
    <w:name w:val="List2Level4"/>
    <w:uiPriority w:val="99"/>
    <w:rsid w:val="00E66DC7"/>
  </w:style>
  <w:style w:type="character" w:customStyle="1" w:styleId="List2Level5">
    <w:name w:val="List2Level5"/>
    <w:uiPriority w:val="99"/>
    <w:rsid w:val="00E66DC7"/>
  </w:style>
  <w:style w:type="character" w:customStyle="1" w:styleId="List2Level6">
    <w:name w:val="List2Level6"/>
    <w:uiPriority w:val="99"/>
    <w:rsid w:val="00E66DC7"/>
  </w:style>
  <w:style w:type="character" w:customStyle="1" w:styleId="List2Level7">
    <w:name w:val="List2Level7"/>
    <w:uiPriority w:val="99"/>
    <w:rsid w:val="00E66DC7"/>
  </w:style>
  <w:style w:type="character" w:customStyle="1" w:styleId="List2Level8">
    <w:name w:val="List2Level8"/>
    <w:uiPriority w:val="99"/>
    <w:rsid w:val="00E66DC7"/>
  </w:style>
  <w:style w:type="character" w:customStyle="1" w:styleId="List3Level0">
    <w:name w:val="List3Level0"/>
    <w:uiPriority w:val="99"/>
    <w:rsid w:val="00E66DC7"/>
  </w:style>
  <w:style w:type="character" w:customStyle="1" w:styleId="List3Level1">
    <w:name w:val="List3Level1"/>
    <w:uiPriority w:val="99"/>
    <w:rsid w:val="00E66DC7"/>
  </w:style>
  <w:style w:type="character" w:customStyle="1" w:styleId="List3Level2">
    <w:name w:val="List3Level2"/>
    <w:uiPriority w:val="99"/>
    <w:rsid w:val="00E66DC7"/>
  </w:style>
  <w:style w:type="character" w:customStyle="1" w:styleId="List3Level3">
    <w:name w:val="List3Level3"/>
    <w:uiPriority w:val="99"/>
    <w:rsid w:val="00E66DC7"/>
  </w:style>
  <w:style w:type="character" w:customStyle="1" w:styleId="List3Level4">
    <w:name w:val="List3Level4"/>
    <w:uiPriority w:val="99"/>
    <w:rsid w:val="00E66DC7"/>
  </w:style>
  <w:style w:type="character" w:customStyle="1" w:styleId="List3Level5">
    <w:name w:val="List3Level5"/>
    <w:uiPriority w:val="99"/>
    <w:rsid w:val="00E66DC7"/>
  </w:style>
  <w:style w:type="character" w:customStyle="1" w:styleId="List3Level6">
    <w:name w:val="List3Level6"/>
    <w:uiPriority w:val="99"/>
    <w:rsid w:val="00E66DC7"/>
  </w:style>
  <w:style w:type="character" w:customStyle="1" w:styleId="List3Level7">
    <w:name w:val="List3Level7"/>
    <w:uiPriority w:val="99"/>
    <w:rsid w:val="00E66DC7"/>
  </w:style>
  <w:style w:type="character" w:customStyle="1" w:styleId="List3Level8">
    <w:name w:val="List3Level8"/>
    <w:uiPriority w:val="99"/>
    <w:rsid w:val="00E66DC7"/>
  </w:style>
  <w:style w:type="character" w:customStyle="1" w:styleId="List4Level0">
    <w:name w:val="List4Level0"/>
    <w:uiPriority w:val="99"/>
    <w:rsid w:val="00E66DC7"/>
  </w:style>
  <w:style w:type="character" w:customStyle="1" w:styleId="List4Level1">
    <w:name w:val="List4Level1"/>
    <w:uiPriority w:val="99"/>
    <w:rsid w:val="00E66DC7"/>
  </w:style>
  <w:style w:type="character" w:customStyle="1" w:styleId="List4Level2">
    <w:name w:val="List4Level2"/>
    <w:uiPriority w:val="99"/>
    <w:rsid w:val="00E66DC7"/>
  </w:style>
  <w:style w:type="character" w:customStyle="1" w:styleId="List4Level3">
    <w:name w:val="List4Level3"/>
    <w:uiPriority w:val="99"/>
    <w:rsid w:val="00E66DC7"/>
  </w:style>
  <w:style w:type="character" w:customStyle="1" w:styleId="List4Level4">
    <w:name w:val="List4Level4"/>
    <w:uiPriority w:val="99"/>
    <w:rsid w:val="00E66DC7"/>
  </w:style>
  <w:style w:type="character" w:customStyle="1" w:styleId="List4Level5">
    <w:name w:val="List4Level5"/>
    <w:uiPriority w:val="99"/>
    <w:rsid w:val="00E66DC7"/>
  </w:style>
  <w:style w:type="character" w:customStyle="1" w:styleId="List4Level6">
    <w:name w:val="List4Level6"/>
    <w:uiPriority w:val="99"/>
    <w:rsid w:val="00E66DC7"/>
  </w:style>
  <w:style w:type="character" w:customStyle="1" w:styleId="List4Level7">
    <w:name w:val="List4Level7"/>
    <w:uiPriority w:val="99"/>
    <w:rsid w:val="00E66DC7"/>
  </w:style>
  <w:style w:type="character" w:customStyle="1" w:styleId="List4Level8">
    <w:name w:val="List4Level8"/>
    <w:uiPriority w:val="99"/>
    <w:rsid w:val="00E66DC7"/>
  </w:style>
  <w:style w:type="character" w:customStyle="1" w:styleId="List5Level0">
    <w:name w:val="List5Level0"/>
    <w:uiPriority w:val="99"/>
    <w:rsid w:val="00E66DC7"/>
  </w:style>
  <w:style w:type="character" w:customStyle="1" w:styleId="List5Level1">
    <w:name w:val="List5Level1"/>
    <w:uiPriority w:val="99"/>
    <w:rsid w:val="00E66DC7"/>
  </w:style>
  <w:style w:type="character" w:customStyle="1" w:styleId="List5Level2">
    <w:name w:val="List5Level2"/>
    <w:uiPriority w:val="99"/>
    <w:rsid w:val="00E66DC7"/>
  </w:style>
  <w:style w:type="character" w:customStyle="1" w:styleId="List5Level3">
    <w:name w:val="List5Level3"/>
    <w:uiPriority w:val="99"/>
    <w:rsid w:val="00E66DC7"/>
  </w:style>
  <w:style w:type="character" w:customStyle="1" w:styleId="List5Level4">
    <w:name w:val="List5Level4"/>
    <w:uiPriority w:val="99"/>
    <w:rsid w:val="00E66DC7"/>
  </w:style>
  <w:style w:type="character" w:customStyle="1" w:styleId="List5Level5">
    <w:name w:val="List5Level5"/>
    <w:uiPriority w:val="99"/>
    <w:rsid w:val="00E66DC7"/>
  </w:style>
  <w:style w:type="character" w:customStyle="1" w:styleId="List5Level6">
    <w:name w:val="List5Level6"/>
    <w:uiPriority w:val="99"/>
    <w:rsid w:val="00E66DC7"/>
  </w:style>
  <w:style w:type="character" w:customStyle="1" w:styleId="List5Level7">
    <w:name w:val="List5Level7"/>
    <w:uiPriority w:val="99"/>
    <w:rsid w:val="00E66DC7"/>
  </w:style>
  <w:style w:type="character" w:customStyle="1" w:styleId="List5Level8">
    <w:name w:val="List5Level8"/>
    <w:uiPriority w:val="99"/>
    <w:rsid w:val="00E66DC7"/>
  </w:style>
  <w:style w:type="character" w:customStyle="1" w:styleId="List6Level0">
    <w:name w:val="List6Level0"/>
    <w:uiPriority w:val="99"/>
    <w:rsid w:val="00E66DC7"/>
  </w:style>
  <w:style w:type="character" w:customStyle="1" w:styleId="List6Level1">
    <w:name w:val="List6Level1"/>
    <w:uiPriority w:val="99"/>
    <w:rsid w:val="00E66DC7"/>
  </w:style>
  <w:style w:type="character" w:customStyle="1" w:styleId="List6Level2">
    <w:name w:val="List6Level2"/>
    <w:uiPriority w:val="99"/>
    <w:rsid w:val="00E66DC7"/>
  </w:style>
  <w:style w:type="character" w:customStyle="1" w:styleId="List6Level3">
    <w:name w:val="List6Level3"/>
    <w:uiPriority w:val="99"/>
    <w:rsid w:val="00E66DC7"/>
  </w:style>
  <w:style w:type="character" w:customStyle="1" w:styleId="List6Level4">
    <w:name w:val="List6Level4"/>
    <w:uiPriority w:val="99"/>
    <w:rsid w:val="00E66DC7"/>
  </w:style>
  <w:style w:type="character" w:customStyle="1" w:styleId="List6Level5">
    <w:name w:val="List6Level5"/>
    <w:uiPriority w:val="99"/>
    <w:rsid w:val="00E66DC7"/>
  </w:style>
  <w:style w:type="character" w:customStyle="1" w:styleId="List6Level6">
    <w:name w:val="List6Level6"/>
    <w:uiPriority w:val="99"/>
    <w:rsid w:val="00E66DC7"/>
  </w:style>
  <w:style w:type="character" w:customStyle="1" w:styleId="List6Level7">
    <w:name w:val="List6Level7"/>
    <w:uiPriority w:val="99"/>
    <w:rsid w:val="00E66DC7"/>
  </w:style>
  <w:style w:type="character" w:customStyle="1" w:styleId="List6Level8">
    <w:name w:val="List6Level8"/>
    <w:uiPriority w:val="99"/>
    <w:rsid w:val="00E66DC7"/>
  </w:style>
  <w:style w:type="character" w:styleId="aa">
    <w:name w:val="Hyperlink"/>
    <w:basedOn w:val="a0"/>
    <w:uiPriority w:val="99"/>
    <w:rsid w:val="00273B3B"/>
    <w:rPr>
      <w:rFonts w:cs="Times New Roman"/>
      <w:color w:val="000080"/>
      <w:u w:val="single"/>
    </w:rPr>
  </w:style>
  <w:style w:type="numbering" w:customStyle="1" w:styleId="LS1">
    <w:name w:val="LS1"/>
    <w:rsid w:val="00D16149"/>
    <w:pPr>
      <w:numPr>
        <w:numId w:val="1"/>
      </w:numPr>
    </w:pPr>
  </w:style>
  <w:style w:type="numbering" w:customStyle="1" w:styleId="LS6">
    <w:name w:val="LS6"/>
    <w:rsid w:val="00D16149"/>
    <w:pPr>
      <w:numPr>
        <w:numId w:val="6"/>
      </w:numPr>
    </w:pPr>
  </w:style>
  <w:style w:type="numbering" w:customStyle="1" w:styleId="LS4">
    <w:name w:val="LS4"/>
    <w:rsid w:val="00D16149"/>
    <w:pPr>
      <w:numPr>
        <w:numId w:val="4"/>
      </w:numPr>
    </w:pPr>
  </w:style>
  <w:style w:type="numbering" w:customStyle="1" w:styleId="LS9">
    <w:name w:val="LS9"/>
    <w:rsid w:val="00D16149"/>
    <w:pPr>
      <w:numPr>
        <w:numId w:val="9"/>
      </w:numPr>
    </w:pPr>
  </w:style>
  <w:style w:type="numbering" w:customStyle="1" w:styleId="LS5">
    <w:name w:val="LS5"/>
    <w:rsid w:val="00D16149"/>
    <w:pPr>
      <w:numPr>
        <w:numId w:val="5"/>
      </w:numPr>
    </w:pPr>
  </w:style>
  <w:style w:type="numbering" w:customStyle="1" w:styleId="LS2">
    <w:name w:val="LS2"/>
    <w:rsid w:val="00D16149"/>
    <w:pPr>
      <w:numPr>
        <w:numId w:val="2"/>
      </w:numPr>
    </w:pPr>
  </w:style>
  <w:style w:type="numbering" w:customStyle="1" w:styleId="LS7">
    <w:name w:val="LS7"/>
    <w:rsid w:val="00D16149"/>
    <w:pPr>
      <w:numPr>
        <w:numId w:val="7"/>
      </w:numPr>
    </w:pPr>
  </w:style>
  <w:style w:type="numbering" w:customStyle="1" w:styleId="LS8">
    <w:name w:val="LS8"/>
    <w:rsid w:val="00D16149"/>
    <w:pPr>
      <w:numPr>
        <w:numId w:val="8"/>
      </w:numPr>
    </w:pPr>
  </w:style>
  <w:style w:type="numbering" w:customStyle="1" w:styleId="LS10">
    <w:name w:val="LS10"/>
    <w:rsid w:val="00D16149"/>
    <w:pPr>
      <w:numPr>
        <w:numId w:val="10"/>
      </w:numPr>
    </w:pPr>
  </w:style>
  <w:style w:type="numbering" w:customStyle="1" w:styleId="LS3">
    <w:name w:val="LS3"/>
    <w:rsid w:val="00D16149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oter" Target="footer1.xml"/><Relationship Id="rId8" Type="http://schemas.openxmlformats.org/officeDocument/2006/relationships/image" Target="media/image2.emf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7100</Words>
  <Characters>40471</Characters>
  <Application>Microsoft Office Word</Application>
  <DocSecurity>0</DocSecurity>
  <Lines>337</Lines>
  <Paragraphs>94</Paragraphs>
  <ScaleCrop>false</ScaleCrop>
  <Company>Росинструмент</Company>
  <LinksUpToDate>false</LinksUpToDate>
  <CharactersWithSpaces>47477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Andrey</cp:lastModifiedBy>
  <cp:revision>4</cp:revision>
  <cp:lastPrinted>2022-02-02T11:25:00Z</cp:lastPrinted>
  <dcterms:created xsi:type="dcterms:W3CDTF">2022-02-07T09:58:00Z</dcterms:created>
  <dcterms:modified xsi:type="dcterms:W3CDTF">2022-02-22T08:47:00Z</dcterms:modified>
</cp:coreProperties>
</file>