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B3" w:rsidRDefault="00C577B3"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2089F963" wp14:editId="68311956">
            <wp:simplePos x="0" y="0"/>
            <wp:positionH relativeFrom="margin">
              <wp:posOffset>-807085</wp:posOffset>
            </wp:positionH>
            <wp:positionV relativeFrom="margin">
              <wp:posOffset>-467360</wp:posOffset>
            </wp:positionV>
            <wp:extent cx="6981825" cy="93560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глоударник ES - 800 чертежи_Страница_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935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7B3" w:rsidRDefault="00C577B3">
      <w:pP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F326E14" wp14:editId="5CB5E103">
            <wp:simplePos x="0" y="0"/>
            <wp:positionH relativeFrom="margin">
              <wp:posOffset>-939800</wp:posOffset>
            </wp:positionH>
            <wp:positionV relativeFrom="margin">
              <wp:posOffset>-483235</wp:posOffset>
            </wp:positionV>
            <wp:extent cx="7416800" cy="995807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глоударник ES - 800 чертежи_Страница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995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br w:type="page"/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lastRenderedPageBreak/>
        <w:t>Эксплуатация и обслуживание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Перед началом работы проверить затяжку резьбовых соединений, которые могут открутиться во время вибрации. Проверить, чтобы игла была подпружинена (не болталась) и на кончике не было сколов. Убедиться в свободном перемещении подшипниковых кареток по направляющим.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Если </w:t>
      </w:r>
      <w:proofErr w:type="spellStart"/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маркиратор</w:t>
      </w:r>
      <w:proofErr w:type="spellEnd"/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длительное время находился при отрицательных температурах, перед эксплуатацией в теплом помещении, дождаться испарение конденсата на открытых поверхностях контроллера и других электрических частях.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1 раз в 1…3 месяца (в зависимости от загрузки) почистить и смазать маслом (не моторным) пуансон с иглой и пружиной. Протереть и смазать направляющие. Линейные направляющие оси X и Y должны содержаться в чистоте, и на них не должно оставаться пыли или железной стружки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1 раз в полгода открывать верхнюю крышку и проверить фиксацию контактов и отсутствие повреждений проводов.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Если оборудование подверглось высокой ударной, вибрационной, тепловой, электрической нагрузке или произошли технические неполадки, немедленно прекратить его использование до тех пор, пока оно не будет проверено сервисным центром.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Во избежание травм, обслуживание и проверка </w:t>
      </w:r>
      <w:proofErr w:type="spellStart"/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маркиратора</w:t>
      </w:r>
      <w:proofErr w:type="spellEnd"/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, должна проводится при отключенном от сети кабеля питания. 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 xml:space="preserve">Обязательное требование: </w:t>
      </w: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эксплуатировать станок с использованием источника бесперебойного питания для минимизации возможности выхода элементов управления из строя, по причине скачков напряжения!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Хранение, консервация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Изделия должны храниться в упаковке предприятия –</w:t>
      </w: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изготовителя по условиям хранения 1 по ГОСТ 15150. Для длительного хранения при нормальных условиях консервация не требуется.</w:t>
      </w:r>
    </w:p>
    <w:p w:rsidR="00C577B3" w:rsidRPr="00C577B3" w:rsidRDefault="00C577B3" w:rsidP="00C577B3">
      <w:pPr>
        <w:jc w:val="both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  <w:t>Утилизация</w:t>
      </w:r>
    </w:p>
    <w:p w:rsidR="00C577B3" w:rsidRPr="00C577B3" w:rsidRDefault="00C577B3" w:rsidP="00C577B3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Утилизация изделия проводится в соответствии с: Федеральным закон "Об охране атмосферного воздуха" от 04.05.1999 №96-ФЗ; Федеральным законом "Об отходах производства и потребления" от 24.06.1998 N 89-ФЗ; Федеральным законом "Об охране окружающей среды" от 10.01.2002 N 7-ФЗ; </w:t>
      </w:r>
      <w:r w:rsidRPr="00C577B3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lastRenderedPageBreak/>
        <w:t>а также другими российскими и региональными нормами, актами, правилами, распоряжениями и пр., принятыми во исполнение указанных законов.</w:t>
      </w:r>
    </w:p>
    <w:p w:rsidR="00C577B3" w:rsidRPr="00C577B3" w:rsidRDefault="00C577B3" w:rsidP="00C577B3">
      <w:pPr>
        <w:jc w:val="both"/>
        <w:rPr>
          <w:sz w:val="24"/>
        </w:rPr>
      </w:pPr>
    </w:p>
    <w:p w:rsidR="00F50413" w:rsidRDefault="00C577B3"/>
    <w:sectPr w:rsidR="00F50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78"/>
    <w:rsid w:val="00B056F3"/>
    <w:rsid w:val="00B94778"/>
    <w:rsid w:val="00C577B3"/>
    <w:rsid w:val="00DB53C9"/>
    <w:rsid w:val="00E92EAB"/>
    <w:rsid w:val="00F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F84C"/>
  <w15:chartTrackingRefBased/>
  <w15:docId w15:val="{7EE59C32-7DBA-4FF5-94AB-DD82B07A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305</Words>
  <Characters>1744</Characters>
  <Application>Microsoft Office Word</Application>
  <DocSecurity>0</DocSecurity>
  <Lines>14</Lines>
  <Paragraphs>4</Paragraphs>
  <ScaleCrop>false</ScaleCrop>
  <Company>HP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im@grossemark.ru</dc:creator>
  <cp:keywords/>
  <dc:description/>
  <cp:lastModifiedBy>im@grossemark.ru</cp:lastModifiedBy>
  <cp:revision>2</cp:revision>
  <dcterms:created xsi:type="dcterms:W3CDTF">2021-12-20T14:35:00Z</dcterms:created>
  <dcterms:modified xsi:type="dcterms:W3CDTF">2021-12-20T14:41:00Z</dcterms:modified>
</cp:coreProperties>
</file>