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77242C" w:rsidRDefault="0077242C" w:rsidP="0077242C">
      <w:pPr>
        <w:pStyle w:val="a3"/>
        <w:spacing w:after="0" w:line="276" w:lineRule="auto"/>
        <w:ind w:left="0" w:firstLine="851"/>
        <w:jc w:val="center"/>
        <w:rPr>
          <w:rFonts w:ascii="Arial" w:hAnsi="Arial" w:cs="Arial"/>
          <w:b/>
          <w:sz w:val="32"/>
          <w:szCs w:val="32"/>
        </w:rPr>
      </w:pPr>
      <w:r w:rsidRPr="0077242C">
        <w:rPr>
          <w:rFonts w:ascii="Arial" w:hAnsi="Arial" w:cs="Arial"/>
          <w:b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586FF0" w:rsidRDefault="00586FF0" w:rsidP="0065425A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Направляющая</w:t>
      </w:r>
      <w:r w:rsidR="0065425A" w:rsidRPr="0077242C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LUCKY</w:t>
      </w:r>
      <w:r w:rsidR="00A5182E" w:rsidRPr="00A5182E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Guy</w:t>
      </w:r>
    </w:p>
    <w:p w:rsidR="0065425A" w:rsidRPr="00586FF0" w:rsidRDefault="00586FF0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установки подвесов и крючков, </w:t>
      </w:r>
      <w:r>
        <w:rPr>
          <w:b/>
          <w:sz w:val="32"/>
          <w:szCs w:val="32"/>
          <w:lang w:val="en-US"/>
        </w:rPr>
        <w:t>L</w:t>
      </w:r>
      <w:r w:rsidRPr="00586FF0">
        <w:rPr>
          <w:b/>
          <w:sz w:val="32"/>
          <w:szCs w:val="32"/>
        </w:rPr>
        <w:t xml:space="preserve"> = </w:t>
      </w:r>
      <w:r w:rsidR="00956313" w:rsidRPr="00956313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00 мм</w:t>
      </w:r>
    </w:p>
    <w:bookmarkEnd w:id="0"/>
    <w:p w:rsidR="002F3E46" w:rsidRPr="0077242C" w:rsidRDefault="002F3E46" w:rsidP="002F3E46">
      <w:pPr>
        <w:jc w:val="center"/>
        <w:rPr>
          <w:sz w:val="32"/>
          <w:szCs w:val="32"/>
        </w:rPr>
      </w:pPr>
    </w:p>
    <w:p w:rsidR="00586FF0" w:rsidRDefault="00586FF0" w:rsidP="005B177C">
      <w:pPr>
        <w:spacing w:line="400" w:lineRule="exact"/>
        <w:ind w:firstLine="709"/>
        <w:jc w:val="both"/>
        <w:rPr>
          <w:sz w:val="32"/>
          <w:szCs w:val="32"/>
        </w:rPr>
      </w:pPr>
      <w:r w:rsidRPr="00586FF0">
        <w:rPr>
          <w:sz w:val="32"/>
          <w:szCs w:val="32"/>
        </w:rPr>
        <w:t xml:space="preserve">Направляющая </w:t>
      </w:r>
      <w:r w:rsidRPr="00586FF0">
        <w:rPr>
          <w:sz w:val="32"/>
          <w:szCs w:val="32"/>
          <w:lang w:val="en-US"/>
        </w:rPr>
        <w:t>L</w:t>
      </w:r>
      <w:r w:rsidR="00956313">
        <w:rPr>
          <w:sz w:val="32"/>
          <w:szCs w:val="32"/>
        </w:rPr>
        <w:t xml:space="preserve"> = 12</w:t>
      </w:r>
      <w:r w:rsidRPr="00586FF0">
        <w:rPr>
          <w:sz w:val="32"/>
          <w:szCs w:val="32"/>
        </w:rPr>
        <w:t>00 мм</w:t>
      </w:r>
      <w:r>
        <w:rPr>
          <w:sz w:val="32"/>
          <w:szCs w:val="32"/>
        </w:rPr>
        <w:t xml:space="preserve">, как </w:t>
      </w:r>
      <w:proofErr w:type="spellStart"/>
      <w:r>
        <w:rPr>
          <w:sz w:val="32"/>
          <w:szCs w:val="32"/>
        </w:rPr>
        <w:t>рейлинг</w:t>
      </w:r>
      <w:proofErr w:type="spellEnd"/>
      <w:r w:rsidR="00D44758">
        <w:rPr>
          <w:sz w:val="32"/>
          <w:szCs w:val="32"/>
        </w:rPr>
        <w:t>,</w:t>
      </w:r>
      <w:r>
        <w:rPr>
          <w:sz w:val="32"/>
          <w:szCs w:val="32"/>
        </w:rPr>
        <w:t xml:space="preserve"> служит для установки всех типов выпускаемых подвесов и крючков системы фиксации </w:t>
      </w:r>
      <w:r w:rsidRPr="00586FF0">
        <w:rPr>
          <w:sz w:val="32"/>
          <w:szCs w:val="32"/>
          <w:lang w:val="en-US"/>
        </w:rPr>
        <w:t>LUCKY</w:t>
      </w:r>
      <w:r w:rsidRPr="00586FF0">
        <w:rPr>
          <w:sz w:val="32"/>
          <w:szCs w:val="32"/>
        </w:rPr>
        <w:t xml:space="preserve"> </w:t>
      </w:r>
      <w:r w:rsidRPr="00586FF0">
        <w:rPr>
          <w:sz w:val="32"/>
          <w:szCs w:val="32"/>
          <w:lang w:val="en-US"/>
        </w:rPr>
        <w:t>Guy</w:t>
      </w:r>
      <w:r>
        <w:rPr>
          <w:sz w:val="32"/>
          <w:szCs w:val="32"/>
        </w:rPr>
        <w:t xml:space="preserve">. Крепится на любую вертикальную поверхность через </w:t>
      </w:r>
      <w:r w:rsidR="00956313"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4 отв. </w:t>
      </w:r>
      <w:r>
        <w:rPr>
          <w:rFonts w:cs="Arial"/>
          <w:sz w:val="32"/>
          <w:szCs w:val="32"/>
        </w:rPr>
        <w:t xml:space="preserve">Ø </w:t>
      </w:r>
      <w:r>
        <w:rPr>
          <w:sz w:val="32"/>
          <w:szCs w:val="32"/>
        </w:rPr>
        <w:t>5,1.</w:t>
      </w:r>
    </w:p>
    <w:p w:rsidR="00586FF0" w:rsidRPr="00586FF0" w:rsidRDefault="00586FF0" w:rsidP="005B177C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Высота направляющей 95,5 мм, ширина 20 мм(верх), 25 мм (низ). Передняя панель – 66 мм, в ней </w:t>
      </w:r>
      <w:r w:rsidR="00956313">
        <w:rPr>
          <w:sz w:val="32"/>
          <w:szCs w:val="32"/>
        </w:rPr>
        <w:t>девять</w:t>
      </w:r>
      <w:r>
        <w:rPr>
          <w:sz w:val="32"/>
          <w:szCs w:val="32"/>
        </w:rPr>
        <w:t xml:space="preserve"> групп отверстий по два отверстия </w:t>
      </w:r>
      <w:r>
        <w:rPr>
          <w:rFonts w:cs="Arial"/>
          <w:sz w:val="32"/>
          <w:szCs w:val="32"/>
        </w:rPr>
        <w:t>Ø</w:t>
      </w:r>
      <w:r>
        <w:rPr>
          <w:sz w:val="32"/>
          <w:szCs w:val="32"/>
        </w:rPr>
        <w:t xml:space="preserve"> 4,1 мм, для монтажа проволочных крючков </w:t>
      </w:r>
      <w:r>
        <w:rPr>
          <w:rFonts w:cs="Arial"/>
          <w:sz w:val="32"/>
          <w:szCs w:val="32"/>
        </w:rPr>
        <w:t>Ø</w:t>
      </w:r>
      <w:r w:rsidR="00D44758">
        <w:rPr>
          <w:sz w:val="32"/>
          <w:szCs w:val="32"/>
        </w:rPr>
        <w:t xml:space="preserve"> 3 мм. Материал направляющей: </w:t>
      </w:r>
      <w:proofErr w:type="spellStart"/>
      <w:r w:rsidR="00D44758">
        <w:rPr>
          <w:sz w:val="32"/>
          <w:szCs w:val="32"/>
        </w:rPr>
        <w:t>горячеоцинкованная</w:t>
      </w:r>
      <w:proofErr w:type="spellEnd"/>
      <w:r w:rsidR="00D44758">
        <w:rPr>
          <w:sz w:val="32"/>
          <w:szCs w:val="32"/>
        </w:rPr>
        <w:t xml:space="preserve"> сталь толщиной 1,5 мм по ГОСТ 14918-80.</w:t>
      </w:r>
    </w:p>
    <w:p w:rsidR="002F3E46" w:rsidRDefault="000D48C9" w:rsidP="005B177C">
      <w:pPr>
        <w:spacing w:line="400" w:lineRule="exact"/>
        <w:ind w:firstLine="709"/>
        <w:jc w:val="both"/>
        <w:rPr>
          <w:sz w:val="32"/>
          <w:szCs w:val="32"/>
        </w:rPr>
      </w:pPr>
      <w:r w:rsidRPr="0077242C">
        <w:rPr>
          <w:sz w:val="32"/>
          <w:szCs w:val="32"/>
        </w:rPr>
        <w:t xml:space="preserve">Можно использовать внутри помещений и на улице. </w:t>
      </w:r>
      <w:r w:rsidR="00AA71A9">
        <w:rPr>
          <w:sz w:val="32"/>
          <w:szCs w:val="32"/>
        </w:rPr>
        <w:t>Идеальное решение для организации системы хранения в гаражах, хоз. блоках, мастерских, да</w:t>
      </w:r>
      <w:r w:rsidR="000C2F79">
        <w:rPr>
          <w:sz w:val="32"/>
          <w:szCs w:val="32"/>
        </w:rPr>
        <w:t>чах, садах, автосервисе, классах</w:t>
      </w:r>
      <w:r w:rsidR="00AA71A9">
        <w:rPr>
          <w:sz w:val="32"/>
          <w:szCs w:val="32"/>
        </w:rPr>
        <w:t xml:space="preserve"> труда и творчества, гардеробных, лоджий, фермерских хозяйств.</w:t>
      </w:r>
    </w:p>
    <w:p w:rsidR="00AA71A9" w:rsidRDefault="00AA71A9" w:rsidP="00AA71A9">
      <w:pPr>
        <w:spacing w:line="400" w:lineRule="exact"/>
        <w:ind w:firstLine="709"/>
        <w:jc w:val="both"/>
        <w:rPr>
          <w:sz w:val="32"/>
          <w:szCs w:val="32"/>
        </w:rPr>
      </w:pPr>
    </w:p>
    <w:p w:rsidR="00AA71A9" w:rsidRDefault="00AA71A9" w:rsidP="00AA71A9">
      <w:pPr>
        <w:spacing w:line="400" w:lineRule="exact"/>
        <w:ind w:firstLine="709"/>
        <w:jc w:val="both"/>
        <w:rPr>
          <w:sz w:val="32"/>
          <w:szCs w:val="32"/>
        </w:rPr>
      </w:pPr>
    </w:p>
    <w:p w:rsidR="00AA71A9" w:rsidRPr="0077242C" w:rsidRDefault="00AA71A9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Максимальная нагрузка на изделие:</w:t>
      </w:r>
      <w:r w:rsidR="006218B1">
        <w:rPr>
          <w:sz w:val="32"/>
          <w:szCs w:val="32"/>
        </w:rPr>
        <w:t xml:space="preserve"> </w:t>
      </w:r>
      <w:r w:rsidR="00956313">
        <w:rPr>
          <w:sz w:val="32"/>
          <w:szCs w:val="32"/>
        </w:rPr>
        <w:t>12</w:t>
      </w:r>
      <w:r w:rsidR="00D44758">
        <w:rPr>
          <w:sz w:val="32"/>
          <w:szCs w:val="32"/>
        </w:rPr>
        <w:t>0</w:t>
      </w:r>
      <w:r w:rsidR="000527DA">
        <w:rPr>
          <w:sz w:val="32"/>
          <w:szCs w:val="32"/>
        </w:rPr>
        <w:t xml:space="preserve"> кг.</w:t>
      </w:r>
    </w:p>
    <w:sectPr w:rsidR="00AA71A9" w:rsidRPr="0077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93D88"/>
    <w:rsid w:val="000C2F79"/>
    <w:rsid w:val="000D48C9"/>
    <w:rsid w:val="001C0E95"/>
    <w:rsid w:val="0020268D"/>
    <w:rsid w:val="002F3E46"/>
    <w:rsid w:val="003F5719"/>
    <w:rsid w:val="00444BD8"/>
    <w:rsid w:val="00586FF0"/>
    <w:rsid w:val="005B177C"/>
    <w:rsid w:val="005B25EF"/>
    <w:rsid w:val="005D620B"/>
    <w:rsid w:val="006218B1"/>
    <w:rsid w:val="0064142A"/>
    <w:rsid w:val="0065425A"/>
    <w:rsid w:val="006A2AF7"/>
    <w:rsid w:val="0077242C"/>
    <w:rsid w:val="007E4FFC"/>
    <w:rsid w:val="00873E7A"/>
    <w:rsid w:val="008E485B"/>
    <w:rsid w:val="00956313"/>
    <w:rsid w:val="00A5182E"/>
    <w:rsid w:val="00AA71A9"/>
    <w:rsid w:val="00B1108D"/>
    <w:rsid w:val="00B67F33"/>
    <w:rsid w:val="00BA71F7"/>
    <w:rsid w:val="00C33AEC"/>
    <w:rsid w:val="00CE5E92"/>
    <w:rsid w:val="00D44758"/>
    <w:rsid w:val="00EC4CAD"/>
    <w:rsid w:val="00F03D14"/>
    <w:rsid w:val="00F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28F5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C71C-A830-4F54-9823-58F96300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cp:lastPrinted>2021-08-26T13:38:00Z</cp:lastPrinted>
  <dcterms:created xsi:type="dcterms:W3CDTF">2021-08-26T14:00:00Z</dcterms:created>
  <dcterms:modified xsi:type="dcterms:W3CDTF">2021-08-26T14:00:00Z</dcterms:modified>
</cp:coreProperties>
</file>