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0F" w:rsidRPr="00586EF1" w:rsidRDefault="008F3D0F" w:rsidP="004E172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74089" w:rsidRPr="00E73C26" w:rsidRDefault="00E73F42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F9E0911" wp14:editId="4CCEA83E">
            <wp:simplePos x="0" y="0"/>
            <wp:positionH relativeFrom="margin">
              <wp:posOffset>4856480</wp:posOffset>
            </wp:positionH>
            <wp:positionV relativeFrom="margin">
              <wp:posOffset>171450</wp:posOffset>
            </wp:positionV>
            <wp:extent cx="1762125" cy="1174750"/>
            <wp:effectExtent l="0" t="0" r="9525" b="6350"/>
            <wp:wrapSquare wrapText="bothSides"/>
            <wp:docPr id="4" name="Рисунок 4" descr="C:\Users\andrey.ACCU\Pictures\Новые фото Challenger\G12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ACCU\Pictures\Новые фото Challenger\G12-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F6A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Challenger</w:t>
      </w:r>
      <w:r w:rsidR="006D6F6A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C1DB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G</w:t>
      </w:r>
      <w:r w:rsidR="0055604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12-</w:t>
      </w:r>
      <w:r w:rsidR="004C1DB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55604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00</w:t>
      </w:r>
      <w:r w:rsidR="00C70497" w:rsidRPr="00E73C2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A74089" w:rsidRPr="00E73C26">
        <w:rPr>
          <w:rFonts w:ascii="Arial" w:hAnsi="Arial" w:cs="Arial"/>
          <w:bCs/>
          <w:sz w:val="20"/>
          <w:szCs w:val="20"/>
        </w:rPr>
        <w:t xml:space="preserve">герметизированная </w:t>
      </w:r>
      <w:r w:rsidR="006D6F6A" w:rsidRPr="00E73C26">
        <w:rPr>
          <w:rFonts w:ascii="Arial" w:hAnsi="Arial" w:cs="Arial"/>
          <w:sz w:val="20"/>
          <w:szCs w:val="20"/>
        </w:rPr>
        <w:t>необслуживаем</w:t>
      </w:r>
      <w:r w:rsidR="00784A4C" w:rsidRPr="00E73C26">
        <w:rPr>
          <w:rFonts w:ascii="Arial" w:hAnsi="Arial" w:cs="Arial"/>
          <w:sz w:val="20"/>
          <w:szCs w:val="20"/>
        </w:rPr>
        <w:t xml:space="preserve">ая </w:t>
      </w:r>
      <w:r w:rsidR="00A74089" w:rsidRPr="00E73C26">
        <w:rPr>
          <w:rFonts w:ascii="Arial" w:hAnsi="Arial" w:cs="Arial"/>
          <w:sz w:val="20"/>
          <w:szCs w:val="20"/>
        </w:rPr>
        <w:t xml:space="preserve">аккумуляторная </w:t>
      </w:r>
      <w:r w:rsidR="006D6F6A" w:rsidRPr="00E73C26">
        <w:rPr>
          <w:rFonts w:ascii="Arial" w:hAnsi="Arial" w:cs="Arial"/>
          <w:sz w:val="20"/>
          <w:szCs w:val="20"/>
        </w:rPr>
        <w:t>батарея</w:t>
      </w:r>
      <w:r w:rsidR="0093238E" w:rsidRPr="00E73C26">
        <w:rPr>
          <w:rFonts w:ascii="Arial" w:hAnsi="Arial" w:cs="Arial"/>
          <w:sz w:val="20"/>
          <w:szCs w:val="20"/>
        </w:rPr>
        <w:t xml:space="preserve"> (</w:t>
      </w:r>
      <w:r w:rsidR="0093238E" w:rsidRPr="00E73C26">
        <w:rPr>
          <w:rFonts w:ascii="Arial" w:hAnsi="Arial" w:cs="Arial"/>
          <w:sz w:val="20"/>
          <w:szCs w:val="20"/>
          <w:lang w:val="en-US"/>
        </w:rPr>
        <w:t>VRLA</w:t>
      </w:r>
      <w:r w:rsidR="0093238E" w:rsidRPr="00E73C26">
        <w:rPr>
          <w:rFonts w:ascii="Arial" w:hAnsi="Arial" w:cs="Arial"/>
          <w:sz w:val="20"/>
          <w:szCs w:val="20"/>
        </w:rPr>
        <w:t>)</w:t>
      </w:r>
      <w:r w:rsidR="004C1DBF" w:rsidRPr="00E73C26">
        <w:rPr>
          <w:rFonts w:ascii="Arial" w:hAnsi="Arial" w:cs="Arial"/>
          <w:sz w:val="20"/>
          <w:szCs w:val="20"/>
        </w:rPr>
        <w:t xml:space="preserve">, тип </w:t>
      </w:r>
      <w:r w:rsidR="004C1DBF" w:rsidRPr="00E73C26">
        <w:rPr>
          <w:rFonts w:ascii="Arial" w:hAnsi="Arial" w:cs="Arial"/>
          <w:sz w:val="20"/>
          <w:szCs w:val="20"/>
          <w:lang w:val="en-US"/>
        </w:rPr>
        <w:t>GEL</w:t>
      </w:r>
      <w:r w:rsidR="00784A4C" w:rsidRPr="00E73C26">
        <w:rPr>
          <w:rFonts w:ascii="Arial" w:hAnsi="Arial" w:cs="Arial"/>
          <w:sz w:val="20"/>
          <w:szCs w:val="20"/>
        </w:rPr>
        <w:t xml:space="preserve">. </w:t>
      </w:r>
      <w:r w:rsidR="0093238E" w:rsidRPr="00E73C26">
        <w:rPr>
          <w:rFonts w:ascii="Arial" w:hAnsi="Arial" w:cs="Arial"/>
          <w:sz w:val="20"/>
          <w:szCs w:val="20"/>
        </w:rPr>
        <w:t xml:space="preserve">Серия </w:t>
      </w:r>
      <w:r w:rsidR="004C1DBF" w:rsidRPr="00E73C26">
        <w:rPr>
          <w:rFonts w:ascii="Arial" w:hAnsi="Arial" w:cs="Arial"/>
          <w:sz w:val="20"/>
          <w:szCs w:val="20"/>
          <w:lang w:val="en-US"/>
        </w:rPr>
        <w:t>G</w:t>
      </w:r>
      <w:r w:rsidR="0093238E" w:rsidRPr="00E73C26">
        <w:rPr>
          <w:rFonts w:ascii="Arial" w:hAnsi="Arial" w:cs="Arial"/>
          <w:sz w:val="20"/>
          <w:szCs w:val="20"/>
        </w:rPr>
        <w:t>12 разработана</w:t>
      </w:r>
      <w:r w:rsidR="00B00265" w:rsidRPr="00E73C26">
        <w:rPr>
          <w:rFonts w:ascii="Arial" w:hAnsi="Arial" w:cs="Arial"/>
          <w:sz w:val="20"/>
          <w:szCs w:val="20"/>
        </w:rPr>
        <w:t xml:space="preserve"> для использован</w:t>
      </w:r>
      <w:r w:rsidR="0093238E" w:rsidRPr="00E73C26">
        <w:rPr>
          <w:rFonts w:ascii="Arial" w:hAnsi="Arial" w:cs="Arial"/>
          <w:sz w:val="20"/>
          <w:szCs w:val="20"/>
        </w:rPr>
        <w:t xml:space="preserve">ия в </w:t>
      </w:r>
      <w:r w:rsidR="00A74089" w:rsidRPr="00E73C26">
        <w:rPr>
          <w:rFonts w:ascii="Arial" w:hAnsi="Arial" w:cs="Arial"/>
          <w:sz w:val="20"/>
          <w:szCs w:val="20"/>
        </w:rPr>
        <w:t>источниках бесперебойного питания, системах безопасности, медицине, системах связи, в альтернативной энергетике</w:t>
      </w:r>
      <w:r w:rsidR="00E73C26" w:rsidRPr="00E73C26">
        <w:rPr>
          <w:rFonts w:ascii="Arial" w:hAnsi="Arial" w:cs="Arial"/>
          <w:sz w:val="20"/>
          <w:szCs w:val="20"/>
        </w:rPr>
        <w:t xml:space="preserve"> (солнечные панели, </w:t>
      </w:r>
      <w:proofErr w:type="spellStart"/>
      <w:r w:rsidR="00E73C26" w:rsidRPr="00E73C26">
        <w:rPr>
          <w:rFonts w:ascii="Arial" w:hAnsi="Arial" w:cs="Arial"/>
          <w:sz w:val="20"/>
          <w:szCs w:val="20"/>
        </w:rPr>
        <w:t>ветрогенераторы</w:t>
      </w:r>
      <w:proofErr w:type="spellEnd"/>
      <w:r w:rsidR="00E73C26" w:rsidRPr="00E73C26">
        <w:rPr>
          <w:rFonts w:ascii="Arial" w:hAnsi="Arial" w:cs="Arial"/>
          <w:sz w:val="20"/>
          <w:szCs w:val="20"/>
        </w:rPr>
        <w:t xml:space="preserve">, установки бесперебойного питания) </w:t>
      </w:r>
      <w:r w:rsidR="00A74089" w:rsidRPr="00E73C26">
        <w:rPr>
          <w:rFonts w:ascii="Arial" w:hAnsi="Arial" w:cs="Arial"/>
          <w:sz w:val="20"/>
          <w:szCs w:val="20"/>
        </w:rPr>
        <w:t xml:space="preserve"> и т.д.</w:t>
      </w:r>
      <w:r w:rsidR="0055604F" w:rsidRPr="00E73C26">
        <w:rPr>
          <w:rFonts w:ascii="Arial" w:hAnsi="Arial" w:cs="Arial"/>
          <w:sz w:val="20"/>
          <w:szCs w:val="20"/>
        </w:rPr>
        <w:t xml:space="preserve"> Соответствует стандартам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IEC</w:t>
      </w:r>
      <w:r w:rsidR="0055604F" w:rsidRPr="00E73C26">
        <w:rPr>
          <w:rFonts w:ascii="Arial" w:hAnsi="Arial" w:cs="Arial"/>
          <w:sz w:val="20"/>
          <w:szCs w:val="20"/>
        </w:rPr>
        <w:t xml:space="preserve">,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BS</w:t>
      </w:r>
      <w:r w:rsidR="0055604F" w:rsidRPr="00E73C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5604F" w:rsidRPr="00E73C26">
        <w:rPr>
          <w:rFonts w:ascii="Arial" w:hAnsi="Arial" w:cs="Arial"/>
          <w:sz w:val="20"/>
          <w:szCs w:val="20"/>
          <w:lang w:val="en-US"/>
        </w:rPr>
        <w:t>Eurobat</w:t>
      </w:r>
      <w:proofErr w:type="spellEnd"/>
      <w:r w:rsidR="0055604F" w:rsidRPr="00E73C26">
        <w:rPr>
          <w:rFonts w:ascii="Arial" w:hAnsi="Arial" w:cs="Arial"/>
          <w:sz w:val="20"/>
          <w:szCs w:val="20"/>
        </w:rPr>
        <w:t xml:space="preserve">,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JIS</w:t>
      </w:r>
      <w:r w:rsidR="0055604F" w:rsidRPr="00E73C26">
        <w:rPr>
          <w:rFonts w:ascii="Arial" w:hAnsi="Arial" w:cs="Arial"/>
          <w:sz w:val="20"/>
          <w:szCs w:val="20"/>
        </w:rPr>
        <w:t xml:space="preserve">. Срок службы – 12 лет. </w:t>
      </w:r>
      <w:r w:rsidR="00C43A28" w:rsidRPr="00E73C26">
        <w:rPr>
          <w:rFonts w:ascii="Arial" w:hAnsi="Arial" w:cs="Arial"/>
          <w:sz w:val="20"/>
          <w:szCs w:val="20"/>
        </w:rPr>
        <w:t xml:space="preserve"> </w:t>
      </w:r>
    </w:p>
    <w:p w:rsidR="00C70497" w:rsidRDefault="00C70497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08" w:tblpY="21"/>
        <w:tblW w:w="72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1579"/>
        <w:gridCol w:w="1580"/>
        <w:gridCol w:w="567"/>
        <w:gridCol w:w="567"/>
        <w:gridCol w:w="567"/>
        <w:gridCol w:w="851"/>
      </w:tblGrid>
      <w:tr w:rsidR="008B24BD" w:rsidRPr="00586EF1" w:rsidTr="00E73F42">
        <w:trPr>
          <w:trHeight w:val="300"/>
        </w:trPr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31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Емкость, 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Габариты, мм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Вес, кг</w:t>
            </w:r>
          </w:p>
        </w:tc>
      </w:tr>
      <w:tr w:rsidR="008B24BD" w:rsidRPr="00586EF1" w:rsidTr="00E73F42">
        <w:trPr>
          <w:trHeight w:val="281"/>
        </w:trPr>
        <w:tc>
          <w:tcPr>
            <w:tcW w:w="1556" w:type="dxa"/>
            <w:vMerge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C10, 1,80 В/</w:t>
            </w:r>
            <w:proofErr w:type="spellStart"/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эл</w:t>
            </w:r>
            <w:proofErr w:type="spellEnd"/>
          </w:p>
        </w:tc>
        <w:tc>
          <w:tcPr>
            <w:tcW w:w="1580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C20, 1,75 В/</w:t>
            </w:r>
            <w:proofErr w:type="spellStart"/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Эл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8B24BD" w:rsidRPr="00586EF1" w:rsidTr="00E73F42">
        <w:trPr>
          <w:trHeight w:val="300"/>
        </w:trPr>
        <w:tc>
          <w:tcPr>
            <w:tcW w:w="1556" w:type="dxa"/>
            <w:shd w:val="clear" w:color="auto" w:fill="auto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G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  <w:t>12-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  <w:t>00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8B24BD" w:rsidRPr="002C1CF0" w:rsidRDefault="002C1CF0" w:rsidP="0097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1</w:t>
            </w:r>
            <w:r w:rsidR="00974B7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76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8B24BD" w:rsidRPr="002C1CF0" w:rsidRDefault="002C1CF0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E642FF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4C1DBF" w:rsidRDefault="002C1CF0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4BD" w:rsidRPr="00E642FF" w:rsidRDefault="00974B73" w:rsidP="0097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58</w:t>
            </w:r>
            <w:r w:rsidR="008B24B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,0</w:t>
            </w:r>
          </w:p>
        </w:tc>
      </w:tr>
    </w:tbl>
    <w:p w:rsidR="00C70497" w:rsidRPr="00C43A28" w:rsidRDefault="00C70497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24BD" w:rsidRDefault="008B24BD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E73F42" w:rsidRDefault="00E73F42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E73F42" w:rsidRPr="00586EF1" w:rsidRDefault="00E73F42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tbl>
      <w:tblPr>
        <w:tblStyle w:val="aa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037A17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Вольтаж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12</w:t>
            </w:r>
            <w:r w:rsidR="00FF46E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Ток разряда, макс., А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4C1DBF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E642F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000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(5 сек)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Внутреннее сопротивление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5,2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мОм</w:t>
            </w:r>
          </w:p>
        </w:tc>
      </w:tr>
      <w:tr w:rsidR="00B34D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34D70" w:rsidRPr="00AC530E" w:rsidRDefault="00B34D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Ток короткого замыкания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B34D70" w:rsidRDefault="00B34D70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3020А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Разряд: -4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0…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+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60С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Заряда: 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-20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…+50С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56646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Хранение: -4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0…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+</w:t>
            </w:r>
            <w:r w:rsidR="00456646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60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Напряжение заряда (</w:t>
            </w:r>
            <w:proofErr w:type="spellStart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буф.режим</w:t>
            </w:r>
            <w:proofErr w:type="spellEnd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)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13,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6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-13,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8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 (25С)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Макс. Ток заряда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4C1DBF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E642F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0,0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Уравнительный заряд и режим </w:t>
            </w:r>
            <w:proofErr w:type="spellStart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циклирования</w:t>
            </w:r>
            <w:proofErr w:type="spellEnd"/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14,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-14,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4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 (25С)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Саморазряд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&lt; 3% / </w:t>
            </w:r>
            <w:proofErr w:type="spellStart"/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мес</w:t>
            </w:r>
            <w:proofErr w:type="spellEnd"/>
            <w:proofErr w:type="gramStart"/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..</w:t>
            </w:r>
            <w:proofErr w:type="gramEnd"/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Терминалы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023248" w:rsidRDefault="00023248" w:rsidP="00E642F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F10 (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болт М8)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Корпус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ABS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). Доступно в корпусе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0)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(по запросу) 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Положительный электрод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пластина,  диоксид свинца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Отрицательный электрод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 из свинцово-кальциево-</w:t>
            </w:r>
            <w:proofErr w:type="spellStart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оловянистого</w:t>
            </w:r>
            <w:proofErr w:type="spellEnd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сплава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Свинец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 xml:space="preserve">99,998% </w:t>
            </w: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чистоты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Сепаратор 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8F3F3D" w:rsidRDefault="008F3F3D" w:rsidP="008F3F3D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PE</w:t>
            </w:r>
          </w:p>
        </w:tc>
      </w:tr>
    </w:tbl>
    <w:p w:rsidR="00AC530E" w:rsidRPr="00037A17" w:rsidRDefault="00023248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6553200" cy="179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70497" w:rsidRDefault="00C70497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97"/>
        <w:gridCol w:w="819"/>
        <w:gridCol w:w="833"/>
        <w:gridCol w:w="885"/>
        <w:gridCol w:w="844"/>
        <w:gridCol w:w="867"/>
        <w:gridCol w:w="717"/>
        <w:gridCol w:w="842"/>
        <w:gridCol w:w="709"/>
        <w:gridCol w:w="851"/>
        <w:gridCol w:w="768"/>
        <w:gridCol w:w="1431"/>
      </w:tblGrid>
      <w:tr w:rsidR="00C70497" w:rsidRPr="00C70497" w:rsidTr="007C3276">
        <w:trPr>
          <w:trHeight w:val="240"/>
        </w:trPr>
        <w:tc>
          <w:tcPr>
            <w:tcW w:w="10363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постоянным током, A (25</w:t>
            </w:r>
            <w:r w:rsidRPr="00C70497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C3276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мин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 мин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 мин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 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 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 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 ч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60V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327,4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265,5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174,2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66,40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49,70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22,50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18,60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10,40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0V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309,4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253,9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167,3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104,9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64,20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22,30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18,30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10,20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284,9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237,8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159,9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62,10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21,90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18,10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10,10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260,7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221,3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152,8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97,80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21,60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17,80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10,00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236,0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204,3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146,1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94,00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44,10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21,20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17,60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9,90</w:t>
            </w:r>
          </w:p>
        </w:tc>
      </w:tr>
      <w:tr w:rsidR="00CB0DF0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192,9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169,5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125,8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84,30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40,80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16,60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9,40</w:t>
            </w:r>
          </w:p>
        </w:tc>
      </w:tr>
      <w:tr w:rsidR="004C54B8" w:rsidRPr="00C70497" w:rsidTr="007C3276">
        <w:trPr>
          <w:trHeight w:val="240"/>
        </w:trPr>
        <w:tc>
          <w:tcPr>
            <w:tcW w:w="10363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C54B8" w:rsidRPr="00C70497" w:rsidRDefault="004C54B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</w:tr>
      <w:tr w:rsidR="00C70497" w:rsidRPr="00C70497" w:rsidTr="007C3276">
        <w:trPr>
          <w:trHeight w:val="240"/>
        </w:trPr>
        <w:tc>
          <w:tcPr>
            <w:tcW w:w="10363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постоянной мощностью, Вт (25</w:t>
            </w:r>
            <w:r w:rsidRPr="00C70497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C3276" w:rsidRPr="00C70497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C3276" w:rsidRPr="003E7C59" w:rsidRDefault="007C3276" w:rsidP="003E7C5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мин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 мин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 мин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 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 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 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C3276" w:rsidRPr="00C70497" w:rsidRDefault="007C3276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 ч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bookmarkStart w:id="0" w:name="_GoBack" w:colFirst="1" w:colLast="11"/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60V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3795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3165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2158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857,4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648,0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249,0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139,8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0V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3042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2089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834,6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631,8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296,4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246,0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138,0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3427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2919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811,2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616,2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292,8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243,0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136,2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3193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1951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1276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786,6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600,0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289,8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135,0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2941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2581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1884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1234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762,0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583,8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285,6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237,0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133,8</w:t>
            </w:r>
          </w:p>
        </w:tc>
      </w:tr>
      <w:tr w:rsidR="00CB0DF0" w:rsidRPr="00195878" w:rsidTr="007C327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B0DF0" w:rsidRPr="00C70497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2446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1639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702,0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542,4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441,0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374,4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268,2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223,8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CB0DF0" w:rsidRPr="00CB0DF0" w:rsidRDefault="00CB0DF0" w:rsidP="00CB0DF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B0DF0">
              <w:rPr>
                <w:rFonts w:ascii="Arial" w:eastAsia="SimSun" w:hAnsi="Arial" w:cs="Arial"/>
                <w:sz w:val="18"/>
                <w:szCs w:val="18"/>
              </w:rPr>
              <w:t>127,2</w:t>
            </w:r>
          </w:p>
        </w:tc>
      </w:tr>
      <w:bookmarkEnd w:id="0"/>
    </w:tbl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E73C26" w:rsidRDefault="00E73C26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 w:type="page"/>
      </w:r>
    </w:p>
    <w:p w:rsidR="00C70497" w:rsidRDefault="00C70497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132D1F4" wp14:editId="55AD5C46">
            <wp:simplePos x="0" y="0"/>
            <wp:positionH relativeFrom="margin">
              <wp:posOffset>422275</wp:posOffset>
            </wp:positionH>
            <wp:positionV relativeFrom="margin">
              <wp:posOffset>307975</wp:posOffset>
            </wp:positionV>
            <wp:extent cx="5692775" cy="3942080"/>
            <wp:effectExtent l="0" t="0" r="3175" b="1270"/>
            <wp:wrapTight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6D7E61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1E1523" wp14:editId="541DA7CC">
            <wp:simplePos x="0" y="0"/>
            <wp:positionH relativeFrom="column">
              <wp:posOffset>89535</wp:posOffset>
            </wp:positionH>
            <wp:positionV relativeFrom="paragraph">
              <wp:posOffset>215265</wp:posOffset>
            </wp:positionV>
            <wp:extent cx="6305550" cy="32651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sectPr w:rsidR="00734F06" w:rsidSect="00060C41">
      <w:headerReference w:type="default" r:id="rId12"/>
      <w:type w:val="continuous"/>
      <w:pgSz w:w="11906" w:h="16838"/>
      <w:pgMar w:top="1134" w:right="794" w:bottom="993" w:left="79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FF" w:rsidRDefault="001836FF" w:rsidP="00B95161">
      <w:pPr>
        <w:spacing w:after="0" w:line="240" w:lineRule="auto"/>
      </w:pPr>
      <w:r>
        <w:separator/>
      </w:r>
    </w:p>
  </w:endnote>
  <w:endnote w:type="continuationSeparator" w:id="0">
    <w:p w:rsidR="001836FF" w:rsidRDefault="001836FF" w:rsidP="00B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FF" w:rsidRDefault="001836FF" w:rsidP="00B95161">
      <w:pPr>
        <w:spacing w:after="0" w:line="240" w:lineRule="auto"/>
      </w:pPr>
      <w:r>
        <w:separator/>
      </w:r>
    </w:p>
  </w:footnote>
  <w:footnote w:type="continuationSeparator" w:id="0">
    <w:p w:rsidR="001836FF" w:rsidRDefault="001836FF" w:rsidP="00B9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4F" w:rsidRPr="0055604F" w:rsidRDefault="00060C41" w:rsidP="00060C41">
    <w:pPr>
      <w:pStyle w:val="a5"/>
      <w:pBdr>
        <w:bottom w:val="single" w:sz="4" w:space="1" w:color="A6A6A6" w:themeColor="background1" w:themeShade="A6"/>
      </w:pBdr>
      <w:spacing w:line="276" w:lineRule="auto"/>
      <w:rPr>
        <w:rFonts w:ascii="Arial" w:hAnsi="Arial" w:cs="Arial"/>
        <w:b/>
        <w:bCs/>
        <w:color w:val="002060"/>
        <w:sz w:val="40"/>
        <w:szCs w:val="40"/>
        <w:lang w:val="en-US"/>
      </w:rPr>
    </w:pPr>
    <w:r w:rsidRPr="003302B3">
      <w:rPr>
        <w:rFonts w:ascii="Arial" w:hAnsi="Arial" w:cs="Arial"/>
        <w:b/>
        <w:bCs/>
        <w:noProof/>
        <w:color w:val="0070C0"/>
        <w:sz w:val="40"/>
        <w:szCs w:val="40"/>
      </w:rPr>
      <w:drawing>
        <wp:anchor distT="0" distB="0" distL="114300" distR="114300" simplePos="0" relativeHeight="251658240" behindDoc="0" locked="0" layoutInCell="1" allowOverlap="1" wp14:anchorId="19516E74" wp14:editId="64071282">
          <wp:simplePos x="0" y="0"/>
          <wp:positionH relativeFrom="margin">
            <wp:posOffset>4604385</wp:posOffset>
          </wp:positionH>
          <wp:positionV relativeFrom="margin">
            <wp:posOffset>-461645</wp:posOffset>
          </wp:positionV>
          <wp:extent cx="1913255" cy="353060"/>
          <wp:effectExtent l="19050" t="0" r="0" b="0"/>
          <wp:wrapSquare wrapText="bothSides"/>
          <wp:docPr id="7" name="Рисунок 6" descr="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25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02B3">
      <w:rPr>
        <w:rFonts w:ascii="Arial" w:hAnsi="Arial" w:cs="Arial"/>
        <w:b/>
        <w:bCs/>
        <w:color w:val="0070C0"/>
        <w:sz w:val="40"/>
        <w:szCs w:val="40"/>
        <w:lang w:val="en-US"/>
      </w:rPr>
      <w:t>CHALLENGER</w:t>
    </w:r>
    <w:r w:rsidRPr="003302B3">
      <w:rPr>
        <w:rFonts w:ascii="Arial" w:hAnsi="Arial" w:cs="Arial"/>
        <w:b/>
        <w:bCs/>
        <w:color w:val="FF0000"/>
        <w:sz w:val="40"/>
        <w:szCs w:val="40"/>
      </w:rPr>
      <w:t xml:space="preserve"> </w:t>
    </w:r>
    <w:r w:rsidR="004C1DBF">
      <w:rPr>
        <w:rFonts w:ascii="Arial" w:hAnsi="Arial" w:cs="Arial"/>
        <w:b/>
        <w:bCs/>
        <w:color w:val="002060"/>
        <w:sz w:val="40"/>
        <w:szCs w:val="40"/>
        <w:lang w:val="en-US"/>
      </w:rPr>
      <w:t>G</w:t>
    </w:r>
    <w:r w:rsidR="0055604F">
      <w:rPr>
        <w:rFonts w:ascii="Arial" w:hAnsi="Arial" w:cs="Arial"/>
        <w:b/>
        <w:bCs/>
        <w:color w:val="002060"/>
        <w:sz w:val="40"/>
        <w:szCs w:val="40"/>
      </w:rPr>
      <w:t>12-</w:t>
    </w:r>
    <w:r w:rsidR="004C1DBF">
      <w:rPr>
        <w:rFonts w:ascii="Arial" w:hAnsi="Arial" w:cs="Arial"/>
        <w:b/>
        <w:bCs/>
        <w:color w:val="002060"/>
        <w:sz w:val="40"/>
        <w:szCs w:val="40"/>
        <w:lang w:val="en-US"/>
      </w:rPr>
      <w:t>2</w:t>
    </w:r>
    <w:r w:rsidR="0055604F">
      <w:rPr>
        <w:rFonts w:ascii="Arial" w:hAnsi="Arial" w:cs="Arial"/>
        <w:b/>
        <w:bCs/>
        <w:color w:val="002060"/>
        <w:sz w:val="40"/>
        <w:szCs w:val="40"/>
        <w:lang w:val="en-US"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24C"/>
    <w:multiLevelType w:val="hybridMultilevel"/>
    <w:tmpl w:val="A404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22E"/>
    <w:multiLevelType w:val="hybridMultilevel"/>
    <w:tmpl w:val="F31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3F8"/>
    <w:multiLevelType w:val="hybridMultilevel"/>
    <w:tmpl w:val="3E10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59A"/>
    <w:multiLevelType w:val="hybridMultilevel"/>
    <w:tmpl w:val="D22A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E"/>
    <w:rsid w:val="00023248"/>
    <w:rsid w:val="00037A17"/>
    <w:rsid w:val="0005013F"/>
    <w:rsid w:val="0005650E"/>
    <w:rsid w:val="00060C41"/>
    <w:rsid w:val="00062AE1"/>
    <w:rsid w:val="00091CC5"/>
    <w:rsid w:val="00096C10"/>
    <w:rsid w:val="000D1D21"/>
    <w:rsid w:val="000D7001"/>
    <w:rsid w:val="000E2141"/>
    <w:rsid w:val="000E283E"/>
    <w:rsid w:val="000F71A4"/>
    <w:rsid w:val="00104579"/>
    <w:rsid w:val="00110608"/>
    <w:rsid w:val="001122F4"/>
    <w:rsid w:val="00123EB1"/>
    <w:rsid w:val="001836FF"/>
    <w:rsid w:val="00195878"/>
    <w:rsid w:val="001E2C26"/>
    <w:rsid w:val="00204B71"/>
    <w:rsid w:val="00227231"/>
    <w:rsid w:val="002307FE"/>
    <w:rsid w:val="00241F65"/>
    <w:rsid w:val="00263467"/>
    <w:rsid w:val="002B7FA4"/>
    <w:rsid w:val="002C1CF0"/>
    <w:rsid w:val="002C7A1B"/>
    <w:rsid w:val="002D45F9"/>
    <w:rsid w:val="003242AD"/>
    <w:rsid w:val="003302B3"/>
    <w:rsid w:val="003359D3"/>
    <w:rsid w:val="003772E5"/>
    <w:rsid w:val="00377D62"/>
    <w:rsid w:val="00380432"/>
    <w:rsid w:val="003850F7"/>
    <w:rsid w:val="00387AEA"/>
    <w:rsid w:val="003947A5"/>
    <w:rsid w:val="003B6813"/>
    <w:rsid w:val="003E7C59"/>
    <w:rsid w:val="003F6980"/>
    <w:rsid w:val="004003BB"/>
    <w:rsid w:val="00405C65"/>
    <w:rsid w:val="00416D19"/>
    <w:rsid w:val="00456646"/>
    <w:rsid w:val="004625B4"/>
    <w:rsid w:val="0046408D"/>
    <w:rsid w:val="00494DBA"/>
    <w:rsid w:val="00497E27"/>
    <w:rsid w:val="004B4B12"/>
    <w:rsid w:val="004C1DBF"/>
    <w:rsid w:val="004C1F82"/>
    <w:rsid w:val="004C54B8"/>
    <w:rsid w:val="004D1847"/>
    <w:rsid w:val="004E1729"/>
    <w:rsid w:val="004F2C76"/>
    <w:rsid w:val="0051735B"/>
    <w:rsid w:val="00530038"/>
    <w:rsid w:val="00551C19"/>
    <w:rsid w:val="0055604F"/>
    <w:rsid w:val="00572939"/>
    <w:rsid w:val="00586EF1"/>
    <w:rsid w:val="005B14D0"/>
    <w:rsid w:val="005E20D1"/>
    <w:rsid w:val="005F38AA"/>
    <w:rsid w:val="005F7BC2"/>
    <w:rsid w:val="0061211E"/>
    <w:rsid w:val="00612C8E"/>
    <w:rsid w:val="00630EBA"/>
    <w:rsid w:val="006369A0"/>
    <w:rsid w:val="006369A5"/>
    <w:rsid w:val="0065090A"/>
    <w:rsid w:val="006562D2"/>
    <w:rsid w:val="00670A11"/>
    <w:rsid w:val="0069204E"/>
    <w:rsid w:val="006A1F18"/>
    <w:rsid w:val="006B33DE"/>
    <w:rsid w:val="006D6F6A"/>
    <w:rsid w:val="006D7E61"/>
    <w:rsid w:val="006E359B"/>
    <w:rsid w:val="007135DC"/>
    <w:rsid w:val="00734F06"/>
    <w:rsid w:val="00737ED2"/>
    <w:rsid w:val="007419D3"/>
    <w:rsid w:val="00775D13"/>
    <w:rsid w:val="00783421"/>
    <w:rsid w:val="00784A4C"/>
    <w:rsid w:val="00784C73"/>
    <w:rsid w:val="007976E7"/>
    <w:rsid w:val="007B7B70"/>
    <w:rsid w:val="007C3276"/>
    <w:rsid w:val="007E1ADE"/>
    <w:rsid w:val="008151D8"/>
    <w:rsid w:val="00816C76"/>
    <w:rsid w:val="00816DDA"/>
    <w:rsid w:val="00821C3D"/>
    <w:rsid w:val="00866D6A"/>
    <w:rsid w:val="008A21F6"/>
    <w:rsid w:val="008A678B"/>
    <w:rsid w:val="008B24BD"/>
    <w:rsid w:val="008F3D0F"/>
    <w:rsid w:val="008F3F3D"/>
    <w:rsid w:val="00904D23"/>
    <w:rsid w:val="00920845"/>
    <w:rsid w:val="0093238E"/>
    <w:rsid w:val="00945F95"/>
    <w:rsid w:val="00953EA7"/>
    <w:rsid w:val="00964B68"/>
    <w:rsid w:val="00974B73"/>
    <w:rsid w:val="0098073A"/>
    <w:rsid w:val="00985AA8"/>
    <w:rsid w:val="009A18B8"/>
    <w:rsid w:val="009A1BFC"/>
    <w:rsid w:val="00A021AE"/>
    <w:rsid w:val="00A530D9"/>
    <w:rsid w:val="00A63211"/>
    <w:rsid w:val="00A738D8"/>
    <w:rsid w:val="00A74089"/>
    <w:rsid w:val="00AB673C"/>
    <w:rsid w:val="00AC20EB"/>
    <w:rsid w:val="00AC530E"/>
    <w:rsid w:val="00AE5ADC"/>
    <w:rsid w:val="00B00265"/>
    <w:rsid w:val="00B05E34"/>
    <w:rsid w:val="00B3037A"/>
    <w:rsid w:val="00B30ED6"/>
    <w:rsid w:val="00B34D70"/>
    <w:rsid w:val="00B56D7C"/>
    <w:rsid w:val="00B76904"/>
    <w:rsid w:val="00B8592E"/>
    <w:rsid w:val="00B9304C"/>
    <w:rsid w:val="00B95161"/>
    <w:rsid w:val="00BA0E00"/>
    <w:rsid w:val="00BB4156"/>
    <w:rsid w:val="00BC4D39"/>
    <w:rsid w:val="00BD2F11"/>
    <w:rsid w:val="00BE2A9C"/>
    <w:rsid w:val="00BF0AB6"/>
    <w:rsid w:val="00C04162"/>
    <w:rsid w:val="00C2356C"/>
    <w:rsid w:val="00C325A9"/>
    <w:rsid w:val="00C42497"/>
    <w:rsid w:val="00C43A28"/>
    <w:rsid w:val="00C50666"/>
    <w:rsid w:val="00C53A70"/>
    <w:rsid w:val="00C70497"/>
    <w:rsid w:val="00C804BF"/>
    <w:rsid w:val="00C804C6"/>
    <w:rsid w:val="00C8222D"/>
    <w:rsid w:val="00C87739"/>
    <w:rsid w:val="00C96926"/>
    <w:rsid w:val="00CB0DF0"/>
    <w:rsid w:val="00CB5B13"/>
    <w:rsid w:val="00CD351E"/>
    <w:rsid w:val="00CE2C4B"/>
    <w:rsid w:val="00CF031F"/>
    <w:rsid w:val="00CF0B3F"/>
    <w:rsid w:val="00D0278C"/>
    <w:rsid w:val="00D42212"/>
    <w:rsid w:val="00D62B72"/>
    <w:rsid w:val="00D72FC4"/>
    <w:rsid w:val="00DE615B"/>
    <w:rsid w:val="00DF4FF3"/>
    <w:rsid w:val="00DF74C2"/>
    <w:rsid w:val="00E072AF"/>
    <w:rsid w:val="00E243C1"/>
    <w:rsid w:val="00E31DC2"/>
    <w:rsid w:val="00E642FF"/>
    <w:rsid w:val="00E72C4E"/>
    <w:rsid w:val="00E73C26"/>
    <w:rsid w:val="00E73F42"/>
    <w:rsid w:val="00EB3A12"/>
    <w:rsid w:val="00EC6871"/>
    <w:rsid w:val="00ED4D1D"/>
    <w:rsid w:val="00F67BD2"/>
    <w:rsid w:val="00F76983"/>
    <w:rsid w:val="00F86CDF"/>
    <w:rsid w:val="00FC60C1"/>
    <w:rsid w:val="00FD72F7"/>
    <w:rsid w:val="00FE21BE"/>
    <w:rsid w:val="00FE52C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A1F8D7"/>
  <w15:docId w15:val="{41E4823C-2BF2-4B9D-84FB-612B0AD6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1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0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50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61"/>
  </w:style>
  <w:style w:type="paragraph" w:styleId="a7">
    <w:name w:val="footer"/>
    <w:basedOn w:val="a"/>
    <w:link w:val="a8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61"/>
  </w:style>
  <w:style w:type="paragraph" w:styleId="a9">
    <w:name w:val="List Paragraph"/>
    <w:basedOn w:val="a"/>
    <w:uiPriority w:val="34"/>
    <w:qFormat/>
    <w:rsid w:val="004F2C76"/>
    <w:pPr>
      <w:ind w:left="720"/>
      <w:contextualSpacing/>
    </w:pPr>
  </w:style>
  <w:style w:type="table" w:styleId="aa">
    <w:name w:val="Table Grid"/>
    <w:basedOn w:val="a1"/>
    <w:uiPriority w:val="59"/>
    <w:rsid w:val="004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8243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816B-96EB-4352-8C3C-A8988A2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Шилин Иван</cp:lastModifiedBy>
  <cp:revision>19</cp:revision>
  <cp:lastPrinted>2014-02-10T13:05:00Z</cp:lastPrinted>
  <dcterms:created xsi:type="dcterms:W3CDTF">2012-05-22T06:26:00Z</dcterms:created>
  <dcterms:modified xsi:type="dcterms:W3CDTF">2020-01-24T11:28:00Z</dcterms:modified>
</cp:coreProperties>
</file>