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0F5" w:rsidRDefault="001160F5">
      <w:r w:rsidRPr="001160F5">
        <w:rPr>
          <w:noProof/>
          <w:lang w:eastAsia="ru-RU"/>
        </w:rPr>
        <w:drawing>
          <wp:inline distT="0" distB="0" distL="0" distR="0">
            <wp:extent cx="6210935" cy="179016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7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F5" w:rsidRDefault="001160F5"/>
    <w:tbl>
      <w:tblPr>
        <w:tblStyle w:val="a5"/>
        <w:tblW w:w="0" w:type="auto"/>
        <w:tblBorders>
          <w:top w:val="single" w:sz="6" w:space="0" w:color="00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832AB" w:rsidRPr="002A1161" w:rsidTr="00C832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bottom w:val="none" w:sz="0" w:space="0" w:color="auto"/>
              <w:right w:val="none" w:sz="0" w:space="0" w:color="auto"/>
            </w:tcBorders>
            <w:shd w:val="clear" w:color="000000" w:fill="auto"/>
          </w:tcPr>
          <w:p w:rsidR="00C832AB" w:rsidRPr="002A1161" w:rsidRDefault="00C832AB" w:rsidP="008D73A7">
            <w:pPr>
              <w:rPr>
                <w:rFonts w:cs="Times New Roman"/>
                <w:szCs w:val="24"/>
              </w:rPr>
            </w:pPr>
          </w:p>
        </w:tc>
        <w:tc>
          <w:tcPr>
            <w:tcW w:w="4786" w:type="dxa"/>
            <w:tcBorders>
              <w:bottom w:val="none" w:sz="0" w:space="0" w:color="auto"/>
            </w:tcBorders>
            <w:shd w:val="clear" w:color="000000" w:fill="auto"/>
          </w:tcPr>
          <w:p w:rsidR="00C832AB" w:rsidRPr="002A1161" w:rsidRDefault="00C832AB" w:rsidP="008D7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</w:tbl>
    <w:p w:rsidR="0001572C" w:rsidRDefault="0001572C" w:rsidP="00C832AB">
      <w:pPr>
        <w:pStyle w:val="a3"/>
        <w:rPr>
          <w:kern w:val="0"/>
        </w:rPr>
      </w:pPr>
      <w:r w:rsidRPr="0001572C">
        <w:rPr>
          <w:kern w:val="0"/>
          <w:lang w:val="ru-RU"/>
        </w:rPr>
        <w:t>Станок</w:t>
      </w:r>
      <w:r w:rsidRPr="0001572C">
        <w:rPr>
          <w:kern w:val="0"/>
        </w:rPr>
        <w:t xml:space="preserve"> </w:t>
      </w:r>
      <w:r w:rsidRPr="0001572C">
        <w:rPr>
          <w:kern w:val="0"/>
          <w:lang w:val="ru-RU"/>
        </w:rPr>
        <w:t>абразивный</w:t>
      </w:r>
      <w:r w:rsidRPr="0001572C">
        <w:rPr>
          <w:kern w:val="0"/>
        </w:rPr>
        <w:t xml:space="preserve"> </w:t>
      </w:r>
      <w:r w:rsidRPr="0001572C">
        <w:rPr>
          <w:kern w:val="0"/>
          <w:lang w:val="ru-RU"/>
        </w:rPr>
        <w:t>отрезной</w:t>
      </w:r>
      <w:r>
        <w:rPr>
          <w:kern w:val="0"/>
        </w:rPr>
        <w:t xml:space="preserve"> STALEX</w:t>
      </w:r>
      <w:r w:rsidRPr="0001572C">
        <w:rPr>
          <w:kern w:val="0"/>
        </w:rPr>
        <w:t xml:space="preserve"> </w:t>
      </w:r>
    </w:p>
    <w:p w:rsidR="0001572C" w:rsidRPr="0005455C" w:rsidRDefault="0001572C" w:rsidP="00C832AB">
      <w:pPr>
        <w:pStyle w:val="a3"/>
        <w:rPr>
          <w:kern w:val="0"/>
        </w:rPr>
      </w:pPr>
      <w:r w:rsidRPr="0001572C">
        <w:rPr>
          <w:kern w:val="0"/>
        </w:rPr>
        <w:t>COM</w:t>
      </w:r>
      <w:r w:rsidRPr="0005455C">
        <w:rPr>
          <w:kern w:val="0"/>
        </w:rPr>
        <w:t xml:space="preserve"> (</w:t>
      </w:r>
      <w:r w:rsidRPr="0001572C">
        <w:rPr>
          <w:kern w:val="0"/>
        </w:rPr>
        <w:t>Cut</w:t>
      </w:r>
      <w:r w:rsidRPr="0005455C">
        <w:rPr>
          <w:kern w:val="0"/>
        </w:rPr>
        <w:t>-</w:t>
      </w:r>
      <w:r w:rsidRPr="0001572C">
        <w:rPr>
          <w:kern w:val="0"/>
        </w:rPr>
        <w:t>Off</w:t>
      </w:r>
      <w:r w:rsidRPr="0005455C">
        <w:rPr>
          <w:kern w:val="0"/>
        </w:rPr>
        <w:t xml:space="preserve"> </w:t>
      </w:r>
      <w:r w:rsidRPr="0001572C">
        <w:rPr>
          <w:kern w:val="0"/>
        </w:rPr>
        <w:t>Machine</w:t>
      </w:r>
      <w:r w:rsidRPr="0005455C">
        <w:rPr>
          <w:kern w:val="0"/>
        </w:rPr>
        <w:t>)</w:t>
      </w:r>
    </w:p>
    <w:p w:rsidR="0001572C" w:rsidRPr="002A1161" w:rsidRDefault="0001572C" w:rsidP="0001572C">
      <w:pPr>
        <w:jc w:val="center"/>
        <w:rPr>
          <w:b/>
          <w:sz w:val="48"/>
          <w:szCs w:val="48"/>
        </w:rPr>
      </w:pPr>
      <w:r w:rsidRPr="002A1161">
        <w:rPr>
          <w:b/>
          <w:sz w:val="48"/>
          <w:szCs w:val="48"/>
        </w:rPr>
        <w:t>СЕРИИ Ø 400 мм</w:t>
      </w:r>
    </w:p>
    <w:p w:rsidR="0001572C" w:rsidRPr="0001572C" w:rsidRDefault="0001572C" w:rsidP="00C832AB">
      <w:pPr>
        <w:pStyle w:val="a3"/>
        <w:rPr>
          <w:kern w:val="0"/>
          <w:lang w:val="ru-RU"/>
        </w:rPr>
      </w:pPr>
    </w:p>
    <w:p w:rsidR="00C832AB" w:rsidRPr="000C43FC" w:rsidRDefault="00C832AB" w:rsidP="00C832AB">
      <w:pPr>
        <w:pStyle w:val="a3"/>
        <w:rPr>
          <w:kern w:val="0"/>
          <w:sz w:val="72"/>
          <w:lang w:val="ru-RU"/>
        </w:rPr>
      </w:pPr>
      <w:r w:rsidRPr="000C43FC">
        <w:rPr>
          <w:kern w:val="0"/>
          <w:sz w:val="72"/>
          <w:lang w:val="ru-RU"/>
        </w:rPr>
        <w:t>РУКОВОДСТВО</w:t>
      </w:r>
      <w:r w:rsidRPr="000C43FC">
        <w:rPr>
          <w:kern w:val="0"/>
          <w:sz w:val="72"/>
          <w:lang w:val="ru-RU"/>
        </w:rPr>
        <w:br/>
        <w:t>ПО ЭКСПЛУАТАЦИИ</w:t>
      </w:r>
    </w:p>
    <w:p w:rsidR="00C832AB" w:rsidRPr="002A1161" w:rsidRDefault="0001572C" w:rsidP="00C832AB">
      <w:pPr>
        <w:jc w:val="center"/>
        <w:rPr>
          <w:b/>
          <w:bCs/>
          <w:sz w:val="48"/>
        </w:rPr>
      </w:pPr>
      <w:r w:rsidRPr="0001572C">
        <w:rPr>
          <w:b/>
          <w:bCs/>
          <w:noProof/>
          <w:sz w:val="48"/>
          <w:lang w:eastAsia="ru-RU"/>
        </w:rPr>
        <w:drawing>
          <wp:inline distT="0" distB="0" distL="0" distR="0">
            <wp:extent cx="3676650" cy="3621499"/>
            <wp:effectExtent l="0" t="0" r="0" b="0"/>
            <wp:docPr id="17" name="Рисунок 17" descr="Y:\Костя\XILING\Фото станков\CОМы\COM-400М3, 3кВт, 380В\М4 (220 и 380В) 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Костя\XILING\Фото станков\CОМы\COM-400М3, 3кВт, 380В\М4 (220 и 380В) се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47" cy="36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2C" w:rsidRDefault="0001572C">
      <w:pPr>
        <w:spacing w:after="200" w:line="276" w:lineRule="auto"/>
        <w:jc w:val="left"/>
        <w:rPr>
          <w:b/>
          <w:bCs/>
        </w:rPr>
      </w:pPr>
    </w:p>
    <w:p w:rsidR="00C832AB" w:rsidRPr="00FC7F6A" w:rsidRDefault="00FC7F6A">
      <w:pPr>
        <w:spacing w:after="200" w:line="276" w:lineRule="auto"/>
        <w:jc w:val="left"/>
        <w:rPr>
          <w:rFonts w:cs="Times New Roman"/>
          <w:i/>
          <w:sz w:val="22"/>
        </w:rPr>
      </w:pPr>
      <w:r>
        <w:rPr>
          <w:b/>
          <w:bCs/>
        </w:rPr>
        <w:t xml:space="preserve">ВНИМАНИЕ! </w:t>
      </w:r>
      <w:r w:rsidR="001160F5" w:rsidRPr="00FC7F6A">
        <w:rPr>
          <w:i/>
          <w:sz w:val="22"/>
        </w:rPr>
        <w:t xml:space="preserve">ПЕРЕД НАЧАЛОМ РАБОТЫ СО СТАНКОМ, </w:t>
      </w:r>
      <w:r w:rsidRPr="00FC7F6A">
        <w:rPr>
          <w:i/>
          <w:sz w:val="22"/>
        </w:rPr>
        <w:t xml:space="preserve">НЕОБХОДИМО </w:t>
      </w:r>
      <w:r w:rsidR="001160F5" w:rsidRPr="00FC7F6A">
        <w:rPr>
          <w:i/>
          <w:sz w:val="22"/>
        </w:rPr>
        <w:t>ОЗНАКОМИТЬСЯ С ИНСТРУКЦИЕЙ</w:t>
      </w:r>
      <w:r w:rsidRPr="00FC7F6A">
        <w:rPr>
          <w:i/>
          <w:sz w:val="22"/>
        </w:rPr>
        <w:t>.</w:t>
      </w:r>
    </w:p>
    <w:p w:rsidR="004B6DD1" w:rsidRPr="000C43FC" w:rsidRDefault="004B6DD1" w:rsidP="008C3BFD">
      <w:pPr>
        <w:jc w:val="left"/>
        <w:rPr>
          <w:b/>
          <w:sz w:val="28"/>
          <w:szCs w:val="28"/>
        </w:rPr>
      </w:pPr>
      <w:r w:rsidRPr="000C43FC">
        <w:rPr>
          <w:b/>
          <w:sz w:val="28"/>
          <w:szCs w:val="28"/>
        </w:rPr>
        <w:lastRenderedPageBreak/>
        <w:t>ОБЩИЕ ИНСТРУКЦИИ ПО ТЕХНИКЕ БЕЗОПАСНОСТИ ДЛЯ ИНСТРУМЕНТОВ С ЭЛЕКТРИЧЕСКИМ ПРИВОДОМ</w:t>
      </w:r>
    </w:p>
    <w:p w:rsidR="004B6DD1" w:rsidRPr="000C43FC" w:rsidRDefault="004B6DD1" w:rsidP="004B6DD1">
      <w:pPr>
        <w:rPr>
          <w:rFonts w:cs="Times New Roman"/>
          <w:b/>
          <w:szCs w:val="24"/>
        </w:rPr>
      </w:pP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1.</w:t>
      </w:r>
      <w:r w:rsidRPr="000C43FC">
        <w:rPr>
          <w:rFonts w:cs="Times New Roman"/>
          <w:szCs w:val="24"/>
        </w:rPr>
        <w:tab/>
        <w:t>ОЗНАКОМЬТЕСЬ С ПОРЯДКОМ РАБОТЫ С ВАШИМ ИНСТРУМЕНТОМ С ЭЛЕКТРИЧЕСКИМ ПРИВОДОМ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Прочтите и уясните руководство пользователя и информацию на наклейках, прикрепленных к инструменту. Изучите его применение и ограничения, а также потенциальные опасности, присущие данному инструменту.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2.</w:t>
      </w:r>
      <w:r w:rsidRPr="000C43FC">
        <w:rPr>
          <w:rFonts w:cs="Times New Roman"/>
          <w:szCs w:val="24"/>
        </w:rPr>
        <w:tab/>
        <w:t>ЗАЗЕМЛИТЕ ВСЕ СТАНКИ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Данный инструмент оснащен утвержденным для использования электрическим шнуром и штепсельной вилкой, имеющей контакт заземления, соответствующими надлежащей розетке, имеющей контакт заземления. Заземляющий провод шнура имеет оболочку зелено-желтого цвета. Запрещается подключать зелено-желтый провод к клемме под напряжением.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3.</w:t>
      </w:r>
      <w:r w:rsidRPr="000C43FC">
        <w:rPr>
          <w:rFonts w:cs="Times New Roman"/>
          <w:szCs w:val="24"/>
        </w:rPr>
        <w:tab/>
        <w:t>ЗАПРЕЩАЕТСЯ СНИМАТЬ ОГРАЖДАЮЩИЕ ПРИСПОСОБЛЕНИЯ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когда станок находится в рабочем состоянии с правильно выполненной регулировкой и выравниванием.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4.</w:t>
      </w:r>
      <w:r w:rsidRPr="000C43FC">
        <w:rPr>
          <w:rFonts w:cs="Times New Roman"/>
          <w:szCs w:val="24"/>
        </w:rPr>
        <w:tab/>
        <w:t>НАДЕНЬТЕ ОДЕЖДУ, СООТВЕТСТВУЮЩУЮ ТРЕБОВАНИЯМ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Запрещается надевать свободную одежду, перчатки, галстуки или украшения (кольца, наручные часы), которые могут попасть в движущиеся части устройства. При наличии длинных волос следует надеть головной убор и подобрать под него волосы. Подверните длинные рукава выше локтя.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5.</w:t>
      </w:r>
      <w:r w:rsidRPr="000C43FC">
        <w:rPr>
          <w:rFonts w:cs="Times New Roman"/>
          <w:szCs w:val="24"/>
        </w:rPr>
        <w:tab/>
        <w:t>НАДЕНЬТЕ ЗАЩИТНЫЕ ОЧКИ ЗАКРЫТОГО ТИПА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6.</w:t>
      </w:r>
      <w:r w:rsidRPr="000C43FC">
        <w:rPr>
          <w:rFonts w:cs="Times New Roman"/>
          <w:szCs w:val="24"/>
        </w:rPr>
        <w:tab/>
        <w:t>ИСПОЛЬЗОВАНИЕ ПОВРЕЖДЕННОГО ШЛИФОВАЛЬНОГО КРУГА ЗАПРЕЩЕНО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7.</w:t>
      </w:r>
      <w:r w:rsidRPr="000C43FC">
        <w:rPr>
          <w:rFonts w:cs="Times New Roman"/>
          <w:szCs w:val="24"/>
        </w:rPr>
        <w:tab/>
        <w:t>ЭКСПЛУАТАЦИЯ ОТРЕЗНОГО СТАНКА БЕЗ ОГРАДИТЕЛЬНЫХ ЩИТКОВ ЗАПРЕЩЕНА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8.</w:t>
      </w:r>
      <w:r w:rsidRPr="000C43FC">
        <w:rPr>
          <w:rFonts w:cs="Times New Roman"/>
          <w:szCs w:val="24"/>
        </w:rPr>
        <w:tab/>
        <w:t>ДОПУСКАЕТСЯ ИСПОЛЬЗОВАНИЕ ТОЛЬКО РЕКОМЕНДУЕМЫХ ПРОИЗВОДИТЕЛЕМ ШЛИФОВАЛЬНЫХ КРУГОВ, СКОРОСТЬ КОТОРЫХ ДОЛЖНА БЫТЬ РАВНОЙ ИЛИ ПРЕВЫШАЮЩЕЙ СКОРОСТЬ, УКАЗАННУЮ НА ОТРЕЗНОМ СТАНКЕ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9.</w:t>
      </w:r>
      <w:r w:rsidRPr="000C43FC">
        <w:rPr>
          <w:rFonts w:cs="Times New Roman"/>
          <w:szCs w:val="24"/>
        </w:rPr>
        <w:tab/>
        <w:t>ОЗНАКОМЬТЕСЬ С РУКОВОДСТВОМ ПО ЭКСПЛУАТАЦИИ ШЛИФОВАЛЬНОГО КРУГА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10.</w:t>
      </w:r>
      <w:r w:rsidRPr="000C43FC">
        <w:rPr>
          <w:rFonts w:cs="Times New Roman"/>
          <w:szCs w:val="24"/>
        </w:rPr>
        <w:tab/>
        <w:t>ПОДДЕРЖИВАЙТЕ ЧИСТОТУ НА РАБОЧЕМ МЕСТЕ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Загроможденные рабочие зоны и стеллажи являются причиной несчастных случаев; пол не должен быть натерт воском или быть скользким вследствие наличия на нем опилок.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11.</w:t>
      </w:r>
      <w:r w:rsidRPr="000C43FC">
        <w:rPr>
          <w:rFonts w:cs="Times New Roman"/>
          <w:szCs w:val="24"/>
        </w:rPr>
        <w:tab/>
        <w:t>НЕ ПОДПУСКАТЬ БЛИЗКО ДЕТЕЙ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Дети и посторонние должны находиться на безопасном расстоянии от рабочей зоны.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12.</w:t>
      </w:r>
      <w:r w:rsidRPr="000C43FC">
        <w:rPr>
          <w:rFonts w:cs="Times New Roman"/>
          <w:szCs w:val="24"/>
        </w:rPr>
        <w:tab/>
        <w:t>ЗАПРЕЩАЕТСЯ ИСПОЛЬЗОВАНИЕ СТАНКА В ОПАСНЫХ УСЛОВИЯХ ЭКСПЛУАТАЦИИ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Запрещается использовать инструменты с электрическим приводом во влажных условиях эксплуатации или подвергать воздействию дождя. Обеспечьте надлежащее освещение рабочей зоны.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13.</w:t>
      </w:r>
      <w:r w:rsidRPr="000C43FC">
        <w:rPr>
          <w:rFonts w:cs="Times New Roman"/>
          <w:szCs w:val="24"/>
        </w:rPr>
        <w:tab/>
        <w:t>УБЕРИТЕ ВСЕ РАЗДВИЖНЫЕ И ГАЕЧНЫЕ КЛЮЧИ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Выработайте привычке перед запуском проверять, чтобы с электроинструментов были убраны раздвижные и гаечные ключи и инструменты.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14.</w:t>
      </w:r>
      <w:r w:rsidRPr="000C43FC">
        <w:rPr>
          <w:rFonts w:cs="Times New Roman"/>
          <w:szCs w:val="24"/>
        </w:rPr>
        <w:tab/>
        <w:t>ОБЕСПЕЧЬТЕ ЗАЩИТУ ОТ НЕПРЕДНАМЕРЕННОГО ЗАПУСКА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Перед подключением шнура питания убедитесь, что переключатель находится в положении «OFF» (ВЫКЛ).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15.</w:t>
      </w:r>
      <w:r w:rsidRPr="000C43FC">
        <w:rPr>
          <w:rFonts w:cs="Times New Roman"/>
          <w:szCs w:val="24"/>
        </w:rPr>
        <w:tab/>
        <w:t>ЭКСПЛУАТАЦИЯ ЭЛЕКТРОИНСТРУМЕНТА ЗАПРЕЩАЕТСЯ</w:t>
      </w:r>
    </w:p>
    <w:p w:rsidR="004B6DD1" w:rsidRPr="000C43FC" w:rsidRDefault="004B6DD1" w:rsidP="004B6DD1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если оператор находится под влиянием алкоголя или лекарственных препаратов.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16</w:t>
      </w:r>
      <w:r w:rsidRPr="000C43FC">
        <w:rPr>
          <w:rFonts w:cs="Times New Roman"/>
          <w:szCs w:val="24"/>
        </w:rPr>
        <w:tab/>
        <w:t>ЗАПРЕЩАЕТСЯ ОСТАВЛЯТЬ СТАНОК БЕЗ ПРИСМОТРА ИЛИ РАБОТАЮЩИЙ СТАНОК</w:t>
      </w:r>
    </w:p>
    <w:p w:rsidR="004B6DD1" w:rsidRPr="000C43FC" w:rsidRDefault="004B6DD1" w:rsidP="008C3BFD">
      <w:pPr>
        <w:ind w:left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lastRenderedPageBreak/>
        <w:t>Выключите питание, не оставляйте инструмент до его полной остановки.</w:t>
      </w:r>
    </w:p>
    <w:p w:rsidR="008C3BFD" w:rsidRPr="000C43FC" w:rsidRDefault="008C3BFD" w:rsidP="008C3BFD">
      <w:pPr>
        <w:ind w:left="426"/>
        <w:rPr>
          <w:rFonts w:cs="Times New Roman"/>
          <w:szCs w:val="24"/>
        </w:rPr>
      </w:pPr>
    </w:p>
    <w:p w:rsidR="004B6DD1" w:rsidRPr="000C43FC" w:rsidRDefault="004B6DD1" w:rsidP="000C43FC">
      <w:pPr>
        <w:rPr>
          <w:b/>
          <w:sz w:val="28"/>
          <w:szCs w:val="28"/>
        </w:rPr>
      </w:pPr>
      <w:r w:rsidRPr="000C43FC">
        <w:rPr>
          <w:b/>
          <w:sz w:val="28"/>
          <w:szCs w:val="28"/>
        </w:rPr>
        <w:t>ДОПОЛНИТЕЛЬНЫЕ ИНСТРУКЦИИ ПО ТЕХНИКЕ БЕЗОПАСНОСТИ ДЛЯ ОТРЕЗНОЙ ПИЛЫ</w:t>
      </w:r>
    </w:p>
    <w:p w:rsidR="004B6DD1" w:rsidRPr="000C43FC" w:rsidRDefault="004B6DD1" w:rsidP="004B6DD1">
      <w:pPr>
        <w:rPr>
          <w:rFonts w:cs="Times New Roman"/>
          <w:szCs w:val="24"/>
        </w:rPr>
      </w:pP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1.</w:t>
      </w:r>
      <w:r w:rsidRPr="000C43FC">
        <w:rPr>
          <w:rFonts w:cs="Times New Roman"/>
          <w:szCs w:val="24"/>
        </w:rPr>
        <w:tab/>
        <w:t>Запрещается эксплуатировать устройство, пока оно не будет полностью собрано, и вы не прочтете и не уясните настоящее руководство.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2.</w:t>
      </w:r>
      <w:r w:rsidRPr="000C43FC">
        <w:rPr>
          <w:rFonts w:cs="Times New Roman"/>
          <w:szCs w:val="24"/>
        </w:rPr>
        <w:tab/>
        <w:t>Перед эксплуатацией станка проверьте правильность подключения заземления, надежность фиксации клемм и соответствие напряжения питания норме. Убедитесь в правильности направления вращения.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3.</w:t>
      </w:r>
      <w:r w:rsidRPr="000C43FC">
        <w:rPr>
          <w:rFonts w:cs="Times New Roman"/>
          <w:szCs w:val="24"/>
        </w:rPr>
        <w:tab/>
        <w:t>Проверьте крепежные элементы на ослабление, а также шлифовальный круг на наличие повреждений или трещин.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4.</w:t>
      </w:r>
      <w:r w:rsidRPr="000C43FC">
        <w:rPr>
          <w:rFonts w:cs="Times New Roman"/>
          <w:szCs w:val="24"/>
        </w:rPr>
        <w:tab/>
        <w:t>Во избежание перегрузок или раскола шлифовального круга запрещается прикладывать чрезмерные усилия во время работы.</w:t>
      </w:r>
    </w:p>
    <w:p w:rsidR="004B6DD1" w:rsidRPr="000C43FC" w:rsidRDefault="004B6DD1" w:rsidP="004B6DD1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5.</w:t>
      </w:r>
      <w:r w:rsidRPr="000C43FC">
        <w:rPr>
          <w:rFonts w:cs="Times New Roman"/>
          <w:szCs w:val="24"/>
        </w:rPr>
        <w:tab/>
      </w:r>
      <w:r w:rsidRPr="000C43FC">
        <w:rPr>
          <w:rFonts w:cs="Times New Roman"/>
          <w:b/>
          <w:szCs w:val="24"/>
        </w:rPr>
        <w:t>Запрещается:</w:t>
      </w:r>
      <w:r w:rsidRPr="000C43FC">
        <w:rPr>
          <w:rFonts w:cs="Times New Roman"/>
          <w:szCs w:val="24"/>
        </w:rPr>
        <w:t xml:space="preserve"> выполнение отрезания под углом в целях предотвращения раскола шлифовального круга.</w:t>
      </w:r>
    </w:p>
    <w:p w:rsidR="004B6DD1" w:rsidRPr="000C43FC" w:rsidRDefault="004B6DD1" w:rsidP="008C3BFD">
      <w:pPr>
        <w:ind w:left="426" w:hanging="426"/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6.</w:t>
      </w:r>
      <w:r w:rsidRPr="000C43FC">
        <w:rPr>
          <w:rFonts w:cs="Times New Roman"/>
          <w:szCs w:val="24"/>
        </w:rPr>
        <w:tab/>
      </w:r>
      <w:r w:rsidRPr="000C43FC">
        <w:rPr>
          <w:rFonts w:cs="Times New Roman"/>
          <w:b/>
          <w:szCs w:val="24"/>
        </w:rPr>
        <w:t>Запрещается:</w:t>
      </w:r>
      <w:r w:rsidRPr="000C43FC">
        <w:rPr>
          <w:rFonts w:cs="Times New Roman"/>
          <w:szCs w:val="24"/>
        </w:rPr>
        <w:t xml:space="preserve"> эксплуатация в условиях содержания в воздухе легковоспламеняющихся или коррозийных веществ.</w:t>
      </w:r>
    </w:p>
    <w:p w:rsidR="008C3BFD" w:rsidRPr="000C43FC" w:rsidRDefault="008C3BFD" w:rsidP="008C3BFD">
      <w:pPr>
        <w:ind w:left="426" w:hanging="426"/>
        <w:rPr>
          <w:rFonts w:cs="Times New Roman"/>
          <w:szCs w:val="24"/>
        </w:rPr>
      </w:pPr>
    </w:p>
    <w:p w:rsidR="004B6DD1" w:rsidRPr="000C43FC" w:rsidRDefault="004B6DD1" w:rsidP="008C3BFD">
      <w:pPr>
        <w:jc w:val="center"/>
        <w:rPr>
          <w:b/>
          <w:sz w:val="28"/>
          <w:szCs w:val="28"/>
        </w:rPr>
      </w:pPr>
      <w:r w:rsidRPr="000C43FC">
        <w:rPr>
          <w:b/>
          <w:sz w:val="28"/>
          <w:szCs w:val="28"/>
        </w:rPr>
        <w:t>I</w:t>
      </w:r>
      <w:r w:rsidR="008C3BFD" w:rsidRPr="000C43FC">
        <w:rPr>
          <w:b/>
          <w:sz w:val="28"/>
          <w:szCs w:val="28"/>
        </w:rPr>
        <w:t xml:space="preserve"> </w:t>
      </w:r>
      <w:r w:rsidRPr="000C43FC">
        <w:rPr>
          <w:b/>
          <w:sz w:val="28"/>
          <w:szCs w:val="28"/>
        </w:rPr>
        <w:t>Особенности и применение отрезной пилы</w:t>
      </w:r>
    </w:p>
    <w:p w:rsidR="004B6DD1" w:rsidRPr="000C43FC" w:rsidRDefault="004B6DD1" w:rsidP="004B6DD1">
      <w:pPr>
        <w:rPr>
          <w:rFonts w:cs="Times New Roman"/>
          <w:szCs w:val="24"/>
        </w:rPr>
      </w:pPr>
    </w:p>
    <w:p w:rsidR="004B6DD1" w:rsidRPr="000C43FC" w:rsidRDefault="004B6DD1" w:rsidP="004B6DD1">
      <w:pPr>
        <w:rPr>
          <w:rFonts w:cs="Times New Roman"/>
          <w:szCs w:val="24"/>
        </w:rPr>
      </w:pPr>
      <w:r w:rsidRPr="000C43FC">
        <w:rPr>
          <w:rFonts w:cs="Times New Roman"/>
          <w:szCs w:val="24"/>
        </w:rPr>
        <w:t>Шариковые подшипники обеспечивают плавную работу и долгий срок службы. Особенности: регулируемый угол зажимного устройства, поворотный оградительный щиток, чугунное основание. Устройство применяется для резки профильного проката, такого как стальные трубы, железный уголковый профиль, стальные листы и т. д.</w:t>
      </w:r>
    </w:p>
    <w:p w:rsidR="008C3BFD" w:rsidRPr="000C43FC" w:rsidRDefault="008C3BFD" w:rsidP="004B6DD1">
      <w:pPr>
        <w:rPr>
          <w:rFonts w:cs="Times New Roman"/>
          <w:szCs w:val="24"/>
        </w:rPr>
      </w:pPr>
    </w:p>
    <w:p w:rsidR="00C832AB" w:rsidRPr="003D0489" w:rsidRDefault="004B6DD1" w:rsidP="008C3BFD">
      <w:pPr>
        <w:jc w:val="center"/>
        <w:rPr>
          <w:b/>
          <w:sz w:val="28"/>
          <w:szCs w:val="28"/>
          <w:lang w:val="en-US"/>
        </w:rPr>
      </w:pPr>
      <w:r w:rsidRPr="003D0489">
        <w:rPr>
          <w:b/>
          <w:sz w:val="28"/>
          <w:szCs w:val="28"/>
          <w:lang w:val="en-US"/>
        </w:rPr>
        <w:t>II</w:t>
      </w:r>
      <w:r w:rsidR="008C3BFD" w:rsidRPr="003D0489">
        <w:rPr>
          <w:b/>
          <w:sz w:val="28"/>
          <w:szCs w:val="28"/>
          <w:lang w:val="en-US"/>
        </w:rPr>
        <w:t xml:space="preserve"> </w:t>
      </w:r>
      <w:r w:rsidRPr="000C43FC">
        <w:rPr>
          <w:b/>
          <w:sz w:val="28"/>
          <w:szCs w:val="28"/>
        </w:rPr>
        <w:t>Технические</w:t>
      </w:r>
      <w:r w:rsidRPr="003D0489">
        <w:rPr>
          <w:b/>
          <w:sz w:val="28"/>
          <w:szCs w:val="28"/>
          <w:lang w:val="en-US"/>
        </w:rPr>
        <w:t xml:space="preserve"> </w:t>
      </w:r>
      <w:r w:rsidRPr="000C43FC">
        <w:rPr>
          <w:b/>
          <w:sz w:val="28"/>
          <w:szCs w:val="28"/>
        </w:rPr>
        <w:t>параметры</w:t>
      </w:r>
      <w:r w:rsidR="003D0489" w:rsidRPr="003D0489">
        <w:rPr>
          <w:b/>
          <w:sz w:val="28"/>
          <w:szCs w:val="28"/>
          <w:lang w:val="en-US"/>
        </w:rPr>
        <w:t xml:space="preserve"> </w:t>
      </w:r>
      <w:r w:rsidR="003D0489" w:rsidRPr="005D0333">
        <w:rPr>
          <w:b/>
          <w:sz w:val="28"/>
          <w:szCs w:val="28"/>
          <w:lang w:val="en-US"/>
        </w:rPr>
        <w:t>Stalex COM (Cut-Off Machine)</w:t>
      </w:r>
    </w:p>
    <w:p w:rsidR="00EF79DA" w:rsidRPr="003D0489" w:rsidRDefault="00EF79DA" w:rsidP="00EF79DA">
      <w:pPr>
        <w:rPr>
          <w:lang w:val="en-US"/>
        </w:rPr>
      </w:pPr>
    </w:p>
    <w:tbl>
      <w:tblPr>
        <w:tblW w:w="98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181"/>
        <w:gridCol w:w="1082"/>
        <w:gridCol w:w="992"/>
        <w:gridCol w:w="992"/>
        <w:gridCol w:w="993"/>
        <w:gridCol w:w="992"/>
        <w:gridCol w:w="992"/>
        <w:gridCol w:w="998"/>
      </w:tblGrid>
      <w:tr w:rsidR="001614E3" w:rsidRPr="000C43FC" w:rsidTr="0093217E">
        <w:trPr>
          <w:trHeight w:val="227"/>
          <w:jc w:val="center"/>
        </w:trPr>
        <w:tc>
          <w:tcPr>
            <w:tcW w:w="1607" w:type="dxa"/>
            <w:tcBorders>
              <w:tl2br w:val="single" w:sz="4" w:space="0" w:color="auto"/>
            </w:tcBorders>
            <w:vAlign w:val="center"/>
          </w:tcPr>
          <w:p w:rsidR="00A32E0A" w:rsidRPr="000C43FC" w:rsidRDefault="00A32E0A" w:rsidP="001614E3">
            <w:pPr>
              <w:ind w:left="-107" w:right="-108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Модель</w:t>
            </w:r>
          </w:p>
          <w:p w:rsidR="00A32E0A" w:rsidRPr="000C43FC" w:rsidRDefault="00A32E0A" w:rsidP="001614E3">
            <w:pPr>
              <w:ind w:left="-107" w:right="-108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Пункт</w:t>
            </w:r>
          </w:p>
        </w:tc>
        <w:tc>
          <w:tcPr>
            <w:tcW w:w="1181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J3GA-400</w:t>
            </w:r>
          </w:p>
        </w:tc>
        <w:tc>
          <w:tcPr>
            <w:tcW w:w="108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J3GB-400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J3GB1-400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J3GD-400</w:t>
            </w:r>
          </w:p>
        </w:tc>
        <w:tc>
          <w:tcPr>
            <w:tcW w:w="993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J3GE-400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J3GG -400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J3GH-400</w:t>
            </w:r>
          </w:p>
        </w:tc>
        <w:tc>
          <w:tcPr>
            <w:tcW w:w="998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J3GI-400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A32E0A" w:rsidP="00E86F28">
            <w:pPr>
              <w:ind w:left="-107" w:right="-10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Допустимый типоразмер, мм</w:t>
            </w:r>
            <w:r w:rsidR="00E86F28" w:rsidRPr="000C43FC">
              <w:rPr>
                <w:rFonts w:cs="Times New Roman"/>
                <w:color w:val="000000" w:themeColor="text1"/>
                <w:sz w:val="20"/>
                <w:szCs w:val="20"/>
              </w:rPr>
              <w:br/>
            </w: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(3-фазный)</w:t>
            </w:r>
          </w:p>
        </w:tc>
        <w:tc>
          <w:tcPr>
            <w:tcW w:w="8222" w:type="dxa"/>
            <w:gridSpan w:val="8"/>
            <w:vAlign w:val="center"/>
          </w:tcPr>
          <w:p w:rsidR="00104025" w:rsidRPr="000C43FC" w:rsidRDefault="00A32E0A" w:rsidP="00104025">
            <w:pPr>
              <w:tabs>
                <w:tab w:val="left" w:pos="2775"/>
                <w:tab w:val="left" w:pos="5610"/>
              </w:tabs>
              <w:ind w:left="-57" w:right="-57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Стальная труба: Ø 135×6</w:t>
            </w:r>
            <w:r w:rsidR="001614E3" w:rsidRPr="000C43FC">
              <w:rPr>
                <w:rFonts w:cs="Times New Roman"/>
                <w:color w:val="000000" w:themeColor="text1"/>
                <w:sz w:val="20"/>
                <w:szCs w:val="20"/>
              </w:rPr>
              <w:tab/>
            </w: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Стальной уголок: 100×10</w:t>
            </w:r>
            <w:r w:rsidR="001614E3" w:rsidRPr="000C43FC">
              <w:rPr>
                <w:rFonts w:cs="Times New Roman"/>
                <w:color w:val="000000" w:themeColor="text1"/>
                <w:sz w:val="20"/>
                <w:szCs w:val="20"/>
              </w:rPr>
              <w:tab/>
            </w: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Стальной швеллер: 126×53</w:t>
            </w:r>
          </w:p>
          <w:p w:rsidR="00A32E0A" w:rsidRPr="000C43FC" w:rsidRDefault="00A32E0A" w:rsidP="00104025">
            <w:pPr>
              <w:tabs>
                <w:tab w:val="left" w:pos="2491"/>
                <w:tab w:val="left" w:pos="4618"/>
              </w:tabs>
              <w:ind w:left="-57" w:right="-57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Круглая сталь</w:t>
            </w:r>
            <w:r w:rsidR="00A101E4">
              <w:rPr>
                <w:rFonts w:cs="Times New Roman"/>
                <w:color w:val="000000" w:themeColor="text1"/>
                <w:sz w:val="20"/>
                <w:szCs w:val="20"/>
              </w:rPr>
              <w:t>(пруток)</w:t>
            </w: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: Ø 50</w:t>
            </w:r>
            <w:r w:rsidR="00A101E4">
              <w:rPr>
                <w:rFonts w:cs="Times New Roman"/>
                <w:color w:val="000000" w:themeColor="text1"/>
                <w:sz w:val="20"/>
                <w:szCs w:val="20"/>
              </w:rPr>
              <w:t xml:space="preserve">       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A32E0A" w:rsidP="001614E3">
            <w:pPr>
              <w:ind w:left="-107" w:right="-10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Угол поворота зажимного устройства</w:t>
            </w:r>
          </w:p>
        </w:tc>
        <w:tc>
          <w:tcPr>
            <w:tcW w:w="8222" w:type="dxa"/>
            <w:gridSpan w:val="8"/>
            <w:vAlign w:val="center"/>
          </w:tcPr>
          <w:p w:rsidR="00A32E0A" w:rsidRPr="000C43FC" w:rsidRDefault="00A32E0A" w:rsidP="00A32E0A">
            <w:pPr>
              <w:pStyle w:val="xl24"/>
              <w:widowControl w:val="0"/>
              <w:spacing w:before="0" w:beforeAutospacing="0" w:after="0" w:afterAutospacing="0"/>
              <w:ind w:left="57" w:right="57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C43FC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±45º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05455C" w:rsidP="001614E3">
            <w:pPr>
              <w:ind w:left="-107" w:right="-10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Параметры абразивного круга</w:t>
            </w:r>
            <w:bookmarkStart w:id="0" w:name="_GoBack"/>
            <w:bookmarkEnd w:id="0"/>
            <w:r w:rsidR="00A32E0A" w:rsidRPr="000C43FC">
              <w:rPr>
                <w:rFonts w:cs="Times New Roman"/>
                <w:color w:val="000000" w:themeColor="text1"/>
                <w:sz w:val="20"/>
                <w:szCs w:val="20"/>
              </w:rPr>
              <w:t>, мм</w:t>
            </w:r>
          </w:p>
        </w:tc>
        <w:tc>
          <w:tcPr>
            <w:tcW w:w="8222" w:type="dxa"/>
            <w:gridSpan w:val="8"/>
            <w:vAlign w:val="center"/>
          </w:tcPr>
          <w:p w:rsidR="00A32E0A" w:rsidRPr="000C43FC" w:rsidRDefault="00A32E0A" w:rsidP="00A32E0A">
            <w:pPr>
              <w:pStyle w:val="xl24"/>
              <w:widowControl w:val="0"/>
              <w:spacing w:before="0" w:beforeAutospacing="0" w:after="0" w:afterAutospacing="0"/>
              <w:ind w:left="57" w:right="57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C43FC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Ø 400 × Ø 25,4 (32) × 3,2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A32E0A" w:rsidP="001614E3">
            <w:pPr>
              <w:ind w:left="-107" w:right="-10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Скорость холостого хода шпинделя, м/с</w:t>
            </w:r>
          </w:p>
        </w:tc>
        <w:tc>
          <w:tcPr>
            <w:tcW w:w="8222" w:type="dxa"/>
            <w:gridSpan w:val="8"/>
            <w:vAlign w:val="center"/>
          </w:tcPr>
          <w:p w:rsidR="00A32E0A" w:rsidRPr="002A1161" w:rsidRDefault="00A32E0A" w:rsidP="00A32E0A">
            <w:pPr>
              <w:pStyle w:val="xl24"/>
              <w:widowControl w:val="0"/>
              <w:spacing w:before="0" w:beforeAutospacing="0" w:after="0" w:afterAutospacing="0"/>
              <w:ind w:left="57" w:right="57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C43FC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2280 об/мин (50 </w:t>
            </w:r>
            <w:r w:rsidRPr="002A1161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Гц)</w:t>
            </w:r>
            <w:r w:rsidR="001614E3" w:rsidRPr="002A1161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2A1161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/ 2740 об/мин (60</w:t>
            </w:r>
            <w:r w:rsidRPr="000C43FC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 </w:t>
            </w:r>
            <w:r w:rsidRPr="002A1161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Гц)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A32E0A" w:rsidP="001614E3">
            <w:pPr>
              <w:ind w:left="-107" w:right="-10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Допустимая линейная скорость шлифовального круга, м/с</w:t>
            </w:r>
          </w:p>
        </w:tc>
        <w:tc>
          <w:tcPr>
            <w:tcW w:w="8222" w:type="dxa"/>
            <w:gridSpan w:val="8"/>
            <w:vAlign w:val="center"/>
          </w:tcPr>
          <w:p w:rsidR="00A32E0A" w:rsidRPr="000C43FC" w:rsidRDefault="00A32E0A" w:rsidP="00A32E0A">
            <w:pPr>
              <w:pStyle w:val="xl24"/>
              <w:widowControl w:val="0"/>
              <w:spacing w:before="0" w:beforeAutospacing="0" w:after="0" w:afterAutospacing="0"/>
              <w:ind w:left="57" w:right="57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 w:rsidRPr="000C43FC"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60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A32E0A" w:rsidP="001614E3">
            <w:pPr>
              <w:ind w:left="-107" w:right="-10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Размер основания, мм</w:t>
            </w:r>
          </w:p>
        </w:tc>
        <w:tc>
          <w:tcPr>
            <w:tcW w:w="1181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540×320</w:t>
            </w:r>
          </w:p>
        </w:tc>
        <w:tc>
          <w:tcPr>
            <w:tcW w:w="108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520×290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520×290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530×310</w:t>
            </w:r>
          </w:p>
        </w:tc>
        <w:tc>
          <w:tcPr>
            <w:tcW w:w="993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650×340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540×320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645×350</w:t>
            </w:r>
          </w:p>
        </w:tc>
        <w:tc>
          <w:tcPr>
            <w:tcW w:w="998" w:type="dxa"/>
            <w:vAlign w:val="center"/>
          </w:tcPr>
          <w:p w:rsidR="00A32E0A" w:rsidRPr="000C43FC" w:rsidRDefault="00A32E0A" w:rsidP="001614E3">
            <w:pPr>
              <w:ind w:left="-57" w:right="-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755×400</w:t>
            </w:r>
          </w:p>
        </w:tc>
      </w:tr>
      <w:tr w:rsidR="001614E3" w:rsidRPr="000C43FC" w:rsidTr="0093217E">
        <w:trPr>
          <w:trHeight w:val="227"/>
          <w:jc w:val="center"/>
        </w:trPr>
        <w:tc>
          <w:tcPr>
            <w:tcW w:w="1607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Масса нетто/</w:t>
            </w:r>
            <w:r w:rsidR="008C3BFD" w:rsidRPr="000C43FC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брутто, кг</w:t>
            </w:r>
          </w:p>
        </w:tc>
        <w:tc>
          <w:tcPr>
            <w:tcW w:w="1181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70/80</w:t>
            </w:r>
          </w:p>
        </w:tc>
        <w:tc>
          <w:tcPr>
            <w:tcW w:w="1082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57/65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57/65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65/75</w:t>
            </w:r>
          </w:p>
        </w:tc>
        <w:tc>
          <w:tcPr>
            <w:tcW w:w="993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80/95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52/60</w:t>
            </w:r>
          </w:p>
        </w:tc>
        <w:tc>
          <w:tcPr>
            <w:tcW w:w="992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88/98</w:t>
            </w:r>
          </w:p>
        </w:tc>
        <w:tc>
          <w:tcPr>
            <w:tcW w:w="998" w:type="dxa"/>
            <w:vAlign w:val="center"/>
          </w:tcPr>
          <w:p w:rsidR="00A32E0A" w:rsidRPr="000C43FC" w:rsidRDefault="00A32E0A" w:rsidP="00A32E0A">
            <w:pPr>
              <w:ind w:left="57" w:right="57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43FC">
              <w:rPr>
                <w:rFonts w:cs="Times New Roman"/>
                <w:color w:val="000000" w:themeColor="text1"/>
                <w:sz w:val="20"/>
                <w:szCs w:val="20"/>
              </w:rPr>
              <w:t>115/130</w:t>
            </w:r>
          </w:p>
        </w:tc>
      </w:tr>
    </w:tbl>
    <w:p w:rsidR="008C3BFD" w:rsidRPr="000C43FC" w:rsidRDefault="008C3BFD" w:rsidP="008C3BFD"/>
    <w:p w:rsidR="008C3BFD" w:rsidRPr="000C43FC" w:rsidRDefault="008C3BFD">
      <w:pPr>
        <w:spacing w:after="200" w:line="276" w:lineRule="auto"/>
        <w:jc w:val="left"/>
      </w:pPr>
      <w:r w:rsidRPr="000C43FC">
        <w:br w:type="page"/>
      </w:r>
    </w:p>
    <w:p w:rsidR="008C3BFD" w:rsidRPr="000C43FC" w:rsidRDefault="008C3BFD" w:rsidP="008C3BFD">
      <w:pPr>
        <w:jc w:val="center"/>
        <w:rPr>
          <w:b/>
          <w:sz w:val="28"/>
          <w:szCs w:val="28"/>
        </w:rPr>
      </w:pPr>
      <w:r w:rsidRPr="000C43FC">
        <w:rPr>
          <w:b/>
          <w:sz w:val="28"/>
          <w:szCs w:val="28"/>
        </w:rPr>
        <w:lastRenderedPageBreak/>
        <w:t>III Основные элементы отрезной пилы</w:t>
      </w:r>
    </w:p>
    <w:p w:rsidR="008C3BFD" w:rsidRPr="000C43FC" w:rsidRDefault="008C3BFD" w:rsidP="008C3BFD">
      <w:pPr>
        <w:jc w:val="center"/>
        <w:rPr>
          <w:b/>
          <w:bCs/>
          <w:noProof/>
          <w:szCs w:val="24"/>
          <w:lang w:eastAsia="ru-RU"/>
        </w:rPr>
      </w:pPr>
    </w:p>
    <w:p w:rsidR="009E5C9D" w:rsidRPr="002A1161" w:rsidRDefault="00D7494D" w:rsidP="008C3BFD">
      <w:pPr>
        <w:jc w:val="center"/>
        <w:rPr>
          <w:b/>
          <w:bCs/>
          <w:noProof/>
          <w:szCs w:val="24"/>
          <w:lang w:eastAsia="ru-RU"/>
        </w:rPr>
      </w:pPr>
      <w:r w:rsidRPr="002A1161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5469B" wp14:editId="4FE26A65">
                <wp:simplePos x="0" y="0"/>
                <wp:positionH relativeFrom="column">
                  <wp:posOffset>1039495</wp:posOffset>
                </wp:positionH>
                <wp:positionV relativeFrom="paragraph">
                  <wp:posOffset>132080</wp:posOffset>
                </wp:positionV>
                <wp:extent cx="1254760" cy="194945"/>
                <wp:effectExtent l="1270" t="0" r="127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343FDA" w:rsidRDefault="009E5C9D" w:rsidP="009E5C9D">
                            <w:pPr>
                              <w:jc w:val="left"/>
                              <w:rPr>
                                <w:bCs/>
                                <w:szCs w:val="24"/>
                              </w:rPr>
                            </w:pPr>
                            <w:r w:rsidRPr="00343FDA">
                              <w:rPr>
                                <w:szCs w:val="24"/>
                              </w:rPr>
                              <w:t>Электродвигатель</w:t>
                            </w:r>
                          </w:p>
                          <w:p w:rsidR="009E5C9D" w:rsidRDefault="009E5C9D" w:rsidP="009E5C9D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546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85pt;margin-top:10.4pt;width:98.8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KtqwIAAKo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" filled="f" stroked="f">
                <v:textbox inset="0,0,0,0">
                  <w:txbxContent>
                    <w:p w:rsidR="009E5C9D" w:rsidRPr="00343FDA" w:rsidRDefault="009E5C9D" w:rsidP="009E5C9D">
                      <w:pPr>
                        <w:jc w:val="left"/>
                        <w:rPr>
                          <w:bCs/>
                          <w:szCs w:val="24"/>
                        </w:rPr>
                      </w:pPr>
                      <w:r w:rsidRPr="00343FDA">
                        <w:rPr>
                          <w:szCs w:val="24"/>
                        </w:rPr>
                        <w:t>Электродвигатель</w:t>
                      </w:r>
                    </w:p>
                    <w:p w:rsidR="009E5C9D" w:rsidRDefault="009E5C9D" w:rsidP="009E5C9D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9E5C9D" w:rsidRPr="002A1161" w:rsidRDefault="00D7494D" w:rsidP="008C3BFD">
      <w:pPr>
        <w:jc w:val="center"/>
        <w:rPr>
          <w:b/>
          <w:bCs/>
          <w:noProof/>
          <w:szCs w:val="24"/>
          <w:lang w:eastAsia="ru-RU"/>
        </w:rPr>
      </w:pPr>
      <w:r w:rsidRPr="002A1161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8679" wp14:editId="13EBAB5F">
                <wp:simplePos x="0" y="0"/>
                <wp:positionH relativeFrom="column">
                  <wp:posOffset>2290445</wp:posOffset>
                </wp:positionH>
                <wp:positionV relativeFrom="paragraph">
                  <wp:posOffset>112395</wp:posOffset>
                </wp:positionV>
                <wp:extent cx="831850" cy="194945"/>
                <wp:effectExtent l="4445" t="0" r="190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9E5C9D" w:rsidRDefault="009E5C9D" w:rsidP="009E5C9D">
                            <w:pPr>
                              <w:jc w:val="left"/>
                              <w:rPr>
                                <w:bCs/>
                              </w:rPr>
                            </w:pPr>
                            <w:r>
                              <w:t>Замыкатель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8679" id="Text Box 4" o:spid="_x0000_s1027" type="#_x0000_t202" style="position:absolute;left:0;text-align:left;margin-left:180.35pt;margin-top:8.85pt;width:65.5pt;height:1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mtrgIAALA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" filled="f" stroked="f">
                <v:textbox inset="0,0,0,0">
                  <w:txbxContent>
                    <w:p w:rsidR="009E5C9D" w:rsidRPr="009E5C9D" w:rsidRDefault="009E5C9D" w:rsidP="009E5C9D">
                      <w:pPr>
                        <w:jc w:val="left"/>
                        <w:rPr>
                          <w:bCs/>
                        </w:rPr>
                      </w:pPr>
                      <w:r>
                        <w:t>Замыкатель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343FDA" w:rsidRPr="002A1161" w:rsidRDefault="00D7494D" w:rsidP="008C3BFD">
      <w:pPr>
        <w:jc w:val="center"/>
        <w:rPr>
          <w:b/>
          <w:bCs/>
          <w:szCs w:val="24"/>
        </w:rPr>
      </w:pPr>
      <w:r w:rsidRPr="002A1161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A2611" wp14:editId="2D3329C0">
                <wp:simplePos x="0" y="0"/>
                <wp:positionH relativeFrom="column">
                  <wp:posOffset>4671695</wp:posOffset>
                </wp:positionH>
                <wp:positionV relativeFrom="paragraph">
                  <wp:posOffset>4060190</wp:posOffset>
                </wp:positionV>
                <wp:extent cx="641985" cy="196215"/>
                <wp:effectExtent l="4445" t="2540" r="1270" b="127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B5E" w:rsidRPr="00AD4B5E" w:rsidRDefault="00AD4B5E" w:rsidP="00AD4B5E">
                            <w:pPr>
                              <w:jc w:val="left"/>
                              <w:rPr>
                                <w:bCs/>
                              </w:rPr>
                            </w:pPr>
                            <w:r>
                              <w:t>Рукоятка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2611" id="Text Box 14" o:spid="_x0000_s1028" type="#_x0000_t202" style="position:absolute;left:0;text-align:left;margin-left:367.85pt;margin-top:319.7pt;width:50.55pt;height:1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VKsAIAALE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" filled="f" stroked="f">
                <v:textbox inset="0,0,0,0">
                  <w:txbxContent>
                    <w:p w:rsidR="00AD4B5E" w:rsidRPr="00AD4B5E" w:rsidRDefault="00AD4B5E" w:rsidP="00AD4B5E">
                      <w:pPr>
                        <w:jc w:val="left"/>
                        <w:rPr>
                          <w:bCs/>
                        </w:rPr>
                      </w:pPr>
                      <w:r>
                        <w:t>Рукоятка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580D8" wp14:editId="7FBCACFD">
                <wp:simplePos x="0" y="0"/>
                <wp:positionH relativeFrom="column">
                  <wp:posOffset>2368550</wp:posOffset>
                </wp:positionH>
                <wp:positionV relativeFrom="paragraph">
                  <wp:posOffset>4112260</wp:posOffset>
                </wp:positionV>
                <wp:extent cx="753745" cy="196215"/>
                <wp:effectExtent l="0" t="0" r="1905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B5E" w:rsidRPr="00AD4B5E" w:rsidRDefault="00AD4B5E" w:rsidP="00AD4B5E">
                            <w:pPr>
                              <w:jc w:val="left"/>
                              <w:rPr>
                                <w:bCs/>
                              </w:rPr>
                            </w:pPr>
                            <w:r>
                              <w:t>Основание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80D8" id="Text Box 13" o:spid="_x0000_s1029" type="#_x0000_t202" style="position:absolute;left:0;text-align:left;margin-left:186.5pt;margin-top:323.8pt;width:59.35pt;height:1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xQsAIAALE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" filled="f" stroked="f">
                <v:textbox inset="0,0,0,0">
                  <w:txbxContent>
                    <w:p w:rsidR="00AD4B5E" w:rsidRPr="00AD4B5E" w:rsidRDefault="00AD4B5E" w:rsidP="00AD4B5E">
                      <w:pPr>
                        <w:jc w:val="left"/>
                        <w:rPr>
                          <w:bCs/>
                        </w:rPr>
                      </w:pPr>
                      <w:r>
                        <w:t>Основание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55F183" wp14:editId="5A1F3349">
                <wp:simplePos x="0" y="0"/>
                <wp:positionH relativeFrom="column">
                  <wp:posOffset>1764030</wp:posOffset>
                </wp:positionH>
                <wp:positionV relativeFrom="paragraph">
                  <wp:posOffset>3853815</wp:posOffset>
                </wp:positionV>
                <wp:extent cx="1073150" cy="196215"/>
                <wp:effectExtent l="1905" t="0" r="127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B5E" w:rsidRPr="00AD4B5E" w:rsidRDefault="00AD4B5E" w:rsidP="00AD4B5E">
                            <w:r>
                              <w:t>Червячный винт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F183" id="Text Box 12" o:spid="_x0000_s1030" type="#_x0000_t202" style="position:absolute;left:0;text-align:left;margin-left:138.9pt;margin-top:303.45pt;width:84.5pt;height: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RJsAIAALI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" filled="f" stroked="f">
                <v:textbox inset="0,0,0,0">
                  <w:txbxContent>
                    <w:p w:rsidR="00AD4B5E" w:rsidRPr="00AD4B5E" w:rsidRDefault="00AD4B5E" w:rsidP="00AD4B5E">
                      <w:r>
                        <w:t>Червячный винт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1B984" wp14:editId="66B6B479">
                <wp:simplePos x="0" y="0"/>
                <wp:positionH relativeFrom="column">
                  <wp:posOffset>4403725</wp:posOffset>
                </wp:positionH>
                <wp:positionV relativeFrom="paragraph">
                  <wp:posOffset>1774825</wp:posOffset>
                </wp:positionV>
                <wp:extent cx="1228725" cy="194945"/>
                <wp:effectExtent l="3175" t="3175" r="0" b="190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B5E" w:rsidRPr="00AD4B5E" w:rsidRDefault="00AD4B5E" w:rsidP="00AD4B5E">
                            <w:r>
                              <w:t>Рычаг управления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B984" id="Text Box 11" o:spid="_x0000_s1031" type="#_x0000_t202" style="position:absolute;left:0;text-align:left;margin-left:346.75pt;margin-top:139.75pt;width:96.75pt;height:1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NvrgIAALE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" filled="f" stroked="f">
                <v:textbox inset="0,0,0,0">
                  <w:txbxContent>
                    <w:p w:rsidR="00AD4B5E" w:rsidRPr="00AD4B5E" w:rsidRDefault="00AD4B5E" w:rsidP="00AD4B5E">
                      <w:r>
                        <w:t>Рычаг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642FCA" wp14:editId="6A8A2B53">
                <wp:simplePos x="0" y="0"/>
                <wp:positionH relativeFrom="column">
                  <wp:posOffset>3213100</wp:posOffset>
                </wp:positionH>
                <wp:positionV relativeFrom="paragraph">
                  <wp:posOffset>1774825</wp:posOffset>
                </wp:positionV>
                <wp:extent cx="961390" cy="194945"/>
                <wp:effectExtent l="3175" t="3175" r="0" b="190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B5E" w:rsidRDefault="00AD4B5E" w:rsidP="00AD4B5E">
                            <w:pPr>
                              <w:jc w:val="left"/>
                              <w:rPr>
                                <w:bCs/>
                              </w:rPr>
                            </w:pPr>
                            <w:r>
                              <w:t>Выключатель</w:t>
                            </w:r>
                          </w:p>
                          <w:p w:rsidR="00AD4B5E" w:rsidRPr="00AD4B5E" w:rsidRDefault="00AD4B5E" w:rsidP="00AD4B5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2FCA" id="Text Box 10" o:spid="_x0000_s1032" type="#_x0000_t202" style="position:absolute;left:0;text-align:left;margin-left:253pt;margin-top:139.75pt;width:75.7pt;height:1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" filled="f" stroked="f">
                <v:textbox inset="0,0,0,0">
                  <w:txbxContent>
                    <w:p w:rsidR="00AD4B5E" w:rsidRDefault="00AD4B5E" w:rsidP="00AD4B5E">
                      <w:pPr>
                        <w:jc w:val="left"/>
                        <w:rPr>
                          <w:bCs/>
                        </w:rPr>
                      </w:pPr>
                      <w:r>
                        <w:t>Выключатель</w:t>
                      </w:r>
                    </w:p>
                    <w:p w:rsidR="00AD4B5E" w:rsidRPr="00AD4B5E" w:rsidRDefault="00AD4B5E" w:rsidP="00AD4B5E"/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ED84A" wp14:editId="132C4462">
                <wp:simplePos x="0" y="0"/>
                <wp:positionH relativeFrom="column">
                  <wp:posOffset>3842385</wp:posOffset>
                </wp:positionH>
                <wp:positionV relativeFrom="paragraph">
                  <wp:posOffset>488950</wp:posOffset>
                </wp:positionV>
                <wp:extent cx="1599565" cy="342900"/>
                <wp:effectExtent l="3810" t="3175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B5E" w:rsidRPr="00AD4B5E" w:rsidRDefault="00AD4B5E" w:rsidP="00AD4B5E">
                            <w:pPr>
                              <w:spacing w:line="240" w:lineRule="exact"/>
                            </w:pPr>
                            <w:r>
                              <w:t>Оградительный щиток шлифовального круга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ED84A" id="Text Box 9" o:spid="_x0000_s1033" type="#_x0000_t202" style="position:absolute;left:0;text-align:left;margin-left:302.55pt;margin-top:38.5pt;width:125.9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w3sQIAALA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" filled="f" stroked="f">
                <v:textbox inset="0,0,0,0">
                  <w:txbxContent>
                    <w:p w:rsidR="00AD4B5E" w:rsidRPr="00AD4B5E" w:rsidRDefault="00AD4B5E" w:rsidP="00AD4B5E">
                      <w:pPr>
                        <w:spacing w:line="240" w:lineRule="exact"/>
                      </w:pPr>
                      <w:r>
                        <w:t>Оградительный щиток шлифовального круга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036C5" wp14:editId="37620E27">
                <wp:simplePos x="0" y="0"/>
                <wp:positionH relativeFrom="column">
                  <wp:posOffset>4765675</wp:posOffset>
                </wp:positionH>
                <wp:positionV relativeFrom="paragraph">
                  <wp:posOffset>3465830</wp:posOffset>
                </wp:positionV>
                <wp:extent cx="1073150" cy="342900"/>
                <wp:effectExtent l="3175" t="0" r="0" b="127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AD4B5E" w:rsidRDefault="00AD4B5E" w:rsidP="00AD4B5E">
                            <w:pPr>
                              <w:spacing w:line="240" w:lineRule="exact"/>
                            </w:pPr>
                            <w:r>
                              <w:t>Шлифовальный круг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36C5" id="Text Box 8" o:spid="_x0000_s1034" type="#_x0000_t202" style="position:absolute;left:0;text-align:left;margin-left:375.25pt;margin-top:272.9pt;width:84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JX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" filled="f" stroked="f">
                <v:textbox inset="0,0,0,0">
                  <w:txbxContent>
                    <w:p w:rsidR="009E5C9D" w:rsidRPr="00AD4B5E" w:rsidRDefault="00AD4B5E" w:rsidP="00AD4B5E">
                      <w:pPr>
                        <w:spacing w:line="240" w:lineRule="exact"/>
                      </w:pPr>
                      <w:r>
                        <w:t>Шлифовальный круг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B37AC" wp14:editId="7673C38F">
                <wp:simplePos x="0" y="0"/>
                <wp:positionH relativeFrom="column">
                  <wp:posOffset>400685</wp:posOffset>
                </wp:positionH>
                <wp:positionV relativeFrom="paragraph">
                  <wp:posOffset>2155190</wp:posOffset>
                </wp:positionV>
                <wp:extent cx="1133475" cy="350520"/>
                <wp:effectExtent l="635" t="254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9E5C9D" w:rsidRDefault="009E5C9D" w:rsidP="009E5C9D">
                            <w:pPr>
                              <w:spacing w:line="240" w:lineRule="exact"/>
                              <w:jc w:val="right"/>
                            </w:pPr>
                            <w:r>
                              <w:t>Неподвижная зажимная губка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37AC" id="Text Box 7" o:spid="_x0000_s1035" type="#_x0000_t202" style="position:absolute;left:0;text-align:left;margin-left:31.55pt;margin-top:169.7pt;width:89.2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" filled="f" stroked="f">
                <v:textbox inset="0,0,0,0">
                  <w:txbxContent>
                    <w:p w:rsidR="009E5C9D" w:rsidRPr="009E5C9D" w:rsidRDefault="009E5C9D" w:rsidP="009E5C9D">
                      <w:pPr>
                        <w:spacing w:line="240" w:lineRule="exact"/>
                        <w:jc w:val="right"/>
                      </w:pPr>
                      <w:r>
                        <w:t>Неподвижная зажимная губка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EB181" wp14:editId="73AC5DCE">
                <wp:simplePos x="0" y="0"/>
                <wp:positionH relativeFrom="column">
                  <wp:posOffset>3810</wp:posOffset>
                </wp:positionH>
                <wp:positionV relativeFrom="paragraph">
                  <wp:posOffset>1765935</wp:posOffset>
                </wp:positionV>
                <wp:extent cx="1323975" cy="367665"/>
                <wp:effectExtent l="3810" t="381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9E5C9D" w:rsidRDefault="009E5C9D" w:rsidP="009E5C9D">
                            <w:pPr>
                              <w:spacing w:line="240" w:lineRule="exact"/>
                            </w:pPr>
                            <w:r>
                              <w:t>Ограничительный резьбовой стержень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B181" id="Text Box 6" o:spid="_x0000_s1036" type="#_x0000_t202" style="position:absolute;left:0;text-align:left;margin-left:.3pt;margin-top:139.05pt;width:104.25pt;height:2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X9sQ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" filled="f" stroked="f">
                <v:textbox inset="0,0,0,0">
                  <w:txbxContent>
                    <w:p w:rsidR="009E5C9D" w:rsidRPr="009E5C9D" w:rsidRDefault="009E5C9D" w:rsidP="009E5C9D">
                      <w:pPr>
                        <w:spacing w:line="240" w:lineRule="exact"/>
                      </w:pPr>
                      <w:r>
                        <w:t>Ограничительный резьбовой стержень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17676" wp14:editId="132A72EC">
                <wp:simplePos x="0" y="0"/>
                <wp:positionH relativeFrom="column">
                  <wp:posOffset>237490</wp:posOffset>
                </wp:positionH>
                <wp:positionV relativeFrom="paragraph">
                  <wp:posOffset>1196340</wp:posOffset>
                </wp:positionV>
                <wp:extent cx="979170" cy="203835"/>
                <wp:effectExtent l="0" t="0" r="254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9E5C9D" w:rsidRDefault="009E5C9D" w:rsidP="009E5C9D">
                            <w:r>
                              <w:t>Стойка-опора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7676" id="Text Box 5" o:spid="_x0000_s1037" type="#_x0000_t202" style="position:absolute;left:0;text-align:left;margin-left:18.7pt;margin-top:94.2pt;width:77.1pt;height:1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+csg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" filled="f" stroked="f">
                <v:textbox inset="0,0,0,0">
                  <w:txbxContent>
                    <w:p w:rsidR="009E5C9D" w:rsidRPr="009E5C9D" w:rsidRDefault="009E5C9D" w:rsidP="009E5C9D">
                      <w:r>
                        <w:t>Стойка-опора</w:t>
                      </w:r>
                    </w:p>
                  </w:txbxContent>
                </v:textbox>
              </v:shape>
            </w:pict>
          </mc:Fallback>
        </mc:AlternateContent>
      </w:r>
      <w:r w:rsidRPr="000C43FC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E1C9D" wp14:editId="1C2C9053">
                <wp:simplePos x="0" y="0"/>
                <wp:positionH relativeFrom="column">
                  <wp:posOffset>4445</wp:posOffset>
                </wp:positionH>
                <wp:positionV relativeFrom="paragraph">
                  <wp:posOffset>66675</wp:posOffset>
                </wp:positionV>
                <wp:extent cx="1254760" cy="324485"/>
                <wp:effectExtent l="4445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9D" w:rsidRPr="009E5C9D" w:rsidRDefault="009E5C9D" w:rsidP="009E5C9D">
                            <w:pPr>
                              <w:spacing w:line="240" w:lineRule="exact"/>
                              <w:jc w:val="left"/>
                            </w:pPr>
                            <w:r>
                              <w:t>Защитный кожух шкивов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1C9D" id="Text Box 3" o:spid="_x0000_s1038" type="#_x0000_t202" style="position:absolute;left:0;text-align:left;margin-left:.35pt;margin-top:5.25pt;width:98.8pt;height:2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u2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" filled="f" stroked="f">
                <v:textbox inset="0,0,0,0">
                  <w:txbxContent>
                    <w:p w:rsidR="009E5C9D" w:rsidRPr="009E5C9D" w:rsidRDefault="009E5C9D" w:rsidP="009E5C9D">
                      <w:pPr>
                        <w:spacing w:line="240" w:lineRule="exact"/>
                        <w:jc w:val="left"/>
                      </w:pPr>
                      <w:r>
                        <w:t>Защитный кожух шкивов</w:t>
                      </w:r>
                    </w:p>
                  </w:txbxContent>
                </v:textbox>
              </v:shape>
            </w:pict>
          </mc:Fallback>
        </mc:AlternateContent>
      </w:r>
      <w:r w:rsidR="00343FDA" w:rsidRPr="000C43FC">
        <w:rPr>
          <w:b/>
          <w:bCs/>
          <w:noProof/>
          <w:szCs w:val="24"/>
          <w:lang w:eastAsia="ru-RU"/>
        </w:rPr>
        <w:drawing>
          <wp:inline distT="0" distB="0" distL="0" distR="0" wp14:anchorId="24978FB9" wp14:editId="65716560">
            <wp:extent cx="4457700" cy="4282440"/>
            <wp:effectExtent l="19050" t="0" r="0" b="0"/>
            <wp:docPr id="1" name="Рисунок 0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FD" w:rsidRPr="002A1161" w:rsidRDefault="008C3BFD" w:rsidP="008C3BFD">
      <w:pPr>
        <w:jc w:val="center"/>
        <w:rPr>
          <w:b/>
          <w:bCs/>
          <w:szCs w:val="24"/>
        </w:rPr>
      </w:pPr>
    </w:p>
    <w:p w:rsidR="008C3BFD" w:rsidRPr="000C43FC" w:rsidRDefault="008C3BFD" w:rsidP="008C3BFD">
      <w:pPr>
        <w:jc w:val="left"/>
        <w:rPr>
          <w:bCs/>
        </w:rPr>
      </w:pPr>
    </w:p>
    <w:p w:rsidR="008C3BFD" w:rsidRPr="000C43FC" w:rsidRDefault="008C3BFD" w:rsidP="008C3BFD">
      <w:pPr>
        <w:jc w:val="left"/>
        <w:rPr>
          <w:bCs/>
        </w:rPr>
      </w:pPr>
    </w:p>
    <w:p w:rsidR="008C3BFD" w:rsidRPr="000C43FC" w:rsidRDefault="008C3BFD" w:rsidP="008C3BFD">
      <w:pPr>
        <w:jc w:val="left"/>
        <w:rPr>
          <w:bCs/>
        </w:rPr>
      </w:pPr>
    </w:p>
    <w:p w:rsidR="008C3BFD" w:rsidRPr="000C43FC" w:rsidRDefault="008C3BFD" w:rsidP="008C3BFD">
      <w:pPr>
        <w:spacing w:line="284" w:lineRule="exact"/>
        <w:jc w:val="center"/>
        <w:rPr>
          <w:b/>
          <w:bCs/>
          <w:sz w:val="28"/>
        </w:rPr>
      </w:pPr>
      <w:r w:rsidRPr="000C43FC">
        <w:rPr>
          <w:b/>
          <w:bCs/>
          <w:sz w:val="28"/>
        </w:rPr>
        <w:t>IV Смазка и техническое обслуживание</w:t>
      </w:r>
    </w:p>
    <w:p w:rsidR="008C3BFD" w:rsidRPr="000C43FC" w:rsidRDefault="008C3BFD" w:rsidP="00EB39F3">
      <w:r w:rsidRPr="000C43FC">
        <w:t>Шарикоподшипники поперечного элемента смазаны маслом и не нуждаются в дополнительном смазывании в течение всего срока эксплуатации устройства. Смажьте червячный винт, если проворачивание рукоятки становится затруднительным.</w:t>
      </w:r>
    </w:p>
    <w:p w:rsidR="008C3BFD" w:rsidRPr="000C43FC" w:rsidRDefault="008C3BFD" w:rsidP="00EB39F3">
      <w:r w:rsidRPr="000C43FC">
        <w:t>После использования устройства необходимо полностью его очистить и смазать все подвижные элементы.</w:t>
      </w:r>
    </w:p>
    <w:p w:rsidR="008C3BFD" w:rsidRPr="000C43FC" w:rsidRDefault="008C3BFD" w:rsidP="008C3BFD">
      <w:pPr>
        <w:spacing w:line="284" w:lineRule="exact"/>
        <w:ind w:leftChars="-86" w:left="-21" w:hangingChars="77" w:hanging="185"/>
      </w:pPr>
    </w:p>
    <w:p w:rsidR="008C3BFD" w:rsidRPr="000C43FC" w:rsidRDefault="008C3BFD" w:rsidP="008C3BFD">
      <w:pPr>
        <w:spacing w:line="284" w:lineRule="exact"/>
        <w:jc w:val="center"/>
        <w:rPr>
          <w:b/>
          <w:bCs/>
          <w:sz w:val="28"/>
        </w:rPr>
      </w:pPr>
      <w:r w:rsidRPr="000C43FC">
        <w:rPr>
          <w:b/>
          <w:bCs/>
          <w:sz w:val="28"/>
        </w:rPr>
        <w:t>V Предупреждение о напряжении питания</w:t>
      </w:r>
    </w:p>
    <w:p w:rsidR="008C3BFD" w:rsidRPr="000C43FC" w:rsidRDefault="008C3BFD" w:rsidP="00EB39F3">
      <w:pPr>
        <w:tabs>
          <w:tab w:val="left" w:pos="426"/>
        </w:tabs>
        <w:spacing w:line="284" w:lineRule="exact"/>
        <w:ind w:leftChars="-1" w:hangingChars="1" w:hanging="2"/>
      </w:pPr>
      <w:r w:rsidRPr="000C43FC">
        <w:t>1.</w:t>
      </w:r>
      <w:r w:rsidR="00EB39F3" w:rsidRPr="000C43FC">
        <w:tab/>
      </w:r>
      <w:r w:rsidRPr="000C43FC">
        <w:t>Перед подключением инструмента к источнику питания (гнездовой части соединителя, розетке и т. д.) Убедитесь, что значение напряжения источника питания находится в допустимом диапазоне, указанном на устройстве.</w:t>
      </w:r>
    </w:p>
    <w:p w:rsidR="008C3BFD" w:rsidRPr="000C43FC" w:rsidRDefault="008C3BFD" w:rsidP="00EB39F3">
      <w:pPr>
        <w:tabs>
          <w:tab w:val="left" w:pos="426"/>
        </w:tabs>
        <w:spacing w:line="284" w:lineRule="exact"/>
        <w:ind w:leftChars="-1" w:hangingChars="1" w:hanging="2"/>
      </w:pPr>
      <w:r w:rsidRPr="000C43FC">
        <w:t>2.</w:t>
      </w:r>
      <w:r w:rsidR="00EB39F3" w:rsidRPr="000C43FC">
        <w:tab/>
      </w:r>
      <w:r w:rsidRPr="000C43FC">
        <w:t>При отсутствии уверенности, что значение напряжения питания соответствует допустимому</w:t>
      </w:r>
      <w:r w:rsidR="00EB39F3" w:rsidRPr="000C43FC">
        <w:t xml:space="preserve"> значению</w:t>
      </w:r>
      <w:r w:rsidRPr="000C43FC">
        <w:t>, не включайте устройство. Использование источника питания с напряжением, значение которого находится ниже или выше допустимого диапазона напряжения питания электродвигателя, повредит электродвигатель.</w:t>
      </w:r>
    </w:p>
    <w:p w:rsidR="008C3BFD" w:rsidRPr="000C43FC" w:rsidRDefault="008C3BFD" w:rsidP="008C3BFD">
      <w:pPr>
        <w:jc w:val="left"/>
      </w:pPr>
      <w:r w:rsidRPr="000C43FC">
        <w:br w:type="page"/>
      </w:r>
    </w:p>
    <w:p w:rsidR="008D5381" w:rsidRPr="000C43FC" w:rsidRDefault="008D5381" w:rsidP="008D5381">
      <w:pPr>
        <w:spacing w:line="284" w:lineRule="exact"/>
        <w:jc w:val="center"/>
        <w:rPr>
          <w:b/>
          <w:bCs/>
          <w:szCs w:val="24"/>
        </w:rPr>
      </w:pPr>
      <w:r w:rsidRPr="000C43FC">
        <w:rPr>
          <w:b/>
          <w:bCs/>
          <w:sz w:val="28"/>
        </w:rPr>
        <w:lastRenderedPageBreak/>
        <w:t>VI Перечень деталей</w:t>
      </w:r>
    </w:p>
    <w:p w:rsidR="008D5381" w:rsidRPr="000C43FC" w:rsidRDefault="008D5381" w:rsidP="008D5381">
      <w:pPr>
        <w:spacing w:line="284" w:lineRule="exact"/>
        <w:jc w:val="center"/>
        <w:rPr>
          <w:b/>
          <w:bCs/>
          <w:szCs w:val="24"/>
        </w:rPr>
      </w:pPr>
    </w:p>
    <w:tbl>
      <w:tblPr>
        <w:tblpPr w:leftFromText="181" w:rightFromText="181" w:vertAnchor="text" w:horzAnchor="margin" w:tblpXSpec="center" w:tblpY="1"/>
        <w:tblW w:w="100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980"/>
        <w:gridCol w:w="720"/>
        <w:gridCol w:w="720"/>
        <w:gridCol w:w="2340"/>
        <w:gridCol w:w="720"/>
        <w:gridCol w:w="540"/>
        <w:gridCol w:w="1800"/>
        <w:gridCol w:w="540"/>
      </w:tblGrid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Описание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Кол-во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Обозначение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Описание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Кол-во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Обозначение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Описание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Кол-во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Вал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Торсионная пружина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Гнездо с резьбой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 xml:space="preserve">Ролик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Стержень резьбовой ограничительный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Шпиндель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Шайба 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Гайка M10 шестигранная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Шкив шпиндельный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Гайка M12 шестигранная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Стопорный элемент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Шплинт 6×6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Основание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Установочный винт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Кронштейн защитного кожуха шкивов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Рукоятка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Накладная пластина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Ремень A-965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Конусный штифт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M10×20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Защитный кожух шкивов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Держатель червячного винта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Наружный прижимный элемент шлифовального круга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Предупреждающая табличка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Шайба 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Шлифовальный круг 400×25,4×3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Шнур питания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M10×30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Внутренний прижимный элемент шлифовального круга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Электродвигатель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Червячный винт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Крышка подшипникового узла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Гайка M8 шестигранная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Цилиндрический штифт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Наклейка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Кабель электродвигателя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M6×12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M8×12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Шкив электродвигателя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Плоская шайба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Шайба 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Шплинт 8×7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Подвижная зажимная губка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Оградительный щиток шлифовального круга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Кронштейн выключателя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Вращаемый вал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39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Указатель направления вращения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Зажимный элемент кабеля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Неподвижная зажимная губка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Заводская табличка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M6×12 с полукруглой головкой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M10×75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M8×35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Гайка M4 шестигранная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Пылезащитная крышка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Шариковый подшипник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M4×6 с полукруглой головкой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M10×16 с шестигранной головкой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Поперечный элемент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Винт M4×8 с полукруглой головкой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Пружинное разрезное кольцо для вала 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Рычаг 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Выключатель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left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Вал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Пружина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</w:tr>
      <w:tr w:rsidR="008D5381" w:rsidRPr="000C43FC" w:rsidTr="00144526">
        <w:trPr>
          <w:trHeight w:hRule="exact" w:val="27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Держатель-опора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46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Штифт затягиваемый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  <w:r w:rsidRPr="000C43FC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5381" w:rsidRPr="000C43FC" w:rsidRDefault="008D5381" w:rsidP="00144526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</w:tr>
    </w:tbl>
    <w:p w:rsidR="004A4997" w:rsidRPr="000C43FC" w:rsidRDefault="004A4997" w:rsidP="008D5381">
      <w:pPr>
        <w:ind w:left="2" w:firstLine="2"/>
        <w:rPr>
          <w:b/>
          <w:bCs/>
          <w:sz w:val="28"/>
        </w:rPr>
      </w:pPr>
    </w:p>
    <w:p w:rsidR="004A4997" w:rsidRPr="000C43FC" w:rsidRDefault="004A4997">
      <w:pPr>
        <w:spacing w:after="200" w:line="276" w:lineRule="auto"/>
        <w:jc w:val="left"/>
        <w:rPr>
          <w:b/>
          <w:bCs/>
          <w:sz w:val="28"/>
        </w:rPr>
      </w:pPr>
      <w:r w:rsidRPr="000C43FC">
        <w:rPr>
          <w:b/>
          <w:bCs/>
          <w:sz w:val="28"/>
        </w:rPr>
        <w:br w:type="page"/>
      </w:r>
    </w:p>
    <w:p w:rsidR="008D5381" w:rsidRPr="000C43FC" w:rsidRDefault="008D5381" w:rsidP="008D5381">
      <w:pPr>
        <w:ind w:left="2" w:firstLine="2"/>
        <w:jc w:val="center"/>
        <w:rPr>
          <w:b/>
          <w:bCs/>
          <w:sz w:val="28"/>
        </w:rPr>
      </w:pPr>
      <w:r w:rsidRPr="000C43FC">
        <w:rPr>
          <w:b/>
          <w:bCs/>
          <w:sz w:val="28"/>
        </w:rPr>
        <w:lastRenderedPageBreak/>
        <w:t>VII Схема расположения деталей</w:t>
      </w:r>
    </w:p>
    <w:p w:rsidR="008D5381" w:rsidRPr="000C43FC" w:rsidRDefault="0005455C">
      <w:pPr>
        <w:spacing w:after="200" w:line="276" w:lineRule="auto"/>
        <w:jc w:val="left"/>
      </w:pPr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3.55pt;margin-top:28.45pt;width:543.75pt;height:651.75pt;z-index:251673600">
            <v:imagedata r:id="rId10" o:title=""/>
          </v:shape>
          <o:OLEObject Type="Embed" ProgID="Word.Picture.8" ShapeID="_x0000_s1039" DrawAspect="Content" ObjectID="_1677937020" r:id="rId11"/>
        </w:object>
      </w:r>
    </w:p>
    <w:p w:rsidR="00EF79DA" w:rsidRPr="002A1161" w:rsidRDefault="00EF79DA" w:rsidP="00EF79DA"/>
    <w:p w:rsidR="00EF79DA" w:rsidRPr="002A1161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Pr="000C43FC" w:rsidRDefault="00EF79DA" w:rsidP="00EF79DA"/>
    <w:p w:rsidR="00EF79DA" w:rsidRDefault="00EF79DA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5D0333" w:rsidRDefault="005D0333" w:rsidP="00EF79DA"/>
    <w:p w:rsidR="001160F5" w:rsidRPr="001160F5" w:rsidRDefault="001160F5" w:rsidP="00EF79DA">
      <w:pPr>
        <w:rPr>
          <w:b/>
          <w:sz w:val="28"/>
          <w:szCs w:val="28"/>
        </w:rPr>
      </w:pPr>
      <w:r>
        <w:rPr>
          <w:lang w:val="en-US"/>
        </w:rPr>
        <w:t xml:space="preserve">                                </w:t>
      </w:r>
      <w:r w:rsidR="0001572C">
        <w:rPr>
          <w:b/>
          <w:sz w:val="28"/>
          <w:szCs w:val="28"/>
          <w:lang w:val="en-US"/>
        </w:rPr>
        <w:t xml:space="preserve">VIII </w:t>
      </w:r>
      <w:r w:rsidRPr="001160F5">
        <w:rPr>
          <w:b/>
          <w:sz w:val="28"/>
          <w:szCs w:val="28"/>
        </w:rPr>
        <w:t>Схема подключения</w:t>
      </w:r>
    </w:p>
    <w:p w:rsidR="001160F5" w:rsidRPr="001160F5" w:rsidRDefault="001160F5" w:rsidP="00EF79DA">
      <w:pPr>
        <w:rPr>
          <w:b/>
          <w:sz w:val="28"/>
          <w:szCs w:val="28"/>
        </w:rPr>
      </w:pPr>
    </w:p>
    <w:p w:rsidR="001160F5" w:rsidRDefault="001160F5" w:rsidP="00EF79DA"/>
    <w:p w:rsidR="001160F5" w:rsidRDefault="001160F5" w:rsidP="00EF79DA"/>
    <w:p w:rsidR="001160F5" w:rsidRDefault="001160F5" w:rsidP="00EF79DA"/>
    <w:p w:rsidR="001160F5" w:rsidRDefault="001160F5" w:rsidP="00EF79DA"/>
    <w:p w:rsidR="001160F5" w:rsidRDefault="005D0333" w:rsidP="00EF79DA">
      <w:r>
        <w:rPr>
          <w:noProof/>
          <w:sz w:val="20"/>
          <w:lang w:eastAsia="ru-RU"/>
        </w:rPr>
        <w:drawing>
          <wp:inline distT="0" distB="0" distL="0" distR="0">
            <wp:extent cx="6718300" cy="4020316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07" cy="40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F5" w:rsidRPr="001160F5" w:rsidRDefault="001160F5" w:rsidP="001160F5"/>
    <w:p w:rsidR="001160F5" w:rsidRPr="001160F5" w:rsidRDefault="001160F5" w:rsidP="001160F5"/>
    <w:p w:rsidR="001160F5" w:rsidRPr="001160F5" w:rsidRDefault="001160F5" w:rsidP="001160F5"/>
    <w:p w:rsidR="001160F5" w:rsidRPr="001160F5" w:rsidRDefault="001160F5" w:rsidP="001160F5"/>
    <w:p w:rsidR="001160F5" w:rsidRDefault="001160F5" w:rsidP="001160F5"/>
    <w:p w:rsidR="005D0333" w:rsidRPr="001160F5" w:rsidRDefault="001160F5" w:rsidP="001160F5">
      <w:pPr>
        <w:tabs>
          <w:tab w:val="left" w:pos="3900"/>
        </w:tabs>
      </w:pPr>
      <w:r>
        <w:tab/>
      </w:r>
    </w:p>
    <w:sectPr w:rsidR="005D0333" w:rsidRPr="001160F5" w:rsidSect="001160F5">
      <w:pgSz w:w="11906" w:h="16838"/>
      <w:pgMar w:top="1134" w:right="127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333" w:rsidRDefault="005D0333" w:rsidP="005D0333">
      <w:r>
        <w:separator/>
      </w:r>
    </w:p>
  </w:endnote>
  <w:endnote w:type="continuationSeparator" w:id="0">
    <w:p w:rsidR="005D0333" w:rsidRDefault="005D0333" w:rsidP="005D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333" w:rsidRDefault="005D0333" w:rsidP="005D0333">
      <w:r>
        <w:separator/>
      </w:r>
    </w:p>
  </w:footnote>
  <w:footnote w:type="continuationSeparator" w:id="0">
    <w:p w:rsidR="005D0333" w:rsidRDefault="005D0333" w:rsidP="005D03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A7"/>
    <w:rsid w:val="0001572C"/>
    <w:rsid w:val="0005455C"/>
    <w:rsid w:val="000C43FC"/>
    <w:rsid w:val="00104025"/>
    <w:rsid w:val="001160F5"/>
    <w:rsid w:val="001614E3"/>
    <w:rsid w:val="00226AE9"/>
    <w:rsid w:val="0028574A"/>
    <w:rsid w:val="002A1161"/>
    <w:rsid w:val="00343FDA"/>
    <w:rsid w:val="0039511F"/>
    <w:rsid w:val="003D0489"/>
    <w:rsid w:val="00482C60"/>
    <w:rsid w:val="004A4997"/>
    <w:rsid w:val="004B6DD1"/>
    <w:rsid w:val="005A56A0"/>
    <w:rsid w:val="005D0333"/>
    <w:rsid w:val="0064706E"/>
    <w:rsid w:val="008C3BFD"/>
    <w:rsid w:val="008D5381"/>
    <w:rsid w:val="008D73A7"/>
    <w:rsid w:val="008F6F1D"/>
    <w:rsid w:val="0093217E"/>
    <w:rsid w:val="009D3439"/>
    <w:rsid w:val="009E5C9D"/>
    <w:rsid w:val="00A101E4"/>
    <w:rsid w:val="00A32E0A"/>
    <w:rsid w:val="00A8430A"/>
    <w:rsid w:val="00AD4B5E"/>
    <w:rsid w:val="00C832AB"/>
    <w:rsid w:val="00D7494D"/>
    <w:rsid w:val="00E86F28"/>
    <w:rsid w:val="00EB39F3"/>
    <w:rsid w:val="00EF79DA"/>
    <w:rsid w:val="00FC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1E348207-AEF4-432F-A41A-648965EB5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A7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C3BFD"/>
    <w:pPr>
      <w:keepNext/>
      <w:keepLines/>
      <w:spacing w:before="480"/>
      <w:jc w:val="lef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D73A7"/>
    <w:pPr>
      <w:keepNext/>
      <w:keepLines/>
      <w:spacing w:before="200"/>
      <w:jc w:val="left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BFD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D73A7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3">
    <w:name w:val="Title"/>
    <w:basedOn w:val="a"/>
    <w:link w:val="a4"/>
    <w:qFormat/>
    <w:rsid w:val="00C832AB"/>
    <w:pPr>
      <w:widowControl w:val="0"/>
      <w:jc w:val="center"/>
    </w:pPr>
    <w:rPr>
      <w:rFonts w:eastAsia="SimSun" w:cs="Times New Roman"/>
      <w:b/>
      <w:bCs/>
      <w:kern w:val="2"/>
      <w:sz w:val="48"/>
      <w:szCs w:val="24"/>
      <w:lang w:val="en-US" w:eastAsia="zh-CN"/>
    </w:rPr>
  </w:style>
  <w:style w:type="table" w:styleId="a5">
    <w:name w:val="Table Grid"/>
    <w:basedOn w:val="a6"/>
    <w:uiPriority w:val="59"/>
    <w:rsid w:val="008D73A7"/>
    <w:pPr>
      <w:jc w:val="left"/>
    </w:pPr>
    <w:rPr>
      <w:rFonts w:ascii="Times New Roman" w:hAnsi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bC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6">
    <w:name w:val="Table Professional"/>
    <w:basedOn w:val="a1"/>
    <w:uiPriority w:val="99"/>
    <w:semiHidden/>
    <w:unhideWhenUsed/>
    <w:rsid w:val="008D73A7"/>
    <w:pPr>
      <w:spacing w:after="0" w:line="24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4">
    <w:name w:val="Название Знак"/>
    <w:basedOn w:val="a0"/>
    <w:link w:val="a3"/>
    <w:rsid w:val="00C832AB"/>
    <w:rPr>
      <w:rFonts w:ascii="Times New Roman" w:eastAsia="SimSun" w:hAnsi="Times New Roman" w:cs="Times New Roman"/>
      <w:b/>
      <w:bCs/>
      <w:kern w:val="2"/>
      <w:sz w:val="48"/>
      <w:szCs w:val="24"/>
      <w:lang w:val="en-US" w:eastAsia="zh-CN"/>
    </w:rPr>
  </w:style>
  <w:style w:type="paragraph" w:styleId="a7">
    <w:name w:val="Balloon Text"/>
    <w:basedOn w:val="a"/>
    <w:link w:val="a8"/>
    <w:uiPriority w:val="99"/>
    <w:semiHidden/>
    <w:unhideWhenUsed/>
    <w:rsid w:val="00C832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32AB"/>
    <w:rPr>
      <w:rFonts w:ascii="Tahoma" w:hAnsi="Tahoma" w:cs="Tahoma"/>
      <w:sz w:val="16"/>
      <w:szCs w:val="16"/>
    </w:rPr>
  </w:style>
  <w:style w:type="paragraph" w:customStyle="1" w:styleId="xl24">
    <w:name w:val="xl24"/>
    <w:basedOn w:val="a"/>
    <w:rsid w:val="00A32E0A"/>
    <w:pPr>
      <w:spacing w:before="100" w:beforeAutospacing="1" w:after="100" w:afterAutospacing="1"/>
      <w:jc w:val="center"/>
    </w:pPr>
    <w:rPr>
      <w:rFonts w:ascii="SimSun" w:eastAsia="SimSun" w:hAnsi="SimSun" w:cs="Times New Roman"/>
      <w:szCs w:val="24"/>
      <w:lang w:val="en-US" w:eastAsia="zh-CN"/>
    </w:rPr>
  </w:style>
  <w:style w:type="paragraph" w:styleId="a9">
    <w:name w:val="header"/>
    <w:basedOn w:val="a"/>
    <w:link w:val="aa"/>
    <w:uiPriority w:val="99"/>
    <w:unhideWhenUsed/>
    <w:rsid w:val="005D03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033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5D03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D033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689F7-5747-4D44-A443-B3E3383F3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Константин Емельянов</cp:lastModifiedBy>
  <cp:revision>7</cp:revision>
  <cp:lastPrinted>2021-03-22T13:50:00Z</cp:lastPrinted>
  <dcterms:created xsi:type="dcterms:W3CDTF">2018-11-05T11:45:00Z</dcterms:created>
  <dcterms:modified xsi:type="dcterms:W3CDTF">2021-03-22T13:51:00Z</dcterms:modified>
</cp:coreProperties>
</file>