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93" w:rsidRDefault="006E4C58" w:rsidP="000578A6">
      <w:pPr>
        <w:spacing w:line="360" w:lineRule="auto"/>
        <w:ind w:left="-567" w:right="-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E4C58">
        <w:rPr>
          <w:rFonts w:ascii="Arial" w:hAnsi="Arial" w:cs="Arial"/>
          <w:b/>
          <w:sz w:val="24"/>
          <w:szCs w:val="24"/>
        </w:rPr>
        <w:t>Инструкция по установке: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497C" w:rsidRPr="0056497C" w:rsidRDefault="0056497C" w:rsidP="000578A6">
      <w:pPr>
        <w:spacing w:line="360" w:lineRule="auto"/>
        <w:ind w:left="-567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Внимание! </w:t>
      </w:r>
      <w:r>
        <w:rPr>
          <w:rFonts w:ascii="Arial" w:hAnsi="Arial" w:cs="Arial"/>
          <w:sz w:val="24"/>
          <w:szCs w:val="24"/>
        </w:rPr>
        <w:t>Во время монтажа дверной петли</w:t>
      </w:r>
      <w:r w:rsidR="00523A59">
        <w:rPr>
          <w:rFonts w:ascii="Arial" w:hAnsi="Arial" w:cs="Arial"/>
          <w:sz w:val="24"/>
          <w:szCs w:val="24"/>
        </w:rPr>
        <w:t xml:space="preserve"> и, в особенности, во время операции по сжатию пружины</w:t>
      </w:r>
      <w:r>
        <w:rPr>
          <w:rFonts w:ascii="Arial" w:hAnsi="Arial" w:cs="Arial"/>
          <w:sz w:val="24"/>
          <w:szCs w:val="24"/>
        </w:rPr>
        <w:t xml:space="preserve"> необходимо использовать соответствующие приспособления для защиты глаз и рук.</w:t>
      </w:r>
    </w:p>
    <w:p w:rsidR="006E4C58" w:rsidRDefault="0056497C" w:rsidP="000578A6">
      <w:pPr>
        <w:pStyle w:val="a3"/>
        <w:numPr>
          <w:ilvl w:val="0"/>
          <w:numId w:val="1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Расположить дверную петлю на косяк двери, убедившись, что дверь и петля находятся на одной оси и крепко прикрутить петлю к косяку двери.</w:t>
      </w:r>
    </w:p>
    <w:p w:rsidR="0056497C" w:rsidRDefault="0056497C" w:rsidP="000578A6">
      <w:pPr>
        <w:pStyle w:val="a3"/>
        <w:numPr>
          <w:ilvl w:val="0"/>
          <w:numId w:val="1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Повернуть петлю для того, чтобы без затруднений прикрутить дверь.</w:t>
      </w:r>
    </w:p>
    <w:p w:rsidR="0056497C" w:rsidRDefault="0056497C" w:rsidP="000578A6">
      <w:pPr>
        <w:pStyle w:val="a3"/>
        <w:numPr>
          <w:ilvl w:val="0"/>
          <w:numId w:val="1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Закрыть петлю по направлению к косяку, оставив дверь открытой и поддерживая её. </w:t>
      </w:r>
      <w:r>
        <w:rPr>
          <w:rFonts w:ascii="Arial" w:hAnsi="Arial" w:cs="Arial"/>
          <w:b/>
          <w:sz w:val="24"/>
          <w:szCs w:val="24"/>
        </w:rPr>
        <w:t xml:space="preserve">Внимание: </w:t>
      </w:r>
      <w:r>
        <w:rPr>
          <w:rFonts w:ascii="Arial" w:hAnsi="Arial" w:cs="Arial"/>
          <w:sz w:val="24"/>
          <w:szCs w:val="24"/>
        </w:rPr>
        <w:t xml:space="preserve">при выполнении данной операции необходимо поддерживать дверь во избежание повреждений петли. </w:t>
      </w:r>
    </w:p>
    <w:p w:rsidR="00523A59" w:rsidRDefault="00523A59" w:rsidP="000578A6">
      <w:pPr>
        <w:spacing w:line="360" w:lineRule="auto"/>
        <w:ind w:left="-567" w:right="-284"/>
        <w:rPr>
          <w:rFonts w:ascii="Arial" w:hAnsi="Arial" w:cs="Arial"/>
          <w:sz w:val="24"/>
          <w:szCs w:val="24"/>
        </w:rPr>
      </w:pPr>
    </w:p>
    <w:p w:rsidR="00523A59" w:rsidRDefault="00523A59" w:rsidP="000578A6">
      <w:pPr>
        <w:spacing w:line="360" w:lineRule="auto"/>
        <w:ind w:left="-567"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Сжатие пружины в дверной петле: </w:t>
      </w:r>
    </w:p>
    <w:p w:rsidR="00523A59" w:rsidRDefault="00523A59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начать с пружины, дальней от двери: вставить штырь в круговое отверстие. </w:t>
      </w:r>
    </w:p>
    <w:p w:rsidR="00872655" w:rsidRDefault="00523A59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Максимально прокрутить штырь по часовой стрелке (если смотреть на петлю сверху). </w:t>
      </w:r>
      <w:r>
        <w:rPr>
          <w:rFonts w:ascii="Arial" w:hAnsi="Arial" w:cs="Arial"/>
          <w:b/>
          <w:sz w:val="24"/>
          <w:szCs w:val="24"/>
        </w:rPr>
        <w:t xml:space="preserve">Внимание! </w:t>
      </w:r>
      <w:r>
        <w:rPr>
          <w:rFonts w:ascii="Arial" w:hAnsi="Arial" w:cs="Arial"/>
          <w:sz w:val="24"/>
          <w:szCs w:val="24"/>
        </w:rPr>
        <w:t>После этого действия петля сжата и соответственно необходимо крепко держать штырь в таком положении во избежание разжатия пружины и причинения повреждений.</w:t>
      </w:r>
    </w:p>
    <w:p w:rsidR="00872655" w:rsidRDefault="00872655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Удерживая стержень неподвижным, вставить небольшой стопор в отверстие, ближайшее к крылу петли, которое выступает в роли фиксатора.</w:t>
      </w:r>
    </w:p>
    <w:p w:rsidR="00523A59" w:rsidRDefault="00872655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Медленно повернуть штырь в обратную сторону до тех пор, пока стопор не прислонится к крылу петли и вытащить штырь.</w:t>
      </w:r>
      <w:r w:rsidR="00523A59">
        <w:rPr>
          <w:rFonts w:ascii="Arial" w:hAnsi="Arial" w:cs="Arial"/>
          <w:sz w:val="24"/>
          <w:szCs w:val="24"/>
        </w:rPr>
        <w:t xml:space="preserve"> </w:t>
      </w:r>
    </w:p>
    <w:p w:rsidR="00872655" w:rsidRDefault="00872655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Повторить данную процедуру для пружины, ближайшей к двери, сжав пружину, аналогично первой.</w:t>
      </w:r>
    </w:p>
    <w:p w:rsidR="00872655" w:rsidRPr="00523A59" w:rsidRDefault="00872655" w:rsidP="000578A6">
      <w:pPr>
        <w:pStyle w:val="a3"/>
        <w:numPr>
          <w:ilvl w:val="0"/>
          <w:numId w:val="2"/>
        </w:numPr>
        <w:spacing w:line="360" w:lineRule="auto"/>
        <w:ind w:left="-567" w:right="-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Проверить корректную работу петли, в случае необходимости повторить операцию по сжатию пружины несколько раз для достижения уровня сжатия, которое обеспечит самостоятельное закрытие двери. Чем сильнее сжата пружина, тем быстрее будет закрываться дверь.                                                   </w:t>
      </w:r>
      <w:r w:rsidR="000578A6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Обратите внимание,</w:t>
      </w:r>
      <w:r>
        <w:rPr>
          <w:rFonts w:ascii="Arial" w:hAnsi="Arial" w:cs="Arial"/>
          <w:sz w:val="24"/>
          <w:szCs w:val="24"/>
        </w:rPr>
        <w:t xml:space="preserve"> что дверную пружину можно сжать на 7 секторов, что соответствует полному обороту, то есть 360</w:t>
      </w:r>
      <w:r w:rsidRPr="004463CB">
        <w:rPr>
          <w:rFonts w:ascii="Arial" w:eastAsia="Times New Roman" w:hAnsi="Arial" w:cs="Arial"/>
          <w:sz w:val="24"/>
          <w:szCs w:val="24"/>
          <w:lang w:eastAsia="ru-RU"/>
        </w:rPr>
        <w:t>°</w:t>
      </w:r>
      <w:r w:rsidRPr="00872655">
        <w:rPr>
          <w:rFonts w:ascii="Arial" w:eastAsia="Times New Roman" w:hAnsi="Arial" w:cs="Arial"/>
          <w:sz w:val="24"/>
          <w:szCs w:val="24"/>
          <w:lang w:eastAsia="ru-RU"/>
        </w:rPr>
        <w:t xml:space="preserve"> и ещё на 2 уровня свыше этого.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872655" w:rsidRPr="00523A59" w:rsidSect="003A54A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DD8"/>
    <w:multiLevelType w:val="hybridMultilevel"/>
    <w:tmpl w:val="26EA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1F73"/>
    <w:multiLevelType w:val="hybridMultilevel"/>
    <w:tmpl w:val="0DE6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26"/>
    <w:rsid w:val="000578A6"/>
    <w:rsid w:val="003A54AE"/>
    <w:rsid w:val="00523A59"/>
    <w:rsid w:val="0056497C"/>
    <w:rsid w:val="006E4C58"/>
    <w:rsid w:val="00847726"/>
    <w:rsid w:val="00872655"/>
    <w:rsid w:val="00A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65D37-2DA8-41F6-B8CA-72A4F9B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тфе</dc:creator>
  <cp:keywords/>
  <dc:description/>
  <cp:lastModifiedBy>тфе</cp:lastModifiedBy>
  <cp:revision>5</cp:revision>
  <dcterms:created xsi:type="dcterms:W3CDTF">2021-08-11T14:53:00Z</dcterms:created>
  <dcterms:modified xsi:type="dcterms:W3CDTF">2021-08-12T07:37:00Z</dcterms:modified>
</cp:coreProperties>
</file>