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Уважаемый покупатель, сообщаем Вам, что вся наша продукция сертифицирована на соответствие Российским требованиям безопасности согласно требованиям закона РФ.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b/>
          <w:sz w:val="24"/>
          <w:szCs w:val="24"/>
        </w:rPr>
      </w:pPr>
      <w:r w:rsidRPr="00882951">
        <w:rPr>
          <w:rFonts w:ascii="Times New Roman" w:hAnsi="Times New Roman"/>
          <w:b/>
          <w:sz w:val="24"/>
          <w:szCs w:val="24"/>
        </w:rPr>
        <w:t>Назначение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Пуф предназначен для сидения одного человека в помещении.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b/>
          <w:sz w:val="24"/>
          <w:szCs w:val="24"/>
        </w:rPr>
      </w:pPr>
      <w:r w:rsidRPr="00882951">
        <w:rPr>
          <w:rFonts w:ascii="Times New Roman" w:hAnsi="Times New Roman"/>
          <w:b/>
          <w:sz w:val="24"/>
          <w:szCs w:val="24"/>
        </w:rPr>
        <w:t>Технические характеристики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Вес и размер изделия – согласно ТУ 89768082-01-09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 xml:space="preserve">Максимальный вес сидящего человека – </w:t>
      </w:r>
      <w:r w:rsidR="001C40B8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Pr="00882951">
        <w:rPr>
          <w:rFonts w:ascii="Times New Roman" w:hAnsi="Times New Roman"/>
          <w:sz w:val="24"/>
          <w:szCs w:val="24"/>
        </w:rPr>
        <w:t>0кг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Температура в помещении – от 15 °С до 30 °С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Влажность воздуха в помещении – не более 60%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b/>
          <w:sz w:val="24"/>
          <w:szCs w:val="24"/>
        </w:rPr>
      </w:pPr>
      <w:r w:rsidRPr="00882951">
        <w:rPr>
          <w:rFonts w:ascii="Times New Roman" w:hAnsi="Times New Roman"/>
          <w:b/>
          <w:sz w:val="24"/>
          <w:szCs w:val="24"/>
        </w:rPr>
        <w:t>Техника безопасности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 xml:space="preserve">Во избежание травм изделие следует </w:t>
      </w:r>
      <w:proofErr w:type="gramStart"/>
      <w:r w:rsidRPr="00882951">
        <w:rPr>
          <w:rFonts w:ascii="Times New Roman" w:hAnsi="Times New Roman"/>
          <w:sz w:val="24"/>
          <w:szCs w:val="24"/>
        </w:rPr>
        <w:t>эксплуатировать  в</w:t>
      </w:r>
      <w:proofErr w:type="gramEnd"/>
      <w:r w:rsidRPr="00882951">
        <w:rPr>
          <w:rFonts w:ascii="Times New Roman" w:hAnsi="Times New Roman"/>
          <w:sz w:val="24"/>
          <w:szCs w:val="24"/>
        </w:rPr>
        <w:t xml:space="preserve"> соответствии с требованиями данной инструкции. Не рекомендуется использование изделия детьми без присмотра родителей.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Перед использованием убедитесь, что вблизи изделия отсутствуют колюще-режущие предметы, батареи отопления, работающие вентиляторы, печи, камины, тепловые пушки и прочие предметы, которые могут повредить изделие и/или нанести вред сидящему человеку.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Помните, что изделие может изменят форму при его использовании (расширяться, перекатываться, заваливаться и т.п.)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 xml:space="preserve">Во избежание падения с пуфа рекомендуется использовать его недалеко </w:t>
      </w:r>
      <w:r w:rsidRPr="00882951">
        <w:rPr>
          <w:rFonts w:ascii="Times New Roman" w:hAnsi="Times New Roman"/>
          <w:sz w:val="24"/>
          <w:szCs w:val="24"/>
        </w:rPr>
        <w:br/>
        <w:t>(15-20см.) от стены.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 xml:space="preserve">Садитесь в изделие аккуратно, не падайте и не прыгайте на него. Это может привести к повреждению изделия и/или </w:t>
      </w:r>
      <w:proofErr w:type="spellStart"/>
      <w:r w:rsidRPr="00882951">
        <w:rPr>
          <w:rFonts w:ascii="Times New Roman" w:hAnsi="Times New Roman"/>
          <w:sz w:val="24"/>
          <w:szCs w:val="24"/>
        </w:rPr>
        <w:t>травмированию</w:t>
      </w:r>
      <w:proofErr w:type="spellEnd"/>
      <w:r w:rsidRPr="00882951">
        <w:rPr>
          <w:rFonts w:ascii="Times New Roman" w:hAnsi="Times New Roman"/>
          <w:sz w:val="24"/>
          <w:szCs w:val="24"/>
        </w:rPr>
        <w:t xml:space="preserve"> человека.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b/>
          <w:sz w:val="24"/>
          <w:szCs w:val="24"/>
        </w:rPr>
      </w:pPr>
      <w:r w:rsidRPr="00882951">
        <w:rPr>
          <w:rFonts w:ascii="Times New Roman" w:hAnsi="Times New Roman"/>
          <w:b/>
          <w:sz w:val="24"/>
          <w:szCs w:val="24"/>
        </w:rPr>
        <w:t>Обслуживание и уход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Способ чистки изделия – сухая или влажная чистка.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Недопустимо использовать для устранения загрязнений растворители: бензин, спирт, аммиачные растворы и т.п. Применение растворителей может привести к повреждению изделия.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 xml:space="preserve">Наполнитель изделия, имеет свойство сдавливаться -  усаживаться. Через некоторое время может возникнуть потребность дополнить изделие. </w:t>
      </w:r>
    </w:p>
    <w:p w:rsidR="00882951" w:rsidRPr="00882951" w:rsidRDefault="00882951" w:rsidP="00882951">
      <w:pPr>
        <w:spacing w:after="0" w:line="240" w:lineRule="atLeast"/>
        <w:ind w:right="23" w:firstLine="142"/>
        <w:rPr>
          <w:rFonts w:ascii="Times New Roman" w:hAnsi="Times New Roman"/>
          <w:b/>
          <w:sz w:val="24"/>
          <w:szCs w:val="24"/>
        </w:rPr>
      </w:pPr>
      <w:r w:rsidRPr="00882951">
        <w:rPr>
          <w:rFonts w:ascii="Times New Roman" w:hAnsi="Times New Roman"/>
          <w:b/>
          <w:sz w:val="24"/>
          <w:szCs w:val="24"/>
        </w:rPr>
        <w:t xml:space="preserve">*(УСАДКА </w:t>
      </w:r>
      <w:proofErr w:type="gramStart"/>
      <w:r w:rsidRPr="00882951">
        <w:rPr>
          <w:rFonts w:ascii="Times New Roman" w:hAnsi="Times New Roman"/>
          <w:b/>
          <w:sz w:val="24"/>
          <w:szCs w:val="24"/>
        </w:rPr>
        <w:t>НАПОЛНИТЕЛЯ  НЕ</w:t>
      </w:r>
      <w:proofErr w:type="gramEnd"/>
      <w:r w:rsidRPr="00882951">
        <w:rPr>
          <w:rFonts w:ascii="Times New Roman" w:hAnsi="Times New Roman"/>
          <w:b/>
          <w:sz w:val="24"/>
          <w:szCs w:val="24"/>
        </w:rPr>
        <w:t xml:space="preserve"> ЯВЛЯЕТСЯ ГАРАНТИЙНЫМ СЛУЧАЕМ)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•ООО «Максимум» предоставляет 1 год гарантии на свою продукцию с даты покупки при условии соблюдения гарантийных условий.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•</w:t>
      </w:r>
      <w:proofErr w:type="gramStart"/>
      <w:r w:rsidRPr="00882951">
        <w:rPr>
          <w:rFonts w:ascii="Times New Roman" w:hAnsi="Times New Roman"/>
          <w:sz w:val="24"/>
          <w:szCs w:val="24"/>
        </w:rPr>
        <w:t>В</w:t>
      </w:r>
      <w:proofErr w:type="gramEnd"/>
      <w:r w:rsidRPr="00882951">
        <w:rPr>
          <w:rFonts w:ascii="Times New Roman" w:hAnsi="Times New Roman"/>
          <w:sz w:val="24"/>
          <w:szCs w:val="24"/>
        </w:rPr>
        <w:t xml:space="preserve"> течении гарантийного срока устраняются бесплатно: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-Дефекты, допущенные по вине изготовителя.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•Гарантия не распространяется: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 xml:space="preserve">-На механические повреждения (порезы, потертости, зацепы и т.п.) 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 xml:space="preserve">-Повреждения, вызванные воздействием агрессивных сред и высоких температур. 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-Повреждения, наступившие вследствие неправильного хранения и/или транспортировки.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-На изделия с неисправностями, возникшими по причине использования его не по прямому назначению.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-На повреждения при естественном износе изделия.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-На естественную усадку наполнителя (вспененного полистирола).</w:t>
      </w:r>
    </w:p>
    <w:p w:rsidR="00882951" w:rsidRPr="00882951" w:rsidRDefault="00882951" w:rsidP="00882951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  <w:r w:rsidRPr="00882951">
        <w:rPr>
          <w:rFonts w:ascii="Times New Roman" w:hAnsi="Times New Roman"/>
          <w:sz w:val="24"/>
          <w:szCs w:val="24"/>
        </w:rPr>
        <w:t>-На уцененные изделия.</w:t>
      </w:r>
    </w:p>
    <w:p w:rsidR="0028459B" w:rsidRPr="00882951" w:rsidRDefault="0028459B" w:rsidP="00824270">
      <w:pPr>
        <w:spacing w:after="120" w:line="240" w:lineRule="atLeast"/>
        <w:ind w:right="-590"/>
        <w:rPr>
          <w:rFonts w:ascii="Times New Roman" w:hAnsi="Times New Roman"/>
          <w:sz w:val="24"/>
          <w:szCs w:val="24"/>
        </w:rPr>
      </w:pPr>
    </w:p>
    <w:sectPr w:rsidR="0028459B" w:rsidRPr="00882951" w:rsidSect="009013BE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162E"/>
    <w:multiLevelType w:val="hybridMultilevel"/>
    <w:tmpl w:val="7E48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0A0C"/>
    <w:multiLevelType w:val="hybridMultilevel"/>
    <w:tmpl w:val="7E48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63"/>
    <w:rsid w:val="00020334"/>
    <w:rsid w:val="00097B8A"/>
    <w:rsid w:val="000C3E0A"/>
    <w:rsid w:val="000E760F"/>
    <w:rsid w:val="001C40B8"/>
    <w:rsid w:val="00273F7B"/>
    <w:rsid w:val="0028459B"/>
    <w:rsid w:val="002D1048"/>
    <w:rsid w:val="002D3A8D"/>
    <w:rsid w:val="002E5E70"/>
    <w:rsid w:val="002F2841"/>
    <w:rsid w:val="0030471E"/>
    <w:rsid w:val="00342484"/>
    <w:rsid w:val="00375A04"/>
    <w:rsid w:val="00411E42"/>
    <w:rsid w:val="00481056"/>
    <w:rsid w:val="004877B6"/>
    <w:rsid w:val="00547763"/>
    <w:rsid w:val="00553B0C"/>
    <w:rsid w:val="005557E7"/>
    <w:rsid w:val="0056506D"/>
    <w:rsid w:val="005971EC"/>
    <w:rsid w:val="005E676F"/>
    <w:rsid w:val="005F47B9"/>
    <w:rsid w:val="00706ACD"/>
    <w:rsid w:val="00725B19"/>
    <w:rsid w:val="00742BF3"/>
    <w:rsid w:val="0079618B"/>
    <w:rsid w:val="007E2C49"/>
    <w:rsid w:val="007F0AC5"/>
    <w:rsid w:val="00824270"/>
    <w:rsid w:val="00837898"/>
    <w:rsid w:val="0085536F"/>
    <w:rsid w:val="00882951"/>
    <w:rsid w:val="009013BE"/>
    <w:rsid w:val="00991DDE"/>
    <w:rsid w:val="009E3448"/>
    <w:rsid w:val="00A34BF3"/>
    <w:rsid w:val="00AA0693"/>
    <w:rsid w:val="00AF0739"/>
    <w:rsid w:val="00B24E40"/>
    <w:rsid w:val="00B46117"/>
    <w:rsid w:val="00BA701D"/>
    <w:rsid w:val="00BA7B20"/>
    <w:rsid w:val="00C06073"/>
    <w:rsid w:val="00C87886"/>
    <w:rsid w:val="00CA7D0A"/>
    <w:rsid w:val="00CE4693"/>
    <w:rsid w:val="00D02740"/>
    <w:rsid w:val="00D15AF9"/>
    <w:rsid w:val="00D461D9"/>
    <w:rsid w:val="00D6428F"/>
    <w:rsid w:val="00DB4720"/>
    <w:rsid w:val="00DC5C7D"/>
    <w:rsid w:val="00E26043"/>
    <w:rsid w:val="00E70A58"/>
    <w:rsid w:val="00ED62B4"/>
    <w:rsid w:val="00EE6292"/>
    <w:rsid w:val="00F21E8B"/>
    <w:rsid w:val="00F41F4E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F0AA4-A7AB-438F-869E-764D7F37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D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763"/>
    <w:pPr>
      <w:ind w:left="720"/>
      <w:contextualSpacing/>
    </w:pPr>
  </w:style>
  <w:style w:type="table" w:styleId="a4">
    <w:name w:val="Table Grid"/>
    <w:basedOn w:val="a1"/>
    <w:uiPriority w:val="59"/>
    <w:rsid w:val="00375A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Менеджер</cp:lastModifiedBy>
  <cp:revision>3</cp:revision>
  <cp:lastPrinted>2019-05-16T13:50:00Z</cp:lastPrinted>
  <dcterms:created xsi:type="dcterms:W3CDTF">2021-07-09T07:42:00Z</dcterms:created>
  <dcterms:modified xsi:type="dcterms:W3CDTF">2021-07-09T07:42:00Z</dcterms:modified>
</cp:coreProperties>
</file>