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Уважаемый покупатель, сообщаем Вам, что вся наша продукция сертифицирована на соответствие Российским требованиям безопасности согласно требованиям закона РФ.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b/>
          <w:sz w:val="24"/>
          <w:szCs w:val="24"/>
        </w:rPr>
      </w:pPr>
      <w:r w:rsidRPr="00882951">
        <w:rPr>
          <w:rFonts w:ascii="Times New Roman" w:hAnsi="Times New Roman"/>
          <w:b/>
          <w:sz w:val="24"/>
          <w:szCs w:val="24"/>
        </w:rPr>
        <w:t>Назначение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Пуф предназначен для сидения одного человека в помещении.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b/>
          <w:sz w:val="24"/>
          <w:szCs w:val="24"/>
        </w:rPr>
      </w:pPr>
      <w:r w:rsidRPr="00882951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Вес и размер изделия – согласно ТУ 89768082-01-09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Максимальный вес сидящего человека – </w:t>
      </w:r>
      <w:r w:rsidR="001C40B8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882951">
        <w:rPr>
          <w:rFonts w:ascii="Times New Roman" w:hAnsi="Times New Roman"/>
          <w:sz w:val="24"/>
          <w:szCs w:val="24"/>
        </w:rPr>
        <w:t>0кг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Температура в помещении – от 15 °С до 30 °С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Влажность воздуха в помещении – не более 60%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b/>
          <w:sz w:val="24"/>
          <w:szCs w:val="24"/>
        </w:rPr>
      </w:pPr>
      <w:r w:rsidRPr="00882951"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Во избежание травм изделие следует </w:t>
      </w:r>
      <w:proofErr w:type="gramStart"/>
      <w:r w:rsidRPr="00882951">
        <w:rPr>
          <w:rFonts w:ascii="Times New Roman" w:hAnsi="Times New Roman"/>
          <w:sz w:val="24"/>
          <w:szCs w:val="24"/>
        </w:rPr>
        <w:t>эксплуатировать  в</w:t>
      </w:r>
      <w:proofErr w:type="gramEnd"/>
      <w:r w:rsidRPr="00882951">
        <w:rPr>
          <w:rFonts w:ascii="Times New Roman" w:hAnsi="Times New Roman"/>
          <w:sz w:val="24"/>
          <w:szCs w:val="24"/>
        </w:rPr>
        <w:t xml:space="preserve"> соответствии с требованиями данной инструкции. Не рекомендуется использование изделия детьми без присмотра родителей.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Перед использованием убедитесь, что вблизи изделия отсутствуют колюще-режущие предметы, батареи отопления, работающие вентиляторы, печи, камины, тепловые пушки и прочие предметы, которые могут повредить изделие и/или нанести вред сидящему человеку.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Помните, что изделие может изменят форму при его использовании (расширяться, перекатываться, заваливаться и т.п.)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Во избежание падения с пуфа рекомендуется использовать его недалеко </w:t>
      </w:r>
      <w:r w:rsidRPr="00882951">
        <w:rPr>
          <w:rFonts w:ascii="Times New Roman" w:hAnsi="Times New Roman"/>
          <w:sz w:val="24"/>
          <w:szCs w:val="24"/>
        </w:rPr>
        <w:br/>
        <w:t>(15-20см.) от стены.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Садитесь в изделие аккуратно, не падайте и не прыгайте на него. Это может привести к повреждению изделия и/или </w:t>
      </w:r>
      <w:proofErr w:type="spellStart"/>
      <w:r w:rsidRPr="00882951">
        <w:rPr>
          <w:rFonts w:ascii="Times New Roman" w:hAnsi="Times New Roman"/>
          <w:sz w:val="24"/>
          <w:szCs w:val="24"/>
        </w:rPr>
        <w:t>травмированию</w:t>
      </w:r>
      <w:proofErr w:type="spellEnd"/>
      <w:r w:rsidRPr="00882951">
        <w:rPr>
          <w:rFonts w:ascii="Times New Roman" w:hAnsi="Times New Roman"/>
          <w:sz w:val="24"/>
          <w:szCs w:val="24"/>
        </w:rPr>
        <w:t xml:space="preserve"> человека.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b/>
          <w:sz w:val="24"/>
          <w:szCs w:val="24"/>
        </w:rPr>
      </w:pPr>
      <w:r w:rsidRPr="00882951">
        <w:rPr>
          <w:rFonts w:ascii="Times New Roman" w:hAnsi="Times New Roman"/>
          <w:b/>
          <w:sz w:val="24"/>
          <w:szCs w:val="24"/>
        </w:rPr>
        <w:t>Обслуживание и уход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Способ чистки изделия – сухая или влажная чистка.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Недопустимо использовать для устранения загрязнений растворители: бензин, спирт, аммиачные растворы и т.п. Применение растворителей может привести к повреждению изделия.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Наполнитель изделия, имеет свойство сдавливаться -  усаживаться. Через некоторое время может возникнуть потребность дополнить изделие. </w:t>
      </w:r>
    </w:p>
    <w:p w:rsidR="00882951" w:rsidRPr="00882951" w:rsidRDefault="00882951" w:rsidP="00882951">
      <w:pPr>
        <w:spacing w:after="0" w:line="240" w:lineRule="atLeast"/>
        <w:ind w:right="23" w:firstLine="142"/>
        <w:rPr>
          <w:rFonts w:ascii="Times New Roman" w:hAnsi="Times New Roman"/>
          <w:b/>
          <w:sz w:val="24"/>
          <w:szCs w:val="24"/>
        </w:rPr>
      </w:pPr>
      <w:r w:rsidRPr="00882951">
        <w:rPr>
          <w:rFonts w:ascii="Times New Roman" w:hAnsi="Times New Roman"/>
          <w:b/>
          <w:sz w:val="24"/>
          <w:szCs w:val="24"/>
        </w:rPr>
        <w:t xml:space="preserve">*(УСАДКА </w:t>
      </w:r>
      <w:proofErr w:type="gramStart"/>
      <w:r w:rsidRPr="00882951">
        <w:rPr>
          <w:rFonts w:ascii="Times New Roman" w:hAnsi="Times New Roman"/>
          <w:b/>
          <w:sz w:val="24"/>
          <w:szCs w:val="24"/>
        </w:rPr>
        <w:t>НАПОЛНИТЕЛЯ  НЕ</w:t>
      </w:r>
      <w:proofErr w:type="gramEnd"/>
      <w:r w:rsidRPr="00882951">
        <w:rPr>
          <w:rFonts w:ascii="Times New Roman" w:hAnsi="Times New Roman"/>
          <w:b/>
          <w:sz w:val="24"/>
          <w:szCs w:val="24"/>
        </w:rPr>
        <w:t xml:space="preserve"> ЯВЛЯЕТСЯ ГАРАНТИЙНЫМ СЛУЧАЕМ)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•ООО «Максимум» предоставляет 1 год гарантии на свою продукцию с даты покупки при условии соблюдения гарантийных условий.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•</w:t>
      </w:r>
      <w:proofErr w:type="gramStart"/>
      <w:r w:rsidRPr="00882951">
        <w:rPr>
          <w:rFonts w:ascii="Times New Roman" w:hAnsi="Times New Roman"/>
          <w:sz w:val="24"/>
          <w:szCs w:val="24"/>
        </w:rPr>
        <w:t>В</w:t>
      </w:r>
      <w:proofErr w:type="gramEnd"/>
      <w:r w:rsidRPr="00882951">
        <w:rPr>
          <w:rFonts w:ascii="Times New Roman" w:hAnsi="Times New Roman"/>
          <w:sz w:val="24"/>
          <w:szCs w:val="24"/>
        </w:rPr>
        <w:t xml:space="preserve"> течении гарантийного срока устраняются бесплатно: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-Дефекты, допущенные по вине изготовителя.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•Гарантия не распространяется: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-На механические повреждения (порезы, потертости, зацепы и т.п.) 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 xml:space="preserve">-Повреждения, вызванные воздействием агрессивных сред и высоких температур. 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-Повреждения, наступившие вследствие неправильного хранения и/или транспортировки.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-На изделия с неисправностями, возникшими по причине использования его не по прямому назначению.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-На повреждения при естественном износе изделия.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-На естественную усадку наполнителя (вспененного полистирола).</w:t>
      </w:r>
    </w:p>
    <w:p w:rsidR="00882951" w:rsidRPr="00882951" w:rsidRDefault="00882951" w:rsidP="00882951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  <w:r w:rsidRPr="00882951">
        <w:rPr>
          <w:rFonts w:ascii="Times New Roman" w:hAnsi="Times New Roman"/>
          <w:sz w:val="24"/>
          <w:szCs w:val="24"/>
        </w:rPr>
        <w:t>-На уцененные изделия.</w:t>
      </w:r>
    </w:p>
    <w:p w:rsidR="0028459B" w:rsidRPr="00882951" w:rsidRDefault="0028459B" w:rsidP="00824270">
      <w:pPr>
        <w:spacing w:after="120" w:line="240" w:lineRule="atLeast"/>
        <w:ind w:right="-590"/>
        <w:rPr>
          <w:rFonts w:ascii="Times New Roman" w:hAnsi="Times New Roman"/>
          <w:sz w:val="24"/>
          <w:szCs w:val="24"/>
        </w:rPr>
      </w:pPr>
    </w:p>
    <w:sectPr w:rsidR="0028459B" w:rsidRPr="00882951" w:rsidSect="009013B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62E"/>
    <w:multiLevelType w:val="hybridMultilevel"/>
    <w:tmpl w:val="7E4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0A0C"/>
    <w:multiLevelType w:val="hybridMultilevel"/>
    <w:tmpl w:val="7E4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63"/>
    <w:rsid w:val="00020334"/>
    <w:rsid w:val="00097B8A"/>
    <w:rsid w:val="000C3E0A"/>
    <w:rsid w:val="000E760F"/>
    <w:rsid w:val="001C40B8"/>
    <w:rsid w:val="00273F7B"/>
    <w:rsid w:val="0028459B"/>
    <w:rsid w:val="002D1048"/>
    <w:rsid w:val="002D3A8D"/>
    <w:rsid w:val="002E5E70"/>
    <w:rsid w:val="002F2841"/>
    <w:rsid w:val="0030471E"/>
    <w:rsid w:val="00342484"/>
    <w:rsid w:val="00375A04"/>
    <w:rsid w:val="00411E42"/>
    <w:rsid w:val="00481056"/>
    <w:rsid w:val="004877B6"/>
    <w:rsid w:val="00547763"/>
    <w:rsid w:val="00553B0C"/>
    <w:rsid w:val="005557E7"/>
    <w:rsid w:val="0056506D"/>
    <w:rsid w:val="005971EC"/>
    <w:rsid w:val="005E676F"/>
    <w:rsid w:val="005F47B9"/>
    <w:rsid w:val="00706ACD"/>
    <w:rsid w:val="00725B19"/>
    <w:rsid w:val="00742BF3"/>
    <w:rsid w:val="0079618B"/>
    <w:rsid w:val="007E2C49"/>
    <w:rsid w:val="007F0AC5"/>
    <w:rsid w:val="00824270"/>
    <w:rsid w:val="00837898"/>
    <w:rsid w:val="0085536F"/>
    <w:rsid w:val="00882951"/>
    <w:rsid w:val="009013BE"/>
    <w:rsid w:val="00991DDE"/>
    <w:rsid w:val="009E3448"/>
    <w:rsid w:val="00A34BF3"/>
    <w:rsid w:val="00AA0693"/>
    <w:rsid w:val="00AF0739"/>
    <w:rsid w:val="00B24E40"/>
    <w:rsid w:val="00B46117"/>
    <w:rsid w:val="00BA701D"/>
    <w:rsid w:val="00BA7B20"/>
    <w:rsid w:val="00C06073"/>
    <w:rsid w:val="00C87886"/>
    <w:rsid w:val="00CA7D0A"/>
    <w:rsid w:val="00CE4693"/>
    <w:rsid w:val="00D02740"/>
    <w:rsid w:val="00D15AF9"/>
    <w:rsid w:val="00D461D9"/>
    <w:rsid w:val="00D6428F"/>
    <w:rsid w:val="00DB4720"/>
    <w:rsid w:val="00DC5C7D"/>
    <w:rsid w:val="00E26043"/>
    <w:rsid w:val="00E70A58"/>
    <w:rsid w:val="00ED62B4"/>
    <w:rsid w:val="00EE6292"/>
    <w:rsid w:val="00F21E8B"/>
    <w:rsid w:val="00F41F4E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F0AA4-A7AB-438F-869E-764D7F37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63"/>
    <w:pPr>
      <w:ind w:left="720"/>
      <w:contextualSpacing/>
    </w:pPr>
  </w:style>
  <w:style w:type="table" w:styleId="a4">
    <w:name w:val="Table Grid"/>
    <w:basedOn w:val="a1"/>
    <w:uiPriority w:val="59"/>
    <w:rsid w:val="00375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Менеджер</cp:lastModifiedBy>
  <cp:revision>3</cp:revision>
  <cp:lastPrinted>2019-05-16T13:50:00Z</cp:lastPrinted>
  <dcterms:created xsi:type="dcterms:W3CDTF">2021-07-09T07:42:00Z</dcterms:created>
  <dcterms:modified xsi:type="dcterms:W3CDTF">2021-07-09T07:42:00Z</dcterms:modified>
</cp:coreProperties>
</file>