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6A" w:rsidRDefault="00FF1F6A" w:rsidP="00B67EB1">
      <w:pPr>
        <w:pStyle w:val="2"/>
        <w:shd w:val="clear" w:color="auto" w:fill="FFFFFF"/>
        <w:spacing w:before="300" w:after="150"/>
        <w:jc w:val="center"/>
        <w:rPr>
          <w:rFonts w:ascii="RobotoLight" w:hAnsi="RobotoLight"/>
          <w:b w:val="0"/>
          <w:bCs w:val="0"/>
          <w:color w:val="4DB848"/>
          <w:sz w:val="29"/>
          <w:szCs w:val="29"/>
        </w:rPr>
      </w:pPr>
      <w:r>
        <w:rPr>
          <w:rFonts w:ascii="RobotoLight" w:hAnsi="RobotoLight"/>
          <w:b w:val="0"/>
          <w:bCs w:val="0"/>
          <w:color w:val="4DB848"/>
          <w:sz w:val="29"/>
          <w:szCs w:val="29"/>
        </w:rPr>
        <w:t>Рекомендации по применению</w:t>
      </w:r>
    </w:p>
    <w:p w:rsidR="008E6535" w:rsidRDefault="008E6535" w:rsidP="008E6535">
      <w:pPr>
        <w:pStyle w:val="a7"/>
        <w:spacing w:line="360" w:lineRule="auto"/>
        <w:ind w:firstLine="708"/>
      </w:pPr>
      <w:r>
        <w:t>Перед использованием грунт необходимо разрыхлить!</w:t>
      </w:r>
    </w:p>
    <w:p w:rsidR="008E6535" w:rsidRDefault="008E6535" w:rsidP="008E6535">
      <w:pPr>
        <w:pStyle w:val="a7"/>
        <w:spacing w:line="360" w:lineRule="auto"/>
        <w:ind w:firstLine="708"/>
      </w:pPr>
      <w:bookmarkStart w:id="0" w:name="_GoBack"/>
      <w:bookmarkEnd w:id="0"/>
      <w:r>
        <w:t xml:space="preserve">При посадке (пересадке) цветочно-декоративных горшечных растений рекомендовано прикрыть дренажное отверстие горшка глиняным черепком и насыпать дренажный слой из керамзита. В маленьких горшках толщина дренажного слоя должна быть 1-2 см., </w:t>
      </w:r>
      <w:proofErr w:type="gramStart"/>
      <w:r>
        <w:t>в</w:t>
      </w:r>
      <w:proofErr w:type="gramEnd"/>
      <w:r>
        <w:t xml:space="preserve"> больших 5-10см. После этого насыпать грунт, слегка уплотнить, посадить растение, досыпать грунт, оставив свободным место для полива, не менее 1,5-2 см. от края горшка и полить. Пересаживать  розу и бегонию </w:t>
      </w:r>
      <w:proofErr w:type="gramStart"/>
      <w:r>
        <w:t>нужно</w:t>
      </w:r>
      <w:proofErr w:type="gramEnd"/>
      <w:r>
        <w:t xml:space="preserve"> когда выросшие корни не могут уместиться в старом горшке. Лучше всего заняться пересадкой бегонии в весенний период. Розы пересаживают осенью, их пересадку нужно производить осторожн</w:t>
      </w:r>
      <w:proofErr w:type="gramStart"/>
      <w:r>
        <w:t>о-</w:t>
      </w:r>
      <w:proofErr w:type="gramEnd"/>
      <w:r>
        <w:t xml:space="preserve"> не разрушаю кома земли, не тревожа корней.</w:t>
      </w:r>
    </w:p>
    <w:p w:rsidR="00AA1DD4" w:rsidRPr="00FF1F6A" w:rsidRDefault="00B67EB1" w:rsidP="00B67EB1">
      <w:pPr>
        <w:pStyle w:val="a7"/>
        <w:spacing w:line="360" w:lineRule="auto"/>
        <w:ind w:firstLine="708"/>
        <w:jc w:val="both"/>
      </w:pPr>
      <w:r>
        <w:rPr>
          <w:rStyle w:val="a9"/>
        </w:rPr>
        <w:t>Состав</w:t>
      </w:r>
      <w:r>
        <w:t>: торф, известняковые материалы, рыхлители, комплексное удобрение.</w:t>
      </w:r>
    </w:p>
    <w:sectPr w:rsidR="00AA1DD4" w:rsidRPr="00FF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703E8"/>
    <w:multiLevelType w:val="multilevel"/>
    <w:tmpl w:val="F16A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451F40"/>
    <w:multiLevelType w:val="multilevel"/>
    <w:tmpl w:val="486C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8D"/>
    <w:rsid w:val="000F0A19"/>
    <w:rsid w:val="0017221F"/>
    <w:rsid w:val="00177263"/>
    <w:rsid w:val="0019494C"/>
    <w:rsid w:val="001A5F79"/>
    <w:rsid w:val="001E26DA"/>
    <w:rsid w:val="002375C7"/>
    <w:rsid w:val="002F1993"/>
    <w:rsid w:val="003268DB"/>
    <w:rsid w:val="00326FFF"/>
    <w:rsid w:val="00393A3C"/>
    <w:rsid w:val="003D3F2B"/>
    <w:rsid w:val="00436389"/>
    <w:rsid w:val="0053173C"/>
    <w:rsid w:val="006F684A"/>
    <w:rsid w:val="00747BDE"/>
    <w:rsid w:val="007A37D3"/>
    <w:rsid w:val="007B76B4"/>
    <w:rsid w:val="007C72EC"/>
    <w:rsid w:val="00800BEA"/>
    <w:rsid w:val="0087717B"/>
    <w:rsid w:val="008E5280"/>
    <w:rsid w:val="008E6535"/>
    <w:rsid w:val="009278EF"/>
    <w:rsid w:val="00AA1DD4"/>
    <w:rsid w:val="00AC6329"/>
    <w:rsid w:val="00AD6BCF"/>
    <w:rsid w:val="00B67EB1"/>
    <w:rsid w:val="00B859D3"/>
    <w:rsid w:val="00B929CF"/>
    <w:rsid w:val="00BD07FD"/>
    <w:rsid w:val="00C166A9"/>
    <w:rsid w:val="00D242AA"/>
    <w:rsid w:val="00D322F8"/>
    <w:rsid w:val="00D65E42"/>
    <w:rsid w:val="00DC2B9A"/>
    <w:rsid w:val="00DE218D"/>
    <w:rsid w:val="00E10731"/>
    <w:rsid w:val="00E43679"/>
    <w:rsid w:val="00E527EC"/>
    <w:rsid w:val="00EA25CD"/>
    <w:rsid w:val="00ED59F2"/>
    <w:rsid w:val="00EF703D"/>
    <w:rsid w:val="00F74E8B"/>
    <w:rsid w:val="00FF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9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2B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F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F70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DC2B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DC2B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B9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C2B9A"/>
    <w:rPr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DC2B9A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C2B9A"/>
    <w:pPr>
      <w:spacing w:line="720" w:lineRule="auto"/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DC2B9A"/>
    <w:rPr>
      <w:b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DC2B9A"/>
    <w:pPr>
      <w:jc w:val="both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DC2B9A"/>
    <w:rPr>
      <w:b/>
      <w:sz w:val="28"/>
      <w:lang w:eastAsia="ru-RU"/>
    </w:rPr>
  </w:style>
  <w:style w:type="paragraph" w:styleId="a7">
    <w:name w:val="Normal (Web)"/>
    <w:basedOn w:val="a"/>
    <w:uiPriority w:val="99"/>
    <w:unhideWhenUsed/>
    <w:rsid w:val="002F19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EF703D"/>
    <w:rPr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7A37D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F1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FF1F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9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2B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F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F70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DC2B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DC2B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B9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C2B9A"/>
    <w:rPr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DC2B9A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C2B9A"/>
    <w:pPr>
      <w:spacing w:line="720" w:lineRule="auto"/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DC2B9A"/>
    <w:rPr>
      <w:b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DC2B9A"/>
    <w:pPr>
      <w:jc w:val="both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DC2B9A"/>
    <w:rPr>
      <w:b/>
      <w:sz w:val="28"/>
      <w:lang w:eastAsia="ru-RU"/>
    </w:rPr>
  </w:style>
  <w:style w:type="paragraph" w:styleId="a7">
    <w:name w:val="Normal (Web)"/>
    <w:basedOn w:val="a"/>
    <w:uiPriority w:val="99"/>
    <w:unhideWhenUsed/>
    <w:rsid w:val="002F19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EF703D"/>
    <w:rPr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7A37D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F1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FF1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58</cp:revision>
  <dcterms:created xsi:type="dcterms:W3CDTF">2021-03-25T18:05:00Z</dcterms:created>
  <dcterms:modified xsi:type="dcterms:W3CDTF">2021-07-08T16:56:00Z</dcterms:modified>
</cp:coreProperties>
</file>